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40" w:rsidRDefault="00EB02F5" w:rsidP="00EB02F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Rapport du projet </w:t>
      </w:r>
    </w:p>
    <w:p w:rsidR="00EB02F5" w:rsidRDefault="00EB02F5" w:rsidP="00EB02F5">
      <w:pPr>
        <w:jc w:val="center"/>
        <w:rPr>
          <w:sz w:val="48"/>
          <w:szCs w:val="48"/>
        </w:rPr>
      </w:pPr>
      <w:r>
        <w:rPr>
          <w:sz w:val="48"/>
          <w:szCs w:val="48"/>
        </w:rPr>
        <w:t>JavaScript</w:t>
      </w:r>
    </w:p>
    <w:p w:rsidR="00EB02F5" w:rsidRDefault="00EB02F5" w:rsidP="00EB02F5">
      <w:pPr>
        <w:jc w:val="center"/>
        <w:rPr>
          <w:sz w:val="48"/>
          <w:szCs w:val="48"/>
        </w:rPr>
      </w:pPr>
      <w:r>
        <w:rPr>
          <w:sz w:val="48"/>
          <w:szCs w:val="48"/>
        </w:rPr>
        <w:t>Préparé par M.Reda Setti</w:t>
      </w:r>
    </w:p>
    <w:p w:rsidR="00EB02F5" w:rsidRDefault="00396317" w:rsidP="00EB02F5">
      <w:pPr>
        <w:jc w:val="center"/>
        <w:rPr>
          <w:sz w:val="48"/>
          <w:szCs w:val="48"/>
        </w:rPr>
      </w:pPr>
      <w:r>
        <w:rPr>
          <w:sz w:val="48"/>
          <w:szCs w:val="48"/>
        </w:rPr>
        <w:t>(JOUTAROU)</w:t>
      </w:r>
    </w:p>
    <w:p w:rsidR="002C12D2" w:rsidRDefault="002C12D2" w:rsidP="002C12D2">
      <w:pPr>
        <w:tabs>
          <w:tab w:val="left" w:pos="2150"/>
        </w:tabs>
        <w:rPr>
          <w:sz w:val="48"/>
          <w:szCs w:val="48"/>
        </w:rPr>
      </w:pPr>
    </w:p>
    <w:p w:rsidR="00EB02F5" w:rsidRDefault="00EB02F5" w:rsidP="00EB02F5">
      <w:pPr>
        <w:rPr>
          <w:b/>
          <w:bCs/>
          <w:color w:val="385623" w:themeColor="accent6" w:themeShade="80"/>
          <w:sz w:val="36"/>
          <w:szCs w:val="36"/>
          <w:u w:val="single"/>
        </w:rPr>
      </w:pPr>
      <w:r w:rsidRPr="00EB02F5">
        <w:rPr>
          <w:b/>
          <w:bCs/>
          <w:color w:val="385623" w:themeColor="accent6" w:themeShade="80"/>
          <w:sz w:val="36"/>
          <w:szCs w:val="36"/>
          <w:u w:val="single"/>
        </w:rPr>
        <w:t>1</w:t>
      </w:r>
      <w:r w:rsidRPr="00EB02F5">
        <w:rPr>
          <w:b/>
          <w:bCs/>
          <w:color w:val="385623" w:themeColor="accent6" w:themeShade="80"/>
          <w:sz w:val="36"/>
          <w:szCs w:val="36"/>
          <w:u w:val="single"/>
          <w:vertAlign w:val="superscript"/>
        </w:rPr>
        <w:t>er</w:t>
      </w:r>
      <w:r w:rsidRPr="00EB02F5">
        <w:rPr>
          <w:b/>
          <w:bCs/>
          <w:color w:val="385623" w:themeColor="accent6" w:themeShade="80"/>
          <w:sz w:val="36"/>
          <w:szCs w:val="36"/>
          <w:u w:val="single"/>
        </w:rPr>
        <w:t xml:space="preserve"> page</w:t>
      </w:r>
      <w:r>
        <w:rPr>
          <w:b/>
          <w:bCs/>
          <w:color w:val="385623" w:themeColor="accent6" w:themeShade="80"/>
          <w:sz w:val="36"/>
          <w:szCs w:val="36"/>
          <w:u w:val="single"/>
        </w:rPr>
        <w:t xml:space="preserve"> : </w:t>
      </w:r>
    </w:p>
    <w:p w:rsidR="007F75E3" w:rsidRDefault="00EB02F5" w:rsidP="002C12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 page d’accueil qui affiche le mot « bienvenue » et au-dessous il existe deux liens. Le 1</w:t>
      </w:r>
      <w:r w:rsidRPr="00EB02F5">
        <w:rPr>
          <w:color w:val="000000" w:themeColor="text1"/>
          <w:sz w:val="32"/>
          <w:szCs w:val="32"/>
          <w:vertAlign w:val="superscript"/>
        </w:rPr>
        <w:t>er</w:t>
      </w:r>
      <w:r>
        <w:rPr>
          <w:color w:val="000000" w:themeColor="text1"/>
          <w:sz w:val="32"/>
          <w:szCs w:val="32"/>
        </w:rPr>
        <w:t xml:space="preserve"> lien au nom du « </w:t>
      </w:r>
      <w:r w:rsidR="007F75E3">
        <w:rPr>
          <w:color w:val="000000" w:themeColor="text1"/>
          <w:sz w:val="32"/>
          <w:szCs w:val="32"/>
        </w:rPr>
        <w:t>nouveau plat » et le 2em lien au nom du « commandes »</w:t>
      </w:r>
      <w:bookmarkStart w:id="0" w:name="_GoBack"/>
      <w:bookmarkEnd w:id="0"/>
    </w:p>
    <w:p w:rsidR="00EB02F5" w:rsidRPr="00EB02F5" w:rsidRDefault="00EB02F5" w:rsidP="00EB02F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</w:p>
    <w:p w:rsidR="007F75E3" w:rsidRDefault="007F75E3" w:rsidP="007F75E3">
      <w:pPr>
        <w:rPr>
          <w:b/>
          <w:bCs/>
          <w:color w:val="385623" w:themeColor="accent6" w:themeShade="80"/>
          <w:sz w:val="36"/>
          <w:szCs w:val="36"/>
          <w:u w:val="single"/>
        </w:rPr>
      </w:pPr>
      <w:r>
        <w:rPr>
          <w:b/>
          <w:bCs/>
          <w:color w:val="385623" w:themeColor="accent6" w:themeShade="80"/>
          <w:sz w:val="36"/>
          <w:szCs w:val="36"/>
          <w:u w:val="single"/>
        </w:rPr>
        <w:t>2eme</w:t>
      </w:r>
      <w:r w:rsidRPr="00EB02F5">
        <w:rPr>
          <w:b/>
          <w:bCs/>
          <w:color w:val="385623" w:themeColor="accent6" w:themeShade="80"/>
          <w:sz w:val="36"/>
          <w:szCs w:val="36"/>
          <w:u w:val="single"/>
        </w:rPr>
        <w:t xml:space="preserve"> page</w:t>
      </w:r>
      <w:r>
        <w:rPr>
          <w:b/>
          <w:bCs/>
          <w:color w:val="385623" w:themeColor="accent6" w:themeShade="80"/>
          <w:sz w:val="36"/>
          <w:szCs w:val="36"/>
          <w:u w:val="single"/>
        </w:rPr>
        <w:t xml:space="preserve"> (nouveau plat)</w:t>
      </w:r>
      <w:r>
        <w:rPr>
          <w:b/>
          <w:bCs/>
          <w:color w:val="385623" w:themeColor="accent6" w:themeShade="80"/>
          <w:sz w:val="36"/>
          <w:szCs w:val="36"/>
          <w:u w:val="single"/>
        </w:rPr>
        <w:t> :</w:t>
      </w:r>
    </w:p>
    <w:p w:rsidR="002C12D2" w:rsidRDefault="007F75E3" w:rsidP="002C12D2">
      <w:pPr>
        <w:rPr>
          <w:sz w:val="32"/>
          <w:szCs w:val="32"/>
        </w:rPr>
      </w:pPr>
      <w:r>
        <w:rPr>
          <w:sz w:val="32"/>
          <w:szCs w:val="32"/>
        </w:rPr>
        <w:t>Cette page s</w:t>
      </w:r>
      <w:r w:rsidR="00396317">
        <w:rPr>
          <w:sz w:val="32"/>
          <w:szCs w:val="32"/>
        </w:rPr>
        <w:t>ert à ajouter un nouveau plat en cliquant sur un bouton qui</w:t>
      </w:r>
      <w:r>
        <w:rPr>
          <w:sz w:val="32"/>
          <w:szCs w:val="32"/>
        </w:rPr>
        <w:t xml:space="preserve"> te donne l’accès d’entrer (le nom du plat</w:t>
      </w:r>
      <w:r w:rsidR="00396317">
        <w:rPr>
          <w:sz w:val="32"/>
          <w:szCs w:val="32"/>
        </w:rPr>
        <w:t xml:space="preserve">, </w:t>
      </w:r>
      <w:r>
        <w:rPr>
          <w:sz w:val="32"/>
          <w:szCs w:val="32"/>
        </w:rPr>
        <w:t>la catégorie,</w:t>
      </w:r>
      <w:r w:rsidR="0039631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la durée </w:t>
      </w:r>
      <w:r w:rsidR="00396317">
        <w:rPr>
          <w:sz w:val="32"/>
          <w:szCs w:val="32"/>
        </w:rPr>
        <w:t>de la préparation</w:t>
      </w:r>
      <w:r>
        <w:rPr>
          <w:sz w:val="32"/>
          <w:szCs w:val="32"/>
        </w:rPr>
        <w:t>, le prix du plat</w:t>
      </w:r>
      <w:r w:rsidR="00396317">
        <w:rPr>
          <w:sz w:val="32"/>
          <w:szCs w:val="32"/>
        </w:rPr>
        <w:t>, le nombre des ingrédi</w:t>
      </w:r>
      <w:r>
        <w:rPr>
          <w:sz w:val="32"/>
          <w:szCs w:val="32"/>
        </w:rPr>
        <w:t>e</w:t>
      </w:r>
      <w:r w:rsidR="00396317">
        <w:rPr>
          <w:sz w:val="32"/>
          <w:szCs w:val="32"/>
        </w:rPr>
        <w:t>n</w:t>
      </w:r>
      <w:r>
        <w:rPr>
          <w:sz w:val="32"/>
          <w:szCs w:val="32"/>
        </w:rPr>
        <w:t>ts</w:t>
      </w:r>
      <w:r w:rsidR="00396317">
        <w:rPr>
          <w:sz w:val="32"/>
          <w:szCs w:val="32"/>
        </w:rPr>
        <w:t xml:space="preserve"> pour entrer les ingrédients de même nombre que vous avez entré</w:t>
      </w:r>
      <w:r>
        <w:rPr>
          <w:sz w:val="32"/>
          <w:szCs w:val="32"/>
        </w:rPr>
        <w:t>)</w:t>
      </w:r>
      <w:r w:rsidR="00396317">
        <w:rPr>
          <w:sz w:val="32"/>
          <w:szCs w:val="32"/>
        </w:rPr>
        <w:t>. Il existe aussi un bouton au nom du « supprimer tous les plats »</w:t>
      </w:r>
      <w:r w:rsidR="002C12D2">
        <w:rPr>
          <w:sz w:val="32"/>
          <w:szCs w:val="32"/>
        </w:rPr>
        <w:t xml:space="preserve"> qui sert à supprimer les plats que vous avez ajouté tout de suite. Enfin, il y a un lien qui nous transmis à la dernière page « commandes ».</w:t>
      </w:r>
    </w:p>
    <w:p w:rsidR="002C12D2" w:rsidRDefault="002C12D2" w:rsidP="00396317">
      <w:pPr>
        <w:rPr>
          <w:sz w:val="32"/>
          <w:szCs w:val="32"/>
        </w:rPr>
      </w:pPr>
    </w:p>
    <w:p w:rsidR="002C12D2" w:rsidRDefault="002C12D2" w:rsidP="002C12D2">
      <w:pPr>
        <w:rPr>
          <w:b/>
          <w:bCs/>
          <w:color w:val="385623" w:themeColor="accent6" w:themeShade="80"/>
          <w:sz w:val="36"/>
          <w:szCs w:val="36"/>
          <w:u w:val="single"/>
        </w:rPr>
      </w:pPr>
      <w:r>
        <w:rPr>
          <w:b/>
          <w:bCs/>
          <w:color w:val="385623" w:themeColor="accent6" w:themeShade="80"/>
          <w:sz w:val="36"/>
          <w:szCs w:val="36"/>
          <w:u w:val="single"/>
        </w:rPr>
        <w:t>3</w:t>
      </w:r>
      <w:r>
        <w:rPr>
          <w:b/>
          <w:bCs/>
          <w:color w:val="385623" w:themeColor="accent6" w:themeShade="80"/>
          <w:sz w:val="36"/>
          <w:szCs w:val="36"/>
          <w:u w:val="single"/>
        </w:rPr>
        <w:t>eme</w:t>
      </w:r>
      <w:r w:rsidRPr="00EB02F5">
        <w:rPr>
          <w:b/>
          <w:bCs/>
          <w:color w:val="385623" w:themeColor="accent6" w:themeShade="80"/>
          <w:sz w:val="36"/>
          <w:szCs w:val="36"/>
          <w:u w:val="single"/>
        </w:rPr>
        <w:t xml:space="preserve"> page</w:t>
      </w:r>
      <w:r>
        <w:rPr>
          <w:b/>
          <w:bCs/>
          <w:color w:val="385623" w:themeColor="accent6" w:themeShade="80"/>
          <w:sz w:val="36"/>
          <w:szCs w:val="36"/>
          <w:u w:val="single"/>
        </w:rPr>
        <w:t xml:space="preserve"> (</w:t>
      </w:r>
      <w:r>
        <w:rPr>
          <w:b/>
          <w:bCs/>
          <w:color w:val="385623" w:themeColor="accent6" w:themeShade="80"/>
          <w:sz w:val="36"/>
          <w:szCs w:val="36"/>
          <w:u w:val="single"/>
        </w:rPr>
        <w:t>commandes</w:t>
      </w:r>
      <w:r>
        <w:rPr>
          <w:b/>
          <w:bCs/>
          <w:color w:val="385623" w:themeColor="accent6" w:themeShade="80"/>
          <w:sz w:val="36"/>
          <w:szCs w:val="36"/>
          <w:u w:val="single"/>
        </w:rPr>
        <w:t>) :</w:t>
      </w:r>
    </w:p>
    <w:p w:rsidR="002C12D2" w:rsidRPr="002C12D2" w:rsidRDefault="002C12D2" w:rsidP="002C12D2">
      <w:pPr>
        <w:rPr>
          <w:sz w:val="32"/>
          <w:szCs w:val="32"/>
        </w:rPr>
      </w:pPr>
      <w:r>
        <w:rPr>
          <w:sz w:val="32"/>
          <w:szCs w:val="32"/>
        </w:rPr>
        <w:t>Cette page nous affiche tous les commandes en ligne de notre restaurant. Au-dessous de chaque commande il y a deux boutons. Le 1</w:t>
      </w:r>
      <w:r w:rsidRPr="002C12D2">
        <w:rPr>
          <w:sz w:val="32"/>
          <w:szCs w:val="32"/>
          <w:vertAlign w:val="superscript"/>
        </w:rPr>
        <w:t>er</w:t>
      </w:r>
      <w:r>
        <w:rPr>
          <w:sz w:val="32"/>
          <w:szCs w:val="32"/>
        </w:rPr>
        <w:t xml:space="preserve"> « accepter » qui accepte les commandes, le 2eme « refuser » qui refuse les commandes mais avec une cause à entrer. </w:t>
      </w:r>
    </w:p>
    <w:p w:rsidR="002C12D2" w:rsidRDefault="002C12D2" w:rsidP="002C12D2">
      <w:pPr>
        <w:rPr>
          <w:b/>
          <w:bCs/>
          <w:color w:val="385623" w:themeColor="accent6" w:themeShade="80"/>
          <w:sz w:val="36"/>
          <w:szCs w:val="36"/>
          <w:u w:val="single"/>
        </w:rPr>
      </w:pPr>
    </w:p>
    <w:p w:rsidR="002C12D2" w:rsidRDefault="002C12D2" w:rsidP="00396317">
      <w:pPr>
        <w:rPr>
          <w:sz w:val="32"/>
          <w:szCs w:val="32"/>
        </w:rPr>
      </w:pPr>
    </w:p>
    <w:p w:rsidR="002C12D2" w:rsidRPr="007F75E3" w:rsidRDefault="002C12D2" w:rsidP="00396317">
      <w:pPr>
        <w:rPr>
          <w:sz w:val="32"/>
          <w:szCs w:val="32"/>
        </w:rPr>
      </w:pPr>
    </w:p>
    <w:p w:rsidR="007F75E3" w:rsidRDefault="007F75E3" w:rsidP="007F75E3">
      <w:pPr>
        <w:rPr>
          <w:b/>
          <w:bCs/>
          <w:color w:val="385623" w:themeColor="accent6" w:themeShade="80"/>
          <w:sz w:val="36"/>
          <w:szCs w:val="36"/>
          <w:u w:val="single"/>
        </w:rPr>
      </w:pPr>
      <w:r>
        <w:rPr>
          <w:b/>
          <w:bCs/>
          <w:color w:val="385623" w:themeColor="accent6" w:themeShade="80"/>
          <w:sz w:val="36"/>
          <w:szCs w:val="36"/>
          <w:u w:val="single"/>
        </w:rPr>
        <w:t xml:space="preserve"> </w:t>
      </w:r>
    </w:p>
    <w:p w:rsidR="00EB02F5" w:rsidRDefault="00EB02F5" w:rsidP="00EB02F5">
      <w:pPr>
        <w:rPr>
          <w:b/>
          <w:bCs/>
          <w:color w:val="385623" w:themeColor="accent6" w:themeShade="80"/>
          <w:sz w:val="36"/>
          <w:szCs w:val="36"/>
          <w:u w:val="single"/>
        </w:rPr>
      </w:pPr>
    </w:p>
    <w:p w:rsidR="00EB02F5" w:rsidRDefault="00EB02F5" w:rsidP="00EB02F5">
      <w:pPr>
        <w:rPr>
          <w:b/>
          <w:bCs/>
          <w:color w:val="385623" w:themeColor="accent6" w:themeShade="80"/>
          <w:sz w:val="36"/>
          <w:szCs w:val="36"/>
          <w:u w:val="single"/>
        </w:rPr>
      </w:pPr>
    </w:p>
    <w:p w:rsidR="00EB02F5" w:rsidRDefault="00EB02F5" w:rsidP="00EB02F5">
      <w:pPr>
        <w:rPr>
          <w:b/>
          <w:bCs/>
          <w:color w:val="385623" w:themeColor="accent6" w:themeShade="80"/>
          <w:sz w:val="36"/>
          <w:szCs w:val="36"/>
          <w:u w:val="single"/>
        </w:rPr>
      </w:pPr>
    </w:p>
    <w:p w:rsidR="00EB02F5" w:rsidRDefault="00EB02F5" w:rsidP="00EB02F5">
      <w:pPr>
        <w:rPr>
          <w:b/>
          <w:bCs/>
          <w:color w:val="385623" w:themeColor="accent6" w:themeShade="80"/>
          <w:sz w:val="36"/>
          <w:szCs w:val="36"/>
          <w:u w:val="single"/>
        </w:rPr>
      </w:pPr>
    </w:p>
    <w:p w:rsidR="00EB02F5" w:rsidRPr="00EB02F5" w:rsidRDefault="00EB02F5" w:rsidP="00EB02F5">
      <w:pPr>
        <w:rPr>
          <w:b/>
          <w:bCs/>
          <w:color w:val="385623" w:themeColor="accent6" w:themeShade="80"/>
          <w:sz w:val="36"/>
          <w:szCs w:val="36"/>
          <w:u w:val="single"/>
        </w:rPr>
      </w:pPr>
      <w:r w:rsidRPr="00EB02F5">
        <w:rPr>
          <w:b/>
          <w:bCs/>
          <w:color w:val="385623" w:themeColor="accent6" w:themeShade="80"/>
          <w:sz w:val="36"/>
          <w:szCs w:val="36"/>
          <w:u w:val="single"/>
        </w:rPr>
        <w:t xml:space="preserve"> </w:t>
      </w:r>
    </w:p>
    <w:p w:rsidR="00EB02F5" w:rsidRPr="00EB02F5" w:rsidRDefault="00EB02F5" w:rsidP="00EB02F5">
      <w:pPr>
        <w:rPr>
          <w:sz w:val="48"/>
          <w:szCs w:val="48"/>
        </w:rPr>
      </w:pPr>
    </w:p>
    <w:sectPr w:rsidR="00EB02F5" w:rsidRPr="00EB02F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229" w:rsidRDefault="001C0229" w:rsidP="00EB02F5">
      <w:pPr>
        <w:spacing w:after="0" w:line="240" w:lineRule="auto"/>
      </w:pPr>
      <w:r>
        <w:separator/>
      </w:r>
    </w:p>
  </w:endnote>
  <w:endnote w:type="continuationSeparator" w:id="0">
    <w:p w:rsidR="001C0229" w:rsidRDefault="001C0229" w:rsidP="00EB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229" w:rsidRDefault="001C0229" w:rsidP="00EB02F5">
      <w:pPr>
        <w:spacing w:after="0" w:line="240" w:lineRule="auto"/>
      </w:pPr>
      <w:r>
        <w:separator/>
      </w:r>
    </w:p>
  </w:footnote>
  <w:footnote w:type="continuationSeparator" w:id="0">
    <w:p w:rsidR="001C0229" w:rsidRDefault="001C0229" w:rsidP="00EB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2F5" w:rsidRDefault="002C12D2" w:rsidP="00EB02F5">
    <w:pPr>
      <w:pStyle w:val="En-tte"/>
    </w:pPr>
    <w:r>
      <w:rPr>
        <w:noProof/>
        <w:lang w:eastAsia="fr-FR"/>
      </w:rPr>
      <w:drawing>
        <wp:inline distT="0" distB="0" distL="0" distR="0" wp14:anchorId="79CDBD50">
          <wp:extent cx="969010" cy="411260"/>
          <wp:effectExtent l="0" t="0" r="2540" b="825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412" cy="4199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18"/>
    <w:rsid w:val="001C0229"/>
    <w:rsid w:val="002C12D2"/>
    <w:rsid w:val="00396317"/>
    <w:rsid w:val="007F75E3"/>
    <w:rsid w:val="008B2F4D"/>
    <w:rsid w:val="009A0C9C"/>
    <w:rsid w:val="00BD5118"/>
    <w:rsid w:val="00EB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495D7"/>
  <w15:chartTrackingRefBased/>
  <w15:docId w15:val="{40458047-5F05-47D3-8BFA-92D1E272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0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2F5"/>
  </w:style>
  <w:style w:type="paragraph" w:styleId="Pieddepage">
    <w:name w:val="footer"/>
    <w:basedOn w:val="Normal"/>
    <w:link w:val="PieddepageCar"/>
    <w:uiPriority w:val="99"/>
    <w:unhideWhenUsed/>
    <w:rsid w:val="00EB0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2023-05-22T11:31:00Z</dcterms:created>
  <dcterms:modified xsi:type="dcterms:W3CDTF">2023-05-22T12:11:00Z</dcterms:modified>
</cp:coreProperties>
</file>