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02 – Prompting for Creativity</w:t>
      </w:r>
    </w:p>
    <w:p>
      <w:pPr>
        <w:jc w:val="center"/>
      </w:pPr>
      <w:r>
        <w:rPr>
          <w:b/>
          <w:sz w:val="22"/>
        </w:rPr>
        <w:t>Prompt Engineering Internship</w:t>
      </w:r>
    </w:p>
    <w:p>
      <w:r>
        <w:t>In this task, creative prompting techniques are explored by using clear prompt structure, tone, examples, and few-shot prompting. Three creative tasks are used to generate different outputs. Multiple prompt variations are compared based on creativity, tone, and level of detail.</w:t>
      </w:r>
    </w:p>
    <w:p>
      <w:r>
        <w:rPr>
          <w:b/>
          <w:sz w:val="24"/>
        </w:rPr>
        <w:t>Topic 1: Startup Idea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Creative Task</w:t>
            </w:r>
          </w:p>
        </w:tc>
        <w:tc>
          <w:tcPr>
            <w:tcW w:type="dxa" w:w="5184"/>
            <w:vAlign w:val="center"/>
          </w:tcPr>
          <w:p>
            <w:r>
              <w:t>Generate a startup idea for college students.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Prompt – Version 1</w:t>
            </w:r>
          </w:p>
        </w:tc>
        <w:tc>
          <w:tcPr>
            <w:tcW w:type="dxa" w:w="5184"/>
            <w:vAlign w:val="center"/>
          </w:tcPr>
          <w:p>
            <w:r>
              <w:t>Generate 3 creative startup ideas for college students. For each idea, provide a short name, problem solved, target users, and one unique feature. Keep the ideas realistic and innovative.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 – Version 1</w:t>
            </w:r>
          </w:p>
        </w:tc>
        <w:tc>
          <w:tcPr>
            <w:tcW w:type="dxa" w:w="5184"/>
            <w:vAlign w:val="center"/>
          </w:tcPr>
          <w:p>
            <w:r>
              <w:t>1. CampusBuddy – A platform that connects students for sharing notes, skills, and academic resources.</w:t>
              <w:br/>
              <w:t>2. SkillSwap – A peer-to-peer platform where students exchange skills such as coding, design, languages, and communication.</w:t>
              <w:br/>
              <w:t>3. EcoCampus – A campus waste-management service that rewards students for responsible recycling.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Prompt – Version 2 (Few-Shot)</w:t>
            </w:r>
          </w:p>
        </w:tc>
        <w:tc>
          <w:tcPr>
            <w:tcW w:type="dxa" w:w="5184"/>
            <w:vAlign w:val="center"/>
          </w:tcPr>
          <w:p>
            <w:r>
              <w:t>Use the following examples as a style guide:</w:t>
              <w:br/>
              <w:t>Example 1: StudyShare – A student platform for exchanging study materials in a simple and affordable way.</w:t>
              <w:br/>
              <w:t>Example 2: RideMate – A college travel-sharing platform that helps students find safe and convenient rides.</w:t>
              <w:br/>
              <w:t>Now create 3 new startup ideas in the same concise style. Focus on student problems and give each idea a unique technology-based solution.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 – Version 2</w:t>
            </w:r>
          </w:p>
        </w:tc>
        <w:tc>
          <w:tcPr>
            <w:tcW w:type="dxa" w:w="5184"/>
            <w:vAlign w:val="center"/>
          </w:tcPr>
          <w:p>
            <w:r>
              <w:t>1. FoodSave – A campus platform that connects students with surplus food from cafeterias to reduce food waste.</w:t>
              <w:br/>
              <w:t>2. InternMatch – An AI-based platform that recommends internship opportunities based on a student's skills and interests.</w:t>
              <w:br/>
              <w:t>3. EventHub – A smart college event platform that helps students discover events, register, and receive personalized recommendations.</w:t>
            </w:r>
          </w:p>
        </w:tc>
      </w:tr>
    </w:tbl>
    <w:p>
      <w:r>
        <w:rPr>
          <w:b/>
        </w:rPr>
        <w:t>Analysis</w:t>
      </w:r>
      <w:r>
        <w:br/>
        <w:t>The first prompt gives clear requirements and produces structured ideas. The few-shot version provides examples of the expected style, helping the model generate outputs with a similar format and tone. Version 2 is more consistent and creative because the examples guide the model.</w:t>
      </w:r>
    </w:p>
    <w:p>
      <w:r>
        <w:rPr>
          <w:b/>
          <w:sz w:val="24"/>
        </w:rPr>
        <w:t>Topic 2: Short Story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Creative Task</w:t>
            </w:r>
          </w:p>
        </w:tc>
        <w:tc>
          <w:tcPr>
            <w:tcW w:type="dxa" w:w="5184"/>
            <w:vAlign w:val="center"/>
          </w:tcPr>
          <w:p>
            <w:r>
              <w:t>Generate a short story idea about technology and friendship.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Prompt – Version 1</w:t>
            </w:r>
          </w:p>
        </w:tc>
        <w:tc>
          <w:tcPr>
            <w:tcW w:type="dxa" w:w="5184"/>
            <w:vAlign w:val="center"/>
          </w:tcPr>
          <w:p>
            <w:r>
              <w:t>Write a short story about two college friends who use technology to solve a difficult problem. Keep the story positive, simple, and suitable for college students.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 – Version 1</w:t>
            </w:r>
          </w:p>
        </w:tc>
        <w:tc>
          <w:tcPr>
            <w:tcW w:type="dxa" w:w="5184"/>
            <w:vAlign w:val="center"/>
          </w:tcPr>
          <w:p>
            <w:r>
              <w:t>Two college friends discover that their campus library is difficult to navigate for new students. They create a simple mobile app that provides digital maps, book locations, and study-room availability. After testing it with other students, the app becomes useful across the campus. Their project teaches them that technology becomes more valuable when it solves real problems.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Prompt – Version 2 (Few-Shot)</w:t>
            </w:r>
          </w:p>
        </w:tc>
        <w:tc>
          <w:tcPr>
            <w:tcW w:type="dxa" w:w="5184"/>
            <w:vAlign w:val="center"/>
          </w:tcPr>
          <w:p>
            <w:r>
              <w:t>Example style:</w:t>
              <w:br/>
              <w:t>“Two friends noticed a small problem in their college. Instead of ignoring it, they used technology to create a simple solution. Their idea started as a class project but soon helped many students.”</w:t>
              <w:br/>
              <w:t>Using the same simple and inspiring style, write a new short story about two college friends who use AI to solve a campus problem. End with a positive message.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 – Version 2</w:t>
            </w:r>
          </w:p>
        </w:tc>
        <w:tc>
          <w:tcPr>
            <w:tcW w:type="dxa" w:w="5184"/>
            <w:vAlign w:val="center"/>
          </w:tcPr>
          <w:p>
            <w:r>
              <w:t>Two college friends noticed that many students were missing important campus announcements. They created an AI-powered notification system that collected important updates and organized them according to each student's interests. Soon, students received the right information at the right time. What started as a small project became a useful campus solution. The friends learned that creativity begins when we notice a problem and choose to solve it.</w:t>
            </w:r>
          </w:p>
        </w:tc>
      </w:tr>
    </w:tbl>
    <w:p>
      <w:r>
        <w:rPr>
          <w:b/>
        </w:rPr>
        <w:t>Analysis</w:t>
      </w:r>
      <w:r>
        <w:br/>
        <w:t>The first prompt mainly controls the topic and tone. The few-shot prompt additionally provides an example of the desired writing style. This makes the generated story more consistent, concise, and engaging.</w:t>
      </w:r>
    </w:p>
    <w:p>
      <w:r>
        <w:rPr>
          <w:b/>
          <w:sz w:val="24"/>
        </w:rPr>
        <w:t>Topic 3: Advertisement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Creative Task</w:t>
            </w:r>
          </w:p>
        </w:tc>
        <w:tc>
          <w:tcPr>
            <w:tcW w:type="dxa" w:w="5184"/>
            <w:vAlign w:val="center"/>
          </w:tcPr>
          <w:p>
            <w:r>
              <w:t>Create an advertisement for a student-focused productivity app.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Prompt – Version 1</w:t>
            </w:r>
          </w:p>
        </w:tc>
        <w:tc>
          <w:tcPr>
            <w:tcW w:type="dxa" w:w="5184"/>
            <w:vAlign w:val="center"/>
          </w:tcPr>
          <w:p>
            <w:r>
              <w:t>Write a short advertisement for a productivity app designed for college students. Include a catchy headline, three benefits, and a call to action. Use an energetic and friendly tone.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 – Version 1</w:t>
            </w:r>
          </w:p>
        </w:tc>
        <w:tc>
          <w:tcPr>
            <w:tcW w:type="dxa" w:w="5184"/>
            <w:vAlign w:val="center"/>
          </w:tcPr>
          <w:p>
            <w:r>
              <w:t>**Study Smarter, Not Harder!**</w:t>
              <w:br/>
              <w:t>• Organize your daily tasks easily.</w:t>
              <w:br/>
              <w:t>• Set reminders for assignments and exams.</w:t>
              <w:br/>
              <w:t>• Track your study progress.</w:t>
              <w:br/>
              <w:t>Start managing your time better today – download the app and make every study session count!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Prompt – Version 2 (Few-Shot)</w:t>
            </w:r>
          </w:p>
        </w:tc>
        <w:tc>
          <w:tcPr>
            <w:tcW w:type="dxa" w:w="5184"/>
            <w:vAlign w:val="center"/>
          </w:tcPr>
          <w:p>
            <w:r>
              <w:t>Example:</w:t>
              <w:br/>
              <w:t>“Plan. Focus. Achieve. One simple app to organize your day, track your goals, and stay focused. Start your journey today!”</w:t>
              <w:br/>
              <w:t>Create a new advertisement for a student productivity app using the same short, energetic, motivational style. Include a catchy headline, three benefits, and a call to action.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 – Version 2</w:t>
            </w:r>
          </w:p>
        </w:tc>
        <w:tc>
          <w:tcPr>
            <w:tcW w:type="dxa" w:w="5184"/>
            <w:vAlign w:val="center"/>
          </w:tcPr>
          <w:p>
            <w:r>
              <w:t>**Your Goals. Your Time. Your Success.**</w:t>
              <w:br/>
              <w:t>• Plan assignments and deadlines.</w:t>
              <w:br/>
              <w:t>• Stay focused with smart study reminders.</w:t>
              <w:br/>
              <w:t>• Track your progress every day.</w:t>
              <w:br/>
              <w:t>Turn your plans into achievements – start using the app today!</w:t>
            </w:r>
          </w:p>
        </w:tc>
      </w:tr>
    </w:tbl>
    <w:p>
      <w:r>
        <w:rPr>
          <w:b/>
        </w:rPr>
        <w:t>Analysis</w:t>
      </w:r>
      <w:r>
        <w:br/>
        <w:t>The first prompt produces a clear advertisement with the requested components. The few-shot prompt gives the model a direct example of the desired advertising style, resulting in shorter, more catchy, and motivational copy.</w:t>
      </w:r>
    </w:p>
    <w:p>
      <w:r>
        <w:rPr>
          <w:b/>
          <w:sz w:val="24"/>
        </w:rPr>
        <w:t>Key Learnings from Task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Key Learning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Prompt Structure</w:t>
            </w:r>
          </w:p>
        </w:tc>
        <w:tc>
          <w:tcPr>
            <w:tcW w:type="dxa" w:w="5184"/>
          </w:tcPr>
          <w:p>
            <w:r>
              <w:t>A well-structured prompt helps control the type, length, and format of creative output.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Tone</w:t>
            </w:r>
          </w:p>
        </w:tc>
        <w:tc>
          <w:tcPr>
            <w:tcW w:type="dxa" w:w="5184"/>
          </w:tcPr>
          <w:p>
            <w:r>
              <w:t>Specifying a tone such as friendly, energetic, professional, or inspiring changes how the output feels.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Few-Shot Prompting</w:t>
            </w:r>
          </w:p>
        </w:tc>
        <w:tc>
          <w:tcPr>
            <w:tcW w:type="dxa" w:w="5184"/>
          </w:tcPr>
          <w:p>
            <w:r>
              <w:t>Providing examples helps the model understand the expected style, structure, and level of creativity.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Examples Guide Style</w:t>
            </w:r>
          </w:p>
        </w:tc>
        <w:tc>
          <w:tcPr>
            <w:tcW w:type="dxa" w:w="5184"/>
          </w:tcPr>
          <w:p>
            <w:r>
              <w:t>Good examples can make the generated content more consistent with the desired output.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Multiple Variations</w:t>
            </w:r>
          </w:p>
        </w:tc>
        <w:tc>
          <w:tcPr>
            <w:tcW w:type="dxa" w:w="5184"/>
          </w:tcPr>
          <w:p>
            <w:r>
              <w:t>Running different prompt versions helps compare creativity, tone, relevance, and detail.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Creative Constraints</w:t>
            </w:r>
          </w:p>
        </w:tc>
        <w:tc>
          <w:tcPr>
            <w:tcW w:type="dxa" w:w="5184"/>
          </w:tcPr>
          <w:p>
            <w:r>
              <w:t>Adding clear requirements encourages focused creativity instead of unrelated ideas.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Output Comparison</w:t>
            </w:r>
          </w:p>
        </w:tc>
        <w:tc>
          <w:tcPr>
            <w:tcW w:type="dxa" w:w="5184"/>
          </w:tcPr>
          <w:p>
            <w:r>
              <w:t>Comparing results shows how small changes in prompt design can influence LLM behavior.</w:t>
            </w:r>
          </w:p>
        </w:tc>
      </w:tr>
    </w:tbl>
    <w:p>
      <w:r>
        <w:rPr>
          <w:b/>
          <w:sz w:val="24"/>
        </w:rPr>
        <w:t>Conclusion</w:t>
      </w:r>
    </w:p>
    <w:p>
      <w:r>
        <w:t>This task demonstrates that creative prompting can significantly influence the quality, style, and consistency of AI-generated content. By using clear instructions, suitable tone, creative constraints, and few-shot examples, prompts can guide an LLM toward more relevant and engaging outputs. Comparing multiple prompt versions also helps identify which prompt structure produces the best creative result.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