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Nasrulla M U</w:t>
        <w:br w:type="textWrapping"/>
        <w:t xml:space="preserve">IT24101774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Exercise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ppoqui8wvn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Select a topic and develop a prompt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 are a knowledgeable and detailed tour guide. You are planning a two-week trip for a group of friends who love history and nature. They want to visit Italy, and their starting point is Rome. Follow these steps to develop a suggested itinerary: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 Choose the most suitable time of year to visit Italy to avoid extreme heat and crowds. Justify your choice.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2. Create a list of 4-5 major sites to visit, ensuring a balance between historical and natural attractions.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3. Suggest a logical order to visit these sites, minimizing travel time by suggesting a viable mode of transport between locations (e.g., train, bus, car).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4. For each location, provide one brief historical fact and one recommendation for a nature-related activity or attraction nearby.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lg7wcdakafn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Suggested Two-Week Itinerary for a Trip to Italy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Most Suitable Time of Year</w:t>
      </w:r>
      <w:r w:rsidDel="00000000" w:rsidR="00000000" w:rsidRPr="00000000">
        <w:rPr>
          <w:rtl w:val="0"/>
        </w:rPr>
        <w:t xml:space="preserve"> The most suitable time to visit Italy is during the </w:t>
      </w:r>
      <w:r w:rsidDel="00000000" w:rsidR="00000000" w:rsidRPr="00000000">
        <w:rPr>
          <w:b w:val="1"/>
          <w:rtl w:val="0"/>
        </w:rPr>
        <w:t xml:space="preserve">shoulder seasons of April-June or September-October</w:t>
      </w:r>
      <w:r w:rsidDel="00000000" w:rsidR="00000000" w:rsidRPr="00000000">
        <w:rPr>
          <w:rtl w:val="0"/>
        </w:rPr>
        <w:t xml:space="preserve">. This period offers a great balance of pleasant weather, with temperatures that are warm but not overly hot, and fewer tourists compared to the peak summer months. This allows for a more comfortable and authentic experience.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List of Sites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Rome (Starting Point)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Florence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Cinque Terre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Dolomites (near Venice)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Venice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Logical Order and Mode of Transport</w:t>
      </w:r>
      <w:r w:rsidDel="00000000" w:rsidR="00000000" w:rsidRPr="00000000">
        <w:rPr>
          <w:rtl w:val="0"/>
        </w:rPr>
        <w:t xml:space="preserve"> A logical order to visit these sites would be a progressive journey from south to north, primarily using Italy's efficient train system.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Days 1-4: Rome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Transport:</w:t>
      </w:r>
      <w:r w:rsidDel="00000000" w:rsidR="00000000" w:rsidRPr="00000000">
        <w:rPr>
          <w:rtl w:val="0"/>
        </w:rPr>
        <w:t xml:space="preserve"> Arrive in Rome via Fiumicino Airport.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Days 5-7: Florence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Transport:</w:t>
      </w:r>
      <w:r w:rsidDel="00000000" w:rsidR="00000000" w:rsidRPr="00000000">
        <w:rPr>
          <w:rtl w:val="0"/>
        </w:rPr>
        <w:t xml:space="preserve"> High-speed train from Rome to Florence (approx. 1.5-2 hours).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Days 8-10: Cinque Terre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Transport:</w:t>
      </w:r>
      <w:r w:rsidDel="00000000" w:rsidR="00000000" w:rsidRPr="00000000">
        <w:rPr>
          <w:rtl w:val="0"/>
        </w:rPr>
        <w:t xml:space="preserve"> Regional train from Florence to La Spezia, then a local train to the villages of Cinque Terre.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Days 11-13: The Dolomites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Transport:</w:t>
      </w:r>
      <w:r w:rsidDel="00000000" w:rsidR="00000000" w:rsidRPr="00000000">
        <w:rPr>
          <w:rtl w:val="0"/>
        </w:rPr>
        <w:t xml:space="preserve"> High-speed train from La Spezia to Venice, then rent a car or take a bus to the Dolomites.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 14: Venice (Departure)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Transport:</w:t>
      </w:r>
      <w:r w:rsidDel="00000000" w:rsidR="00000000" w:rsidRPr="00000000">
        <w:rPr>
          <w:rtl w:val="0"/>
        </w:rPr>
        <w:t xml:space="preserve"> Return to Venice by car or bus. Depart from Venice's Marco Polo Airport.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Historical Facts and Nature-Related Activities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Rome: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Historical Fact:</w:t>
      </w:r>
      <w:r w:rsidDel="00000000" w:rsidR="00000000" w:rsidRPr="00000000">
        <w:rPr>
          <w:rtl w:val="0"/>
        </w:rPr>
        <w:t xml:space="preserve"> The Pantheon's dome is the world's largest unreinforced concrete dome, a testament to ancient Roman engineering.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Nature Activity:</w:t>
      </w:r>
      <w:r w:rsidDel="00000000" w:rsidR="00000000" w:rsidRPr="00000000">
        <w:rPr>
          <w:rtl w:val="0"/>
        </w:rPr>
        <w:t xml:space="preserve"> Stroll through the lush gardens of the Villa Borghese, a large public park in the heart of the city.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Florence: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Historical Fact:</w:t>
      </w:r>
      <w:r w:rsidDel="00000000" w:rsidR="00000000" w:rsidRPr="00000000">
        <w:rPr>
          <w:rtl w:val="0"/>
        </w:rPr>
        <w:t xml:space="preserve"> The Medici family, powerful patrons of the arts, played a crucial role in funding the Renaissance, making Florence its birthplace.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Nature Activity:</w:t>
      </w:r>
      <w:r w:rsidDel="00000000" w:rsidR="00000000" w:rsidRPr="00000000">
        <w:rPr>
          <w:rtl w:val="0"/>
        </w:rPr>
        <w:t xml:space="preserve"> Hike up to Piazzale Michelangelo to get a panoramic view of the Arno River and the city's Tuscan landscape.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Cinque Terre: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Historical Fact:</w:t>
      </w:r>
      <w:r w:rsidDel="00000000" w:rsidR="00000000" w:rsidRPr="00000000">
        <w:rPr>
          <w:rtl w:val="0"/>
        </w:rPr>
        <w:t xml:space="preserve"> The five villages are known for their centuries-old terraced vineyards, built on rugged cliffsides and supported by dry-stone walls.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Nature Activity:</w:t>
      </w:r>
      <w:r w:rsidDel="00000000" w:rsidR="00000000" w:rsidRPr="00000000">
        <w:rPr>
          <w:rtl w:val="0"/>
        </w:rPr>
        <w:t xml:space="preserve"> Hike the famous coastal trails that connect the five villages, offering breathtaking views of the Ligurian Sea.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Dolomites: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Historical Fact:</w:t>
      </w:r>
      <w:r w:rsidDel="00000000" w:rsidR="00000000" w:rsidRPr="00000000">
        <w:rPr>
          <w:rtl w:val="0"/>
        </w:rPr>
        <w:t xml:space="preserve"> The area was a significant battleground during World War I, with soldiers fighting among the peaks.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Nature Activity:</w:t>
      </w:r>
      <w:r w:rsidDel="00000000" w:rsidR="00000000" w:rsidRPr="00000000">
        <w:rPr>
          <w:rtl w:val="0"/>
        </w:rPr>
        <w:t xml:space="preserve"> Go for a scenic hike around the stunning turquoise waters of Lago di Braies (Pragser Wildsee), often called the "Pearl of the Dolomites."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Venice: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Historical Fact:</w:t>
      </w:r>
      <w:r w:rsidDel="00000000" w:rsidR="00000000" w:rsidRPr="00000000">
        <w:rPr>
          <w:rtl w:val="0"/>
        </w:rPr>
        <w:t xml:space="preserve"> The Rialto Bridge was the only bridge crossing the Grand Canal for nearly 300 years and was rebuilt in stone in the late 16th century.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Nature Activity:</w:t>
      </w:r>
      <w:r w:rsidDel="00000000" w:rsidR="00000000" w:rsidRPr="00000000">
        <w:rPr>
          <w:rtl w:val="0"/>
        </w:rPr>
        <w:t xml:space="preserve"> Take a traditional gondola or boat tour through the city's canals and into the Venetian lagoon, where you can see the unique ecosystem of the salt marshes and smaller islands.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