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810"/>
        <w:gridCol w:w="1787"/>
        <w:gridCol w:w="369"/>
        <w:gridCol w:w="1433"/>
        <w:gridCol w:w="1532"/>
        <w:gridCol w:w="270"/>
        <w:gridCol w:w="722"/>
        <w:gridCol w:w="1057"/>
      </w:tblGrid>
      <w:tr>
        <w:trPr>
          <w:trHeight w:val="440" w:hRule="auto"/>
          <w:jc w:val="left"/>
        </w:trPr>
        <w:tc>
          <w:tcPr>
            <w:tcW w:w="8980" w:type="dxa"/>
            <w:gridSpan w:val="8"/>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52" w:after="0" w:line="240"/>
              <w:ind w:right="0" w:left="0" w:firstLine="0"/>
              <w:jc w:val="left"/>
              <w:rPr>
                <w:color w:val="auto"/>
                <w:spacing w:val="0"/>
                <w:position w:val="0"/>
              </w:rPr>
            </w:pPr>
            <w:r>
              <w:rPr>
                <w:rFonts w:ascii="Calibri" w:hAnsi="Calibri" w:cs="Calibri" w:eastAsia="Calibri"/>
                <w:b/>
                <w:color w:val="auto"/>
                <w:spacing w:val="0"/>
                <w:position w:val="0"/>
                <w:sz w:val="28"/>
                <w:shd w:fill="auto" w:val="clear"/>
              </w:rPr>
              <w:t xml:space="preserve">                                Electronic Circuits Lab (</w:t>
            </w:r>
            <w:r>
              <w:rPr>
                <w:rFonts w:ascii="Calibri" w:hAnsi="Calibri" w:cs="Calibri" w:eastAsia="Calibri"/>
                <w:b/>
                <w:color w:val="auto"/>
                <w:spacing w:val="0"/>
                <w:position w:val="0"/>
                <w:sz w:val="28"/>
                <w:shd w:fill="auto" w:val="clear"/>
              </w:rPr>
              <w:t xml:space="preserve">1064134</w:t>
            </w:r>
            <w:r>
              <w:rPr>
                <w:rFonts w:ascii="Calibri" w:hAnsi="Calibri" w:cs="Calibri" w:eastAsia="Calibri"/>
                <w:b/>
                <w:color w:val="auto"/>
                <w:spacing w:val="0"/>
                <w:position w:val="0"/>
                <w:sz w:val="28"/>
                <w:shd w:fill="auto" w:val="clear"/>
              </w:rPr>
              <w:t xml:space="preserve">) Report Sheet</w:t>
            </w:r>
          </w:p>
        </w:tc>
      </w:tr>
      <w:tr>
        <w:trPr>
          <w:trHeight w:val="459" w:hRule="auto"/>
          <w:jc w:val="left"/>
        </w:trPr>
        <w:tc>
          <w:tcPr>
            <w:tcW w:w="3966" w:type="dxa"/>
            <w:gridSpan w:val="3"/>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0" w:after="0" w:line="240"/>
              <w:ind w:right="0" w:left="107" w:firstLine="0"/>
              <w:jc w:val="left"/>
              <w:rPr>
                <w:color w:val="auto"/>
                <w:position w:val="0"/>
              </w:rPr>
            </w:pPr>
            <w:r>
              <w:rPr>
                <w:rFonts w:ascii="Calibri" w:hAnsi="Calibri" w:cs="Calibri" w:eastAsia="Calibri"/>
                <w:color w:val="auto"/>
                <w:spacing w:val="0"/>
                <w:position w:val="0"/>
                <w:sz w:val="24"/>
                <w:shd w:fill="auto" w:val="clear"/>
              </w:rPr>
              <w:t xml:space="preserve">Instructor:</w:t>
            </w:r>
            <w:r>
              <w:rPr>
                <w:rFonts w:ascii="Calibri" w:hAnsi="Calibri" w:cs="Calibri" w:eastAsia="Calibri"/>
                <w:color w:val="auto"/>
                <w:spacing w:val="-5"/>
                <w:position w:val="0"/>
                <w:sz w:val="24"/>
                <w:shd w:fill="auto" w:val="clear"/>
              </w:rPr>
              <w:t xml:space="preserve"> </w:t>
            </w:r>
            <w:r>
              <w:rPr>
                <w:rFonts w:ascii="Calibri" w:hAnsi="Calibri" w:cs="Calibri" w:eastAsia="Calibri"/>
                <w:b/>
                <w:color w:val="auto"/>
                <w:spacing w:val="0"/>
                <w:position w:val="0"/>
                <w:sz w:val="24"/>
                <w:shd w:fill="auto" w:val="clear"/>
              </w:rPr>
              <w:t xml:space="preserve">Eng.</w:t>
            </w:r>
            <w:r>
              <w:rPr>
                <w:rFonts w:ascii="Calibri" w:hAnsi="Calibri" w:cs="Calibri" w:eastAsia="Calibri"/>
                <w:b/>
                <w:color w:val="auto"/>
                <w:spacing w:val="-1"/>
                <w:position w:val="0"/>
                <w:sz w:val="24"/>
                <w:shd w:fill="auto" w:val="clear"/>
              </w:rPr>
              <w:t xml:space="preserve"> </w:t>
            </w:r>
            <w:r>
              <w:rPr>
                <w:rFonts w:ascii="Calibri" w:hAnsi="Calibri" w:cs="Calibri" w:eastAsia="Calibri"/>
                <w:b/>
                <w:color w:val="auto"/>
                <w:spacing w:val="0"/>
                <w:position w:val="0"/>
                <w:sz w:val="24"/>
                <w:shd w:fill="auto" w:val="clear"/>
              </w:rPr>
              <w:t xml:space="preserve">Nuha Odeh  </w:t>
            </w:r>
          </w:p>
        </w:tc>
        <w:tc>
          <w:tcPr>
            <w:tcW w:w="5014"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0" w:after="0" w:line="240"/>
              <w:ind w:right="0" w:left="114" w:firstLine="0"/>
              <w:jc w:val="left"/>
              <w:rPr>
                <w:color w:val="auto"/>
                <w:position w:val="0"/>
              </w:rPr>
            </w:pPr>
            <w:r>
              <w:rPr>
                <w:rFonts w:ascii="Calibri" w:hAnsi="Calibri" w:cs="Calibri" w:eastAsia="Calibri"/>
                <w:color w:val="auto"/>
                <w:spacing w:val="0"/>
                <w:position w:val="0"/>
                <w:sz w:val="24"/>
                <w:shd w:fill="auto" w:val="clear"/>
              </w:rPr>
              <w:t xml:space="preserve">Experiment</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2"/>
                <w:position w:val="0"/>
                <w:sz w:val="24"/>
                <w:shd w:fill="auto" w:val="clear"/>
              </w:rPr>
              <w:t xml:space="preserve"> </w:t>
            </w:r>
            <w:r>
              <w:rPr>
                <w:rFonts w:ascii="Calibri" w:hAnsi="Calibri" w:cs="Calibri" w:eastAsia="Calibri"/>
                <w:b/>
                <w:color w:val="auto"/>
                <w:spacing w:val="-5"/>
                <w:position w:val="0"/>
                <w:sz w:val="24"/>
                <w:shd w:fill="auto" w:val="clear"/>
              </w:rPr>
              <w:t xml:space="preserve">10</w:t>
            </w:r>
          </w:p>
        </w:tc>
      </w:tr>
      <w:tr>
        <w:trPr>
          <w:trHeight w:val="438" w:hRule="auto"/>
          <w:jc w:val="left"/>
        </w:trPr>
        <w:tc>
          <w:tcPr>
            <w:tcW w:w="3966" w:type="dxa"/>
            <w:gridSpan w:val="3"/>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92"/>
              <w:ind w:right="0" w:left="107" w:firstLine="0"/>
              <w:jc w:val="left"/>
              <w:rPr>
                <w:color w:val="auto"/>
                <w:position w:val="0"/>
              </w:rPr>
            </w:pPr>
            <w:r>
              <w:rPr>
                <w:rFonts w:ascii="Calibri" w:hAnsi="Calibri" w:cs="Calibri" w:eastAsia="Calibri"/>
                <w:color w:val="auto"/>
                <w:spacing w:val="0"/>
                <w:position w:val="0"/>
                <w:sz w:val="24"/>
                <w:shd w:fill="auto" w:val="clear"/>
              </w:rPr>
              <w:t xml:space="preserve">Academic</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Year:</w:t>
            </w:r>
            <w:r>
              <w:rPr>
                <w:rFonts w:ascii="Calibri" w:hAnsi="Calibri" w:cs="Calibri" w:eastAsia="Calibri"/>
                <w:color w:val="auto"/>
                <w:spacing w:val="-2"/>
                <w:position w:val="0"/>
                <w:sz w:val="24"/>
                <w:shd w:fill="auto" w:val="clear"/>
              </w:rPr>
              <w:t xml:space="preserve"> </w:t>
            </w:r>
            <w:r>
              <w:rPr>
                <w:rFonts w:ascii="Calibri" w:hAnsi="Calibri" w:cs="Calibri" w:eastAsia="Calibri"/>
                <w:b/>
                <w:color w:val="auto"/>
                <w:spacing w:val="0"/>
                <w:position w:val="0"/>
                <w:sz w:val="24"/>
                <w:shd w:fill="auto" w:val="clear"/>
              </w:rPr>
              <w:t xml:space="preserve">2024 </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2025</w:t>
            </w:r>
          </w:p>
        </w:tc>
        <w:tc>
          <w:tcPr>
            <w:tcW w:w="5014"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92"/>
              <w:ind w:right="0" w:left="114" w:firstLine="0"/>
              <w:jc w:val="left"/>
              <w:rPr>
                <w:rFonts w:ascii="Calibri" w:hAnsi="Calibri" w:cs="Calibri" w:eastAsia="Calibri"/>
                <w:b/>
                <w:color w:val="auto"/>
                <w:spacing w:val="-2"/>
                <w:position w:val="0"/>
                <w:sz w:val="22"/>
                <w:shd w:fill="auto" w:val="clear"/>
              </w:rPr>
            </w:pPr>
            <w:r>
              <w:rPr>
                <w:rFonts w:ascii="Calibri" w:hAnsi="Calibri" w:cs="Calibri" w:eastAsia="Calibri"/>
                <w:color w:val="auto"/>
                <w:spacing w:val="0"/>
                <w:position w:val="0"/>
                <w:sz w:val="24"/>
                <w:shd w:fill="auto" w:val="clear"/>
              </w:rPr>
              <w:t xml:space="preserve">Experiment</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Name:</w:t>
            </w:r>
            <w:r>
              <w:rPr>
                <w:rFonts w:ascii="Calibri" w:hAnsi="Calibri" w:cs="Calibri" w:eastAsia="Calibri"/>
                <w:color w:val="auto"/>
                <w:spacing w:val="-3"/>
                <w:position w:val="0"/>
                <w:sz w:val="24"/>
                <w:shd w:fill="auto" w:val="clear"/>
              </w:rPr>
              <w:t xml:space="preserve"> </w:t>
            </w:r>
            <w:r>
              <w:rPr>
                <w:rFonts w:ascii="Calibri" w:hAnsi="Calibri" w:cs="Calibri" w:eastAsia="Calibri"/>
                <w:b/>
                <w:color w:val="auto"/>
                <w:spacing w:val="-2"/>
                <w:position w:val="0"/>
                <w:sz w:val="22"/>
                <w:shd w:fill="auto" w:val="clear"/>
              </w:rPr>
              <w:t xml:space="preserve">Multistage Amplifier</w:t>
            </w:r>
          </w:p>
          <w:p>
            <w:pPr>
              <w:spacing w:before="0" w:after="0" w:line="292"/>
              <w:ind w:right="0" w:left="114" w:firstLine="0"/>
              <w:jc w:val="left"/>
              <w:rPr>
                <w:color w:val="auto"/>
                <w:position w:val="0"/>
              </w:rPr>
            </w:pPr>
          </w:p>
        </w:tc>
      </w:tr>
      <w:tr>
        <w:trPr>
          <w:trHeight w:val="441" w:hRule="auto"/>
          <w:jc w:val="left"/>
        </w:trPr>
        <w:tc>
          <w:tcPr>
            <w:tcW w:w="3966" w:type="dxa"/>
            <w:gridSpan w:val="3"/>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92"/>
              <w:ind w:right="0" w:left="107" w:firstLine="0"/>
              <w:jc w:val="left"/>
              <w:rPr>
                <w:color w:val="auto"/>
                <w:spacing w:val="0"/>
                <w:position w:val="0"/>
              </w:rPr>
            </w:pPr>
            <w:r>
              <w:rPr>
                <w:rFonts w:ascii="Calibri" w:hAnsi="Calibri" w:cs="Calibri" w:eastAsia="Calibri"/>
                <w:color w:val="auto"/>
                <w:spacing w:val="0"/>
                <w:position w:val="0"/>
                <w:sz w:val="24"/>
                <w:shd w:fill="auto" w:val="clear"/>
              </w:rPr>
              <w:t xml:space="preserve">Semester: </w:t>
            </w: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0"/>
                <w:position w:val="0"/>
                <w:sz w:val="24"/>
                <w:shd w:fill="auto" w:val="clear"/>
                <w:vertAlign w:val="superscript"/>
              </w:rPr>
              <w:t xml:space="preserve">st</w:t>
            </w:r>
            <w:r>
              <w:rPr>
                <w:rFonts w:ascii="Calibri" w:hAnsi="Calibri" w:cs="Calibri" w:eastAsia="Calibri"/>
                <w:b/>
                <w:color w:val="auto"/>
                <w:spacing w:val="0"/>
                <w:position w:val="0"/>
                <w:sz w:val="24"/>
                <w:shd w:fill="auto" w:val="clear"/>
              </w:rPr>
              <w:t xml:space="preserve"> semester (</w:t>
            </w:r>
            <w:r>
              <w:rPr>
                <w:rFonts w:ascii="Calibri" w:hAnsi="Calibri" w:cs="Calibri" w:eastAsia="Calibri"/>
                <w:b/>
                <w:color w:val="auto"/>
                <w:spacing w:val="0"/>
                <w:position w:val="0"/>
                <w:sz w:val="24"/>
                <w:shd w:fill="auto" w:val="clear"/>
              </w:rPr>
              <w:t xml:space="preserve">2</w:t>
            </w:r>
            <w:r>
              <w:rPr>
                <w:rFonts w:ascii="Calibri" w:hAnsi="Calibri" w:cs="Calibri" w:eastAsia="Calibri"/>
                <w:b/>
                <w:color w:val="auto"/>
                <w:spacing w:val="0"/>
                <w:position w:val="0"/>
                <w:sz w:val="24"/>
                <w:shd w:fill="auto" w:val="clear"/>
                <w:vertAlign w:val="superscript"/>
              </w:rPr>
              <w:t xml:space="preserve">nd</w:t>
            </w:r>
            <w:r>
              <w:rPr>
                <w:rFonts w:ascii="Calibri" w:hAnsi="Calibri" w:cs="Calibri" w:eastAsia="Calibri"/>
                <w:b/>
                <w:color w:val="auto"/>
                <w:spacing w:val="0"/>
                <w:position w:val="0"/>
                <w:sz w:val="24"/>
                <w:shd w:fill="auto" w:val="clear"/>
              </w:rPr>
              <w:t xml:space="preserve"> Period)</w:t>
            </w:r>
          </w:p>
        </w:tc>
        <w:tc>
          <w:tcPr>
            <w:tcW w:w="5014"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114" w:firstLine="0"/>
              <w:jc w:val="left"/>
              <w:rPr>
                <w:color w:val="auto"/>
                <w:position w:val="0"/>
                <w:sz w:val="22"/>
              </w:rPr>
            </w:pPr>
            <w:r>
              <w:rPr>
                <w:rFonts w:ascii="Calibri" w:hAnsi="Calibri" w:cs="Calibri" w:eastAsia="Calibri"/>
                <w:color w:val="auto"/>
                <w:spacing w:val="0"/>
                <w:position w:val="0"/>
                <w:sz w:val="22"/>
                <w:shd w:fill="auto" w:val="clear"/>
              </w:rPr>
              <w:t xml:space="preserve">Submitted</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on:</w:t>
            </w:r>
            <w:r>
              <w:rPr>
                <w:rFonts w:ascii="Calibri" w:hAnsi="Calibri" w:cs="Calibri" w:eastAsia="Calibri"/>
                <w:color w:val="auto"/>
                <w:spacing w:val="-2"/>
                <w:position w:val="0"/>
                <w:sz w:val="22"/>
                <w:shd w:fill="auto" w:val="clear"/>
              </w:rPr>
              <w:t xml:space="preserve"> </w:t>
            </w:r>
            <w:r>
              <w:rPr>
                <w:rFonts w:ascii="Calibri" w:hAnsi="Calibri" w:cs="Calibri" w:eastAsia="Calibri"/>
                <w:b/>
                <w:color w:val="auto"/>
                <w:spacing w:val="-2"/>
                <w:position w:val="0"/>
                <w:sz w:val="22"/>
                <w:shd w:fill="auto" w:val="clear"/>
              </w:rPr>
              <w:t xml:space="preserve">15</w:t>
            </w:r>
            <w:r>
              <w:rPr>
                <w:rFonts w:ascii="Calibri" w:hAnsi="Calibri" w:cs="Calibri" w:eastAsia="Calibri"/>
                <w:b/>
                <w:color w:val="auto"/>
                <w:spacing w:val="-2"/>
                <w:position w:val="0"/>
                <w:sz w:val="22"/>
                <w:shd w:fill="auto" w:val="clear"/>
              </w:rPr>
              <w:t xml:space="preserve">/</w:t>
            </w:r>
            <w:r>
              <w:rPr>
                <w:rFonts w:ascii="Calibri" w:hAnsi="Calibri" w:cs="Calibri" w:eastAsia="Calibri"/>
                <w:b/>
                <w:color w:val="auto"/>
                <w:spacing w:val="-2"/>
                <w:position w:val="0"/>
                <w:sz w:val="22"/>
                <w:shd w:fill="auto" w:val="clear"/>
              </w:rPr>
              <w:t xml:space="preserve">12</w:t>
            </w:r>
            <w:r>
              <w:rPr>
                <w:rFonts w:ascii="Calibri" w:hAnsi="Calibri" w:cs="Calibri" w:eastAsia="Calibri"/>
                <w:b/>
                <w:color w:val="auto"/>
                <w:spacing w:val="-2"/>
                <w:position w:val="0"/>
                <w:sz w:val="22"/>
                <w:shd w:fill="auto" w:val="clear"/>
              </w:rPr>
              <w:t xml:space="preserve">/</w:t>
            </w:r>
            <w:r>
              <w:rPr>
                <w:rFonts w:ascii="Calibri" w:hAnsi="Calibri" w:cs="Calibri" w:eastAsia="Calibri"/>
                <w:b/>
                <w:color w:val="auto"/>
                <w:spacing w:val="-2"/>
                <w:position w:val="0"/>
                <w:sz w:val="22"/>
                <w:shd w:fill="auto" w:val="clear"/>
              </w:rPr>
              <w:t xml:space="preserve">2024</w:t>
            </w:r>
          </w:p>
        </w:tc>
      </w:tr>
      <w:tr>
        <w:trPr>
          <w:trHeight w:val="402" w:hRule="auto"/>
          <w:jc w:val="left"/>
        </w:trPr>
        <w:tc>
          <w:tcPr>
            <w:tcW w:w="8980" w:type="dxa"/>
            <w:gridSpan w:val="8"/>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0" w:after="0" w:line="268"/>
              <w:ind w:right="0" w:left="107" w:firstLine="0"/>
              <w:jc w:val="left"/>
              <w:rPr>
                <w:color w:val="auto"/>
                <w:position w:val="0"/>
                <w:sz w:val="22"/>
              </w:rPr>
            </w:pPr>
            <w:r>
              <w:rPr>
                <w:rFonts w:ascii="Calibri" w:hAnsi="Calibri" w:cs="Calibri" w:eastAsia="Calibri"/>
                <w:b/>
                <w:color w:val="auto"/>
                <w:spacing w:val="-2"/>
                <w:position w:val="0"/>
                <w:sz w:val="22"/>
                <w:shd w:fill="auto" w:val="clear"/>
              </w:rPr>
              <w:t xml:space="preserve">Students</w:t>
            </w:r>
          </w:p>
        </w:tc>
      </w:tr>
      <w:tr>
        <w:trPr>
          <w:trHeight w:val="367" w:hRule="auto"/>
          <w:jc w:val="left"/>
        </w:trPr>
        <w:tc>
          <w:tcPr>
            <w:tcW w:w="3966" w:type="dxa"/>
            <w:gridSpan w:val="3"/>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color w:val="auto"/>
                <w:spacing w:val="0"/>
                <w:position w:val="0"/>
              </w:rPr>
            </w:pPr>
            <w:r>
              <w:rPr>
                <w:rFonts w:ascii="Calibri" w:hAnsi="Calibri" w:cs="Calibri" w:eastAsia="Calibri"/>
                <w:b/>
                <w:color w:val="auto"/>
                <w:spacing w:val="0"/>
                <w:position w:val="0"/>
                <w:sz w:val="20"/>
                <w:shd w:fill="auto" w:val="clear"/>
              </w:rPr>
              <w:t xml:space="preserve">            1</w:t>
            </w:r>
            <w:r>
              <w:rPr>
                <w:rFonts w:ascii="Calibri" w:hAnsi="Calibri" w:cs="Calibri" w:eastAsia="Calibri"/>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نصار براهمه</w:t>
            </w:r>
          </w:p>
        </w:tc>
        <w:tc>
          <w:tcPr>
            <w:tcW w:w="5014"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color w:val="auto"/>
                <w:position w:val="0"/>
              </w:rPr>
            </w:pPr>
            <w:r>
              <w:rPr>
                <w:rFonts w:ascii="Calibri" w:hAnsi="Calibri" w:cs="Calibri" w:eastAsia="Calibri"/>
                <w:b/>
                <w:color w:val="auto"/>
                <w:spacing w:val="0"/>
                <w:position w:val="0"/>
                <w:sz w:val="20"/>
                <w:shd w:fill="auto" w:val="clear"/>
              </w:rPr>
              <w:t xml:space="preserve">      2</w:t>
            </w:r>
            <w:r>
              <w:rPr>
                <w:rFonts w:ascii="Calibri" w:hAnsi="Calibri" w:cs="Calibri" w:eastAsia="Calibri"/>
                <w:b/>
                <w:color w:val="auto"/>
                <w:spacing w:val="0"/>
                <w:position w:val="0"/>
                <w:sz w:val="20"/>
                <w:shd w:fill="auto" w:val="clear"/>
              </w:rPr>
              <w:t xml:space="preserve">-</w:t>
            </w:r>
            <w:r>
              <w:rPr>
                <w:rFonts w:ascii="Calibri" w:hAnsi="Calibri" w:cs="Calibri" w:eastAsia="Calibri"/>
                <w:b/>
                <w:color w:val="auto"/>
                <w:spacing w:val="48"/>
                <w:position w:val="0"/>
                <w:sz w:val="20"/>
                <w:shd w:fill="auto" w:val="clear"/>
              </w:rPr>
              <w:t xml:space="preserve"> </w:t>
            </w:r>
            <w:r>
              <w:rPr>
                <w:rFonts w:ascii="Calibri" w:hAnsi="Calibri" w:cs="Calibri" w:eastAsia="Calibri"/>
                <w:b/>
                <w:color w:val="auto"/>
                <w:spacing w:val="0"/>
                <w:position w:val="0"/>
                <w:sz w:val="20"/>
                <w:shd w:fill="auto" w:val="clear"/>
              </w:rPr>
              <w:t xml:space="preserve">ابراهيم مشاقي</w:t>
            </w:r>
            <w:r>
              <w:rPr>
                <w:rFonts w:ascii="Calibri" w:hAnsi="Calibri" w:cs="Calibri" w:eastAsia="Calibri"/>
                <w:b/>
                <w:color w:val="auto"/>
                <w:spacing w:val="0"/>
                <w:position w:val="0"/>
                <w:sz w:val="20"/>
                <w:shd w:fill="auto" w:val="clear"/>
              </w:rPr>
              <w:t xml:space="preserve"> </w:t>
            </w:r>
          </w:p>
        </w:tc>
      </w:tr>
      <w:tr>
        <w:trPr>
          <w:trHeight w:val="367" w:hRule="auto"/>
          <w:jc w:val="left"/>
        </w:trPr>
        <w:tc>
          <w:tcPr>
            <w:tcW w:w="3966" w:type="dxa"/>
            <w:gridSpan w:val="3"/>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Arial" w:hAnsi="Arial" w:cs="Arial" w:eastAsia="Arial"/>
                <w:color w:val="auto"/>
                <w:spacing w:val="0"/>
                <w:position w:val="0"/>
                <w:sz w:val="22"/>
                <w:shd w:fill="auto" w:val="clear"/>
              </w:rPr>
            </w:pPr>
          </w:p>
        </w:tc>
        <w:tc>
          <w:tcPr>
            <w:tcW w:w="5014"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Arial" w:hAnsi="Arial" w:cs="Arial" w:eastAsia="Arial"/>
                <w:color w:val="auto"/>
                <w:spacing w:val="0"/>
                <w:position w:val="0"/>
                <w:sz w:val="22"/>
                <w:shd w:fill="auto" w:val="clear"/>
              </w:rPr>
            </w:pPr>
          </w:p>
        </w:tc>
      </w:tr>
      <w:tr>
        <w:trPr>
          <w:trHeight w:val="340" w:hRule="auto"/>
          <w:jc w:val="left"/>
        </w:trPr>
        <w:tc>
          <w:tcPr>
            <w:tcW w:w="8980" w:type="dxa"/>
            <w:gridSpan w:val="8"/>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0" w:after="0" w:line="320"/>
              <w:ind w:right="3339" w:left="3384" w:firstLine="0"/>
              <w:jc w:val="center"/>
              <w:rPr>
                <w:color w:val="auto"/>
                <w:position w:val="0"/>
              </w:rPr>
            </w:pPr>
            <w:r>
              <w:rPr>
                <w:rFonts w:ascii="Calibri" w:hAnsi="Calibri" w:cs="Calibri" w:eastAsia="Calibri"/>
                <w:b/>
                <w:color w:val="auto"/>
                <w:spacing w:val="0"/>
                <w:position w:val="0"/>
                <w:sz w:val="28"/>
                <w:shd w:fill="auto" w:val="clear"/>
              </w:rPr>
              <w:t xml:space="preserve">Report</w:t>
            </w: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s</w:t>
            </w:r>
            <w:r>
              <w:rPr>
                <w:rFonts w:ascii="Calibri" w:hAnsi="Calibri" w:cs="Calibri" w:eastAsia="Calibri"/>
                <w:b/>
                <w:color w:val="auto"/>
                <w:spacing w:val="-6"/>
                <w:position w:val="0"/>
                <w:sz w:val="28"/>
                <w:shd w:fill="auto" w:val="clear"/>
              </w:rPr>
              <w:t xml:space="preserve"> </w:t>
            </w:r>
            <w:r>
              <w:rPr>
                <w:rFonts w:ascii="Calibri" w:hAnsi="Calibri" w:cs="Calibri" w:eastAsia="Calibri"/>
                <w:b/>
                <w:color w:val="auto"/>
                <w:spacing w:val="-2"/>
                <w:position w:val="0"/>
                <w:sz w:val="28"/>
                <w:shd w:fill="auto" w:val="clear"/>
              </w:rPr>
              <w:t xml:space="preserve">Outcomes</w:t>
            </w:r>
          </w:p>
        </w:tc>
      </w:tr>
      <w:tr>
        <w:trPr>
          <w:trHeight w:val="268" w:hRule="auto"/>
          <w:jc w:val="left"/>
        </w:trPr>
        <w:tc>
          <w:tcPr>
            <w:tcW w:w="18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8"/>
              <w:ind w:right="0" w:left="107" w:firstLine="0"/>
              <w:jc w:val="left"/>
              <w:rPr>
                <w:color w:val="auto"/>
                <w:position w:val="0"/>
                <w:sz w:val="22"/>
              </w:rPr>
            </w:pPr>
            <w:r>
              <w:rPr>
                <w:rFonts w:ascii="Calibri" w:hAnsi="Calibri" w:cs="Calibri" w:eastAsia="Calibri"/>
                <w:color w:val="auto"/>
                <w:spacing w:val="0"/>
                <w:position w:val="0"/>
                <w:sz w:val="22"/>
                <w:shd w:fill="auto" w:val="clear"/>
              </w:rPr>
              <w:t xml:space="preserve">ILO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_</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50</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10"/>
                <w:position w:val="0"/>
                <w:sz w:val="22"/>
                <w:shd w:fill="auto" w:val="clear"/>
              </w:rPr>
              <w:t xml:space="preserve">%</w:t>
            </w:r>
          </w:p>
        </w:tc>
        <w:tc>
          <w:tcPr>
            <w:tcW w:w="17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8"/>
              <w:ind w:right="0" w:left="107" w:firstLine="0"/>
              <w:jc w:val="left"/>
              <w:rPr>
                <w:color w:val="auto"/>
                <w:position w:val="0"/>
                <w:sz w:val="22"/>
              </w:rPr>
            </w:pPr>
            <w:r>
              <w:rPr>
                <w:rFonts w:ascii="Calibri" w:hAnsi="Calibri" w:cs="Calibri" w:eastAsia="Calibri"/>
                <w:color w:val="auto"/>
                <w:spacing w:val="0"/>
                <w:position w:val="0"/>
                <w:sz w:val="22"/>
                <w:shd w:fill="auto" w:val="clear"/>
              </w:rPr>
              <w:t xml:space="preserve">ILO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_</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10"/>
                <w:position w:val="0"/>
                <w:sz w:val="22"/>
                <w:shd w:fill="auto" w:val="clear"/>
              </w:rPr>
              <w:t xml:space="preserve">%</w:t>
            </w:r>
          </w:p>
        </w:tc>
        <w:tc>
          <w:tcPr>
            <w:tcW w:w="180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8"/>
              <w:ind w:right="0" w:left="106" w:firstLine="0"/>
              <w:jc w:val="left"/>
              <w:rPr>
                <w:color w:val="auto"/>
                <w:position w:val="0"/>
                <w:sz w:val="22"/>
              </w:rPr>
            </w:pPr>
            <w:r>
              <w:rPr>
                <w:rFonts w:ascii="Calibri" w:hAnsi="Calibri" w:cs="Calibri" w:eastAsia="Calibri"/>
                <w:color w:val="auto"/>
                <w:spacing w:val="0"/>
                <w:position w:val="0"/>
                <w:sz w:val="22"/>
                <w:shd w:fill="auto" w:val="clear"/>
              </w:rPr>
              <w:t xml:space="preserve">ILO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_</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10"/>
                <w:position w:val="0"/>
                <w:sz w:val="22"/>
                <w:shd w:fill="auto" w:val="clear"/>
              </w:rPr>
              <w:t xml:space="preserve">%</w:t>
            </w:r>
          </w:p>
        </w:tc>
        <w:tc>
          <w:tcPr>
            <w:tcW w:w="180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tabs>
                <w:tab w:val="left" w:pos="713" w:leader="none"/>
              </w:tabs>
              <w:spacing w:before="0" w:after="0" w:line="248"/>
              <w:ind w:right="0" w:left="104" w:firstLine="0"/>
              <w:jc w:val="left"/>
              <w:rPr>
                <w:color w:val="auto"/>
                <w:position w:val="0"/>
                <w:sz w:val="22"/>
              </w:rPr>
            </w:pPr>
            <w:r>
              <w:rPr>
                <w:rFonts w:ascii="Calibri" w:hAnsi="Calibri" w:cs="Calibri" w:eastAsia="Calibri"/>
                <w:color w:val="auto"/>
                <w:spacing w:val="0"/>
                <w:position w:val="0"/>
                <w:sz w:val="22"/>
                <w:shd w:fill="auto" w:val="clear"/>
              </w:rPr>
              <w:t xml:space="preserve">ILO </w:t>
            </w:r>
            <w:r>
              <w:rPr>
                <w:rFonts w:ascii="Calibri" w:hAnsi="Calibri" w:cs="Calibri" w:eastAsia="Calibri"/>
                <w:color w:val="auto"/>
                <w:spacing w:val="0"/>
                <w:position w:val="0"/>
                <w:sz w:val="22"/>
                <w:u w:val="single"/>
                <w:shd w:fill="auto" w:val="clear"/>
              </w:rPr>
              <w:tab/>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10"/>
                <w:position w:val="0"/>
                <w:sz w:val="22"/>
                <w:shd w:fill="auto" w:val="clear"/>
              </w:rPr>
              <w:t xml:space="preserve">%</w:t>
            </w:r>
          </w:p>
        </w:tc>
        <w:tc>
          <w:tcPr>
            <w:tcW w:w="1779"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tabs>
                <w:tab w:val="left" w:pos="711" w:leader="none"/>
              </w:tabs>
              <w:spacing w:before="0" w:after="0" w:line="248"/>
              <w:ind w:right="0" w:left="102" w:firstLine="0"/>
              <w:jc w:val="left"/>
              <w:rPr>
                <w:color w:val="auto"/>
                <w:position w:val="0"/>
                <w:sz w:val="22"/>
              </w:rPr>
            </w:pPr>
            <w:r>
              <w:rPr>
                <w:rFonts w:ascii="Calibri" w:hAnsi="Calibri" w:cs="Calibri" w:eastAsia="Calibri"/>
                <w:color w:val="auto"/>
                <w:spacing w:val="0"/>
                <w:position w:val="0"/>
                <w:sz w:val="22"/>
                <w:shd w:fill="auto" w:val="clear"/>
              </w:rPr>
              <w:t xml:space="preserve">ILO </w:t>
            </w:r>
            <w:r>
              <w:rPr>
                <w:rFonts w:ascii="Calibri" w:hAnsi="Calibri" w:cs="Calibri" w:eastAsia="Calibri"/>
                <w:color w:val="auto"/>
                <w:spacing w:val="0"/>
                <w:position w:val="0"/>
                <w:sz w:val="22"/>
                <w:u w:val="single"/>
                <w:shd w:fill="auto" w:val="clear"/>
              </w:rPr>
              <w:tab/>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10"/>
                <w:position w:val="0"/>
                <w:sz w:val="22"/>
                <w:shd w:fill="auto" w:val="clear"/>
              </w:rPr>
              <w:t xml:space="preserve">%</w:t>
            </w:r>
          </w:p>
        </w:tc>
      </w:tr>
      <w:tr>
        <w:trPr>
          <w:trHeight w:val="268" w:hRule="auto"/>
          <w:jc w:val="left"/>
        </w:trPr>
        <w:tc>
          <w:tcPr>
            <w:tcW w:w="6931" w:type="dxa"/>
            <w:gridSpan w:val="5"/>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0" w:after="0" w:line="248"/>
              <w:ind w:right="2542" w:left="2545" w:firstLine="0"/>
              <w:jc w:val="center"/>
              <w:rPr>
                <w:color w:val="auto"/>
                <w:position w:val="0"/>
                <w:sz w:val="22"/>
              </w:rPr>
            </w:pPr>
            <w:r>
              <w:rPr>
                <w:rFonts w:ascii="Calibri" w:hAnsi="Calibri" w:cs="Calibri" w:eastAsia="Calibri"/>
                <w:b/>
                <w:color w:val="auto"/>
                <w:spacing w:val="0"/>
                <w:position w:val="0"/>
                <w:sz w:val="22"/>
                <w:shd w:fill="auto" w:val="clear"/>
              </w:rPr>
              <w:t xml:space="preserve">Evaluation</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2"/>
                <w:position w:val="0"/>
                <w:sz w:val="22"/>
                <w:shd w:fill="auto" w:val="clear"/>
              </w:rPr>
              <w:t xml:space="preserve">Criterion</w:t>
            </w:r>
          </w:p>
        </w:tc>
        <w:tc>
          <w:tcPr>
            <w:tcW w:w="992" w:type="dxa"/>
            <w:gridSpan w:val="2"/>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0" w:after="0" w:line="248"/>
              <w:ind w:right="0" w:left="214" w:firstLine="0"/>
              <w:jc w:val="left"/>
              <w:rPr>
                <w:color w:val="auto"/>
                <w:position w:val="0"/>
                <w:sz w:val="22"/>
              </w:rPr>
            </w:pPr>
            <w:r>
              <w:rPr>
                <w:rFonts w:ascii="Calibri" w:hAnsi="Calibri" w:cs="Calibri" w:eastAsia="Calibri"/>
                <w:b/>
                <w:color w:val="auto"/>
                <w:spacing w:val="-2"/>
                <w:position w:val="0"/>
                <w:sz w:val="22"/>
                <w:shd w:fill="auto" w:val="clear"/>
              </w:rPr>
              <w:t xml:space="preserve">Grade</w:t>
            </w:r>
          </w:p>
        </w:tc>
        <w:tc>
          <w:tcPr>
            <w:tcW w:w="1057" w:type="dxa"/>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0" w:after="0" w:line="248"/>
              <w:ind w:right="0" w:left="238" w:firstLine="0"/>
              <w:jc w:val="left"/>
              <w:rPr>
                <w:color w:val="auto"/>
                <w:position w:val="0"/>
                <w:sz w:val="22"/>
              </w:rPr>
            </w:pPr>
            <w:r>
              <w:rPr>
                <w:rFonts w:ascii="Calibri" w:hAnsi="Calibri" w:cs="Calibri" w:eastAsia="Calibri"/>
                <w:b/>
                <w:color w:val="auto"/>
                <w:spacing w:val="-2"/>
                <w:position w:val="0"/>
                <w:sz w:val="22"/>
                <w:shd w:fill="auto" w:val="clear"/>
              </w:rPr>
              <w:t xml:space="preserve">Points</w:t>
            </w:r>
          </w:p>
        </w:tc>
      </w:tr>
      <w:tr>
        <w:trPr>
          <w:trHeight w:val="806"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2"/>
                <w:position w:val="0"/>
                <w:sz w:val="22"/>
                <w:shd w:fill="auto" w:val="clear"/>
              </w:rPr>
              <w:t xml:space="preserve">Abstract</w:t>
            </w:r>
          </w:p>
          <w:p>
            <w:pPr>
              <w:spacing w:before="0" w:after="0" w:line="270"/>
              <w:ind w:right="0" w:left="107" w:firstLine="0"/>
              <w:jc w:val="left"/>
              <w:rPr>
                <w:position w:val="0"/>
                <w:sz w:val="22"/>
              </w:rPr>
            </w:pPr>
            <w:r>
              <w:rPr>
                <w:rFonts w:ascii="Calibri" w:hAnsi="Calibri" w:cs="Calibri" w:eastAsia="Calibri"/>
                <w:color w:val="auto"/>
                <w:spacing w:val="0"/>
                <w:position w:val="0"/>
                <w:sz w:val="22"/>
                <w:shd w:fill="auto" w:val="clear"/>
              </w:rPr>
              <w:t xml:space="preserve">answers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questions: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What</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did</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How</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did</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What</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did you find?</w:t>
            </w:r>
            <w:r>
              <w:rPr>
                <w:rFonts w:ascii="Calibri" w:hAnsi="Calibri" w:cs="Calibri" w:eastAsia="Calibri"/>
                <w:color w:val="auto"/>
                <w:spacing w:val="0"/>
                <w:position w:val="0"/>
                <w:sz w:val="22"/>
                <w:shd w:fill="auto" w:val="clear"/>
              </w:rPr>
              <w:t xml:space="preserve">”</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525"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107" w:firstLine="0"/>
              <w:jc w:val="left"/>
              <w:rPr>
                <w:rFonts w:ascii="Cambria" w:hAnsi="Cambria" w:cs="Cambria" w:eastAsia="Cambria"/>
                <w:b/>
                <w:color w:val="auto"/>
                <w:spacing w:val="0"/>
                <w:position w:val="0"/>
                <w:sz w:val="22"/>
                <w:shd w:fill="auto" w:val="clear"/>
              </w:rPr>
            </w:pPr>
            <w:r>
              <w:rPr>
                <w:rFonts w:ascii="Cambria" w:hAnsi="Cambria" w:cs="Cambria" w:eastAsia="Cambria"/>
                <w:b/>
                <w:color w:val="FF0000"/>
                <w:spacing w:val="-2"/>
                <w:position w:val="0"/>
                <w:sz w:val="22"/>
                <w:shd w:fill="auto" w:val="clear"/>
              </w:rPr>
              <w:t xml:space="preserve">Introduction</w:t>
            </w:r>
          </w:p>
          <w:p>
            <w:pPr>
              <w:spacing w:before="1" w:after="0" w:line="249"/>
              <w:ind w:right="0" w:left="107" w:firstLine="0"/>
              <w:jc w:val="left"/>
              <w:rPr>
                <w:position w:val="0"/>
                <w:sz w:val="22"/>
              </w:rPr>
            </w:pPr>
            <w:r>
              <w:rPr>
                <w:rFonts w:ascii="Calibri" w:hAnsi="Calibri" w:cs="Calibri" w:eastAsia="Calibri"/>
                <w:color w:val="auto"/>
                <w:spacing w:val="0"/>
                <w:position w:val="0"/>
                <w:sz w:val="22"/>
                <w:shd w:fill="auto" w:val="clear"/>
              </w:rPr>
              <w:t xml:space="preserve">Sufficient,</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clear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complete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statement</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2"/>
                <w:position w:val="0"/>
                <w:sz w:val="22"/>
                <w:shd w:fill="auto" w:val="clear"/>
              </w:rPr>
              <w:t xml:space="preserve">objectives.</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537"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2"/>
                <w:position w:val="0"/>
                <w:sz w:val="22"/>
                <w:shd w:fill="auto" w:val="clear"/>
              </w:rPr>
              <w:t xml:space="preserve">Theory</w:t>
            </w:r>
          </w:p>
          <w:p>
            <w:pPr>
              <w:spacing w:before="0" w:after="0" w:line="249"/>
              <w:ind w:right="0" w:left="107" w:firstLine="0"/>
              <w:jc w:val="left"/>
              <w:rPr>
                <w:position w:val="0"/>
                <w:sz w:val="22"/>
              </w:rPr>
            </w:pPr>
            <w:r>
              <w:rPr>
                <w:rFonts w:ascii="Calibri" w:hAnsi="Calibri" w:cs="Calibri" w:eastAsia="Calibri"/>
                <w:color w:val="auto"/>
                <w:spacing w:val="0"/>
                <w:position w:val="0"/>
                <w:sz w:val="22"/>
                <w:shd w:fill="auto" w:val="clear"/>
              </w:rPr>
              <w:t xml:space="preserve">Presents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sufficiently</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theoretical</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2"/>
                <w:position w:val="0"/>
                <w:sz w:val="22"/>
                <w:shd w:fill="auto" w:val="clear"/>
              </w:rPr>
              <w:t xml:space="preserve">basis.</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1072"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0"/>
                <w:position w:val="0"/>
                <w:sz w:val="22"/>
                <w:shd w:fill="auto" w:val="clear"/>
              </w:rPr>
              <w:t xml:space="preserve">Apparatus</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6"/>
                <w:position w:val="0"/>
                <w:sz w:val="22"/>
                <w:shd w:fill="auto" w:val="clear"/>
              </w:rPr>
              <w:t xml:space="preserve"> </w:t>
            </w:r>
            <w:r>
              <w:rPr>
                <w:rFonts w:ascii="Calibri" w:hAnsi="Calibri" w:cs="Calibri" w:eastAsia="Calibri"/>
                <w:b/>
                <w:color w:val="FF0000"/>
                <w:spacing w:val="-2"/>
                <w:position w:val="0"/>
                <w:sz w:val="22"/>
                <w:shd w:fill="auto" w:val="clear"/>
              </w:rPr>
              <w:t xml:space="preserve">Procedure</w:t>
            </w:r>
          </w:p>
          <w:p>
            <w:pPr>
              <w:spacing w:before="0" w:after="0" w:line="240"/>
              <w:ind w:right="0" w:left="10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Apparatus</w:t>
            </w:r>
            <w:r>
              <w:rPr>
                <w:rFonts w:ascii="Calibri" w:hAnsi="Calibri" w:cs="Calibri" w:eastAsia="Calibri"/>
                <w:color w:val="auto"/>
                <w:spacing w:val="-13"/>
                <w:position w:val="0"/>
                <w:sz w:val="22"/>
                <w:shd w:fill="auto" w:val="clear"/>
              </w:rPr>
              <w:t xml:space="preserve"> </w:t>
            </w:r>
            <w:r>
              <w:rPr>
                <w:rFonts w:ascii="Calibri" w:hAnsi="Calibri" w:cs="Calibri" w:eastAsia="Calibri"/>
                <w:color w:val="auto"/>
                <w:spacing w:val="0"/>
                <w:position w:val="0"/>
                <w:sz w:val="22"/>
                <w:shd w:fill="auto" w:val="clear"/>
              </w:rPr>
              <w:t xml:space="preserve">sufficiently</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described</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libri" w:hAnsi="Calibri" w:cs="Calibri" w:eastAsia="Calibri"/>
                <w:color w:val="auto"/>
                <w:spacing w:val="-13"/>
                <w:position w:val="0"/>
                <w:sz w:val="22"/>
                <w:shd w:fill="auto" w:val="clear"/>
              </w:rPr>
              <w:t xml:space="preserve"> </w:t>
            </w:r>
            <w:r>
              <w:rPr>
                <w:rFonts w:ascii="Calibri" w:hAnsi="Calibri" w:cs="Calibri" w:eastAsia="Calibri"/>
                <w:color w:val="auto"/>
                <w:spacing w:val="0"/>
                <w:position w:val="0"/>
                <w:sz w:val="22"/>
                <w:shd w:fill="auto" w:val="clear"/>
              </w:rPr>
              <w:t xml:space="preserve">enable</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another</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experimenter</w:t>
            </w:r>
            <w:r>
              <w:rPr>
                <w:rFonts w:ascii="Calibri" w:hAnsi="Calibri" w:cs="Calibri" w:eastAsia="Calibri"/>
                <w:color w:val="auto"/>
                <w:spacing w:val="-13"/>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identify the</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equipment</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needed</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libri" w:hAnsi="Calibri" w:cs="Calibri" w:eastAsia="Calibri"/>
                <w:color w:val="auto"/>
                <w:spacing w:val="14"/>
                <w:position w:val="0"/>
                <w:sz w:val="22"/>
                <w:shd w:fill="auto" w:val="clear"/>
              </w:rPr>
              <w:t xml:space="preserve"> </w:t>
            </w:r>
            <w:r>
              <w:rPr>
                <w:rFonts w:ascii="Calibri" w:hAnsi="Calibri" w:cs="Calibri" w:eastAsia="Calibri"/>
                <w:color w:val="auto"/>
                <w:spacing w:val="0"/>
                <w:position w:val="0"/>
                <w:sz w:val="22"/>
                <w:shd w:fill="auto" w:val="clear"/>
              </w:rPr>
              <w:t xml:space="preserve">conduct</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experiment.</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Procedure</w:t>
            </w:r>
            <w:r>
              <w:rPr>
                <w:rFonts w:ascii="Calibri" w:hAnsi="Calibri" w:cs="Calibri" w:eastAsia="Calibri"/>
                <w:color w:val="auto"/>
                <w:spacing w:val="13"/>
                <w:position w:val="0"/>
                <w:sz w:val="22"/>
                <w:shd w:fill="auto" w:val="clear"/>
              </w:rPr>
              <w:t xml:space="preserve"> </w:t>
            </w:r>
            <w:r>
              <w:rPr>
                <w:rFonts w:ascii="Calibri" w:hAnsi="Calibri" w:cs="Calibri" w:eastAsia="Calibri"/>
                <w:color w:val="auto"/>
                <w:spacing w:val="-2"/>
                <w:position w:val="0"/>
                <w:sz w:val="22"/>
                <w:shd w:fill="auto" w:val="clear"/>
              </w:rPr>
              <w:t xml:space="preserve">sufficiently</w:t>
            </w:r>
          </w:p>
          <w:p>
            <w:pPr>
              <w:spacing w:before="0" w:after="0" w:line="248"/>
              <w:ind w:right="0" w:left="107" w:firstLine="0"/>
              <w:jc w:val="left"/>
              <w:rPr>
                <w:position w:val="0"/>
                <w:sz w:val="22"/>
              </w:rPr>
            </w:pPr>
            <w:r>
              <w:rPr>
                <w:rFonts w:ascii="Calibri" w:hAnsi="Calibri" w:cs="Calibri" w:eastAsia="Calibri"/>
                <w:color w:val="auto"/>
                <w:spacing w:val="-2"/>
                <w:position w:val="0"/>
                <w:sz w:val="22"/>
                <w:shd w:fill="auto" w:val="clear"/>
              </w:rPr>
              <w:t xml:space="preserve">described.</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805"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0"/>
                <w:position w:val="0"/>
                <w:sz w:val="22"/>
                <w:shd w:fill="auto" w:val="clear"/>
              </w:rPr>
              <w:t xml:space="preserve">Experimental</w:t>
            </w:r>
            <w:r>
              <w:rPr>
                <w:rFonts w:ascii="Calibri" w:hAnsi="Calibri" w:cs="Calibri" w:eastAsia="Calibri"/>
                <w:b/>
                <w:color w:val="FF0000"/>
                <w:spacing w:val="-6"/>
                <w:position w:val="0"/>
                <w:sz w:val="22"/>
                <w:shd w:fill="auto" w:val="clear"/>
              </w:rPr>
              <w:t xml:space="preserve"> </w:t>
            </w:r>
            <w:r>
              <w:rPr>
                <w:rFonts w:ascii="Calibri" w:hAnsi="Calibri" w:cs="Calibri" w:eastAsia="Calibri"/>
                <w:b/>
                <w:color w:val="FF0000"/>
                <w:spacing w:val="0"/>
                <w:position w:val="0"/>
                <w:sz w:val="22"/>
                <w:shd w:fill="auto" w:val="clear"/>
              </w:rPr>
              <w:t xml:space="preserve">Results</w:t>
            </w:r>
            <w:r>
              <w:rPr>
                <w:rFonts w:ascii="Calibri" w:hAnsi="Calibri" w:cs="Calibri" w:eastAsia="Calibri"/>
                <w:b/>
                <w:color w:val="FF0000"/>
                <w:spacing w:val="-5"/>
                <w:position w:val="0"/>
                <w:sz w:val="22"/>
                <w:shd w:fill="auto" w:val="clear"/>
              </w:rPr>
              <w:t xml:space="preserve"> </w:t>
            </w:r>
            <w:r>
              <w:rPr>
                <w:rFonts w:ascii="Calibri" w:hAnsi="Calibri" w:cs="Calibri" w:eastAsia="Calibri"/>
                <w:b/>
                <w:color w:val="FF0000"/>
                <w:spacing w:val="0"/>
                <w:position w:val="0"/>
                <w:sz w:val="22"/>
                <w:shd w:fill="auto" w:val="clear"/>
              </w:rPr>
              <w:t xml:space="preserve">and</w:t>
            </w:r>
            <w:r>
              <w:rPr>
                <w:rFonts w:ascii="Calibri" w:hAnsi="Calibri" w:cs="Calibri" w:eastAsia="Calibri"/>
                <w:b/>
                <w:color w:val="FF0000"/>
                <w:spacing w:val="-5"/>
                <w:position w:val="0"/>
                <w:sz w:val="22"/>
                <w:shd w:fill="auto" w:val="clear"/>
              </w:rPr>
              <w:t xml:space="preserve"> </w:t>
            </w:r>
            <w:r>
              <w:rPr>
                <w:rFonts w:ascii="Calibri" w:hAnsi="Calibri" w:cs="Calibri" w:eastAsia="Calibri"/>
                <w:b/>
                <w:color w:val="FF0000"/>
                <w:spacing w:val="-2"/>
                <w:position w:val="0"/>
                <w:sz w:val="22"/>
                <w:shd w:fill="auto" w:val="clear"/>
              </w:rPr>
              <w:t xml:space="preserve">Calculations</w:t>
            </w:r>
          </w:p>
          <w:p>
            <w:pPr>
              <w:tabs>
                <w:tab w:val="left" w:pos="952" w:leader="none"/>
                <w:tab w:val="left" w:pos="1940" w:leader="none"/>
                <w:tab w:val="left" w:pos="2985" w:leader="none"/>
                <w:tab w:val="left" w:pos="4373" w:leader="none"/>
                <w:tab w:val="left" w:pos="5277" w:leader="none"/>
                <w:tab w:val="left" w:pos="6481" w:leader="none"/>
              </w:tabs>
              <w:spacing w:before="0" w:after="0" w:line="270"/>
              <w:ind w:right="102" w:left="107" w:firstLine="0"/>
              <w:jc w:val="left"/>
              <w:rPr>
                <w:position w:val="0"/>
                <w:sz w:val="22"/>
              </w:rPr>
            </w:pPr>
            <w:r>
              <w:rPr>
                <w:rFonts w:ascii="Calibri" w:hAnsi="Calibri" w:cs="Calibri" w:eastAsia="Calibri"/>
                <w:color w:val="auto"/>
                <w:spacing w:val="-2"/>
                <w:position w:val="0"/>
                <w:sz w:val="22"/>
                <w:shd w:fill="auto" w:val="clear"/>
              </w:rPr>
              <w:t xml:space="preserve">Results</w:t>
            </w:r>
            <w:r>
              <w:rPr>
                <w:rFonts w:ascii="Calibri" w:hAnsi="Calibri" w:cs="Calibri" w:eastAsia="Calibri"/>
                <w:color w:val="auto"/>
                <w:spacing w:val="0"/>
                <w:position w:val="0"/>
                <w:sz w:val="22"/>
                <w:shd w:fill="auto" w:val="clear"/>
              </w:rPr>
              <w:tab/>
            </w:r>
            <w:r>
              <w:rPr>
                <w:rFonts w:ascii="Calibri" w:hAnsi="Calibri" w:cs="Calibri" w:eastAsia="Calibri"/>
                <w:color w:val="auto"/>
                <w:spacing w:val="-2"/>
                <w:position w:val="0"/>
                <w:sz w:val="22"/>
                <w:shd w:fill="auto" w:val="clear"/>
              </w:rPr>
              <w:t xml:space="preserve">analyzed</w:t>
            </w:r>
            <w:r>
              <w:rPr>
                <w:rFonts w:ascii="Calibri" w:hAnsi="Calibri" w:cs="Calibri" w:eastAsia="Calibri"/>
                <w:color w:val="auto"/>
                <w:spacing w:val="0"/>
                <w:position w:val="0"/>
                <w:sz w:val="22"/>
                <w:shd w:fill="auto" w:val="clear"/>
              </w:rPr>
              <w:tab/>
            </w:r>
            <w:r>
              <w:rPr>
                <w:rFonts w:ascii="Calibri" w:hAnsi="Calibri" w:cs="Calibri" w:eastAsia="Calibri"/>
                <w:color w:val="auto"/>
                <w:spacing w:val="-2"/>
                <w:position w:val="0"/>
                <w:sz w:val="22"/>
                <w:shd w:fill="auto" w:val="clear"/>
              </w:rPr>
              <w:t xml:space="preserve">correctly.</w:t>
            </w:r>
            <w:r>
              <w:rPr>
                <w:rFonts w:ascii="Calibri" w:hAnsi="Calibri" w:cs="Calibri" w:eastAsia="Calibri"/>
                <w:color w:val="auto"/>
                <w:spacing w:val="0"/>
                <w:position w:val="0"/>
                <w:sz w:val="22"/>
                <w:shd w:fill="auto" w:val="clear"/>
              </w:rPr>
              <w:tab/>
            </w:r>
            <w:r>
              <w:rPr>
                <w:rFonts w:ascii="Calibri" w:hAnsi="Calibri" w:cs="Calibri" w:eastAsia="Calibri"/>
                <w:color w:val="auto"/>
                <w:spacing w:val="-2"/>
                <w:position w:val="0"/>
                <w:sz w:val="22"/>
                <w:shd w:fill="auto" w:val="clear"/>
              </w:rPr>
              <w:t xml:space="preserve">Experimental</w:t>
            </w:r>
            <w:r>
              <w:rPr>
                <w:rFonts w:ascii="Calibri" w:hAnsi="Calibri" w:cs="Calibri" w:eastAsia="Calibri"/>
                <w:color w:val="auto"/>
                <w:spacing w:val="0"/>
                <w:position w:val="0"/>
                <w:sz w:val="22"/>
                <w:shd w:fill="auto" w:val="clear"/>
              </w:rPr>
              <w:tab/>
            </w:r>
            <w:r>
              <w:rPr>
                <w:rFonts w:ascii="Calibri" w:hAnsi="Calibri" w:cs="Calibri" w:eastAsia="Calibri"/>
                <w:color w:val="auto"/>
                <w:spacing w:val="-2"/>
                <w:position w:val="0"/>
                <w:sz w:val="22"/>
                <w:shd w:fill="auto" w:val="clear"/>
              </w:rPr>
              <w:t xml:space="preserve">findings</w:t>
            </w:r>
            <w:r>
              <w:rPr>
                <w:rFonts w:ascii="Calibri" w:hAnsi="Calibri" w:cs="Calibri" w:eastAsia="Calibri"/>
                <w:color w:val="auto"/>
                <w:spacing w:val="0"/>
                <w:position w:val="0"/>
                <w:sz w:val="22"/>
                <w:shd w:fill="auto" w:val="clear"/>
              </w:rPr>
              <w:tab/>
            </w:r>
            <w:r>
              <w:rPr>
                <w:rFonts w:ascii="Calibri" w:hAnsi="Calibri" w:cs="Calibri" w:eastAsia="Calibri"/>
                <w:color w:val="auto"/>
                <w:spacing w:val="-2"/>
                <w:position w:val="0"/>
                <w:sz w:val="22"/>
                <w:shd w:fill="auto" w:val="clear"/>
              </w:rPr>
              <w:t xml:space="preserve">adequately</w:t>
            </w:r>
            <w:r>
              <w:rPr>
                <w:rFonts w:ascii="Calibri" w:hAnsi="Calibri" w:cs="Calibri" w:eastAsia="Calibri"/>
                <w:color w:val="auto"/>
                <w:spacing w:val="0"/>
                <w:position w:val="0"/>
                <w:sz w:val="22"/>
                <w:shd w:fill="auto" w:val="clear"/>
              </w:rPr>
              <w:tab/>
            </w:r>
            <w:r>
              <w:rPr>
                <w:rFonts w:ascii="Calibri" w:hAnsi="Calibri" w:cs="Calibri" w:eastAsia="Calibri"/>
                <w:color w:val="auto"/>
                <w:spacing w:val="-4"/>
                <w:position w:val="0"/>
                <w:sz w:val="22"/>
                <w:shd w:fill="auto" w:val="clear"/>
              </w:rPr>
              <w:t xml:space="preserve">and </w:t>
            </w:r>
            <w:r>
              <w:rPr>
                <w:rFonts w:ascii="Calibri" w:hAnsi="Calibri" w:cs="Calibri" w:eastAsia="Calibri"/>
                <w:color w:val="auto"/>
                <w:spacing w:val="0"/>
                <w:position w:val="0"/>
                <w:sz w:val="22"/>
                <w:shd w:fill="auto" w:val="clear"/>
              </w:rPr>
              <w:t xml:space="preserve">specifically summarized, in graphical, tabular, and/or written form.</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3" w:after="0" w:line="240"/>
              <w:ind w:right="0" w:left="0" w:firstLine="0"/>
              <w:jc w:val="left"/>
              <w:rPr>
                <w:rFonts w:ascii="Arial" w:hAnsi="Arial" w:cs="Arial" w:eastAsia="Arial"/>
                <w:b/>
                <w:color w:val="auto"/>
                <w:spacing w:val="0"/>
                <w:position w:val="0"/>
                <w:sz w:val="23"/>
                <w:shd w:fill="auto" w:val="clear"/>
              </w:rPr>
            </w:pPr>
          </w:p>
          <w:p>
            <w:pPr>
              <w:spacing w:before="0" w:after="0" w:line="240"/>
              <w:ind w:right="2" w:left="0" w:firstLine="0"/>
              <w:jc w:val="center"/>
              <w:rPr>
                <w:color w:val="auto"/>
                <w:spacing w:val="0"/>
                <w:position w:val="0"/>
              </w:rPr>
            </w:pPr>
            <w:r>
              <w:rPr>
                <w:rFonts w:ascii="Calibri" w:hAnsi="Calibri" w:cs="Calibri" w:eastAsia="Calibri"/>
                <w:color w:val="auto"/>
                <w:spacing w:val="0"/>
                <w:position w:val="0"/>
                <w:sz w:val="22"/>
                <w:shd w:fill="auto" w:val="clear"/>
              </w:rPr>
              <w:t xml:space="preserve">4</w:t>
            </w: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1072"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6"/>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2"/>
                <w:position w:val="0"/>
                <w:sz w:val="22"/>
                <w:shd w:fill="auto" w:val="clear"/>
              </w:rPr>
              <w:t xml:space="preserve">Discussion</w:t>
            </w:r>
          </w:p>
          <w:p>
            <w:pPr>
              <w:spacing w:before="0" w:after="0" w:line="270"/>
              <w:ind w:right="99" w:left="107" w:firstLine="0"/>
              <w:jc w:val="both"/>
              <w:rPr>
                <w:position w:val="0"/>
                <w:sz w:val="22"/>
              </w:rPr>
            </w:pPr>
            <w:r>
              <w:rPr>
                <w:rFonts w:ascii="Calibri" w:hAnsi="Calibri" w:cs="Calibri" w:eastAsia="Calibri"/>
                <w:color w:val="auto"/>
                <w:spacing w:val="0"/>
                <w:position w:val="0"/>
                <w:sz w:val="22"/>
                <w:shd w:fill="auto" w:val="clear"/>
              </w:rPr>
              <w:t xml:space="preserve">Crisp explanation of experimental results. Comparison of theoretical predictions to experimental results, including discussion of accuracy and error analysis in some cases.</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147" w:after="0" w:line="240"/>
              <w:ind w:right="2" w:left="0" w:firstLine="0"/>
              <w:jc w:val="center"/>
              <w:rPr>
                <w:color w:val="auto"/>
                <w:spacing w:val="0"/>
                <w:position w:val="0"/>
                <w:sz w:val="22"/>
              </w:rPr>
            </w:pPr>
            <w:r>
              <w:rPr>
                <w:rFonts w:ascii="Calibri" w:hAnsi="Calibri" w:cs="Calibri" w:eastAsia="Calibri"/>
                <w:color w:val="auto"/>
                <w:spacing w:val="0"/>
                <w:position w:val="0"/>
                <w:sz w:val="22"/>
                <w:shd w:fill="auto" w:val="clear"/>
              </w:rPr>
              <w:t xml:space="preserve">3</w:t>
            </w: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1071"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5"/>
              <w:ind w:right="0" w:left="107" w:firstLine="0"/>
              <w:jc w:val="both"/>
              <w:rPr>
                <w:rFonts w:ascii="Calibri" w:hAnsi="Calibri" w:cs="Calibri" w:eastAsia="Calibri"/>
                <w:b/>
                <w:color w:val="auto"/>
                <w:spacing w:val="0"/>
                <w:position w:val="0"/>
                <w:sz w:val="22"/>
                <w:shd w:fill="auto" w:val="clear"/>
              </w:rPr>
            </w:pPr>
            <w:r>
              <w:rPr>
                <w:rFonts w:ascii="Calibri" w:hAnsi="Calibri" w:cs="Calibri" w:eastAsia="Calibri"/>
                <w:b/>
                <w:color w:val="FF0000"/>
                <w:spacing w:val="0"/>
                <w:position w:val="0"/>
                <w:sz w:val="22"/>
                <w:shd w:fill="auto" w:val="clear"/>
              </w:rPr>
              <w:t xml:space="preserve">Conclusions</w:t>
            </w:r>
            <w:r>
              <w:rPr>
                <w:rFonts w:ascii="Calibri" w:hAnsi="Calibri" w:cs="Calibri" w:eastAsia="Calibri"/>
                <w:b/>
                <w:color w:val="FF0000"/>
                <w:spacing w:val="-6"/>
                <w:position w:val="0"/>
                <w:sz w:val="22"/>
                <w:shd w:fill="auto" w:val="clear"/>
              </w:rPr>
              <w:t xml:space="preserve"> </w:t>
            </w:r>
            <w:r>
              <w:rPr>
                <w:rFonts w:ascii="Calibri" w:hAnsi="Calibri" w:cs="Calibri" w:eastAsia="Calibri"/>
                <w:b/>
                <w:color w:val="FF0000"/>
                <w:spacing w:val="0"/>
                <w:position w:val="0"/>
                <w:sz w:val="22"/>
                <w:shd w:fill="auto" w:val="clear"/>
              </w:rPr>
              <w:t xml:space="preserve">and</w:t>
            </w:r>
            <w:r>
              <w:rPr>
                <w:rFonts w:ascii="Calibri" w:hAnsi="Calibri" w:cs="Calibri" w:eastAsia="Calibri"/>
                <w:b/>
                <w:color w:val="FF0000"/>
                <w:spacing w:val="-5"/>
                <w:position w:val="0"/>
                <w:sz w:val="22"/>
                <w:shd w:fill="auto" w:val="clear"/>
              </w:rPr>
              <w:t xml:space="preserve"> </w:t>
            </w:r>
            <w:r>
              <w:rPr>
                <w:rFonts w:ascii="Calibri" w:hAnsi="Calibri" w:cs="Calibri" w:eastAsia="Calibri"/>
                <w:b/>
                <w:color w:val="FF0000"/>
                <w:spacing w:val="-2"/>
                <w:position w:val="0"/>
                <w:sz w:val="22"/>
                <w:shd w:fill="auto" w:val="clear"/>
              </w:rPr>
              <w:t xml:space="preserve">Recommendations</w:t>
            </w:r>
          </w:p>
          <w:p>
            <w:pPr>
              <w:spacing w:before="0" w:after="0" w:line="270"/>
              <w:ind w:right="102" w:left="107" w:firstLine="0"/>
              <w:jc w:val="both"/>
              <w:rPr>
                <w:position w:val="0"/>
                <w:sz w:val="22"/>
              </w:rPr>
            </w:pPr>
            <w:r>
              <w:rPr>
                <w:rFonts w:ascii="Calibri" w:hAnsi="Calibri" w:cs="Calibri" w:eastAsia="Calibri"/>
                <w:color w:val="auto"/>
                <w:spacing w:val="0"/>
                <w:position w:val="0"/>
                <w:sz w:val="22"/>
                <w:shd w:fill="auto" w:val="clear"/>
              </w:rPr>
              <w:t xml:space="preserve">Conclusions summarize the major findings from the experimental results with adequate specificity. Recommendations appropriate in light of conclusions. Correct grammar.</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146" w:after="0" w:line="240"/>
              <w:ind w:right="2" w:left="0" w:firstLine="0"/>
              <w:jc w:val="center"/>
              <w:rPr>
                <w:color w:val="auto"/>
                <w:spacing w:val="0"/>
                <w:position w:val="0"/>
                <w:sz w:val="22"/>
              </w:rPr>
            </w:pPr>
            <w:r>
              <w:rPr>
                <w:rFonts w:ascii="Calibri" w:hAnsi="Calibri" w:cs="Calibri" w:eastAsia="Calibri"/>
                <w:color w:val="auto"/>
                <w:spacing w:val="0"/>
                <w:position w:val="0"/>
                <w:sz w:val="22"/>
                <w:shd w:fill="auto" w:val="clear"/>
              </w:rPr>
              <w:t xml:space="preserve">1</w:t>
            </w: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803"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5"/>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2"/>
                <w:position w:val="0"/>
                <w:sz w:val="22"/>
                <w:shd w:fill="auto" w:val="clear"/>
              </w:rPr>
              <w:t xml:space="preserve">References</w:t>
            </w:r>
          </w:p>
          <w:p>
            <w:pPr>
              <w:spacing w:before="0" w:after="0" w:line="270"/>
              <w:ind w:right="0" w:left="107" w:firstLine="0"/>
              <w:jc w:val="left"/>
              <w:rPr>
                <w:position w:val="0"/>
                <w:sz w:val="22"/>
              </w:rPr>
            </w:pPr>
            <w:r>
              <w:rPr>
                <w:rFonts w:ascii="Calibri" w:hAnsi="Calibri" w:cs="Calibri" w:eastAsia="Calibri"/>
                <w:color w:val="auto"/>
                <w:spacing w:val="0"/>
                <w:position w:val="0"/>
                <w:sz w:val="22"/>
                <w:shd w:fill="auto" w:val="clear"/>
              </w:rPr>
              <w:t xml:space="preserve">Complete and consistent bibliographic information that would enable the reader to find the reference of interest.</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801"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6"/>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2"/>
                <w:position w:val="0"/>
                <w:sz w:val="22"/>
                <w:shd w:fill="auto" w:val="clear"/>
              </w:rPr>
              <w:t xml:space="preserve">Appendices</w:t>
            </w:r>
          </w:p>
          <w:p>
            <w:pPr>
              <w:spacing w:before="0" w:after="0" w:line="267"/>
              <w:ind w:right="0" w:left="10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2"/>
                <w:position w:val="0"/>
                <w:sz w:val="22"/>
                <w:shd w:fill="auto" w:val="clear"/>
              </w:rPr>
              <w:t xml:space="preserve">Appropriate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2"/>
                <w:position w:val="0"/>
                <w:sz w:val="22"/>
                <w:shd w:fill="auto" w:val="clear"/>
              </w:rPr>
              <w:t xml:space="preserve">information,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2"/>
                <w:position w:val="0"/>
                <w:sz w:val="22"/>
                <w:shd w:fill="auto" w:val="clear"/>
              </w:rPr>
              <w:t xml:space="preserve">organized</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2"/>
                <w:position w:val="0"/>
                <w:sz w:val="22"/>
                <w:shd w:fill="auto" w:val="clear"/>
              </w:rPr>
              <w:t xml:space="preserve">and</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2"/>
                <w:position w:val="0"/>
                <w:sz w:val="22"/>
                <w:shd w:fill="auto" w:val="clear"/>
              </w:rPr>
              <w:t xml:space="preserve">annotated.</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2"/>
                <w:position w:val="0"/>
                <w:sz w:val="22"/>
                <w:shd w:fill="auto" w:val="clear"/>
              </w:rPr>
              <w:t xml:space="preserve">Includes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2"/>
                <w:position w:val="0"/>
                <w:sz w:val="22"/>
                <w:shd w:fill="auto" w:val="clear"/>
              </w:rPr>
              <w:t xml:space="preserve">all</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2"/>
                <w:position w:val="0"/>
                <w:sz w:val="22"/>
                <w:shd w:fill="auto" w:val="clear"/>
              </w:rPr>
              <w:t xml:space="preserve">calculations</w:t>
            </w:r>
          </w:p>
          <w:p>
            <w:pPr>
              <w:spacing w:before="0" w:after="0" w:line="248"/>
              <w:ind w:right="0" w:left="107" w:firstLine="0"/>
              <w:jc w:val="left"/>
              <w:rPr>
                <w:position w:val="0"/>
                <w:sz w:val="22"/>
              </w:rPr>
            </w:pPr>
            <w:r>
              <w:rPr>
                <w:rFonts w:ascii="Calibri" w:hAnsi="Calibri" w:cs="Calibri" w:eastAsia="Calibri"/>
                <w:color w:val="auto"/>
                <w:spacing w:val="0"/>
                <w:position w:val="0"/>
                <w:sz w:val="22"/>
                <w:shd w:fill="auto" w:val="clear"/>
              </w:rPr>
              <w:t xml:space="preserve">and</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raw data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2"/>
                <w:position w:val="0"/>
                <w:sz w:val="22"/>
                <w:shd w:fill="auto" w:val="clear"/>
              </w:rPr>
              <w:t xml:space="preserve">Sheet.</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806" w:hRule="auto"/>
          <w:jc w:val="left"/>
        </w:trPr>
        <w:tc>
          <w:tcPr>
            <w:tcW w:w="6931" w:type="dxa"/>
            <w:gridSpan w:val="5"/>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67"/>
              <w:ind w:right="0" w:left="107"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2"/>
                <w:position w:val="0"/>
                <w:sz w:val="22"/>
                <w:shd w:fill="auto" w:val="clear"/>
              </w:rPr>
              <w:t xml:space="preserve">Appearance</w:t>
            </w:r>
          </w:p>
          <w:p>
            <w:pPr>
              <w:spacing w:before="0" w:after="0" w:line="267"/>
              <w:ind w:right="0" w:left="10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Title</w:t>
            </w:r>
            <w:r>
              <w:rPr>
                <w:rFonts w:ascii="Calibri" w:hAnsi="Calibri" w:cs="Calibri" w:eastAsia="Calibri"/>
                <w:color w:val="auto"/>
                <w:spacing w:val="20"/>
                <w:position w:val="0"/>
                <w:sz w:val="22"/>
                <w:shd w:fill="auto" w:val="clear"/>
              </w:rPr>
              <w:t xml:space="preserve"> </w:t>
            </w:r>
            <w:r>
              <w:rPr>
                <w:rFonts w:ascii="Calibri" w:hAnsi="Calibri" w:cs="Calibri" w:eastAsia="Calibri"/>
                <w:color w:val="auto"/>
                <w:spacing w:val="0"/>
                <w:position w:val="0"/>
                <w:sz w:val="22"/>
                <w:shd w:fill="auto" w:val="clear"/>
              </w:rPr>
              <w:t xml:space="preserve">page</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complete,</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page</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numbers</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applied,</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content</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well</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2"/>
                <w:position w:val="0"/>
                <w:sz w:val="22"/>
                <w:shd w:fill="auto" w:val="clear"/>
              </w:rPr>
              <w:t xml:space="preserve">organized,</w:t>
            </w:r>
          </w:p>
          <w:p>
            <w:pPr>
              <w:spacing w:before="0" w:after="0" w:line="249"/>
              <w:ind w:right="0" w:left="107" w:firstLine="0"/>
              <w:jc w:val="left"/>
              <w:rPr>
                <w:position w:val="0"/>
                <w:sz w:val="22"/>
              </w:rPr>
            </w:pPr>
            <w:r>
              <w:rPr>
                <w:rFonts w:ascii="Calibri" w:hAnsi="Calibri" w:cs="Calibri" w:eastAsia="Calibri"/>
                <w:color w:val="auto"/>
                <w:spacing w:val="0"/>
                <w:position w:val="0"/>
                <w:sz w:val="22"/>
                <w:shd w:fill="auto" w:val="clear"/>
              </w:rPr>
              <w:t xml:space="preserve">correct</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spelling,</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fonts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are</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consistent,</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good</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visual</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2"/>
                <w:position w:val="0"/>
                <w:sz w:val="22"/>
                <w:shd w:fill="auto" w:val="clear"/>
              </w:rPr>
              <w:t xml:space="preserve">appeal.</w:t>
            </w:r>
          </w:p>
        </w:tc>
        <w:tc>
          <w:tcPr>
            <w:tcW w:w="99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3" w:after="0" w:line="240"/>
              <w:ind w:right="0" w:left="0" w:firstLine="0"/>
              <w:jc w:val="left"/>
              <w:rPr>
                <w:rFonts w:ascii="Arial" w:hAnsi="Arial" w:cs="Arial" w:eastAsia="Arial"/>
                <w:b/>
                <w:color w:val="auto"/>
                <w:spacing w:val="0"/>
                <w:position w:val="0"/>
                <w:sz w:val="23"/>
                <w:shd w:fill="auto" w:val="clear"/>
              </w:rPr>
            </w:pPr>
          </w:p>
          <w:p>
            <w:pPr>
              <w:spacing w:before="0" w:after="0" w:line="240"/>
              <w:ind w:right="2" w:left="0" w:firstLine="0"/>
              <w:jc w:val="center"/>
              <w:rPr>
                <w:color w:val="auto"/>
                <w:spacing w:val="0"/>
                <w:position w:val="0"/>
              </w:rPr>
            </w:pPr>
            <w:r>
              <w:rPr>
                <w:rFonts w:ascii="Calibri" w:hAnsi="Calibri" w:cs="Calibri" w:eastAsia="Calibri"/>
                <w:color w:val="auto"/>
                <w:spacing w:val="0"/>
                <w:position w:val="0"/>
                <w:sz w:val="22"/>
                <w:shd w:fill="auto" w:val="clear"/>
              </w:rPr>
              <w:t xml:space="preserve">2</w:t>
            </w:r>
          </w:p>
        </w:tc>
        <w:tc>
          <w:tcPr>
            <w:tcW w:w="10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r>
        <w:trPr>
          <w:trHeight w:val="532" w:hRule="auto"/>
          <w:jc w:val="left"/>
        </w:trPr>
        <w:tc>
          <w:tcPr>
            <w:tcW w:w="6931" w:type="dxa"/>
            <w:gridSpan w:val="5"/>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131" w:after="0" w:line="240"/>
              <w:ind w:right="0" w:left="107" w:firstLine="0"/>
              <w:jc w:val="left"/>
              <w:rPr>
                <w:color w:val="auto"/>
                <w:position w:val="0"/>
                <w:sz w:val="22"/>
              </w:rPr>
            </w:pPr>
            <w:r>
              <w:rPr>
                <w:rFonts w:ascii="Calibri" w:hAnsi="Calibri" w:cs="Calibri" w:eastAsia="Calibri"/>
                <w:b/>
                <w:color w:val="auto"/>
                <w:spacing w:val="-2"/>
                <w:position w:val="0"/>
                <w:sz w:val="22"/>
                <w:shd w:fill="auto" w:val="clear"/>
              </w:rPr>
              <w:t xml:space="preserve">Total</w:t>
            </w:r>
          </w:p>
        </w:tc>
        <w:tc>
          <w:tcPr>
            <w:tcW w:w="992" w:type="dxa"/>
            <w:gridSpan w:val="2"/>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131" w:after="0" w:line="240"/>
              <w:ind w:right="366" w:left="363" w:firstLine="0"/>
              <w:jc w:val="center"/>
              <w:rPr>
                <w:color w:val="auto"/>
                <w:position w:val="0"/>
                <w:sz w:val="22"/>
              </w:rPr>
            </w:pPr>
            <w:r>
              <w:rPr>
                <w:rFonts w:ascii="Calibri" w:hAnsi="Calibri" w:cs="Calibri" w:eastAsia="Calibri"/>
                <w:color w:val="auto"/>
                <w:spacing w:val="-5"/>
                <w:position w:val="0"/>
                <w:sz w:val="22"/>
                <w:shd w:fill="auto" w:val="clear"/>
              </w:rPr>
              <w:t xml:space="preserve">10</w:t>
            </w:r>
          </w:p>
        </w:tc>
        <w:tc>
          <w:tcPr>
            <w:tcW w:w="1057" w:type="dxa"/>
            <w:tcBorders>
              <w:top w:val="single" w:color="000000" w:sz="4"/>
              <w:left w:val="single" w:color="000000" w:sz="4"/>
              <w:bottom w:val="single" w:color="000000" w:sz="4"/>
              <w:right w:val="single" w:color="000000" w:sz="4"/>
            </w:tcBorders>
            <w:shd w:color="auto" w:fill="d9d9d9" w:val="clear"/>
            <w:tcMar>
              <w:left w:w="0" w:type="dxa"/>
              <w:right w:w="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tc>
      </w:tr>
    </w:tbl>
    <w:p>
      <w:pPr>
        <w:numPr>
          <w:ilvl w:val="0"/>
          <w:numId w:val="104"/>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Objectives</w:t>
      </w:r>
    </w:p>
    <w:p>
      <w:pPr>
        <w:numPr>
          <w:ilvl w:val="0"/>
          <w:numId w:val="104"/>
        </w:numPr>
        <w:spacing w:before="0" w:after="0" w:line="240"/>
        <w:ind w:right="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Measure the curves for input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output voltages, the partial voltage amplification factors, total voltage amplification factor and the limiting frequencies for a two-stage AC voltage amplifier.</w:t>
      </w:r>
    </w:p>
    <w:p>
      <w:pPr>
        <w:numPr>
          <w:ilvl w:val="0"/>
          <w:numId w:val="104"/>
        </w:numPr>
        <w:spacing w:before="0" w:after="0" w:line="240"/>
        <w:ind w:right="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Measure the partial voltage amplification factors</w:t>
      </w:r>
      <w:r>
        <w:rPr>
          <w:rFonts w:ascii="Times New Roman" w:hAnsi="Times New Roman" w:cs="Times New Roman" w:eastAsia="Times New Roman"/>
          <w:color w:val="000000"/>
          <w:spacing w:val="0"/>
          <w:position w:val="0"/>
          <w:sz w:val="24"/>
          <w:shd w:fill="auto" w:val="clear"/>
        </w:rPr>
        <w:t xml:space="preserve">.</w:t>
      </w:r>
    </w:p>
    <w:p>
      <w:pPr>
        <w:numPr>
          <w:ilvl w:val="0"/>
          <w:numId w:val="104"/>
        </w:numPr>
        <w:spacing w:before="0" w:after="0" w:line="240"/>
        <w:ind w:right="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Determine the </w:t>
      </w:r>
      <w:r>
        <w:rPr>
          <w:rFonts w:ascii="Times New Roman" w:hAnsi="Times New Roman" w:cs="Times New Roman" w:eastAsia="Times New Roman"/>
          <w:color w:val="auto"/>
          <w:spacing w:val="0"/>
          <w:position w:val="0"/>
          <w:sz w:val="24"/>
          <w:shd w:fill="auto" w:val="clear"/>
        </w:rPr>
        <w:t xml:space="preserve">total voltage amplification factor and the limiting frequencies for a two-stage AC voltage amplifier.</w:t>
      </w:r>
    </w:p>
    <w:p>
      <w:pPr>
        <w:spacing w:before="0" w:after="0" w:line="240"/>
        <w:ind w:right="0" w:left="450" w:firstLine="0"/>
        <w:jc w:val="left"/>
        <w:rPr>
          <w:rFonts w:ascii="Times New Roman" w:hAnsi="Times New Roman" w:cs="Times New Roman" w:eastAsia="Times New Roman"/>
          <w:color w:val="000000"/>
          <w:spacing w:val="0"/>
          <w:position w:val="0"/>
          <w:sz w:val="24"/>
          <w:shd w:fill="auto" w:val="clear"/>
        </w:rPr>
      </w:pPr>
    </w:p>
    <w:p>
      <w:pPr>
        <w:numPr>
          <w:ilvl w:val="0"/>
          <w:numId w:val="107"/>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Apparatus</w:t>
      </w:r>
    </w:p>
    <w:p>
      <w:pPr>
        <w:numPr>
          <w:ilvl w:val="0"/>
          <w:numId w:val="107"/>
        </w:numPr>
        <w:spacing w:before="0" w:after="0" w:line="240"/>
        <w:ind w:right="0" w:left="81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Breadboard </w:t>
      </w:r>
      <w:r>
        <w:rPr>
          <w:rFonts w:ascii="Calibri" w:hAnsi="Calibri" w:cs="Calibri" w:eastAsia="Calibri"/>
          <w:color w:val="auto"/>
          <w:spacing w:val="0"/>
          <w:position w:val="0"/>
          <w:sz w:val="24"/>
          <w:shd w:fill="auto" w:val="clear"/>
        </w:rPr>
        <w:tab/>
        <w:tab/>
        <w:tab/>
        <w:tab/>
      </w:r>
      <w:r>
        <w:rPr>
          <w:rFonts w:ascii="Calibri" w:hAnsi="Calibri" w:cs="Calibri" w:eastAsia="Calibri"/>
          <w:color w:val="auto"/>
          <w:spacing w:val="0"/>
          <w:position w:val="0"/>
          <w:sz w:val="24"/>
          <w:shd w:fill="auto" w:val="clear"/>
        </w:rPr>
        <w:t xml:space="preserve">5</w:t>
      </w:r>
      <w:r>
        <w:rPr>
          <w:rFonts w:ascii="Calibri" w:hAnsi="Calibri" w:cs="Calibri" w:eastAsia="Calibri"/>
          <w:color w:val="auto"/>
          <w:spacing w:val="0"/>
          <w:position w:val="0"/>
          <w:sz w:val="24"/>
          <w:shd w:fill="auto" w:val="clear"/>
        </w:rPr>
        <w:t xml:space="preserve">. Multimeters </w:t>
      </w:r>
    </w:p>
    <w:p>
      <w:pPr>
        <w:numPr>
          <w:ilvl w:val="0"/>
          <w:numId w:val="107"/>
        </w:numPr>
        <w:spacing w:before="0" w:after="0" w:line="240"/>
        <w:ind w:right="0" w:left="81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Power supply</w:t>
      </w:r>
      <w:r>
        <w:rPr>
          <w:rFonts w:ascii="Calibri" w:hAnsi="Calibri" w:cs="Calibri" w:eastAsia="Calibri"/>
          <w:color w:val="auto"/>
          <w:spacing w:val="0"/>
          <w:position w:val="0"/>
          <w:sz w:val="24"/>
          <w:shd w:fill="auto" w:val="clear"/>
        </w:rPr>
        <w:tab/>
        <w:tab/>
        <w:tab/>
        <w:tab/>
      </w:r>
      <w:r>
        <w:rPr>
          <w:rFonts w:ascii="Calibri" w:hAnsi="Calibri" w:cs="Calibri" w:eastAsia="Calibri"/>
          <w:color w:val="auto"/>
          <w:spacing w:val="0"/>
          <w:position w:val="0"/>
          <w:sz w:val="24"/>
          <w:shd w:fill="auto" w:val="clear"/>
        </w:rPr>
        <w:t xml:space="preserve">6</w:t>
      </w:r>
      <w:r>
        <w:rPr>
          <w:rFonts w:ascii="Calibri" w:hAnsi="Calibri" w:cs="Calibri" w:eastAsia="Calibri"/>
          <w:color w:val="auto"/>
          <w:spacing w:val="0"/>
          <w:position w:val="0"/>
          <w:sz w:val="24"/>
          <w:shd w:fill="auto" w:val="clear"/>
        </w:rPr>
        <w:t xml:space="preserve">. Oscilloscope</w:t>
      </w:r>
    </w:p>
    <w:p>
      <w:pPr>
        <w:numPr>
          <w:ilvl w:val="0"/>
          <w:numId w:val="107"/>
        </w:numPr>
        <w:spacing w:before="0" w:after="0" w:line="240"/>
        <w:ind w:right="0" w:left="81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Eclipses                                             </w:t>
      </w:r>
      <w:r>
        <w:rPr>
          <w:rFonts w:ascii="Calibri" w:hAnsi="Calibri" w:cs="Calibri" w:eastAsia="Calibri"/>
          <w:color w:val="auto"/>
          <w:spacing w:val="0"/>
          <w:position w:val="0"/>
          <w:sz w:val="24"/>
          <w:shd w:fill="auto" w:val="clear"/>
        </w:rPr>
        <w:t xml:space="preserve">7</w:t>
      </w:r>
      <w:r>
        <w:rPr>
          <w:rFonts w:ascii="Calibri" w:hAnsi="Calibri" w:cs="Calibri" w:eastAsia="Calibri"/>
          <w:color w:val="auto"/>
          <w:spacing w:val="0"/>
          <w:position w:val="0"/>
          <w:sz w:val="24"/>
          <w:shd w:fill="auto" w:val="clear"/>
        </w:rPr>
        <w:t xml:space="preserve">. Capacitors</w:t>
      </w:r>
    </w:p>
    <w:p>
      <w:pPr>
        <w:numPr>
          <w:ilvl w:val="0"/>
          <w:numId w:val="107"/>
        </w:numPr>
        <w:spacing w:before="0" w:after="0" w:line="240"/>
        <w:ind w:right="0" w:left="81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Resistances </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FF0000"/>
          <w:spacing w:val="0"/>
          <w:position w:val="0"/>
          <w:sz w:val="24"/>
          <w:shd w:fill="auto" w:val="clear"/>
        </w:rPr>
      </w:pPr>
    </w:p>
    <w:p>
      <w:pPr>
        <w:numPr>
          <w:ilvl w:val="0"/>
          <w:numId w:val="110"/>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Theory</w:t>
      </w: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Multistage circuit</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A </w:t>
      </w:r>
      <w:r>
        <w:rPr>
          <w:rFonts w:ascii="Calibri" w:hAnsi="Calibri" w:cs="Calibri" w:eastAsia="Calibri"/>
          <w:b/>
          <w:color w:val="auto"/>
          <w:spacing w:val="0"/>
          <w:position w:val="0"/>
          <w:sz w:val="24"/>
          <w:shd w:fill="FFFFFF" w:val="clear"/>
        </w:rPr>
        <w:t xml:space="preserve">multistage circuit</w:t>
      </w:r>
      <w:r>
        <w:rPr>
          <w:rFonts w:ascii="Calibri" w:hAnsi="Calibri" w:cs="Calibri" w:eastAsia="Calibri"/>
          <w:color w:val="auto"/>
          <w:spacing w:val="0"/>
          <w:position w:val="0"/>
          <w:sz w:val="24"/>
          <w:shd w:fill="FFFFFF" w:val="clear"/>
        </w:rPr>
        <w:t xml:space="preserve"> consists of multiple circuit stages, each performing a specific function, such as amplification, filtering, or switching. The output of one stage is connected to the input of the next, forming a cascading structure.</w:t>
      </w: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Types of multistage circuits: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Amplifiers:</w:t>
      </w:r>
    </w:p>
    <w:p>
      <w:pPr>
        <w:numPr>
          <w:ilvl w:val="0"/>
          <w:numId w:val="11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Cascaded Amplifiers:</w:t>
      </w:r>
      <w:r>
        <w:rPr>
          <w:rFonts w:ascii="Times New Roman" w:hAnsi="Times New Roman" w:cs="Times New Roman" w:eastAsia="Times New Roman"/>
          <w:color w:val="auto"/>
          <w:spacing w:val="0"/>
          <w:position w:val="0"/>
          <w:sz w:val="24"/>
          <w:shd w:fill="auto" w:val="clear"/>
        </w:rPr>
        <w:t xml:space="preserve"> Used to achieve high overall gain, often employing different transistor configurations (e.g., common emitter, common base).</w:t>
      </w:r>
    </w:p>
    <w:p>
      <w:pPr>
        <w:numPr>
          <w:ilvl w:val="0"/>
          <w:numId w:val="11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Multistage Operational Amplifiers (Op-Amps):</w:t>
      </w:r>
      <w:r>
        <w:rPr>
          <w:rFonts w:ascii="Times New Roman" w:hAnsi="Times New Roman" w:cs="Times New Roman" w:eastAsia="Times New Roman"/>
          <w:color w:val="auto"/>
          <w:spacing w:val="0"/>
          <w:position w:val="0"/>
          <w:sz w:val="24"/>
          <w:shd w:fill="auto" w:val="clear"/>
        </w:rPr>
        <w:t xml:space="preserve"> Combine multiple stages for high gain and low distortion.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Filters:</w:t>
      </w:r>
    </w:p>
    <w:p>
      <w:pPr>
        <w:numPr>
          <w:ilvl w:val="0"/>
          <w:numId w:val="11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Active or passive filters that combine multiple stages to achieve steeper roll-off and better selectivity.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Signal Processing Circuits:</w:t>
      </w:r>
    </w:p>
    <w:p>
      <w:pPr>
        <w:numPr>
          <w:ilvl w:val="0"/>
          <w:numId w:val="11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Multistage signal conditioning circuits prepare signals for analog-to-digital conversion.</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Digital Logic Circuits:</w:t>
      </w:r>
    </w:p>
    <w:p>
      <w:pPr>
        <w:numPr>
          <w:ilvl w:val="0"/>
          <w:numId w:val="118"/>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Complex logic circuits often consist of multiple stages of gates or flip-flops.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Gain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ratio of the output *electrical quantity to the input one of the amplifier is called its gain. The gain of a multistage amplifier is equal to the product of gains of individual stages. For instance, if G</w:t>
      </w:r>
      <w:r>
        <w:rPr>
          <w:rFonts w:ascii="Calibri" w:hAnsi="Calibri" w:cs="Calibri" w:eastAsia="Calibri"/>
          <w:color w:val="000000"/>
          <w:spacing w:val="0"/>
          <w:position w:val="0"/>
          <w:sz w:val="24"/>
          <w:shd w:fill="auto" w:val="clear"/>
        </w:rPr>
        <w:t xml:space="preserve">1</w:t>
      </w:r>
      <w:r>
        <w:rPr>
          <w:rFonts w:ascii="Calibri" w:hAnsi="Calibri" w:cs="Calibri" w:eastAsia="Calibri"/>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2 </w:t>
      </w:r>
      <w:r>
        <w:rPr>
          <w:rFonts w:ascii="Calibri" w:hAnsi="Calibri" w:cs="Calibri" w:eastAsia="Calibri"/>
          <w:color w:val="000000"/>
          <w:spacing w:val="0"/>
          <w:position w:val="0"/>
          <w:sz w:val="24"/>
          <w:shd w:fill="auto" w:val="clear"/>
        </w:rPr>
        <w:t xml:space="preserve">and G</w:t>
      </w:r>
      <w:r>
        <w:rPr>
          <w:rFonts w:ascii="Calibri" w:hAnsi="Calibri" w:cs="Calibri" w:eastAsia="Calibri"/>
          <w:color w:val="000000"/>
          <w:spacing w:val="0"/>
          <w:position w:val="0"/>
          <w:sz w:val="24"/>
          <w:shd w:fill="auto" w:val="clear"/>
        </w:rPr>
        <w:t xml:space="preserve">3 </w:t>
      </w:r>
      <w:r>
        <w:rPr>
          <w:rFonts w:ascii="Calibri" w:hAnsi="Calibri" w:cs="Calibri" w:eastAsia="Calibri"/>
          <w:color w:val="000000"/>
          <w:spacing w:val="0"/>
          <w:position w:val="0"/>
          <w:sz w:val="24"/>
          <w:shd w:fill="auto" w:val="clear"/>
        </w:rPr>
        <w:t xml:space="preserve">are the individual voltage gains of a three-stage amplifier, then total voltage gain G is given by:</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*G = G</w:t>
      </w:r>
      <w:r>
        <w:rPr>
          <w:rFonts w:ascii="Calibri" w:hAnsi="Calibri" w:cs="Calibri" w:eastAsia="Calibri"/>
          <w:color w:val="000000"/>
          <w:spacing w:val="0"/>
          <w:position w:val="0"/>
          <w:sz w:val="24"/>
          <w:shd w:fill="auto" w:val="clear"/>
        </w:rPr>
        <w:t xml:space="preserve">1 </w:t>
      </w:r>
      <w:r>
        <w:rPr>
          <w:rFonts w:ascii="Calibri" w:hAnsi="Calibri" w:cs="Calibri" w:eastAsia="Calibri"/>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2 </w:t>
      </w:r>
      <w:r>
        <w:rPr>
          <w:rFonts w:ascii="Calibri" w:hAnsi="Calibri" w:cs="Calibri" w:eastAsia="Calibri"/>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3</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360" w:firstLine="360"/>
        <w:jc w:val="center"/>
        <w:rPr>
          <w:rFonts w:ascii="Calibri" w:hAnsi="Calibri" w:cs="Calibri" w:eastAsia="Calibri"/>
          <w:color w:val="auto"/>
          <w:spacing w:val="0"/>
          <w:position w:val="0"/>
          <w:sz w:val="24"/>
          <w:shd w:fill="auto" w:val="clear"/>
        </w:rPr>
      </w:pPr>
      <w:r>
        <w:object w:dxaOrig="9233" w:dyaOrig="3178">
          <v:rect xmlns:o="urn:schemas-microsoft-com:office:office" xmlns:v="urn:schemas-microsoft-com:vml" id="rectole0000000000" style="width:461.650000pt;height:15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360" w:firstLine="360"/>
        <w:jc w:val="center"/>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 is worthwhile to mention here that in practice, total gain G is less than G</w:t>
      </w:r>
      <w:r>
        <w:rPr>
          <w:rFonts w:ascii="Calibri" w:hAnsi="Calibri" w:cs="Calibri" w:eastAsia="Calibri"/>
          <w:color w:val="000000"/>
          <w:spacing w:val="0"/>
          <w:position w:val="0"/>
          <w:sz w:val="24"/>
          <w:shd w:fill="auto" w:val="clear"/>
        </w:rPr>
        <w:t xml:space="preserve">1 </w:t>
      </w:r>
      <w:r>
        <w:rPr>
          <w:rFonts w:ascii="Calibri" w:hAnsi="Calibri" w:cs="Calibri" w:eastAsia="Calibri"/>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2 </w:t>
      </w:r>
      <w:r>
        <w:rPr>
          <w:rFonts w:ascii="Calibri" w:hAnsi="Calibri" w:cs="Calibri" w:eastAsia="Calibri"/>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3 </w:t>
      </w:r>
      <w:r>
        <w:rPr>
          <w:rFonts w:ascii="Calibri" w:hAnsi="Calibri" w:cs="Calibri" w:eastAsia="Calibri"/>
          <w:color w:val="000000"/>
          <w:spacing w:val="0"/>
          <w:position w:val="0"/>
          <w:sz w:val="24"/>
          <w:shd w:fill="auto" w:val="clear"/>
        </w:rPr>
        <w:t xml:space="preserve">due to the loading effect of next stages. </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Frequency response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voltage gain of an amplifier varies with signal frequency. It is because reactance of the capacitors in the circuit changes with signal frequency and hence affects the output voltage. The curve between voltage gain and signal frequency of an amplifier is known as frequency response. Figure </w:t>
      </w:r>
      <w:r>
        <w:rPr>
          <w:rFonts w:ascii="Calibri" w:hAnsi="Calibri" w:cs="Calibri" w:eastAsia="Calibri"/>
          <w:color w:val="000000"/>
          <w:spacing w:val="0"/>
          <w:position w:val="0"/>
          <w:sz w:val="24"/>
          <w:shd w:fill="auto" w:val="clear"/>
        </w:rPr>
        <w:t xml:space="preserve">3 </w:t>
      </w:r>
      <w:r>
        <w:rPr>
          <w:rFonts w:ascii="Calibri" w:hAnsi="Calibri" w:cs="Calibri" w:eastAsia="Calibri"/>
          <w:color w:val="000000"/>
          <w:spacing w:val="0"/>
          <w:position w:val="0"/>
          <w:sz w:val="24"/>
          <w:shd w:fill="auto" w:val="clear"/>
        </w:rPr>
        <w:t xml:space="preserve">shows the frequency response of a typical amplifier. The gain of the amplifier increases as the frequency increases from zero till it becomes maximum at fr, called resonant frequency. If the frequency of signal increases beyond fr the gain decreases.</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center"/>
        <w:rPr>
          <w:rFonts w:ascii="Calibri" w:hAnsi="Calibri" w:cs="Calibri" w:eastAsia="Calibri"/>
          <w:color w:val="000000"/>
          <w:spacing w:val="0"/>
          <w:position w:val="0"/>
          <w:sz w:val="24"/>
          <w:shd w:fill="auto" w:val="clear"/>
        </w:rPr>
      </w:pPr>
      <w:r>
        <w:object w:dxaOrig="6418" w:dyaOrig="3503">
          <v:rect xmlns:o="urn:schemas-microsoft-com:office:office" xmlns:v="urn:schemas-microsoft-com:vml" id="rectole0000000001" style="width:320.900000pt;height:17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Bandwidth</w:t>
      </w:r>
    </w:p>
    <w:p>
      <w:pPr>
        <w:spacing w:before="0" w:after="0" w:line="240"/>
        <w:ind w:right="0" w:left="36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range of frequency over which the voltage gain is equal to or greater than *</w:t>
      </w:r>
      <w:r>
        <w:rPr>
          <w:rFonts w:ascii="Calibri" w:hAnsi="Calibri" w:cs="Calibri" w:eastAsia="Calibri"/>
          <w:color w:val="000000"/>
          <w:spacing w:val="0"/>
          <w:position w:val="0"/>
          <w:sz w:val="24"/>
          <w:shd w:fill="auto" w:val="clear"/>
        </w:rPr>
        <w:t xml:space="preserve">70.7</w:t>
      </w:r>
      <w:r>
        <w:rPr>
          <w:rFonts w:ascii="Calibri" w:hAnsi="Calibri" w:cs="Calibri" w:eastAsia="Calibri"/>
          <w:color w:val="000000"/>
          <w:spacing w:val="0"/>
          <w:position w:val="0"/>
          <w:sz w:val="24"/>
          <w:shd w:fill="auto" w:val="clear"/>
        </w:rPr>
        <w:t xml:space="preserve">% of the maximum gain is known as bandwidth. The voltage gain of an amplifier changes with frequency. Referring to the frequency response in Figure </w:t>
      </w:r>
      <w:r>
        <w:rPr>
          <w:rFonts w:ascii="Calibri" w:hAnsi="Calibri" w:cs="Calibri" w:eastAsia="Calibri"/>
          <w:color w:val="000000"/>
          <w:spacing w:val="0"/>
          <w:position w:val="0"/>
          <w:sz w:val="24"/>
          <w:shd w:fill="auto" w:val="clear"/>
        </w:rPr>
        <w:t xml:space="preserve">4</w:t>
      </w:r>
      <w:r>
        <w:rPr>
          <w:rFonts w:ascii="Calibri" w:hAnsi="Calibri" w:cs="Calibri" w:eastAsia="Calibri"/>
          <w:color w:val="000000"/>
          <w:spacing w:val="0"/>
          <w:position w:val="0"/>
          <w:sz w:val="24"/>
          <w:shd w:fill="auto" w:val="clear"/>
        </w:rPr>
        <w:t xml:space="preserve">, it is clear that for any frequency lying between f</w:t>
      </w:r>
      <w:r>
        <w:rPr>
          <w:rFonts w:ascii="Calibri" w:hAnsi="Calibri" w:cs="Calibri" w:eastAsia="Calibri"/>
          <w:color w:val="000000"/>
          <w:spacing w:val="0"/>
          <w:position w:val="0"/>
          <w:sz w:val="24"/>
          <w:shd w:fill="auto" w:val="clear"/>
        </w:rPr>
        <w:t xml:space="preserve">1 </w:t>
      </w:r>
      <w:r>
        <w:rPr>
          <w:rFonts w:ascii="Calibri" w:hAnsi="Calibri" w:cs="Calibri" w:eastAsia="Calibri"/>
          <w:color w:val="000000"/>
          <w:spacing w:val="0"/>
          <w:position w:val="0"/>
          <w:sz w:val="24"/>
          <w:shd w:fill="auto" w:val="clear"/>
        </w:rPr>
        <w:t xml:space="preserve">and f</w:t>
      </w:r>
      <w:r>
        <w:rPr>
          <w:rFonts w:ascii="Calibri" w:hAnsi="Calibri" w:cs="Calibri" w:eastAsia="Calibri"/>
          <w:color w:val="000000"/>
          <w:spacing w:val="0"/>
          <w:position w:val="0"/>
          <w:sz w:val="24"/>
          <w:shd w:fill="auto" w:val="clear"/>
        </w:rPr>
        <w:t xml:space="preserve">2</w:t>
      </w:r>
      <w:r>
        <w:rPr>
          <w:rFonts w:ascii="Calibri" w:hAnsi="Calibri" w:cs="Calibri" w:eastAsia="Calibri"/>
          <w:color w:val="000000"/>
          <w:spacing w:val="0"/>
          <w:position w:val="0"/>
          <w:sz w:val="24"/>
          <w:shd w:fill="auto" w:val="clear"/>
        </w:rPr>
        <w:t xml:space="preserve">, the gain is equal to or greater than </w:t>
      </w:r>
      <w:r>
        <w:rPr>
          <w:rFonts w:ascii="Calibri" w:hAnsi="Calibri" w:cs="Calibri" w:eastAsia="Calibri"/>
          <w:color w:val="000000"/>
          <w:spacing w:val="0"/>
          <w:position w:val="0"/>
          <w:sz w:val="24"/>
          <w:shd w:fill="auto" w:val="clear"/>
        </w:rPr>
        <w:t xml:space="preserve">70.7</w:t>
      </w:r>
      <w:r>
        <w:rPr>
          <w:rFonts w:ascii="Calibri" w:hAnsi="Calibri" w:cs="Calibri" w:eastAsia="Calibri"/>
          <w:color w:val="000000"/>
          <w:spacing w:val="0"/>
          <w:position w:val="0"/>
          <w:sz w:val="24"/>
          <w:shd w:fill="auto" w:val="clear"/>
        </w:rPr>
        <w:t xml:space="preserve">% of the maximum gain. Therefore, f </w:t>
      </w:r>
      <w:r>
        <w:rPr>
          <w:rFonts w:ascii="Calibri" w:hAnsi="Calibri" w:cs="Calibri" w:eastAsia="Calibri"/>
          <w:color w:val="000000"/>
          <w:spacing w:val="0"/>
          <w:position w:val="0"/>
          <w:sz w:val="24"/>
          <w:shd w:fill="auto" w:val="clear"/>
        </w:rPr>
        <w:t xml:space="preserve">1 </w:t>
      </w:r>
      <w:r>
        <w:rPr>
          <w:rFonts w:ascii="Cambria Math" w:hAnsi="Cambria Math" w:cs="Cambria Math" w:eastAsia="Cambria Math"/>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f </w:t>
      </w:r>
      <w:r>
        <w:rPr>
          <w:rFonts w:ascii="Calibri" w:hAnsi="Calibri" w:cs="Calibri" w:eastAsia="Calibri"/>
          <w:color w:val="000000"/>
          <w:spacing w:val="0"/>
          <w:position w:val="0"/>
          <w:sz w:val="24"/>
          <w:shd w:fill="auto" w:val="clear"/>
        </w:rPr>
        <w:t xml:space="preserve">2 </w:t>
      </w:r>
      <w:r>
        <w:rPr>
          <w:rFonts w:ascii="Calibri" w:hAnsi="Calibri" w:cs="Calibri" w:eastAsia="Calibri"/>
          <w:color w:val="000000"/>
          <w:spacing w:val="0"/>
          <w:position w:val="0"/>
          <w:sz w:val="24"/>
          <w:shd w:fill="auto" w:val="clear"/>
        </w:rPr>
        <w:t xml:space="preserve">is the bandwidth. It may be seen that f</w:t>
      </w:r>
      <w:r>
        <w:rPr>
          <w:rFonts w:ascii="Calibri" w:hAnsi="Calibri" w:cs="Calibri" w:eastAsia="Calibri"/>
          <w:color w:val="000000"/>
          <w:spacing w:val="0"/>
          <w:position w:val="0"/>
          <w:sz w:val="24"/>
          <w:shd w:fill="auto" w:val="clear"/>
        </w:rPr>
        <w:t xml:space="preserve">1 </w:t>
      </w:r>
      <w:r>
        <w:rPr>
          <w:rFonts w:ascii="Calibri" w:hAnsi="Calibri" w:cs="Calibri" w:eastAsia="Calibri"/>
          <w:color w:val="000000"/>
          <w:spacing w:val="0"/>
          <w:position w:val="0"/>
          <w:sz w:val="24"/>
          <w:shd w:fill="auto" w:val="clear"/>
        </w:rPr>
        <w:t xml:space="preserve">and f</w:t>
      </w:r>
      <w:r>
        <w:rPr>
          <w:rFonts w:ascii="Calibri" w:hAnsi="Calibri" w:cs="Calibri" w:eastAsia="Calibri"/>
          <w:color w:val="000000"/>
          <w:spacing w:val="0"/>
          <w:position w:val="0"/>
          <w:sz w:val="24"/>
          <w:shd w:fill="auto" w:val="clear"/>
        </w:rPr>
        <w:t xml:space="preserve">2 </w:t>
      </w:r>
      <w:r>
        <w:rPr>
          <w:rFonts w:ascii="Calibri" w:hAnsi="Calibri" w:cs="Calibri" w:eastAsia="Calibri"/>
          <w:color w:val="000000"/>
          <w:spacing w:val="0"/>
          <w:position w:val="0"/>
          <w:sz w:val="24"/>
          <w:shd w:fill="auto" w:val="clear"/>
        </w:rPr>
        <w:t xml:space="preserve">are the limiting frequencies. The former (f) is called lower cut-off frequency and the latter (f</w:t>
      </w:r>
      <w:r>
        <w:rPr>
          <w:rFonts w:ascii="Calibri" w:hAnsi="Calibri" w:cs="Calibri" w:eastAsia="Calibri"/>
          <w:color w:val="000000"/>
          <w:spacing w:val="0"/>
          <w:position w:val="0"/>
          <w:sz w:val="24"/>
          <w:shd w:fill="auto" w:val="clear"/>
        </w:rPr>
        <w:t xml:space="preserve">2</w:t>
      </w:r>
      <w:r>
        <w:rPr>
          <w:rFonts w:ascii="Calibri" w:hAnsi="Calibri" w:cs="Calibri" w:eastAsia="Calibri"/>
          <w:color w:val="000000"/>
          <w:spacing w:val="0"/>
          <w:position w:val="0"/>
          <w:sz w:val="24"/>
          <w:shd w:fill="auto" w:val="clear"/>
        </w:rPr>
        <w:t xml:space="preserve">) is known as upper cut-off frequency. For distortionless amplification, it is important that signal frequency range must be within the bandwidth of the amplifier.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keepNext w:val="true"/>
        <w:spacing w:before="0" w:after="0" w:line="240"/>
        <w:ind w:right="0" w:left="360" w:firstLine="360"/>
        <w:jc w:val="center"/>
        <w:rPr>
          <w:rFonts w:ascii="Calibri" w:hAnsi="Calibri" w:cs="Calibri" w:eastAsia="Calibri"/>
          <w:color w:val="auto"/>
          <w:spacing w:val="0"/>
          <w:position w:val="0"/>
          <w:sz w:val="22"/>
          <w:shd w:fill="auto" w:val="clear"/>
        </w:rPr>
      </w:pPr>
      <w:r>
        <w:object w:dxaOrig="7167" w:dyaOrig="4474">
          <v:rect xmlns:o="urn:schemas-microsoft-com:office:office" xmlns:v="urn:schemas-microsoft-com:vml" id="rectole0000000002" style="width:358.350000pt;height:22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spacing w:before="0" w:after="0" w:line="240"/>
        <w:ind w:right="0" w:left="360" w:firstLine="360"/>
        <w:jc w:val="center"/>
        <w:rPr>
          <w:rFonts w:ascii="Calibri" w:hAnsi="Calibri" w:cs="Calibri" w:eastAsia="Calibri"/>
          <w:color w:val="auto"/>
          <w:spacing w:val="0"/>
          <w:position w:val="0"/>
          <w:sz w:val="22"/>
          <w:shd w:fill="auto" w:val="clear"/>
        </w:rPr>
      </w:pPr>
    </w:p>
    <w:p>
      <w:pPr>
        <w:spacing w:before="0" w:after="200" w:line="240"/>
        <w:ind w:right="0" w:left="0" w:firstLine="360"/>
        <w:jc w:val="center"/>
        <w:rPr>
          <w:rFonts w:ascii="Times New Roman" w:hAnsi="Times New Roman" w:cs="Times New Roman" w:eastAsia="Times New Roman"/>
          <w:i/>
          <w:color w:val="44546A"/>
          <w:spacing w:val="0"/>
          <w:position w:val="0"/>
          <w:sz w:val="24"/>
          <w:shd w:fill="auto" w:val="clear"/>
        </w:rPr>
      </w:pPr>
      <w:r>
        <w:rPr>
          <w:rFonts w:ascii="Times New Roman" w:hAnsi="Times New Roman" w:cs="Times New Roman" w:eastAsia="Times New Roman"/>
          <w:i/>
          <w:color w:val="44546A"/>
          <w:spacing w:val="0"/>
          <w:position w:val="0"/>
          <w:sz w:val="18"/>
          <w:shd w:fill="auto" w:val="clear"/>
        </w:rPr>
        <w:t xml:space="preserve">Figure </w:t>
      </w:r>
      <w:r>
        <w:rPr>
          <w:rFonts w:ascii="Times New Roman" w:hAnsi="Times New Roman" w:cs="Times New Roman" w:eastAsia="Times New Roman"/>
          <w:i/>
          <w:color w:val="44546A"/>
          <w:spacing w:val="0"/>
          <w:position w:val="0"/>
          <w:sz w:val="18"/>
          <w:shd w:fill="auto" w:val="clear"/>
        </w:rPr>
        <w:t xml:space="preserve">3</w:t>
      </w:r>
      <w:r>
        <w:rPr>
          <w:rFonts w:ascii="Times New Roman" w:hAnsi="Times New Roman" w:cs="Times New Roman" w:eastAsia="Times New Roman"/>
          <w:i/>
          <w:color w:val="44546A"/>
          <w:spacing w:val="0"/>
          <w:position w:val="0"/>
          <w:sz w:val="18"/>
          <w:shd w:fill="auto" w:val="clear"/>
        </w:rPr>
        <w:t xml:space="preserve">: Frequency vs Gain (</w:t>
      </w:r>
      <w:r>
        <w:rPr>
          <w:rFonts w:ascii="Times New Roman" w:hAnsi="Times New Roman" w:cs="Times New Roman" w:eastAsia="Times New Roman"/>
          <w:i/>
          <w:color w:val="44546A"/>
          <w:spacing w:val="0"/>
          <w:position w:val="0"/>
          <w:sz w:val="18"/>
          <w:shd w:fill="auto" w:val="clear"/>
        </w:rPr>
        <w:t xml:space="preserve">2</w:t>
      </w:r>
      <w:r>
        <w:rPr>
          <w:rFonts w:ascii="Times New Roman" w:hAnsi="Times New Roman" w:cs="Times New Roman" w:eastAsia="Times New Roman"/>
          <w:i/>
          <w:color w:val="44546A"/>
          <w:spacing w:val="0"/>
          <w:position w:val="0"/>
          <w:sz w:val="18"/>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31"/>
        </w:numPr>
        <w:spacing w:before="0" w:after="160" w:line="259"/>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Procedures</w:t>
      </w:r>
    </w:p>
    <w:p>
      <w:pPr>
        <w:numPr>
          <w:ilvl w:val="0"/>
          <w:numId w:val="131"/>
        </w:numPr>
        <w:spacing w:before="0" w:after="0" w:line="240"/>
        <w:ind w:right="0" w:left="720" w:hanging="360"/>
        <w:jc w:val="left"/>
        <w:rPr>
          <w:rFonts w:ascii="Calibri" w:hAnsi="Calibri" w:cs="Calibri" w:eastAsia="Calibri"/>
          <w:b/>
          <w:color w:val="0070C0"/>
          <w:spacing w:val="0"/>
          <w:position w:val="0"/>
          <w:sz w:val="28"/>
          <w:u w:val="single"/>
          <w:shd w:fill="auto" w:val="clear"/>
        </w:rPr>
      </w:pPr>
      <w:r>
        <w:rPr>
          <w:rFonts w:ascii="Calibri" w:hAnsi="Calibri" w:cs="Calibri" w:eastAsia="Calibri"/>
          <w:b/>
          <w:color w:val="0070C0"/>
          <w:spacing w:val="0"/>
          <w:position w:val="0"/>
          <w:sz w:val="28"/>
          <w:u w:val="single"/>
          <w:shd w:fill="auto" w:val="clear"/>
        </w:rPr>
        <w:t xml:space="preserve">Two-Stage AC Voltage Amplifier</w:t>
      </w:r>
    </w:p>
    <w:p>
      <w:pPr>
        <w:numPr>
          <w:ilvl w:val="0"/>
          <w:numId w:val="131"/>
        </w:numPr>
        <w:spacing w:before="0" w:after="0" w:line="240"/>
        <w:ind w:right="0" w:left="108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Circuit </w:t>
      </w:r>
    </w:p>
    <w:p>
      <w:pPr>
        <w:keepNext w:val="true"/>
        <w:spacing w:before="0" w:after="0" w:line="240"/>
        <w:ind w:right="0" w:left="0" w:firstLine="720"/>
        <w:jc w:val="left"/>
        <w:rPr>
          <w:rFonts w:ascii="Calibri" w:hAnsi="Calibri" w:cs="Calibri" w:eastAsia="Calibri"/>
          <w:color w:val="auto"/>
          <w:spacing w:val="0"/>
          <w:position w:val="0"/>
          <w:sz w:val="22"/>
          <w:shd w:fill="auto" w:val="clear"/>
        </w:rPr>
      </w:pPr>
      <w:r>
        <w:object w:dxaOrig="8787" w:dyaOrig="3745">
          <v:rect xmlns:o="urn:schemas-microsoft-com:office:office" xmlns:v="urn:schemas-microsoft-com:vml" id="rectole0000000003" style="width:439.350000pt;height:187.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b/>
          <w:i/>
          <w:color w:val="44546A"/>
          <w:spacing w:val="0"/>
          <w:position w:val="0"/>
          <w:sz w:val="28"/>
          <w:u w:val="single"/>
          <w:shd w:fill="auto" w:val="clear"/>
        </w:rPr>
      </w:pPr>
      <w:r>
        <w:rPr>
          <w:rFonts w:ascii="Times New Roman" w:hAnsi="Times New Roman" w:cs="Times New Roman" w:eastAsia="Times New Roman"/>
          <w:i/>
          <w:color w:val="44546A"/>
          <w:spacing w:val="0"/>
          <w:position w:val="0"/>
          <w:sz w:val="18"/>
          <w:shd w:fill="auto" w:val="clear"/>
        </w:rPr>
        <w:t xml:space="preserve">                                                             Figure </w:t>
      </w:r>
      <w:r>
        <w:rPr>
          <w:rFonts w:ascii="Times New Roman" w:hAnsi="Times New Roman" w:cs="Times New Roman" w:eastAsia="Times New Roman"/>
          <w:i/>
          <w:color w:val="44546A"/>
          <w:spacing w:val="0"/>
          <w:position w:val="0"/>
          <w:sz w:val="18"/>
          <w:shd w:fill="auto" w:val="clear"/>
        </w:rPr>
        <w:t xml:space="preserve">4</w:t>
      </w:r>
      <w:r>
        <w:rPr>
          <w:rFonts w:ascii="Times New Roman" w:hAnsi="Times New Roman" w:cs="Times New Roman" w:eastAsia="Times New Roman"/>
          <w:i/>
          <w:color w:val="44546A"/>
          <w:spacing w:val="0"/>
          <w:position w:val="0"/>
          <w:sz w:val="18"/>
          <w:shd w:fill="auto" w:val="clear"/>
        </w:rPr>
        <w:t xml:space="preserve">: Two-Stage AC Voltage Amplifier</w:t>
      </w:r>
    </w:p>
    <w:p>
      <w:pPr>
        <w:spacing w:before="0" w:after="0" w:line="240"/>
        <w:ind w:right="0" w:left="1440" w:firstLine="0"/>
        <w:jc w:val="left"/>
        <w:rPr>
          <w:rFonts w:ascii="Calibri" w:hAnsi="Calibri" w:cs="Calibri" w:eastAsia="Calibri"/>
          <w:b/>
          <w:color w:val="auto"/>
          <w:spacing w:val="0"/>
          <w:position w:val="0"/>
          <w:sz w:val="28"/>
          <w:u w:val="single"/>
          <w:shd w:fill="auto" w:val="clear"/>
        </w:rPr>
      </w:pPr>
    </w:p>
    <w:p>
      <w:pPr>
        <w:numPr>
          <w:ilvl w:val="0"/>
          <w:numId w:val="137"/>
        </w:numPr>
        <w:spacing w:before="0" w:after="0" w:line="240"/>
        <w:ind w:right="0" w:left="108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Readings </w:t>
      </w:r>
    </w:p>
    <w:tbl>
      <w:tblPr/>
      <w:tblGrid>
        <w:gridCol w:w="2605"/>
        <w:gridCol w:w="2880"/>
        <w:gridCol w:w="2790"/>
      </w:tblGrid>
      <w:tr>
        <w:trPr>
          <w:trHeight w:val="332" w:hRule="auto"/>
          <w:jc w:val="left"/>
        </w:trPr>
        <w:tc>
          <w:tcPr>
            <w:tcW w:w="2605"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spacing w:val="0"/>
                <w:position w:val="0"/>
                <w:sz w:val="22"/>
              </w:rPr>
            </w:pPr>
            <w:r>
              <w:rPr>
                <w:rFonts w:ascii="Calibri" w:hAnsi="Calibri" w:cs="Calibri" w:eastAsia="Calibri"/>
                <w:color w:val="000000"/>
                <w:spacing w:val="0"/>
                <w:position w:val="0"/>
                <w:sz w:val="22"/>
                <w:shd w:fill="auto" w:val="clear"/>
              </w:rPr>
              <w:t xml:space="preserve">V</w:t>
            </w:r>
            <w:r>
              <w:rPr>
                <w:rFonts w:ascii="Calibri" w:hAnsi="Calibri" w:cs="Calibri" w:eastAsia="Calibri"/>
                <w:color w:val="000000"/>
                <w:spacing w:val="0"/>
                <w:position w:val="0"/>
                <w:sz w:val="22"/>
                <w:shd w:fill="auto" w:val="clear"/>
              </w:rPr>
              <w:t xml:space="preserve">1</w:t>
            </w:r>
          </w:p>
        </w:tc>
        <w:tc>
          <w:tcPr>
            <w:tcW w:w="2880" w:type="dxa"/>
            <w:tcBorders>
              <w:top w:val="single" w:color="000000" w:sz="4"/>
              <w:left w:val="single" w:color="000000" w:sz="4"/>
              <w:bottom w:val="single" w:color="000000" w:sz="4"/>
              <w:right w:val="single" w:color="000000" w:sz="4"/>
            </w:tcBorders>
            <w:shd w:color="auto" w:fill="auto" w:val="pct5"/>
            <w:tcMar>
              <w:left w:w="108" w:type="dxa"/>
              <w:right w:w="108" w:type="dxa"/>
            </w:tcMar>
            <w:vAlign w:val="top"/>
          </w:tcPr>
          <w:p>
            <w:pPr>
              <w:spacing w:before="0" w:after="0" w:line="240"/>
              <w:ind w:right="0" w:left="0" w:firstLine="0"/>
              <w:jc w:val="center"/>
              <w:rPr>
                <w:spacing w:val="0"/>
                <w:position w:val="0"/>
                <w:sz w:val="22"/>
              </w:rPr>
            </w:pPr>
            <w:r>
              <w:rPr>
                <w:rFonts w:ascii="Calibri" w:hAnsi="Calibri" w:cs="Calibri" w:eastAsia="Calibri"/>
                <w:color w:val="000000"/>
                <w:spacing w:val="0"/>
                <w:position w:val="0"/>
                <w:sz w:val="22"/>
                <w:shd w:fill="auto" w:val="clear"/>
              </w:rPr>
              <w:t xml:space="preserve">V</w:t>
            </w:r>
            <w:r>
              <w:rPr>
                <w:rFonts w:ascii="Calibri" w:hAnsi="Calibri" w:cs="Calibri" w:eastAsia="Calibri"/>
                <w:color w:val="000000"/>
                <w:spacing w:val="0"/>
                <w:position w:val="0"/>
                <w:sz w:val="22"/>
                <w:shd w:fill="auto" w:val="clear"/>
              </w:rPr>
              <w:t xml:space="preserve">2</w:t>
            </w:r>
          </w:p>
        </w:tc>
        <w:tc>
          <w:tcPr>
            <w:tcW w:w="2790" w:type="dxa"/>
            <w:tcBorders>
              <w:top w:val="single" w:color="000000" w:sz="4"/>
              <w:left w:val="single" w:color="000000" w:sz="4"/>
              <w:bottom w:val="single" w:color="000000" w:sz="4"/>
              <w:right w:val="single" w:color="000000" w:sz="4"/>
            </w:tcBorders>
            <w:shd w:color="auto" w:fill="auto" w:val="pct5"/>
            <w:tcMar>
              <w:left w:w="108" w:type="dxa"/>
              <w:right w:w="108" w:type="dxa"/>
            </w:tcMar>
            <w:vAlign w:val="top"/>
          </w:tcPr>
          <w:p>
            <w:pPr>
              <w:spacing w:before="0" w:after="0" w:line="240"/>
              <w:ind w:right="0" w:left="0" w:firstLine="0"/>
              <w:jc w:val="center"/>
              <w:rPr>
                <w:spacing w:val="0"/>
                <w:position w:val="0"/>
                <w:sz w:val="22"/>
              </w:rPr>
            </w:pPr>
            <w:r>
              <w:rPr>
                <w:rFonts w:ascii="Calibri" w:hAnsi="Calibri" w:cs="Calibri" w:eastAsia="Calibri"/>
                <w:color w:val="000000"/>
                <w:spacing w:val="0"/>
                <w:position w:val="0"/>
                <w:sz w:val="22"/>
                <w:shd w:fill="auto" w:val="clear"/>
              </w:rPr>
              <w:t xml:space="preserve">V ges</w:t>
            </w:r>
          </w:p>
        </w:tc>
      </w:tr>
      <w:tr>
        <w:trPr>
          <w:trHeight w:val="332" w:hRule="auto"/>
          <w:jc w:val="left"/>
        </w:trPr>
        <w:tc>
          <w:tcPr>
            <w:tcW w:w="260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spacing w:val="0"/>
                <w:position w:val="0"/>
                <w:sz w:val="22"/>
              </w:rPr>
            </w:pPr>
            <w:r>
              <w:rPr>
                <w:rFonts w:ascii="Calibri" w:hAnsi="Calibri" w:cs="Calibri" w:eastAsia="Calibri"/>
                <w:color w:val="000000"/>
                <w:spacing w:val="0"/>
                <w:position w:val="0"/>
                <w:sz w:val="22"/>
                <w:shd w:fill="auto" w:val="clear"/>
              </w:rPr>
              <w:t xml:space="preserve">1</w:t>
            </w:r>
            <w:r>
              <w:rPr>
                <w:rFonts w:ascii="Calibri" w:hAnsi="Calibri" w:cs="Calibri" w:eastAsia="Calibri"/>
                <w:color w:val="000000"/>
                <w:spacing w:val="0"/>
                <w:position w:val="0"/>
                <w:sz w:val="22"/>
                <w:shd w:fill="auto" w:val="clear"/>
              </w:rPr>
              <w:t xml:space="preserve">1</w:t>
            </w:r>
            <w:r>
              <w:rPr>
                <w:rFonts w:ascii="Calibri" w:hAnsi="Calibri" w:cs="Calibri" w:eastAsia="Calibri"/>
                <w:color w:val="000000"/>
                <w:spacing w:val="0"/>
                <w:position w:val="0"/>
                <w:sz w:val="22"/>
                <w:shd w:fill="auto" w:val="clear"/>
              </w:rPr>
              <w:t xml:space="preserve">0</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Calibri" w:hAnsi="Calibri" w:cs="Calibri" w:eastAsia="Calibri"/>
                <w:color w:val="000000"/>
                <w:spacing w:val="0"/>
                <w:position w:val="0"/>
                <w:sz w:val="22"/>
                <w:shd w:fill="auto" w:val="clear"/>
              </w:rPr>
              <w:t xml:space="preserve">63.63</w:t>
            </w:r>
          </w:p>
        </w:tc>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spacing w:val="0"/>
                <w:position w:val="0"/>
                <w:sz w:val="22"/>
              </w:rPr>
            </w:pPr>
            <w:r>
              <w:rPr>
                <w:rFonts w:ascii="Calibri" w:hAnsi="Calibri" w:cs="Calibri" w:eastAsia="Calibri"/>
                <w:color w:val="000000"/>
                <w:spacing w:val="0"/>
                <w:position w:val="0"/>
                <w:sz w:val="22"/>
                <w:shd w:fill="auto" w:val="clear"/>
              </w:rPr>
              <w:t xml:space="preserve">7000</w:t>
            </w:r>
          </w:p>
        </w:tc>
      </w:tr>
    </w:tbl>
    <w:p>
      <w:pPr>
        <w:spacing w:before="0" w:after="200" w:line="240"/>
        <w:ind w:right="0" w:left="0" w:firstLine="0"/>
        <w:jc w:val="left"/>
        <w:rPr>
          <w:rFonts w:ascii="Times New Roman" w:hAnsi="Times New Roman" w:cs="Times New Roman" w:eastAsia="Times New Roman"/>
          <w:i/>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Table : voltage gain</w:t>
      </w:r>
    </w:p>
    <w:p>
      <w:pPr>
        <w:spacing w:before="0" w:after="0" w:line="240"/>
        <w:ind w:right="0" w:left="1080" w:firstLine="0"/>
        <w:jc w:val="left"/>
        <w:rPr>
          <w:rFonts w:ascii="Calibri" w:hAnsi="Calibri" w:cs="Calibri" w:eastAsia="Calibri"/>
          <w:b/>
          <w:color w:val="auto"/>
          <w:spacing w:val="0"/>
          <w:position w:val="0"/>
          <w:sz w:val="28"/>
          <w:u w:val="single"/>
          <w:shd w:fill="auto" w:val="clear"/>
        </w:rPr>
      </w:pPr>
    </w:p>
    <w:p>
      <w:pPr>
        <w:spacing w:before="0" w:after="0" w:line="240"/>
        <w:ind w:right="0" w:left="1080" w:firstLine="0"/>
        <w:jc w:val="left"/>
        <w:rPr>
          <w:rFonts w:ascii="Calibri" w:hAnsi="Calibri" w:cs="Calibri" w:eastAsia="Calibri"/>
          <w:b/>
          <w:color w:val="auto"/>
          <w:spacing w:val="0"/>
          <w:position w:val="0"/>
          <w:sz w:val="28"/>
          <w:u w:val="single"/>
          <w:shd w:fill="auto" w:val="clear"/>
        </w:rPr>
      </w:pPr>
    </w:p>
    <w:p>
      <w:pPr>
        <w:spacing w:before="0" w:after="0" w:line="240"/>
        <w:ind w:right="0" w:left="1440" w:firstLine="0"/>
        <w:jc w:val="left"/>
        <w:rPr>
          <w:rFonts w:ascii="Calibri" w:hAnsi="Calibri" w:cs="Calibri" w:eastAsia="Calibri"/>
          <w:b/>
          <w:color w:val="auto"/>
          <w:spacing w:val="0"/>
          <w:position w:val="0"/>
          <w:sz w:val="28"/>
          <w:u w:val="single"/>
          <w:shd w:fill="auto" w:val="clear"/>
        </w:rPr>
      </w:pPr>
    </w:p>
    <w:tbl>
      <w:tblPr>
        <w:tblInd w:w="1440" w:type="dxa"/>
      </w:tblPr>
      <w:tblGrid>
        <w:gridCol w:w="3365"/>
        <w:gridCol w:w="3401"/>
      </w:tblGrid>
      <w:tr>
        <w:trPr>
          <w:trHeight w:val="1" w:hRule="atLeast"/>
          <w:jc w:val="left"/>
        </w:trPr>
        <w:tc>
          <w:tcPr>
            <w:tcW w:w="3365"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center"/>
              <w:rPr>
                <w:color w:val="auto"/>
                <w:spacing w:val="0"/>
                <w:position w:val="0"/>
              </w:rPr>
            </w:pPr>
            <w:r>
              <w:rPr>
                <w:rFonts w:ascii="Calibri" w:hAnsi="Calibri" w:cs="Calibri" w:eastAsia="Calibri"/>
                <w:b/>
                <w:color w:val="auto"/>
                <w:spacing w:val="0"/>
                <w:position w:val="0"/>
                <w:sz w:val="28"/>
                <w:u w:val="single"/>
                <w:shd w:fill="auto" w:val="clear"/>
              </w:rPr>
              <w:t xml:space="preserve">F</w:t>
            </w:r>
            <w:r>
              <w:rPr>
                <w:rFonts w:ascii="Calibri" w:hAnsi="Calibri" w:cs="Calibri" w:eastAsia="Calibri"/>
                <w:b/>
                <w:color w:val="auto"/>
                <w:spacing w:val="0"/>
                <w:position w:val="0"/>
                <w:sz w:val="28"/>
                <w:shd w:fill="auto" w:val="clear"/>
                <w:vertAlign w:val="subscript"/>
              </w:rPr>
              <w:t xml:space="preserve">L</w:t>
            </w:r>
          </w:p>
        </w:tc>
        <w:tc>
          <w:tcPr>
            <w:tcW w:w="3401"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center"/>
              <w:rPr>
                <w:color w:val="auto"/>
                <w:spacing w:val="0"/>
                <w:position w:val="0"/>
              </w:rPr>
            </w:pPr>
            <w:r>
              <w:rPr>
                <w:rFonts w:ascii="Calibri" w:hAnsi="Calibri" w:cs="Calibri" w:eastAsia="Calibri"/>
                <w:b/>
                <w:color w:val="auto"/>
                <w:spacing w:val="0"/>
                <w:position w:val="0"/>
                <w:sz w:val="28"/>
                <w:u w:val="single"/>
                <w:shd w:fill="auto" w:val="clear"/>
              </w:rPr>
              <w:t xml:space="preserve">F</w:t>
            </w:r>
            <w:r>
              <w:rPr>
                <w:rFonts w:ascii="Calibri" w:hAnsi="Calibri" w:cs="Calibri" w:eastAsia="Calibri"/>
                <w:color w:val="auto"/>
                <w:spacing w:val="0"/>
                <w:position w:val="0"/>
                <w:sz w:val="28"/>
                <w:shd w:fill="auto" w:val="clear"/>
                <w:vertAlign w:val="subscript"/>
              </w:rPr>
              <w:t xml:space="preserve">H</w:t>
            </w:r>
          </w:p>
        </w:tc>
      </w:tr>
      <w:tr>
        <w:trPr>
          <w:trHeight w:val="1" w:hRule="atLeast"/>
          <w:jc w:val="left"/>
        </w:trPr>
        <w:tc>
          <w:tcPr>
            <w:tcW w:w="33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alibri" w:hAnsi="Calibri" w:cs="Calibri" w:eastAsia="Calibri"/>
                <w:b/>
                <w:color w:val="auto"/>
                <w:spacing w:val="0"/>
                <w:position w:val="0"/>
                <w:sz w:val="28"/>
                <w:u w:val="single"/>
                <w:shd w:fill="auto" w:val="clear"/>
              </w:rPr>
              <w:t xml:space="preserve">43</w:t>
            </w:r>
            <w:r>
              <w:rPr>
                <w:rFonts w:ascii="Calibri" w:hAnsi="Calibri" w:cs="Calibri" w:eastAsia="Calibri"/>
                <w:b/>
                <w:color w:val="auto"/>
                <w:spacing w:val="0"/>
                <w:position w:val="0"/>
                <w:sz w:val="28"/>
                <w:u w:val="single"/>
                <w:shd w:fill="auto" w:val="clear"/>
              </w:rPr>
              <w:t xml:space="preserve">HZ</w:t>
            </w:r>
          </w:p>
        </w:tc>
        <w:tc>
          <w:tcPr>
            <w:tcW w:w="34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alibri" w:hAnsi="Calibri" w:cs="Calibri" w:eastAsia="Calibri"/>
                <w:b/>
                <w:color w:val="auto"/>
                <w:spacing w:val="0"/>
                <w:position w:val="0"/>
                <w:sz w:val="28"/>
                <w:u w:val="single"/>
                <w:shd w:fill="auto" w:val="clear"/>
              </w:rPr>
              <w:t xml:space="preserve">23</w:t>
            </w:r>
            <w:r>
              <w:rPr>
                <w:rFonts w:ascii="Calibri" w:hAnsi="Calibri" w:cs="Calibri" w:eastAsia="Calibri"/>
                <w:b/>
                <w:color w:val="auto"/>
                <w:spacing w:val="0"/>
                <w:position w:val="0"/>
                <w:sz w:val="28"/>
                <w:u w:val="single"/>
                <w:shd w:fill="auto" w:val="clear"/>
              </w:rPr>
              <w:t xml:space="preserve">kHZ</w:t>
            </w:r>
          </w:p>
        </w:tc>
      </w:tr>
    </w:tbl>
    <w:p>
      <w:pPr>
        <w:spacing w:before="0" w:after="200" w:line="240"/>
        <w:ind w:right="0" w:left="0" w:firstLine="720"/>
        <w:jc w:val="center"/>
        <w:rPr>
          <w:rFonts w:ascii="Times New Roman" w:hAnsi="Times New Roman" w:cs="Times New Roman" w:eastAsia="Times New Roman"/>
          <w:b/>
          <w:i/>
          <w:color w:val="44546A"/>
          <w:spacing w:val="0"/>
          <w:position w:val="0"/>
          <w:sz w:val="28"/>
          <w:u w:val="single"/>
          <w:shd w:fill="auto" w:val="clear"/>
        </w:rPr>
      </w:pPr>
      <w:r>
        <w:rPr>
          <w:rFonts w:ascii="Times New Roman" w:hAnsi="Times New Roman" w:cs="Times New Roman" w:eastAsia="Times New Roman"/>
          <w:i/>
          <w:color w:val="44546A"/>
          <w:spacing w:val="0"/>
          <w:position w:val="0"/>
          <w:sz w:val="18"/>
          <w:shd w:fill="auto" w:val="clear"/>
        </w:rPr>
        <w:t xml:space="preserve">Table </w:t>
      </w:r>
      <w:r>
        <w:rPr>
          <w:rFonts w:ascii="Times New Roman" w:hAnsi="Times New Roman" w:cs="Times New Roman" w:eastAsia="Times New Roman"/>
          <w:i/>
          <w:color w:val="44546A"/>
          <w:spacing w:val="0"/>
          <w:position w:val="0"/>
          <w:sz w:val="18"/>
          <w:shd w:fill="auto" w:val="clear"/>
        </w:rPr>
        <w:t xml:space="preserve">2</w:t>
      </w:r>
      <w:r>
        <w:rPr>
          <w:rFonts w:ascii="Times New Roman" w:hAnsi="Times New Roman" w:cs="Times New Roman" w:eastAsia="Times New Roman"/>
          <w:i/>
          <w:color w:val="44546A"/>
          <w:spacing w:val="0"/>
          <w:position w:val="0"/>
          <w:sz w:val="18"/>
          <w:shd w:fill="auto" w:val="clear"/>
        </w:rPr>
        <w:t xml:space="preserve">: cutoff frequency</w:t>
      </w:r>
    </w:p>
    <w:p>
      <w:pPr>
        <w:spacing w:before="0" w:after="0" w:line="240"/>
        <w:ind w:right="0" w:left="1440" w:firstLine="0"/>
        <w:jc w:val="left"/>
        <w:rPr>
          <w:rFonts w:ascii="Calibri" w:hAnsi="Calibri" w:cs="Calibri" w:eastAsia="Calibri"/>
          <w:b/>
          <w:color w:val="auto"/>
          <w:spacing w:val="0"/>
          <w:position w:val="0"/>
          <w:sz w:val="28"/>
          <w:u w:val="single"/>
          <w:shd w:fill="auto" w:val="clear"/>
        </w:rPr>
      </w:pPr>
    </w:p>
    <w:p>
      <w:pPr>
        <w:numPr>
          <w:ilvl w:val="0"/>
          <w:numId w:val="156"/>
        </w:numPr>
        <w:spacing w:before="0" w:after="0" w:line="240"/>
        <w:ind w:right="0" w:left="108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Discussion </w:t>
      </w:r>
    </w:p>
    <w:p>
      <w:pPr>
        <w:numPr>
          <w:ilvl w:val="0"/>
          <w:numId w:val="156"/>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the cutoff frequency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is the point where the circuit's output falls to                              (½)^</w:t>
      </w:r>
      <w:r>
        <w:rPr>
          <w:rFonts w:ascii="Calibri" w:hAnsi="Calibri" w:cs="Calibri" w:eastAsia="Calibri"/>
          <w:color w:val="auto"/>
          <w:spacing w:val="0"/>
          <w:position w:val="0"/>
          <w:sz w:val="24"/>
          <w:shd w:fill="auto" w:val="clear"/>
        </w:rPr>
        <w:t xml:space="preserve">0.5​ </w:t>
      </w:r>
      <w:r>
        <w:rPr>
          <w:rFonts w:ascii="Calibri" w:hAnsi="Calibri" w:cs="Calibri" w:eastAsia="Calibri"/>
          <w:color w:val="auto"/>
          <w:spacing w:val="0"/>
          <w:position w:val="0"/>
          <w:sz w:val="24"/>
          <w:shd w:fill="auto" w:val="clear"/>
        </w:rPr>
        <w:t xml:space="preserve">(approximately </w:t>
      </w:r>
      <w:r>
        <w:rPr>
          <w:rFonts w:ascii="Calibri" w:hAnsi="Calibri" w:cs="Calibri" w:eastAsia="Calibri"/>
          <w:color w:val="auto"/>
          <w:spacing w:val="0"/>
          <w:position w:val="0"/>
          <w:sz w:val="24"/>
          <w:shd w:fill="auto" w:val="clear"/>
        </w:rPr>
        <w:t xml:space="preserve">70.7</w:t>
      </w:r>
      <w:r>
        <w:rPr>
          <w:rFonts w:ascii="Calibri" w:hAnsi="Calibri" w:cs="Calibri" w:eastAsia="Calibri"/>
          <w:color w:val="auto"/>
          <w:spacing w:val="0"/>
          <w:position w:val="0"/>
          <w:sz w:val="24"/>
          <w:shd w:fill="auto" w:val="clear"/>
        </w:rPr>
        <w:t xml:space="preserve">%) of its maximum value, we got two frequencies:</w:t>
      </w:r>
    </w:p>
    <w:p>
      <w:pPr>
        <w:spacing w:before="0" w:after="0" w:line="240"/>
        <w:ind w:right="0" w:left="1440" w:firstLine="72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0"/>
          <w:position w:val="0"/>
          <w:sz w:val="24"/>
          <w:shd w:fill="auto" w:val="clear"/>
        </w:rPr>
        <w:t xml:space="preserve">-Upper frequency</w:t>
      </w:r>
    </w:p>
    <w:p>
      <w:pPr>
        <w:spacing w:before="0" w:after="0" w:line="240"/>
        <w:ind w:right="0" w:left="1440" w:firstLine="72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-Lower frequency</w:t>
      </w:r>
    </w:p>
    <w:p>
      <w:pPr>
        <w:numPr>
          <w:ilvl w:val="0"/>
          <w:numId w:val="159"/>
        </w:numPr>
        <w:spacing w:before="0" w:after="0" w:line="240"/>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Voltage gain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is the ratio of output voltage to input voltage Av=Vout/Vin.</w:t>
      </w:r>
    </w:p>
    <w:p>
      <w:pPr>
        <w:spacing w:before="100" w:after="100" w:line="276"/>
        <w:ind w:right="0" w:left="0" w:firstLine="0"/>
        <w:jc w:val="left"/>
        <w:rPr>
          <w:rFonts w:ascii="Calibri" w:hAnsi="Calibri" w:cs="Calibri" w:eastAsia="Calibri"/>
          <w:b/>
          <w:color w:val="000000"/>
          <w:spacing w:val="0"/>
          <w:position w:val="0"/>
          <w:sz w:val="28"/>
          <w:u w:val="single"/>
          <w:shd w:fill="auto" w:val="clear"/>
        </w:rPr>
      </w:pPr>
    </w:p>
    <w:p>
      <w:pPr>
        <w:spacing w:before="100" w:after="100" w:line="276"/>
        <w:ind w:right="0" w:left="0" w:firstLine="0"/>
        <w:jc w:val="left"/>
        <w:rPr>
          <w:rFonts w:ascii="Calibri" w:hAnsi="Calibri" w:cs="Calibri" w:eastAsia="Calibri"/>
          <w:b/>
          <w:color w:val="000000"/>
          <w:spacing w:val="0"/>
          <w:position w:val="0"/>
          <w:sz w:val="28"/>
          <w:u w:val="single"/>
          <w:shd w:fill="auto" w:val="clear"/>
        </w:rPr>
      </w:pPr>
    </w:p>
    <w:p>
      <w:pPr>
        <w:numPr>
          <w:ilvl w:val="0"/>
          <w:numId w:val="161"/>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Snapshots</w:t>
      </w:r>
    </w:p>
    <w:p>
      <w:pPr>
        <w:spacing w:before="0" w:after="0" w:line="240"/>
        <w:ind w:right="0" w:left="720" w:firstLine="0"/>
        <w:jc w:val="left"/>
        <w:rPr>
          <w:rFonts w:ascii="Calibri" w:hAnsi="Calibri" w:cs="Calibri" w:eastAsia="Calibri"/>
          <w:b/>
          <w:color w:val="0070C0"/>
          <w:spacing w:val="0"/>
          <w:position w:val="0"/>
          <w:sz w:val="28"/>
          <w:shd w:fill="auto" w:val="clear"/>
        </w:rPr>
      </w:pPr>
    </w:p>
    <w:p>
      <w:pPr>
        <w:numPr>
          <w:ilvl w:val="0"/>
          <w:numId w:val="163"/>
        </w:numPr>
        <w:spacing w:before="0" w:after="0" w:line="240"/>
        <w:ind w:right="0" w:left="1080" w:hanging="360"/>
        <w:jc w:val="left"/>
        <w:rPr>
          <w:rFonts w:ascii="Calibri" w:hAnsi="Calibri" w:cs="Calibri" w:eastAsia="Calibri"/>
          <w:b/>
          <w:color w:val="0070C0"/>
          <w:spacing w:val="0"/>
          <w:position w:val="0"/>
          <w:sz w:val="24"/>
          <w:shd w:fill="auto" w:val="clear"/>
        </w:rPr>
      </w:pPr>
      <w:r>
        <w:rPr>
          <w:rFonts w:ascii="Calibri" w:hAnsi="Calibri" w:cs="Calibri" w:eastAsia="Calibri"/>
          <w:b/>
          <w:color w:val="auto"/>
          <w:spacing w:val="0"/>
          <w:position w:val="0"/>
          <w:sz w:val="24"/>
          <w:shd w:fill="auto" w:val="clear"/>
        </w:rPr>
        <w:t xml:space="preserve">First stage input and output waves</w:t>
      </w:r>
    </w:p>
    <w:p>
      <w:pPr>
        <w:spacing w:before="0" w:after="0" w:line="240"/>
        <w:ind w:right="0" w:left="1080" w:firstLine="0"/>
        <w:jc w:val="left"/>
        <w:rPr>
          <w:rFonts w:ascii="Calibri" w:hAnsi="Calibri" w:cs="Calibri" w:eastAsia="Calibri"/>
          <w:b/>
          <w:color w:val="0070C0"/>
          <w:spacing w:val="0"/>
          <w:position w:val="0"/>
          <w:sz w:val="24"/>
          <w:shd w:fill="auto" w:val="clear"/>
        </w:rPr>
      </w:pPr>
    </w:p>
    <w:p>
      <w:pPr>
        <w:spacing w:before="0" w:after="0" w:line="240"/>
        <w:ind w:right="0" w:left="1080" w:firstLine="0"/>
        <w:jc w:val="left"/>
        <w:rPr>
          <w:rFonts w:ascii="Calibri" w:hAnsi="Calibri" w:cs="Calibri" w:eastAsia="Calibri"/>
          <w:b/>
          <w:color w:val="0070C0"/>
          <w:spacing w:val="0"/>
          <w:position w:val="0"/>
          <w:sz w:val="24"/>
          <w:shd w:fill="auto" w:val="clear"/>
        </w:rPr>
      </w:pPr>
      <w:r>
        <w:object w:dxaOrig="6540" w:dyaOrig="4312">
          <v:rect xmlns:o="urn:schemas-microsoft-com:office:office" xmlns:v="urn:schemas-microsoft-com:vml" id="rectole0000000004" style="width:327.000000pt;height:21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1080" w:firstLine="0"/>
        <w:jc w:val="left"/>
        <w:rPr>
          <w:rFonts w:ascii="Calibri" w:hAnsi="Calibri" w:cs="Calibri" w:eastAsia="Calibri"/>
          <w:color w:val="0070C0"/>
          <w:spacing w:val="0"/>
          <w:position w:val="0"/>
          <w:sz w:val="24"/>
          <w:shd w:fill="auto" w:val="clear"/>
        </w:rPr>
      </w:pPr>
    </w:p>
    <w:p>
      <w:pPr>
        <w:spacing w:before="0" w:after="200" w:line="240"/>
        <w:ind w:right="0" w:left="0" w:firstLine="0"/>
        <w:jc w:val="left"/>
        <w:rPr>
          <w:rFonts w:ascii="Times New Roman" w:hAnsi="Times New Roman" w:cs="Times New Roman" w:eastAsia="Times New Roman"/>
          <w:i/>
          <w:color w:val="44546A"/>
          <w:spacing w:val="0"/>
          <w:position w:val="0"/>
          <w:sz w:val="18"/>
          <w:shd w:fill="auto" w:val="clear"/>
        </w:rPr>
      </w:pPr>
      <w:r>
        <w:rPr>
          <w:rFonts w:ascii="Times New Roman" w:hAnsi="Times New Roman" w:cs="Times New Roman" w:eastAsia="Times New Roman"/>
          <w:i/>
          <w:color w:val="44546A"/>
          <w:spacing w:val="0"/>
          <w:position w:val="0"/>
          <w:sz w:val="18"/>
          <w:shd w:fill="auto" w:val="clear"/>
        </w:rPr>
        <w:t xml:space="preserve">Figure </w:t>
      </w:r>
      <w:r>
        <w:rPr>
          <w:rFonts w:ascii="Times New Roman" w:hAnsi="Times New Roman" w:cs="Times New Roman" w:eastAsia="Times New Roman"/>
          <w:i/>
          <w:color w:val="44546A"/>
          <w:spacing w:val="0"/>
          <w:position w:val="0"/>
          <w:sz w:val="18"/>
          <w:shd w:fill="auto" w:val="clear"/>
        </w:rPr>
        <w:t xml:space="preserve">5</w:t>
      </w:r>
      <w:r>
        <w:rPr>
          <w:rFonts w:ascii="Times New Roman" w:hAnsi="Times New Roman" w:cs="Times New Roman" w:eastAsia="Times New Roman"/>
          <w:i/>
          <w:color w:val="44546A"/>
          <w:spacing w:val="0"/>
          <w:position w:val="0"/>
          <w:sz w:val="18"/>
          <w:shd w:fill="auto" w:val="clear"/>
        </w:rPr>
        <w:t xml:space="preserve">: first stage</w:t>
      </w:r>
    </w:p>
    <w:p>
      <w:pPr>
        <w:spacing w:before="0" w:after="0" w:line="240"/>
        <w:ind w:right="0" w:left="1080" w:firstLine="0"/>
        <w:jc w:val="left"/>
        <w:rPr>
          <w:rFonts w:ascii="Calibri" w:hAnsi="Calibri" w:cs="Calibri" w:eastAsia="Calibri"/>
          <w:color w:val="0070C0"/>
          <w:spacing w:val="0"/>
          <w:position w:val="0"/>
          <w:sz w:val="24"/>
          <w:shd w:fill="auto" w:val="clear"/>
        </w:rPr>
      </w:pPr>
    </w:p>
    <w:p>
      <w:pPr>
        <w:spacing w:before="0" w:after="0" w:line="240"/>
        <w:ind w:right="0" w:left="1080" w:firstLine="0"/>
        <w:jc w:val="left"/>
        <w:rPr>
          <w:rFonts w:ascii="Calibri" w:hAnsi="Calibri" w:cs="Calibri" w:eastAsia="Calibri"/>
          <w:color w:val="0070C0"/>
          <w:spacing w:val="0"/>
          <w:position w:val="0"/>
          <w:sz w:val="24"/>
          <w:shd w:fill="auto" w:val="clear"/>
        </w:rPr>
      </w:pPr>
    </w:p>
    <w:p>
      <w:pPr>
        <w:numPr>
          <w:ilvl w:val="0"/>
          <w:numId w:val="167"/>
        </w:numPr>
        <w:spacing w:before="0" w:after="0" w:line="240"/>
        <w:ind w:right="0" w:left="1080" w:hanging="360"/>
        <w:jc w:val="left"/>
        <w:rPr>
          <w:rFonts w:ascii="Calibri" w:hAnsi="Calibri" w:cs="Calibri" w:eastAsia="Calibri"/>
          <w:b/>
          <w:color w:val="0070C0"/>
          <w:spacing w:val="0"/>
          <w:position w:val="0"/>
          <w:sz w:val="24"/>
          <w:shd w:fill="auto" w:val="clear"/>
        </w:rPr>
      </w:pPr>
      <w:r>
        <w:rPr>
          <w:rFonts w:ascii="Calibri" w:hAnsi="Calibri" w:cs="Calibri" w:eastAsia="Calibri"/>
          <w:b/>
          <w:color w:val="auto"/>
          <w:spacing w:val="0"/>
          <w:position w:val="0"/>
          <w:sz w:val="24"/>
          <w:shd w:fill="auto" w:val="clear"/>
        </w:rPr>
        <w:t xml:space="preserve">second stage input and output waves</w:t>
      </w:r>
    </w:p>
    <w:p>
      <w:pPr>
        <w:spacing w:before="0" w:after="0" w:line="240"/>
        <w:ind w:right="0" w:left="1080" w:firstLine="0"/>
        <w:jc w:val="left"/>
        <w:rPr>
          <w:rFonts w:ascii="Calibri" w:hAnsi="Calibri" w:cs="Calibri" w:eastAsia="Calibri"/>
          <w:b/>
          <w:color w:val="0070C0"/>
          <w:spacing w:val="0"/>
          <w:position w:val="0"/>
          <w:sz w:val="24"/>
          <w:shd w:fill="auto" w:val="clear"/>
        </w:rPr>
      </w:pPr>
    </w:p>
    <w:p>
      <w:pPr>
        <w:keepNext w:val="true"/>
        <w:spacing w:before="0" w:after="0" w:line="240"/>
        <w:ind w:right="0" w:left="1080" w:firstLine="0"/>
        <w:jc w:val="center"/>
        <w:rPr>
          <w:rFonts w:ascii="Calibri" w:hAnsi="Calibri" w:cs="Calibri" w:eastAsia="Calibri"/>
          <w:color w:val="auto"/>
          <w:spacing w:val="0"/>
          <w:position w:val="0"/>
          <w:sz w:val="22"/>
          <w:shd w:fill="auto" w:val="clear"/>
        </w:rPr>
      </w:pPr>
      <w:r>
        <w:object w:dxaOrig="7268" w:dyaOrig="4717">
          <v:rect xmlns:o="urn:schemas-microsoft-com:office:office" xmlns:v="urn:schemas-microsoft-com:vml" id="rectole0000000005" style="width:363.400000pt;height:235.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720"/>
        <w:jc w:val="center"/>
        <w:rPr>
          <w:rFonts w:ascii="Times New Roman" w:hAnsi="Times New Roman" w:cs="Times New Roman" w:eastAsia="Times New Roman"/>
          <w:i/>
          <w:color w:val="0070C0"/>
          <w:spacing w:val="0"/>
          <w:position w:val="0"/>
          <w:sz w:val="24"/>
          <w:shd w:fill="auto" w:val="clear"/>
        </w:rPr>
      </w:pPr>
      <w:r>
        <w:rPr>
          <w:rFonts w:ascii="Times New Roman" w:hAnsi="Times New Roman" w:cs="Times New Roman" w:eastAsia="Times New Roman"/>
          <w:i/>
          <w:color w:val="44546A"/>
          <w:spacing w:val="0"/>
          <w:position w:val="0"/>
          <w:sz w:val="18"/>
          <w:shd w:fill="auto" w:val="clear"/>
        </w:rPr>
        <w:t xml:space="preserve">Figure </w:t>
      </w:r>
      <w:r>
        <w:rPr>
          <w:rFonts w:ascii="Times New Roman" w:hAnsi="Times New Roman" w:cs="Times New Roman" w:eastAsia="Times New Roman"/>
          <w:i/>
          <w:color w:val="44546A"/>
          <w:spacing w:val="0"/>
          <w:position w:val="0"/>
          <w:sz w:val="18"/>
          <w:shd w:fill="auto" w:val="clear"/>
        </w:rPr>
        <w:t xml:space="preserve">6</w:t>
      </w:r>
      <w:r>
        <w:rPr>
          <w:rFonts w:ascii="Times New Roman" w:hAnsi="Times New Roman" w:cs="Times New Roman" w:eastAsia="Times New Roman"/>
          <w:i/>
          <w:color w:val="44546A"/>
          <w:spacing w:val="0"/>
          <w:position w:val="0"/>
          <w:sz w:val="18"/>
          <w:shd w:fill="auto" w:val="clear"/>
        </w:rPr>
        <w:t xml:space="preserve">: second stage</w:t>
      </w:r>
    </w:p>
    <w:p>
      <w:pPr>
        <w:spacing w:before="0" w:after="0" w:line="240"/>
        <w:ind w:right="0" w:left="0" w:firstLine="0"/>
        <w:jc w:val="left"/>
        <w:rPr>
          <w:rFonts w:ascii="Calibri" w:hAnsi="Calibri" w:cs="Calibri" w:eastAsia="Calibri"/>
          <w:b/>
          <w:color w:val="FF0000"/>
          <w:spacing w:val="0"/>
          <w:position w:val="0"/>
          <w:sz w:val="28"/>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360" w:firstLine="0"/>
        <w:jc w:val="left"/>
        <w:rPr>
          <w:rFonts w:ascii="Calibri" w:hAnsi="Calibri" w:cs="Calibri" w:eastAsia="Calibri"/>
          <w:b/>
          <w:color w:val="FF0000"/>
          <w:spacing w:val="0"/>
          <w:position w:val="0"/>
          <w:sz w:val="28"/>
          <w:shd w:fill="auto" w:val="clear"/>
        </w:rPr>
      </w:pPr>
    </w:p>
    <w:p>
      <w:pPr>
        <w:numPr>
          <w:ilvl w:val="0"/>
          <w:numId w:val="173"/>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Questions in the manual</w:t>
      </w:r>
    </w:p>
    <w:p>
      <w:pPr>
        <w:spacing w:before="0" w:after="0" w:line="240"/>
        <w:ind w:right="0" w:left="360" w:firstLine="0"/>
        <w:jc w:val="left"/>
        <w:rPr>
          <w:rFonts w:ascii="Calibri" w:hAnsi="Calibri" w:cs="Calibri" w:eastAsia="Calibri"/>
          <w:b/>
          <w:color w:val="FF0000"/>
          <w:spacing w:val="0"/>
          <w:position w:val="0"/>
          <w:sz w:val="28"/>
          <w:shd w:fill="auto" w:val="clear"/>
        </w:rPr>
      </w:pPr>
    </w:p>
    <w:p>
      <w:pPr>
        <w:spacing w:before="0" w:after="0" w:line="240"/>
        <w:ind w:right="0" w:left="0" w:firstLine="720"/>
        <w:jc w:val="left"/>
        <w:rPr>
          <w:rFonts w:ascii="Calibri" w:hAnsi="Calibri" w:cs="Calibri" w:eastAsia="Calibri"/>
          <w:b/>
          <w:color w:val="000000"/>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000000"/>
          <w:spacing w:val="0"/>
          <w:position w:val="0"/>
          <w:sz w:val="24"/>
          <w:shd w:fill="auto" w:val="clear"/>
        </w:rPr>
        <w:t xml:space="preserve">What is the phase shift between UE and UA</w:t>
      </w:r>
      <w:r>
        <w:rPr>
          <w:rFonts w:ascii="Calibri" w:hAnsi="Calibri" w:cs="Calibri" w:eastAsia="Calibri"/>
          <w:b/>
          <w:color w:val="000000"/>
          <w:spacing w:val="0"/>
          <w:position w:val="0"/>
          <w:sz w:val="24"/>
          <w:shd w:fill="auto" w:val="clear"/>
        </w:rPr>
        <w:t xml:space="preserve">1</w:t>
      </w:r>
      <w:r>
        <w:rPr>
          <w:rFonts w:ascii="Calibri" w:hAnsi="Calibri" w:cs="Calibri" w:eastAsia="Calibri"/>
          <w:b/>
          <w:color w:val="000000"/>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2E74B5"/>
          <w:spacing w:val="0"/>
          <w:position w:val="0"/>
          <w:sz w:val="24"/>
          <w:shd w:fill="auto" w:val="clear"/>
        </w:rPr>
        <w:t xml:space="preserve">180 </w:t>
      </w:r>
      <w:r>
        <w:rPr>
          <w:rFonts w:ascii="Calibri" w:hAnsi="Calibri" w:cs="Calibri" w:eastAsia="Calibri"/>
          <w:color w:val="2E74B5"/>
          <w:spacing w:val="0"/>
          <w:position w:val="0"/>
          <w:sz w:val="24"/>
          <w:shd w:fill="auto" w:val="clear"/>
        </w:rPr>
        <w:t xml:space="preserve">degrees</w:t>
      </w: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000000"/>
          <w:spacing w:val="0"/>
          <w:position w:val="0"/>
          <w:sz w:val="24"/>
          <w:shd w:fill="auto" w:val="clear"/>
        </w:rPr>
        <w:t xml:space="preserve">What is the phase shift between UE and UA</w:t>
      </w:r>
      <w:r>
        <w:rPr>
          <w:rFonts w:ascii="Calibri" w:hAnsi="Calibri" w:cs="Calibri" w:eastAsia="Calibri"/>
          <w:b/>
          <w:color w:val="000000"/>
          <w:spacing w:val="0"/>
          <w:position w:val="0"/>
          <w:sz w:val="24"/>
          <w:shd w:fill="auto" w:val="clear"/>
        </w:rPr>
        <w:t xml:space="preserve">2</w:t>
      </w:r>
      <w:r>
        <w:rPr>
          <w:rFonts w:ascii="Calibri" w:hAnsi="Calibri" w:cs="Calibri" w:eastAsia="Calibri"/>
          <w:b/>
          <w:color w:val="000000"/>
          <w:spacing w:val="0"/>
          <w:position w:val="0"/>
          <w:sz w:val="24"/>
          <w:shd w:fill="auto" w:val="clear"/>
        </w:rPr>
        <w:t xml:space="preserve">?</w:t>
      </w:r>
      <w:r>
        <w:rPr>
          <w:rFonts w:ascii="Calibri" w:hAnsi="Calibri" w:cs="Calibri" w:eastAsia="Calibri"/>
          <w:b/>
          <w:color w:val="000000"/>
          <w:spacing w:val="0"/>
          <w:position w:val="0"/>
          <w:sz w:val="24"/>
          <w:shd w:fill="auto" w:val="clear"/>
        </w:rPr>
        <w:br/>
      </w:r>
      <w:r>
        <w:rPr>
          <w:rFonts w:ascii="Calibri" w:hAnsi="Calibri" w:cs="Calibri" w:eastAsia="Calibri"/>
          <w:color w:val="2E74B5"/>
          <w:spacing w:val="0"/>
          <w:position w:val="0"/>
          <w:sz w:val="24"/>
          <w:shd w:fill="auto" w:val="clear"/>
        </w:rPr>
        <w:t xml:space="preserve">    0 </w:t>
      </w:r>
      <w:r>
        <w:rPr>
          <w:rFonts w:ascii="Calibri" w:hAnsi="Calibri" w:cs="Calibri" w:eastAsia="Calibri"/>
          <w:color w:val="2E74B5"/>
          <w:spacing w:val="0"/>
          <w:position w:val="0"/>
          <w:sz w:val="24"/>
          <w:shd w:fill="auto" w:val="clear"/>
        </w:rPr>
        <w:t xml:space="preserve">degrees</w:t>
      </w: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b/>
          <w:color w:val="auto"/>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What is the interrelation between the single amplification factor and the total amplification factor?</w:t>
      </w:r>
    </w:p>
    <w:p>
      <w:pPr>
        <w:spacing w:before="0" w:after="0" w:line="240"/>
        <w:ind w:right="0" w:left="720" w:firstLine="0"/>
        <w:jc w:val="left"/>
        <w:rPr>
          <w:rFonts w:ascii="Calibri" w:hAnsi="Calibri" w:cs="Calibri" w:eastAsia="Calibri"/>
          <w:color w:val="2E74B5"/>
          <w:spacing w:val="0"/>
          <w:position w:val="0"/>
          <w:sz w:val="24"/>
          <w:shd w:fill="auto" w:val="clear"/>
        </w:rPr>
      </w:pPr>
      <w:r>
        <w:rPr>
          <w:rFonts w:ascii="Calibri" w:hAnsi="Calibri" w:cs="Calibri" w:eastAsia="Calibri"/>
          <w:color w:val="2E74B5"/>
          <w:spacing w:val="0"/>
          <w:position w:val="0"/>
          <w:sz w:val="24"/>
          <w:shd w:fill="auto" w:val="clear"/>
        </w:rPr>
        <w:t xml:space="preserve">   Total factor = amplification factor</w:t>
      </w:r>
      <w:r>
        <w:rPr>
          <w:rFonts w:ascii="Calibri" w:hAnsi="Calibri" w:cs="Calibri" w:eastAsia="Calibri"/>
          <w:color w:val="2E74B5"/>
          <w:spacing w:val="0"/>
          <w:position w:val="0"/>
          <w:sz w:val="24"/>
          <w:shd w:fill="auto" w:val="clear"/>
        </w:rPr>
        <w:t xml:space="preserve">1 </w:t>
      </w:r>
      <w:r>
        <w:rPr>
          <w:rFonts w:ascii="Calibri" w:hAnsi="Calibri" w:cs="Calibri" w:eastAsia="Calibri"/>
          <w:color w:val="2E74B5"/>
          <w:spacing w:val="0"/>
          <w:position w:val="0"/>
          <w:sz w:val="24"/>
          <w:shd w:fill="auto" w:val="clear"/>
        </w:rPr>
        <w:t xml:space="preserve">* amplification factor</w:t>
      </w:r>
      <w:r>
        <w:rPr>
          <w:rFonts w:ascii="Calibri" w:hAnsi="Calibri" w:cs="Calibri" w:eastAsia="Calibri"/>
          <w:color w:val="2E74B5"/>
          <w:spacing w:val="0"/>
          <w:position w:val="0"/>
          <w:sz w:val="24"/>
          <w:shd w:fill="auto" w:val="clear"/>
        </w:rPr>
        <w:t xml:space="preserve">2</w:t>
      </w:r>
    </w:p>
    <w:p>
      <w:pPr>
        <w:spacing w:before="0" w:after="0" w:line="240"/>
        <w:ind w:right="0" w:left="720" w:firstLine="0"/>
        <w:jc w:val="left"/>
        <w:rPr>
          <w:rFonts w:ascii="Calibri" w:hAnsi="Calibri" w:cs="Calibri" w:eastAsia="Calibri"/>
          <w:color w:val="2E74B5"/>
          <w:spacing w:val="0"/>
          <w:position w:val="0"/>
          <w:sz w:val="24"/>
          <w:shd w:fill="auto" w:val="clear"/>
        </w:rPr>
      </w:pPr>
      <w:r>
        <w:rPr>
          <w:rFonts w:ascii="Calibri" w:hAnsi="Calibri" w:cs="Calibri" w:eastAsia="Calibri"/>
          <w:color w:val="2E74B5"/>
          <w:spacing w:val="0"/>
          <w:position w:val="0"/>
          <w:sz w:val="24"/>
          <w:shd w:fill="auto" w:val="clear"/>
        </w:rPr>
        <w:t xml:space="preserve">   Vges = V</w:t>
      </w:r>
      <w:r>
        <w:rPr>
          <w:rFonts w:ascii="Calibri" w:hAnsi="Calibri" w:cs="Calibri" w:eastAsia="Calibri"/>
          <w:color w:val="2E74B5"/>
          <w:spacing w:val="0"/>
          <w:position w:val="0"/>
          <w:sz w:val="24"/>
          <w:shd w:fill="auto" w:val="clear"/>
        </w:rPr>
        <w:t xml:space="preserve">1 </w:t>
      </w:r>
      <w:r>
        <w:rPr>
          <w:rFonts w:ascii="Calibri" w:hAnsi="Calibri" w:cs="Calibri" w:eastAsia="Calibri"/>
          <w:color w:val="2E74B5"/>
          <w:spacing w:val="0"/>
          <w:position w:val="0"/>
          <w:sz w:val="24"/>
          <w:shd w:fill="auto" w:val="clear"/>
        </w:rPr>
        <w:t xml:space="preserve">* V</w:t>
      </w:r>
      <w:r>
        <w:rPr>
          <w:rFonts w:ascii="Calibri" w:hAnsi="Calibri" w:cs="Calibri" w:eastAsia="Calibri"/>
          <w:color w:val="2E74B5"/>
          <w:spacing w:val="0"/>
          <w:position w:val="0"/>
          <w:sz w:val="24"/>
          <w:shd w:fill="auto" w:val="clear"/>
        </w:rPr>
        <w:t xml:space="preserve">2</w:t>
      </w:r>
      <w:r>
        <w:rPr>
          <w:rFonts w:ascii="Calibri" w:hAnsi="Calibri" w:cs="Calibri" w:eastAsia="Calibri"/>
          <w:color w:val="2E74B5"/>
          <w:spacing w:val="0"/>
          <w:position w:val="0"/>
          <w:sz w:val="24"/>
          <w:shd w:fill="auto" w:val="clear"/>
        </w:rPr>
        <w:t xml:space="preserve">.</w:t>
      </w:r>
    </w:p>
    <w:p>
      <w:pPr>
        <w:spacing w:before="0" w:after="0" w:line="240"/>
        <w:ind w:right="0" w:left="720" w:firstLine="0"/>
        <w:jc w:val="left"/>
        <w:rPr>
          <w:rFonts w:ascii="Calibri" w:hAnsi="Calibri" w:cs="Calibri" w:eastAsia="Calibri"/>
          <w:color w:val="2E74B5"/>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What is the lower limiting frequency? </w:t>
      </w:r>
    </w:p>
    <w:p>
      <w:pPr>
        <w:spacing w:before="0" w:after="0" w:line="240"/>
        <w:ind w:right="0" w:left="720" w:firstLine="0"/>
        <w:jc w:val="left"/>
        <w:rPr>
          <w:rFonts w:ascii="Calibri" w:hAnsi="Calibri" w:cs="Calibri" w:eastAsia="Calibri"/>
          <w:color w:val="2E74B5"/>
          <w:spacing w:val="0"/>
          <w:position w:val="0"/>
          <w:sz w:val="24"/>
          <w:shd w:fill="auto" w:val="clear"/>
        </w:rPr>
      </w:pPr>
      <w:r>
        <w:rPr>
          <w:rFonts w:ascii="Calibri" w:hAnsi="Calibri" w:cs="Calibri" w:eastAsia="Calibri"/>
          <w:b/>
          <w:color w:val="000000"/>
          <w:spacing w:val="0"/>
          <w:position w:val="0"/>
          <w:sz w:val="24"/>
          <w:shd w:fill="auto" w:val="clear"/>
        </w:rPr>
        <w:t xml:space="preserve">   </w:t>
      </w:r>
      <w:r>
        <w:rPr>
          <w:rFonts w:ascii="Calibri" w:hAnsi="Calibri" w:cs="Calibri" w:eastAsia="Calibri"/>
          <w:color w:val="2E74B5"/>
          <w:spacing w:val="0"/>
          <w:position w:val="0"/>
          <w:sz w:val="24"/>
          <w:shd w:fill="auto" w:val="clear"/>
        </w:rPr>
        <w:t xml:space="preserve">F</w:t>
      </w:r>
      <w:r>
        <w:rPr>
          <w:rFonts w:ascii="Calibri" w:hAnsi="Calibri" w:cs="Calibri" w:eastAsia="Calibri"/>
          <w:color w:val="2E74B5"/>
          <w:spacing w:val="0"/>
          <w:position w:val="0"/>
          <w:sz w:val="24"/>
          <w:shd w:fill="auto" w:val="clear"/>
          <w:vertAlign w:val="subscript"/>
        </w:rPr>
        <w:t xml:space="preserve">L</w:t>
      </w:r>
      <w:r>
        <w:rPr>
          <w:rFonts w:ascii="Calibri" w:hAnsi="Calibri" w:cs="Calibri" w:eastAsia="Calibri"/>
          <w:color w:val="2E74B5"/>
          <w:spacing w:val="0"/>
          <w:position w:val="0"/>
          <w:sz w:val="24"/>
          <w:shd w:fill="auto" w:val="clear"/>
        </w:rPr>
        <w:t xml:space="preserve">=</w:t>
      </w:r>
      <w:r>
        <w:rPr>
          <w:rFonts w:ascii="Calibri" w:hAnsi="Calibri" w:cs="Calibri" w:eastAsia="Calibri"/>
          <w:color w:val="2E74B5"/>
          <w:spacing w:val="0"/>
          <w:position w:val="0"/>
          <w:sz w:val="24"/>
          <w:shd w:fill="auto" w:val="clear"/>
        </w:rPr>
        <w:t xml:space="preserve">52</w:t>
      </w:r>
      <w:r>
        <w:rPr>
          <w:rFonts w:ascii="Calibri" w:hAnsi="Calibri" w:cs="Calibri" w:eastAsia="Calibri"/>
          <w:color w:val="2E74B5"/>
          <w:spacing w:val="0"/>
          <w:position w:val="0"/>
          <w:sz w:val="24"/>
          <w:shd w:fill="auto" w:val="clear"/>
        </w:rPr>
        <w:t xml:space="preserve">HZ.</w:t>
      </w:r>
    </w:p>
    <w:p>
      <w:pPr>
        <w:spacing w:before="0" w:after="0" w:line="240"/>
        <w:ind w:right="0" w:left="720" w:firstLine="0"/>
        <w:jc w:val="left"/>
        <w:rPr>
          <w:rFonts w:ascii="Calibri" w:hAnsi="Calibri" w:cs="Calibri" w:eastAsia="Calibri"/>
          <w:color w:val="2E74B5"/>
          <w:spacing w:val="0"/>
          <w:position w:val="0"/>
          <w:sz w:val="24"/>
          <w:shd w:fill="auto" w:val="clear"/>
        </w:rPr>
      </w:pPr>
    </w:p>
    <w:p>
      <w:pPr>
        <w:spacing w:before="0" w:after="0" w:line="240"/>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What is the upper limiting frequency?</w:t>
      </w:r>
    </w:p>
    <w:p>
      <w:pPr>
        <w:spacing w:before="0" w:after="160" w:line="259"/>
        <w:ind w:right="0" w:left="0" w:firstLine="72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w:t>
      </w:r>
      <w:r>
        <w:rPr>
          <w:rFonts w:ascii="Calibri" w:hAnsi="Calibri" w:cs="Calibri" w:eastAsia="Calibri"/>
          <w:color w:val="2E74B5"/>
          <w:spacing w:val="0"/>
          <w:position w:val="0"/>
          <w:sz w:val="24"/>
          <w:shd w:fill="auto" w:val="clear"/>
        </w:rPr>
        <w:t xml:space="preserve">F</w:t>
      </w:r>
      <w:r>
        <w:rPr>
          <w:rFonts w:ascii="Calibri" w:hAnsi="Calibri" w:cs="Calibri" w:eastAsia="Calibri"/>
          <w:color w:val="2E74B5"/>
          <w:spacing w:val="0"/>
          <w:position w:val="0"/>
          <w:sz w:val="24"/>
          <w:shd w:fill="auto" w:val="clear"/>
          <w:vertAlign w:val="subscript"/>
        </w:rPr>
        <w:t xml:space="preserve">H</w:t>
      </w:r>
      <w:r>
        <w:rPr>
          <w:rFonts w:ascii="Calibri" w:hAnsi="Calibri" w:cs="Calibri" w:eastAsia="Calibri"/>
          <w:color w:val="2E74B5"/>
          <w:spacing w:val="0"/>
          <w:position w:val="0"/>
          <w:sz w:val="24"/>
          <w:shd w:fill="auto" w:val="clear"/>
        </w:rPr>
        <w:t xml:space="preserve">=</w:t>
      </w:r>
      <w:r>
        <w:rPr>
          <w:rFonts w:ascii="Calibri" w:hAnsi="Calibri" w:cs="Calibri" w:eastAsia="Calibri"/>
          <w:color w:val="2E74B5"/>
          <w:spacing w:val="0"/>
          <w:position w:val="0"/>
          <w:sz w:val="24"/>
          <w:shd w:fill="auto" w:val="clear"/>
        </w:rPr>
        <w:t xml:space="preserve">50</w:t>
      </w:r>
      <w:r>
        <w:rPr>
          <w:rFonts w:ascii="Calibri" w:hAnsi="Calibri" w:cs="Calibri" w:eastAsia="Calibri"/>
          <w:color w:val="2E74B5"/>
          <w:spacing w:val="0"/>
          <w:position w:val="0"/>
          <w:sz w:val="24"/>
          <w:shd w:fill="auto" w:val="clear"/>
        </w:rPr>
        <w:t xml:space="preserve">kHZ.</w:t>
      </w:r>
    </w:p>
    <w:p>
      <w:pPr>
        <w:numPr>
          <w:ilvl w:val="0"/>
          <w:numId w:val="178"/>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Conclusion</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experiment, we have studied how the multistage amplifier can be used to increase extremely weak signals to utilizable levels and how its flexibility within input &amp; output impedance and higher gain, and determined how this circuit is really important for amplification because usually, a single amplifier cannot achieve the required amplification factor and the required bandwidth. At present, any electronic device can process digital or radio electrical signals by including a multistage amplifier.</w:t>
      </w:r>
    </w:p>
    <w:p>
      <w:pPr>
        <w:spacing w:before="0" w:after="0" w:line="240"/>
        <w:ind w:right="0" w:left="360" w:firstLine="360"/>
        <w:jc w:val="left"/>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p>
    <w:p>
      <w:pPr>
        <w:numPr>
          <w:ilvl w:val="0"/>
          <w:numId w:val="182"/>
        </w:numPr>
        <w:spacing w:before="0" w:after="0" w:line="240"/>
        <w:ind w:right="0" w:left="36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References </w:t>
      </w:r>
    </w:p>
    <w:p>
      <w:pPr>
        <w:numPr>
          <w:ilvl w:val="0"/>
          <w:numId w:val="182"/>
        </w:numPr>
        <w:spacing w:before="0" w:after="0" w:line="240"/>
        <w:ind w:right="0" w:left="81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Electronic Circuits Lab (</w:t>
      </w:r>
      <w:r>
        <w:rPr>
          <w:rFonts w:ascii="Calibri" w:hAnsi="Calibri" w:cs="Calibri" w:eastAsia="Calibri"/>
          <w:color w:val="auto"/>
          <w:spacing w:val="0"/>
          <w:position w:val="0"/>
          <w:sz w:val="24"/>
          <w:shd w:fill="auto" w:val="clear"/>
        </w:rPr>
        <w:t xml:space="preserve">1064134</w:t>
      </w:r>
      <w:r>
        <w:rPr>
          <w:rFonts w:ascii="Calibri" w:hAnsi="Calibri" w:cs="Calibri" w:eastAsia="Calibri"/>
          <w:color w:val="auto"/>
          <w:spacing w:val="0"/>
          <w:position w:val="0"/>
          <w:sz w:val="24"/>
          <w:shd w:fill="auto" w:val="clear"/>
        </w:rPr>
        <w:t xml:space="preserve">) manual </w:t>
      </w:r>
    </w:p>
    <w:p>
      <w:pPr>
        <w:numPr>
          <w:ilvl w:val="0"/>
          <w:numId w:val="182"/>
        </w:numPr>
        <w:spacing w:before="0" w:after="0" w:line="240"/>
        <w:ind w:right="0" w:left="81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Eng. Nuha Odeh Lectures</w:t>
      </w:r>
    </w:p>
    <w:p>
      <w:pPr>
        <w:spacing w:before="0" w:after="0" w:line="240"/>
        <w:ind w:right="0" w:left="450" w:firstLine="0"/>
        <w:jc w:val="left"/>
        <w:rPr>
          <w:rFonts w:ascii="Calibri" w:hAnsi="Calibri" w:cs="Calibri" w:eastAsia="Calibri"/>
          <w:color w:val="auto"/>
          <w:spacing w:val="0"/>
          <w:position w:val="0"/>
          <w:sz w:val="22"/>
          <w:shd w:fill="auto" w:val="clear"/>
        </w:rPr>
      </w:pPr>
    </w:p>
    <w:p>
      <w:pPr>
        <w:spacing w:before="0" w:after="0" w:line="240"/>
        <w:ind w:right="0" w:left="720" w:hanging="360"/>
        <w:jc w:val="left"/>
        <w:rPr>
          <w:rFonts w:ascii="Calibri" w:hAnsi="Calibri" w:cs="Calibri" w:eastAsia="Calibri"/>
          <w:color w:val="auto"/>
          <w:spacing w:val="0"/>
          <w:position w:val="0"/>
          <w:sz w:val="22"/>
          <w:shd w:fill="auto" w:val="clear"/>
        </w:rPr>
      </w:pPr>
    </w:p>
    <w:p>
      <w:pPr>
        <w:bidi w:val="true"/>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104">
    <w:abstractNumId w:val="96"/>
  </w:num>
  <w:num w:numId="107">
    <w:abstractNumId w:val="90"/>
  </w:num>
  <w:num w:numId="110">
    <w:abstractNumId w:val="84"/>
  </w:num>
  <w:num w:numId="112">
    <w:abstractNumId w:val="78"/>
  </w:num>
  <w:num w:numId="114">
    <w:abstractNumId w:val="72"/>
  </w:num>
  <w:num w:numId="116">
    <w:abstractNumId w:val="66"/>
  </w:num>
  <w:num w:numId="118">
    <w:abstractNumId w:val="60"/>
  </w:num>
  <w:num w:numId="131">
    <w:abstractNumId w:val="54"/>
  </w:num>
  <w:num w:numId="137">
    <w:abstractNumId w:val="48"/>
  </w:num>
  <w:num w:numId="156">
    <w:abstractNumId w:val="42"/>
  </w:num>
  <w:num w:numId="159">
    <w:abstractNumId w:val="36"/>
  </w:num>
  <w:num w:numId="161">
    <w:abstractNumId w:val="30"/>
  </w:num>
  <w:num w:numId="163">
    <w:abstractNumId w:val="24"/>
  </w:num>
  <w:num w:numId="167">
    <w:abstractNumId w:val="18"/>
  </w:num>
  <w:num w:numId="173">
    <w:abstractNumId w:val="12"/>
  </w:num>
  <w:num w:numId="178">
    <w:abstractNumId w:val="6"/>
  </w:num>
  <w:num w:numId="18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