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8F6EBD" w14:textId="528F5294" w:rsidR="00A023D4" w:rsidRPr="00C26BC0" w:rsidRDefault="00AC0CA9" w:rsidP="00B34325">
      <w:pPr>
        <w:spacing w:after="0" w:line="360" w:lineRule="auto"/>
        <w:ind w:left="720" w:hanging="720"/>
        <w:jc w:val="center"/>
        <w:rPr>
          <w:rFonts w:ascii="Times New Roman" w:hAnsi="Times New Roman" w:cs="Times New Roman"/>
          <w:b/>
          <w:bCs/>
          <w:color w:val="BF4E14" w:themeColor="accent2" w:themeShade="BF"/>
        </w:rPr>
      </w:pPr>
      <w:r w:rsidRPr="00C26BC0">
        <w:rPr>
          <w:rFonts w:ascii="Times New Roman" w:eastAsia="Times New Roman" w:hAnsi="Times New Roman" w:cs="Times New Roman"/>
          <w:b/>
          <w:bCs/>
          <w:noProof/>
          <w:color w:val="941100"/>
        </w:rPr>
        <w:drawing>
          <wp:anchor distT="0" distB="0" distL="114300" distR="114300" simplePos="0" relativeHeight="251661312" behindDoc="1" locked="0" layoutInCell="1" allowOverlap="1" wp14:anchorId="43E7CBB2" wp14:editId="23274863">
            <wp:simplePos x="0" y="0"/>
            <wp:positionH relativeFrom="column">
              <wp:posOffset>871309</wp:posOffset>
            </wp:positionH>
            <wp:positionV relativeFrom="paragraph">
              <wp:posOffset>0</wp:posOffset>
            </wp:positionV>
            <wp:extent cx="565150" cy="596265"/>
            <wp:effectExtent l="0" t="0" r="6350" b="635"/>
            <wp:wrapTight wrapText="bothSides">
              <wp:wrapPolygon edited="0">
                <wp:start x="0" y="0"/>
                <wp:lineTo x="0" y="21163"/>
                <wp:lineTo x="21357" y="21163"/>
                <wp:lineTo x="21357" y="0"/>
                <wp:lineTo x="0" y="0"/>
              </wp:wrapPolygon>
            </wp:wrapTight>
            <wp:docPr id="12341" name="Picture 4">
              <a:extLst xmlns:a="http://schemas.openxmlformats.org/drawingml/2006/main">
                <a:ext uri="{FF2B5EF4-FFF2-40B4-BE49-F238E27FC236}">
                  <a16:creationId xmlns:a16="http://schemas.microsoft.com/office/drawing/2014/main" id="{A47F0F50-5082-BE46-92AE-A9D67B7530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 name="Picture 4">
                      <a:extLst>
                        <a:ext uri="{FF2B5EF4-FFF2-40B4-BE49-F238E27FC236}">
                          <a16:creationId xmlns:a16="http://schemas.microsoft.com/office/drawing/2014/main" id="{A47F0F50-5082-BE46-92AE-A9D67B7530B5}"/>
                        </a:ext>
                      </a:extLst>
                    </pic:cNvPr>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5150" cy="5962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BC0">
        <w:rPr>
          <w:rFonts w:ascii="Times New Roman" w:eastAsia="Times New Roman" w:hAnsi="Times New Roman" w:cs="Times New Roman"/>
          <w:b/>
          <w:bCs/>
          <w:noProof/>
          <w:color w:val="941100"/>
        </w:rPr>
        <w:drawing>
          <wp:anchor distT="0" distB="0" distL="114300" distR="114300" simplePos="0" relativeHeight="251659264" behindDoc="1" locked="0" layoutInCell="1" allowOverlap="1" wp14:anchorId="0E67ACDD" wp14:editId="1646288B">
            <wp:simplePos x="0" y="0"/>
            <wp:positionH relativeFrom="column">
              <wp:posOffset>147926</wp:posOffset>
            </wp:positionH>
            <wp:positionV relativeFrom="paragraph">
              <wp:posOffset>0</wp:posOffset>
            </wp:positionV>
            <wp:extent cx="473075" cy="495935"/>
            <wp:effectExtent l="0" t="0" r="0" b="0"/>
            <wp:wrapTight wrapText="bothSides">
              <wp:wrapPolygon edited="0">
                <wp:start x="0" y="0"/>
                <wp:lineTo x="0" y="21019"/>
                <wp:lineTo x="20875" y="21019"/>
                <wp:lineTo x="2087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RI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3075" cy="495935"/>
                    </a:xfrm>
                    <a:prstGeom prst="rect">
                      <a:avLst/>
                    </a:prstGeom>
                  </pic:spPr>
                </pic:pic>
              </a:graphicData>
            </a:graphic>
            <wp14:sizeRelH relativeFrom="page">
              <wp14:pctWidth>0</wp14:pctWidth>
            </wp14:sizeRelH>
            <wp14:sizeRelV relativeFrom="page">
              <wp14:pctHeight>0</wp14:pctHeight>
            </wp14:sizeRelV>
          </wp:anchor>
        </w:drawing>
      </w:r>
    </w:p>
    <w:p w14:paraId="1D150D6F" w14:textId="0258DF8E" w:rsidR="00A023D4" w:rsidRPr="00C26BC0" w:rsidRDefault="00A023D4" w:rsidP="00B34325">
      <w:pPr>
        <w:spacing w:after="0" w:line="360" w:lineRule="auto"/>
        <w:jc w:val="center"/>
        <w:rPr>
          <w:rFonts w:ascii="Times New Roman" w:hAnsi="Times New Roman" w:cs="Times New Roman"/>
          <w:noProof/>
        </w:rPr>
      </w:pPr>
    </w:p>
    <w:p w14:paraId="04F18589" w14:textId="77777777" w:rsidR="00AC0CA9" w:rsidRPr="00C26BC0" w:rsidRDefault="00AC0CA9" w:rsidP="00B34325">
      <w:pPr>
        <w:spacing w:after="0" w:line="360" w:lineRule="auto"/>
        <w:jc w:val="center"/>
        <w:rPr>
          <w:rFonts w:ascii="Times New Roman" w:hAnsi="Times New Roman" w:cs="Times New Roman"/>
          <w:noProof/>
        </w:rPr>
      </w:pPr>
    </w:p>
    <w:p w14:paraId="4BB12FC5" w14:textId="666BFE13" w:rsidR="00A023D4" w:rsidRPr="00810D25" w:rsidRDefault="00520C27" w:rsidP="00B34325">
      <w:pPr>
        <w:spacing w:after="0" w:line="360" w:lineRule="auto"/>
        <w:jc w:val="center"/>
        <w:rPr>
          <w:rFonts w:ascii="Times New Roman" w:hAnsi="Times New Roman" w:cs="Times New Roman"/>
          <w:b/>
          <w:bCs/>
          <w:sz w:val="32"/>
        </w:rPr>
      </w:pPr>
      <w:r w:rsidRPr="00810D25">
        <w:rPr>
          <w:rFonts w:ascii="Times New Roman" w:hAnsi="Times New Roman" w:cs="Times New Roman"/>
          <w:b/>
          <w:bCs/>
          <w:noProof/>
          <w:sz w:val="32"/>
        </w:rPr>
        <w:t>ILRI Research/Graduate Fellowship</w:t>
      </w:r>
      <w:r w:rsidR="00A023D4" w:rsidRPr="00810D25">
        <w:rPr>
          <w:rFonts w:ascii="Times New Roman" w:hAnsi="Times New Roman" w:cs="Times New Roman"/>
          <w:b/>
          <w:bCs/>
          <w:noProof/>
          <w:sz w:val="32"/>
        </w:rPr>
        <w:t xml:space="preserve"> Proposal</w:t>
      </w:r>
    </w:p>
    <w:p w14:paraId="6782673D" w14:textId="0844794E" w:rsidR="00A023D4" w:rsidRPr="00810D25" w:rsidRDefault="00A023D4" w:rsidP="00B34325">
      <w:pPr>
        <w:spacing w:after="0" w:line="360" w:lineRule="auto"/>
        <w:jc w:val="center"/>
        <w:rPr>
          <w:rFonts w:ascii="Times New Roman" w:hAnsi="Times New Roman" w:cs="Times New Roman"/>
          <w:b/>
          <w:bCs/>
          <w:sz w:val="32"/>
        </w:rPr>
      </w:pPr>
    </w:p>
    <w:p w14:paraId="35D50C72" w14:textId="090715DE" w:rsidR="00A023D4" w:rsidRPr="00810D25" w:rsidRDefault="00A023D4" w:rsidP="00B34325">
      <w:pPr>
        <w:spacing w:after="0" w:line="360" w:lineRule="auto"/>
        <w:ind w:left="720" w:hanging="720"/>
        <w:jc w:val="center"/>
        <w:rPr>
          <w:rFonts w:ascii="Times New Roman" w:hAnsi="Times New Roman" w:cs="Times New Roman"/>
          <w:b/>
          <w:bCs/>
          <w:sz w:val="32"/>
        </w:rPr>
      </w:pPr>
      <w:bookmarkStart w:id="0" w:name="_Hlk104512239"/>
      <w:r w:rsidRPr="00810D25">
        <w:rPr>
          <w:rFonts w:ascii="Times New Roman" w:hAnsi="Times New Roman" w:cs="Times New Roman"/>
          <w:b/>
          <w:bCs/>
          <w:sz w:val="32"/>
        </w:rPr>
        <w:t>Genotype-specific responses to a heat-stress mitigating feed ad</w:t>
      </w:r>
      <w:r w:rsidR="0005114E" w:rsidRPr="00810D25">
        <w:rPr>
          <w:rFonts w:ascii="Times New Roman" w:hAnsi="Times New Roman" w:cs="Times New Roman"/>
          <w:b/>
          <w:bCs/>
          <w:sz w:val="32"/>
        </w:rPr>
        <w:t>ditive in</w:t>
      </w:r>
      <w:r w:rsidR="00A348FE" w:rsidRPr="00810D25">
        <w:rPr>
          <w:rFonts w:ascii="Times New Roman" w:hAnsi="Times New Roman" w:cs="Times New Roman"/>
          <w:b/>
          <w:bCs/>
          <w:sz w:val="32"/>
        </w:rPr>
        <w:t xml:space="preserve"> Two</w:t>
      </w:r>
      <w:r w:rsidR="0005114E" w:rsidRPr="00810D25">
        <w:rPr>
          <w:rFonts w:ascii="Times New Roman" w:hAnsi="Times New Roman" w:cs="Times New Roman"/>
          <w:b/>
          <w:bCs/>
          <w:sz w:val="32"/>
        </w:rPr>
        <w:t xml:space="preserve"> KALRO improved Local C</w:t>
      </w:r>
      <w:r w:rsidRPr="00810D25">
        <w:rPr>
          <w:rFonts w:ascii="Times New Roman" w:hAnsi="Times New Roman" w:cs="Times New Roman"/>
          <w:b/>
          <w:bCs/>
          <w:sz w:val="32"/>
        </w:rPr>
        <w:t>hicken Lines in Kenya</w:t>
      </w:r>
    </w:p>
    <w:p w14:paraId="1E5386D3" w14:textId="77777777" w:rsidR="00A023D4" w:rsidRPr="00810D25" w:rsidRDefault="00A023D4" w:rsidP="00B34325">
      <w:pPr>
        <w:spacing w:after="0" w:line="360" w:lineRule="auto"/>
        <w:jc w:val="center"/>
        <w:rPr>
          <w:rFonts w:ascii="Times New Roman" w:hAnsi="Times New Roman" w:cs="Times New Roman"/>
          <w:b/>
          <w:bCs/>
          <w:sz w:val="32"/>
        </w:rPr>
      </w:pPr>
    </w:p>
    <w:bookmarkEnd w:id="0"/>
    <w:p w14:paraId="033E33A1" w14:textId="6AA7C25B" w:rsidR="00A023D4" w:rsidRPr="00810D25" w:rsidRDefault="00A023D4" w:rsidP="00B34325">
      <w:pPr>
        <w:spacing w:after="0" w:line="360" w:lineRule="auto"/>
        <w:jc w:val="center"/>
        <w:rPr>
          <w:rFonts w:ascii="Times New Roman" w:hAnsi="Times New Roman" w:cs="Times New Roman"/>
          <w:b/>
          <w:bCs/>
          <w:sz w:val="32"/>
        </w:rPr>
      </w:pPr>
      <w:proofErr w:type="spellStart"/>
      <w:r w:rsidRPr="00810D25">
        <w:rPr>
          <w:rFonts w:ascii="Times New Roman" w:hAnsi="Times New Roman" w:cs="Times New Roman"/>
          <w:b/>
          <w:bCs/>
          <w:sz w:val="32"/>
        </w:rPr>
        <w:t>Ngassa</w:t>
      </w:r>
      <w:proofErr w:type="spellEnd"/>
      <w:r w:rsidRPr="00810D25">
        <w:rPr>
          <w:rFonts w:ascii="Times New Roman" w:hAnsi="Times New Roman" w:cs="Times New Roman"/>
          <w:b/>
          <w:bCs/>
          <w:sz w:val="32"/>
        </w:rPr>
        <w:t xml:space="preserve"> Julius </w:t>
      </w:r>
      <w:proofErr w:type="spellStart"/>
      <w:r w:rsidRPr="00810D25">
        <w:rPr>
          <w:rFonts w:ascii="Times New Roman" w:hAnsi="Times New Roman" w:cs="Times New Roman"/>
          <w:b/>
          <w:bCs/>
          <w:sz w:val="32"/>
        </w:rPr>
        <w:t>Mussa</w:t>
      </w:r>
      <w:proofErr w:type="spellEnd"/>
      <w:r w:rsidRPr="00810D25">
        <w:rPr>
          <w:rFonts w:ascii="Times New Roman" w:hAnsi="Times New Roman" w:cs="Times New Roman"/>
          <w:b/>
          <w:bCs/>
          <w:sz w:val="32"/>
        </w:rPr>
        <w:t xml:space="preserve"> </w:t>
      </w:r>
    </w:p>
    <w:p w14:paraId="5EAAD1C3" w14:textId="0B466BF5" w:rsidR="00AC0CA9" w:rsidRPr="00810D25" w:rsidRDefault="00AC0CA9" w:rsidP="00B34325">
      <w:pPr>
        <w:spacing w:after="0" w:line="360" w:lineRule="auto"/>
        <w:jc w:val="center"/>
        <w:rPr>
          <w:rFonts w:ascii="Times New Roman" w:hAnsi="Times New Roman" w:cs="Times New Roman"/>
          <w:b/>
          <w:bCs/>
          <w:sz w:val="32"/>
        </w:rPr>
      </w:pPr>
      <w:r w:rsidRPr="00810D25">
        <w:rPr>
          <w:rFonts w:ascii="Times New Roman" w:hAnsi="Times New Roman" w:cs="Times New Roman"/>
          <w:b/>
          <w:bCs/>
          <w:sz w:val="32"/>
        </w:rPr>
        <w:t>ILRI Africa–Asia Bioscience Challenge Fund (AABCF) Fellowship November 2025 – February, 2026</w:t>
      </w:r>
    </w:p>
    <w:p w14:paraId="044F4E3B" w14:textId="7E174B25" w:rsidR="00A023D4" w:rsidRPr="00810D25" w:rsidRDefault="00A023D4" w:rsidP="00B34325">
      <w:pPr>
        <w:spacing w:after="0" w:line="360" w:lineRule="auto"/>
        <w:jc w:val="center"/>
        <w:rPr>
          <w:rFonts w:ascii="Times New Roman" w:hAnsi="Times New Roman" w:cs="Times New Roman"/>
          <w:b/>
          <w:bCs/>
          <w:sz w:val="32"/>
        </w:rPr>
      </w:pPr>
      <w:r w:rsidRPr="00810D25">
        <w:rPr>
          <w:rFonts w:ascii="Times New Roman" w:hAnsi="Times New Roman" w:cs="Times New Roman"/>
          <w:b/>
          <w:bCs/>
          <w:sz w:val="32"/>
        </w:rPr>
        <w:t>,</w:t>
      </w:r>
    </w:p>
    <w:p w14:paraId="7178DD63" w14:textId="77777777" w:rsidR="00A023D4" w:rsidRPr="00810D25" w:rsidRDefault="00A023D4" w:rsidP="00B34325">
      <w:pPr>
        <w:spacing w:after="0" w:line="360" w:lineRule="auto"/>
        <w:jc w:val="center"/>
        <w:rPr>
          <w:rFonts w:ascii="Times New Roman" w:hAnsi="Times New Roman" w:cs="Times New Roman"/>
          <w:b/>
          <w:bCs/>
          <w:sz w:val="32"/>
        </w:rPr>
      </w:pPr>
    </w:p>
    <w:p w14:paraId="44D21963" w14:textId="77777777" w:rsidR="00A023D4" w:rsidRPr="00810D25" w:rsidRDefault="00A023D4" w:rsidP="00B34325">
      <w:pPr>
        <w:spacing w:after="0" w:line="360" w:lineRule="auto"/>
        <w:jc w:val="center"/>
        <w:rPr>
          <w:rFonts w:ascii="Times New Roman" w:hAnsi="Times New Roman" w:cs="Times New Roman"/>
          <w:b/>
          <w:bCs/>
          <w:sz w:val="32"/>
        </w:rPr>
      </w:pPr>
    </w:p>
    <w:p w14:paraId="4B24D463" w14:textId="3194170B" w:rsidR="00A023D4" w:rsidRPr="00810D25" w:rsidRDefault="00C4490C" w:rsidP="00B34325">
      <w:pPr>
        <w:spacing w:after="0" w:line="360" w:lineRule="auto"/>
        <w:jc w:val="center"/>
        <w:rPr>
          <w:rFonts w:ascii="Times New Roman" w:hAnsi="Times New Roman" w:cs="Times New Roman"/>
          <w:b/>
          <w:bCs/>
          <w:sz w:val="32"/>
        </w:rPr>
      </w:pPr>
      <w:r w:rsidRPr="00810D25">
        <w:rPr>
          <w:rFonts w:ascii="Times New Roman" w:hAnsi="Times New Roman" w:cs="Times New Roman"/>
          <w:b/>
          <w:bCs/>
          <w:sz w:val="32"/>
        </w:rPr>
        <w:t>International Livestock R</w:t>
      </w:r>
      <w:r w:rsidR="00AC0CA9" w:rsidRPr="00810D25">
        <w:rPr>
          <w:rFonts w:ascii="Times New Roman" w:hAnsi="Times New Roman" w:cs="Times New Roman"/>
          <w:b/>
          <w:bCs/>
          <w:sz w:val="32"/>
        </w:rPr>
        <w:t>esearch Institute Nairobi, Kenya</w:t>
      </w:r>
    </w:p>
    <w:p w14:paraId="5EF4C99B" w14:textId="77777777" w:rsidR="00A023D4" w:rsidRPr="00C26BC0" w:rsidRDefault="00A023D4" w:rsidP="00B34325">
      <w:pPr>
        <w:spacing w:after="0" w:line="360" w:lineRule="auto"/>
        <w:jc w:val="both"/>
        <w:rPr>
          <w:rFonts w:ascii="Times New Roman" w:hAnsi="Times New Roman" w:cs="Times New Roman"/>
          <w:b/>
          <w:bCs/>
        </w:rPr>
      </w:pPr>
    </w:p>
    <w:p w14:paraId="6FE731DF" w14:textId="77777777" w:rsidR="00A023D4" w:rsidRPr="00C26BC0" w:rsidRDefault="00A023D4" w:rsidP="00B34325">
      <w:pPr>
        <w:spacing w:after="0" w:line="360" w:lineRule="auto"/>
        <w:jc w:val="both"/>
        <w:rPr>
          <w:rFonts w:ascii="Times New Roman" w:hAnsi="Times New Roman" w:cs="Times New Roman"/>
          <w:b/>
          <w:bCs/>
        </w:rPr>
      </w:pPr>
    </w:p>
    <w:p w14:paraId="13712DCD" w14:textId="77777777" w:rsidR="00A023D4" w:rsidRPr="00C26BC0" w:rsidRDefault="00A023D4" w:rsidP="00B34325">
      <w:pPr>
        <w:spacing w:after="0" w:line="360" w:lineRule="auto"/>
        <w:jc w:val="both"/>
        <w:rPr>
          <w:rFonts w:ascii="Times New Roman" w:hAnsi="Times New Roman" w:cs="Times New Roman"/>
          <w:b/>
          <w:bCs/>
        </w:rPr>
      </w:pPr>
    </w:p>
    <w:p w14:paraId="77F6D9A0" w14:textId="77777777" w:rsidR="00A023D4" w:rsidRPr="00C26BC0" w:rsidRDefault="00A023D4" w:rsidP="00B34325">
      <w:pPr>
        <w:spacing w:after="0" w:line="360" w:lineRule="auto"/>
        <w:jc w:val="both"/>
        <w:rPr>
          <w:rFonts w:ascii="Times New Roman" w:hAnsi="Times New Roman" w:cs="Times New Roman"/>
          <w:b/>
          <w:bCs/>
        </w:rPr>
      </w:pPr>
    </w:p>
    <w:p w14:paraId="5407CC41" w14:textId="2335E70D" w:rsidR="00A023D4" w:rsidRPr="00C26BC0" w:rsidRDefault="00A023D4" w:rsidP="00B34325">
      <w:pPr>
        <w:spacing w:after="0" w:line="360" w:lineRule="auto"/>
        <w:jc w:val="both"/>
        <w:rPr>
          <w:rFonts w:ascii="Times New Roman" w:hAnsi="Times New Roman" w:cs="Times New Roman"/>
          <w:b/>
          <w:bCs/>
        </w:rPr>
      </w:pPr>
    </w:p>
    <w:p w14:paraId="65EDA979" w14:textId="503D965F" w:rsidR="00B34325" w:rsidRPr="00C26BC0" w:rsidRDefault="00B34325" w:rsidP="00B34325">
      <w:pPr>
        <w:spacing w:after="0" w:line="360" w:lineRule="auto"/>
        <w:jc w:val="both"/>
        <w:rPr>
          <w:rFonts w:ascii="Times New Roman" w:hAnsi="Times New Roman" w:cs="Times New Roman"/>
          <w:b/>
          <w:bCs/>
        </w:rPr>
      </w:pPr>
    </w:p>
    <w:p w14:paraId="65BEA1D6" w14:textId="7D4A9A37" w:rsidR="00B34325" w:rsidRPr="00C26BC0" w:rsidRDefault="00B34325" w:rsidP="00B34325">
      <w:pPr>
        <w:spacing w:after="0" w:line="360" w:lineRule="auto"/>
        <w:jc w:val="both"/>
        <w:rPr>
          <w:rFonts w:ascii="Times New Roman" w:hAnsi="Times New Roman" w:cs="Times New Roman"/>
          <w:b/>
          <w:bCs/>
        </w:rPr>
      </w:pPr>
    </w:p>
    <w:p w14:paraId="320B2E3C" w14:textId="6282C4EE" w:rsidR="00B34325" w:rsidRPr="00C26BC0" w:rsidRDefault="00B34325" w:rsidP="00B34325">
      <w:pPr>
        <w:spacing w:after="0" w:line="360" w:lineRule="auto"/>
        <w:jc w:val="both"/>
        <w:rPr>
          <w:rFonts w:ascii="Times New Roman" w:hAnsi="Times New Roman" w:cs="Times New Roman"/>
          <w:b/>
          <w:bCs/>
        </w:rPr>
      </w:pPr>
    </w:p>
    <w:p w14:paraId="4DC9D752" w14:textId="14DC949A" w:rsidR="00B34325" w:rsidRPr="00C26BC0" w:rsidRDefault="00B34325" w:rsidP="00B34325">
      <w:pPr>
        <w:spacing w:after="0" w:line="360" w:lineRule="auto"/>
        <w:jc w:val="both"/>
        <w:rPr>
          <w:rFonts w:ascii="Times New Roman" w:hAnsi="Times New Roman" w:cs="Times New Roman"/>
          <w:b/>
          <w:bCs/>
        </w:rPr>
      </w:pPr>
    </w:p>
    <w:p w14:paraId="6D3D8C65" w14:textId="744D39EE" w:rsidR="00B34325" w:rsidRPr="00C26BC0" w:rsidRDefault="00B34325" w:rsidP="00B34325">
      <w:pPr>
        <w:spacing w:after="0" w:line="360" w:lineRule="auto"/>
        <w:jc w:val="both"/>
        <w:rPr>
          <w:rFonts w:ascii="Times New Roman" w:hAnsi="Times New Roman" w:cs="Times New Roman"/>
          <w:b/>
          <w:bCs/>
        </w:rPr>
      </w:pPr>
    </w:p>
    <w:p w14:paraId="51B455EC" w14:textId="66B361CD" w:rsidR="00B34325" w:rsidRPr="00C26BC0" w:rsidRDefault="00B34325" w:rsidP="00B34325">
      <w:pPr>
        <w:spacing w:after="0" w:line="360" w:lineRule="auto"/>
        <w:jc w:val="both"/>
        <w:rPr>
          <w:rFonts w:ascii="Times New Roman" w:hAnsi="Times New Roman" w:cs="Times New Roman"/>
          <w:b/>
          <w:bCs/>
        </w:rPr>
      </w:pPr>
    </w:p>
    <w:p w14:paraId="23783963" w14:textId="3B1D84A9" w:rsidR="00B844A8" w:rsidRPr="00C26BC0" w:rsidRDefault="00B844A8" w:rsidP="00B34325">
      <w:pPr>
        <w:spacing w:after="0" w:line="360" w:lineRule="auto"/>
        <w:rPr>
          <w:rFonts w:ascii="Times New Roman" w:hAnsi="Times New Roman" w:cs="Times New Roman"/>
          <w:b/>
          <w:bCs/>
          <w:color w:val="BF4E14" w:themeColor="accent2" w:themeShade="BF"/>
        </w:rPr>
      </w:pPr>
    </w:p>
    <w:p w14:paraId="64AAB7D9" w14:textId="09CFAC65" w:rsidR="009236AF" w:rsidRPr="00327532" w:rsidRDefault="009236AF" w:rsidP="00BA292D">
      <w:pPr>
        <w:pStyle w:val="Heading1"/>
        <w:numPr>
          <w:ilvl w:val="0"/>
          <w:numId w:val="36"/>
        </w:numPr>
        <w:rPr>
          <w:rFonts w:ascii="Times New Roman" w:hAnsi="Times New Roman" w:cs="Times New Roman"/>
          <w:b/>
          <w:color w:val="00B050"/>
          <w:sz w:val="32"/>
          <w:szCs w:val="24"/>
        </w:rPr>
      </w:pPr>
      <w:r w:rsidRPr="00327532">
        <w:rPr>
          <w:rFonts w:ascii="Times New Roman" w:hAnsi="Times New Roman" w:cs="Times New Roman"/>
          <w:b/>
          <w:color w:val="00B050"/>
          <w:sz w:val="32"/>
          <w:szCs w:val="24"/>
        </w:rPr>
        <w:lastRenderedPageBreak/>
        <w:t xml:space="preserve">Introduction </w:t>
      </w:r>
    </w:p>
    <w:p w14:paraId="0AED6663" w14:textId="205A2FF3" w:rsidR="00CB379E" w:rsidRPr="00C26BC0" w:rsidRDefault="00660253" w:rsidP="00E95739">
      <w:pPr>
        <w:pStyle w:val="Heading2"/>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t xml:space="preserve">1.1 </w:t>
      </w:r>
      <w:r w:rsidR="00EA715A" w:rsidRPr="00C26BC0">
        <w:rPr>
          <w:rFonts w:ascii="Times New Roman" w:hAnsi="Times New Roman" w:cs="Times New Roman"/>
          <w:b/>
          <w:color w:val="BF4E14" w:themeColor="accent2" w:themeShade="BF"/>
          <w:sz w:val="24"/>
          <w:szCs w:val="24"/>
        </w:rPr>
        <w:t>Background and Rationale</w:t>
      </w:r>
    </w:p>
    <w:p w14:paraId="507D9724" w14:textId="53D8A551" w:rsidR="00CB379E" w:rsidRPr="00C26BC0" w:rsidRDefault="00CB379E" w:rsidP="00B34325">
      <w:pPr>
        <w:spacing w:before="120" w:after="0" w:line="360" w:lineRule="auto"/>
        <w:jc w:val="both"/>
        <w:rPr>
          <w:rFonts w:ascii="Times New Roman" w:hAnsi="Times New Roman" w:cs="Times New Roman"/>
        </w:rPr>
      </w:pPr>
      <w:r w:rsidRPr="00C26BC0">
        <w:rPr>
          <w:rFonts w:ascii="Times New Roman" w:hAnsi="Times New Roman" w:cs="Times New Roman"/>
        </w:rPr>
        <w:t>Poultry production in tropical environments is increasingly constrained by rising temperatures and more frequent heat-stress events linked to climate change. Heat stress negatively affects feed intake, metabolic efficiency, immunity, growth rates, egg production, and overall survivability in chickens</w:t>
      </w:r>
      <w:r w:rsidR="00895AFA">
        <w:rPr>
          <w:rFonts w:ascii="Times New Roman" w:hAnsi="Times New Roman" w:cs="Times New Roman"/>
        </w:rPr>
        <w:t xml:space="preserve"> </w:t>
      </w:r>
      <w:r w:rsidR="00895AFA" w:rsidRPr="00895AFA">
        <w:rPr>
          <w:rFonts w:ascii="Times New Roman" w:hAnsi="Times New Roman" w:cs="Times New Roman"/>
          <w:color w:val="00B050"/>
        </w:rPr>
        <w:fldChar w:fldCharType="begin"/>
      </w:r>
      <w:r w:rsidR="00895AFA" w:rsidRPr="00895AFA">
        <w:rPr>
          <w:rFonts w:ascii="Times New Roman" w:hAnsi="Times New Roman" w:cs="Times New Roman"/>
          <w:color w:val="00B050"/>
        </w:rPr>
        <w:instrText xml:space="preserve"> ADDIN EN.CITE &lt;EndNote&gt;&lt;Cite&gt;&lt;Author&gt;Teyssier&lt;/Author&gt;&lt;Year&gt;2022&lt;/Year&gt;&lt;RecNum&gt;1245&lt;/RecNum&gt;&lt;DisplayText&gt;(Teyssier et al., 2022)&lt;/DisplayText&gt;&lt;record&gt;&lt;rec-number&gt;1245&lt;/rec-number&gt;&lt;foreign-keys&gt;&lt;key app="EN" db-id="fvwdr2te2t0wpbead0bxpvtj5zp5522e52xv" timestamp="1765336146"&gt;1245&lt;/key&gt;&lt;/foreign-keys&gt;&lt;ref-type name="Journal Article"&gt;17&lt;/ref-type&gt;&lt;contributors&gt;&lt;authors&gt;&lt;author&gt;Teyssier, Jean-Rémi&lt;/author&gt;&lt;author&gt;Brugaletta, Giorgio&lt;/author&gt;&lt;author&gt;Sirri, Federico&lt;/author&gt;&lt;author&gt;Dridi, Sami&lt;/author&gt;&lt;author&gt;Rochell, Samuel J&lt;/author&gt;&lt;/authors&gt;&lt;/contributors&gt;&lt;titles&gt;&lt;title&gt;A review of heat stress in chickens. Part II: Insights into protein and energy utilization and feeding&lt;/title&gt;&lt;secondary-title&gt;Frontiers in Physiology&lt;/secondary-title&gt;&lt;/titles&gt;&lt;periodical&gt;&lt;full-title&gt;Frontiers in physiology&lt;/full-title&gt;&lt;/periodical&gt;&lt;pages&gt;943612&lt;/pages&gt;&lt;volume&gt;13&lt;/volume&gt;&lt;dates&gt;&lt;year&gt;2022&lt;/year&gt;&lt;/dates&gt;&lt;isbn&gt;1664-042X&lt;/isbn&gt;&lt;urls&gt;&lt;/urls&gt;&lt;/record&gt;&lt;/Cite&gt;&lt;/EndNote&gt;</w:instrText>
      </w:r>
      <w:r w:rsidR="00895AFA" w:rsidRPr="00895AFA">
        <w:rPr>
          <w:rFonts w:ascii="Times New Roman" w:hAnsi="Times New Roman" w:cs="Times New Roman"/>
          <w:color w:val="00B050"/>
        </w:rPr>
        <w:fldChar w:fldCharType="separate"/>
      </w:r>
      <w:r w:rsidR="00895AFA" w:rsidRPr="00895AFA">
        <w:rPr>
          <w:rFonts w:ascii="Times New Roman" w:hAnsi="Times New Roman" w:cs="Times New Roman"/>
          <w:noProof/>
          <w:color w:val="00B050"/>
        </w:rPr>
        <w:t>(Teyssier et al., 2022)</w:t>
      </w:r>
      <w:r w:rsidR="00895AFA" w:rsidRPr="00895AFA">
        <w:rPr>
          <w:rFonts w:ascii="Times New Roman" w:hAnsi="Times New Roman" w:cs="Times New Roman"/>
          <w:color w:val="00B050"/>
        </w:rPr>
        <w:fldChar w:fldCharType="end"/>
      </w:r>
      <w:r w:rsidR="005B4E37">
        <w:rPr>
          <w:rFonts w:ascii="Times New Roman" w:hAnsi="Times New Roman" w:cs="Times New Roman"/>
        </w:rPr>
        <w:t xml:space="preserve"> </w:t>
      </w:r>
      <w:r w:rsidR="005B4E37" w:rsidRPr="005B4E37">
        <w:rPr>
          <w:rFonts w:ascii="Times New Roman" w:hAnsi="Times New Roman" w:cs="Times New Roman"/>
          <w:color w:val="00B050"/>
        </w:rPr>
        <w:fldChar w:fldCharType="begin"/>
      </w:r>
      <w:r w:rsidR="005B4E37" w:rsidRPr="005B4E37">
        <w:rPr>
          <w:rFonts w:ascii="Times New Roman" w:hAnsi="Times New Roman" w:cs="Times New Roman"/>
          <w:color w:val="00B050"/>
        </w:rPr>
        <w:instrText xml:space="preserve"> ADDIN EN.CITE &lt;EndNote&gt;&lt;Cite&gt;&lt;Author&gt;Oluwagbenga&lt;/Author&gt;&lt;Year&gt;2023&lt;/Year&gt;&lt;RecNum&gt;1244&lt;/RecNum&gt;&lt;DisplayText&gt;(Oluwagbenga &amp;amp; Fraley, 2023)&lt;/DisplayText&gt;&lt;record&gt;&lt;rec-number&gt;1244&lt;/rec-number&gt;&lt;foreign-keys&gt;&lt;key app="EN" db-id="fvwdr2te2t0wpbead0bxpvtj5zp5522e52xv" timestamp="1765335984"&gt;1244&lt;/key&gt;&lt;/foreign-keys&gt;&lt;ref-type name="Journal Article"&gt;17&lt;/ref-type&gt;&lt;contributors&gt;&lt;authors&gt;&lt;author&gt;Oluwagbenga, EM&lt;/author&gt;&lt;author&gt;Fraley, GS&lt;/author&gt;&lt;/authors&gt;&lt;/contributors&gt;&lt;titles&gt;&lt;title&gt;Heat stress and poultry production: a comprehensive review&lt;/title&gt;&lt;secondary-title&gt;Poultry science&lt;/secondary-title&gt;&lt;/titles&gt;&lt;periodical&gt;&lt;full-title&gt;Poultry Science&lt;/full-title&gt;&lt;/periodical&gt;&lt;pages&gt;103141&lt;/pages&gt;&lt;volume&gt;102&lt;/volume&gt;&lt;number&gt;12&lt;/number&gt;&lt;dates&gt;&lt;year&gt;2023&lt;/year&gt;&lt;/dates&gt;&lt;isbn&gt;0032-5791&lt;/isbn&gt;&lt;urls&gt;&lt;/urls&gt;&lt;/record&gt;&lt;/Cite&gt;&lt;/EndNote&gt;</w:instrText>
      </w:r>
      <w:r w:rsidR="005B4E37" w:rsidRPr="005B4E37">
        <w:rPr>
          <w:rFonts w:ascii="Times New Roman" w:hAnsi="Times New Roman" w:cs="Times New Roman"/>
          <w:color w:val="00B050"/>
        </w:rPr>
        <w:fldChar w:fldCharType="separate"/>
      </w:r>
      <w:r w:rsidR="005B4E37" w:rsidRPr="005B4E37">
        <w:rPr>
          <w:rFonts w:ascii="Times New Roman" w:hAnsi="Times New Roman" w:cs="Times New Roman"/>
          <w:noProof/>
          <w:color w:val="00B050"/>
        </w:rPr>
        <w:t>(Oluwagbenga &amp; Fraley, 2023)</w:t>
      </w:r>
      <w:r w:rsidR="005B4E37" w:rsidRPr="005B4E37">
        <w:rPr>
          <w:rFonts w:ascii="Times New Roman" w:hAnsi="Times New Roman" w:cs="Times New Roman"/>
          <w:color w:val="00B050"/>
        </w:rPr>
        <w:fldChar w:fldCharType="end"/>
      </w:r>
      <w:r w:rsidRPr="005B4E37">
        <w:rPr>
          <w:rFonts w:ascii="Times New Roman" w:hAnsi="Times New Roman" w:cs="Times New Roman"/>
          <w:color w:val="00B050"/>
        </w:rPr>
        <w:t xml:space="preserve">. </w:t>
      </w:r>
      <w:r w:rsidRPr="00C26BC0">
        <w:rPr>
          <w:rFonts w:ascii="Times New Roman" w:hAnsi="Times New Roman" w:cs="Times New Roman"/>
        </w:rPr>
        <w:t>Smallholder poultry systems, dominant across Kenya, are particularly vulnerable due to limited adaptive capacity and reliance on indigenous or locally improved lines.</w:t>
      </w:r>
    </w:p>
    <w:p w14:paraId="7D1C1C3D" w14:textId="213A0533" w:rsidR="00CB379E" w:rsidRPr="00C26BC0" w:rsidRDefault="00CB379E" w:rsidP="00B34325">
      <w:pPr>
        <w:spacing w:before="120" w:after="0" w:line="360" w:lineRule="auto"/>
        <w:jc w:val="both"/>
        <w:rPr>
          <w:rFonts w:ascii="Times New Roman" w:hAnsi="Times New Roman" w:cs="Times New Roman"/>
        </w:rPr>
      </w:pPr>
      <w:r w:rsidRPr="00C26BC0">
        <w:rPr>
          <w:rFonts w:ascii="Times New Roman" w:hAnsi="Times New Roman" w:cs="Times New Roman"/>
        </w:rPr>
        <w:t xml:space="preserve">Kenya Agricultural and Livestock Research Organization (KALRO) has developed </w:t>
      </w:r>
      <w:r w:rsidR="00B25074" w:rsidRPr="00C26BC0">
        <w:rPr>
          <w:rFonts w:ascii="Times New Roman" w:hAnsi="Times New Roman" w:cs="Times New Roman"/>
        </w:rPr>
        <w:t xml:space="preserve">and </w:t>
      </w:r>
      <w:r w:rsidR="001B2B2D" w:rsidRPr="00C26BC0">
        <w:rPr>
          <w:rFonts w:ascii="Times New Roman" w:hAnsi="Times New Roman" w:cs="Times New Roman"/>
        </w:rPr>
        <w:t xml:space="preserve">is </w:t>
      </w:r>
      <w:r w:rsidR="00B25074" w:rsidRPr="00C26BC0">
        <w:rPr>
          <w:rFonts w:ascii="Times New Roman" w:hAnsi="Times New Roman" w:cs="Times New Roman"/>
        </w:rPr>
        <w:t>disseminat</w:t>
      </w:r>
      <w:r w:rsidR="001B2B2D" w:rsidRPr="00C26BC0">
        <w:rPr>
          <w:rFonts w:ascii="Times New Roman" w:hAnsi="Times New Roman" w:cs="Times New Roman"/>
        </w:rPr>
        <w:t>ing</w:t>
      </w:r>
      <w:r w:rsidR="00B25074" w:rsidRPr="00C26BC0">
        <w:rPr>
          <w:rFonts w:ascii="Times New Roman" w:hAnsi="Times New Roman" w:cs="Times New Roman"/>
        </w:rPr>
        <w:t xml:space="preserve"> </w:t>
      </w:r>
      <w:r w:rsidRPr="00C26BC0">
        <w:rPr>
          <w:rFonts w:ascii="Times New Roman" w:hAnsi="Times New Roman" w:cs="Times New Roman"/>
        </w:rPr>
        <w:t xml:space="preserve">improved </w:t>
      </w:r>
      <w:r w:rsidR="00EC1204" w:rsidRPr="00C26BC0">
        <w:rPr>
          <w:rFonts w:ascii="Times New Roman" w:hAnsi="Times New Roman" w:cs="Times New Roman"/>
        </w:rPr>
        <w:t>dual-purpose</w:t>
      </w:r>
      <w:r w:rsidR="00B25074" w:rsidRPr="00C26BC0">
        <w:rPr>
          <w:rFonts w:ascii="Times New Roman" w:hAnsi="Times New Roman" w:cs="Times New Roman"/>
        </w:rPr>
        <w:t xml:space="preserve"> </w:t>
      </w:r>
      <w:r w:rsidRPr="00C26BC0">
        <w:rPr>
          <w:rFonts w:ascii="Times New Roman" w:hAnsi="Times New Roman" w:cs="Times New Roman"/>
        </w:rPr>
        <w:t>local chicken lines with enhanced growth rates, egg production, and adaptability to local production environments</w:t>
      </w:r>
      <w:r w:rsidR="00B25074" w:rsidRPr="00C26BC0">
        <w:rPr>
          <w:rFonts w:ascii="Times New Roman" w:hAnsi="Times New Roman" w:cs="Times New Roman"/>
        </w:rPr>
        <w:t xml:space="preserve"> across </w:t>
      </w:r>
      <w:r w:rsidR="000B1E8F" w:rsidRPr="00C26BC0">
        <w:rPr>
          <w:rFonts w:ascii="Times New Roman" w:hAnsi="Times New Roman" w:cs="Times New Roman"/>
        </w:rPr>
        <w:t>Kenya, including in the ASALs</w:t>
      </w:r>
      <w:r w:rsidR="003B6743" w:rsidRPr="00C26BC0">
        <w:rPr>
          <w:rFonts w:ascii="Times New Roman" w:hAnsi="Times New Roman" w:cs="Times New Roman"/>
        </w:rPr>
        <w:t xml:space="preserve"> </w:t>
      </w:r>
      <w:r w:rsidR="003B6743" w:rsidRPr="00C26BC0">
        <w:rPr>
          <w:rFonts w:ascii="Times New Roman" w:hAnsi="Times New Roman" w:cs="Times New Roman"/>
          <w:color w:val="00B050"/>
        </w:rPr>
        <w:fldChar w:fldCharType="begin"/>
      </w:r>
      <w:r w:rsidR="003B6743" w:rsidRPr="00C26BC0">
        <w:rPr>
          <w:rFonts w:ascii="Times New Roman" w:hAnsi="Times New Roman" w:cs="Times New Roman"/>
          <w:color w:val="00B050"/>
        </w:rPr>
        <w:instrText xml:space="preserve"> ADDIN EN.CITE &lt;EndNote&gt;&lt;Cite&gt;&lt;Author&gt;Wambua&lt;/Author&gt;&lt;Year&gt;2021&lt;/Year&gt;&lt;RecNum&gt;1238&lt;/RecNum&gt;&lt;DisplayText&gt;(Wambua et al., 2021)&lt;/DisplayText&gt;&lt;record&gt;&lt;rec-number&gt;1238&lt;/rec-number&gt;&lt;foreign-keys&gt;&lt;key app="EN" db-id="fvwdr2te2t0wpbead0bxpvtj5zp5522e52xv" timestamp="1765309011"&gt;1238&lt;/key&gt;&lt;/foreign-keys&gt;&lt;ref-type name="Journal Article"&gt;17&lt;/ref-type&gt;&lt;contributors&gt;&lt;authors&gt;&lt;author&gt;Wambua, Scolastica&lt;/author&gt;&lt;author&gt;Murage, Alice&lt;/author&gt;&lt;author&gt;Wamae, Leonard&lt;/author&gt;&lt;author&gt;Thuranira, Elias&lt;/author&gt;&lt;author&gt;Hong, Soonsung&lt;/author&gt;&lt;author&gt;Kang, Sukwon&lt;/author&gt;&lt;/authors&gt;&lt;/contributors&gt;&lt;titles&gt;&lt;title&gt;Enhancing household food and income security through improved indigenous poultry production: an evidence from Kenya&lt;/title&gt;&lt;secondary-title&gt;</w:instrText>
      </w:r>
      <w:r w:rsidR="003B6743" w:rsidRPr="00C26BC0">
        <w:rPr>
          <w:rFonts w:ascii="Times New Roman" w:eastAsia="Malgun Gothic" w:hAnsi="Times New Roman" w:cs="Times New Roman"/>
          <w:color w:val="00B050"/>
        </w:rPr>
        <w:instrText>한국국제농업개발학회지</w:instrText>
      </w:r>
      <w:r w:rsidR="003B6743" w:rsidRPr="00C26BC0">
        <w:rPr>
          <w:rFonts w:ascii="Times New Roman" w:hAnsi="Times New Roman" w:cs="Times New Roman"/>
          <w:color w:val="00B050"/>
        </w:rPr>
        <w:instrText>&lt;/secondary-title&gt;&lt;/titles&gt;&lt;periodical&gt;&lt;full-title&gt;</w:instrText>
      </w:r>
      <w:r w:rsidR="003B6743" w:rsidRPr="00C26BC0">
        <w:rPr>
          <w:rFonts w:ascii="Times New Roman" w:eastAsia="Malgun Gothic" w:hAnsi="Times New Roman" w:cs="Times New Roman"/>
          <w:color w:val="00B050"/>
        </w:rPr>
        <w:instrText>한국국제농업개발학회지</w:instrText>
      </w:r>
      <w:r w:rsidR="003B6743" w:rsidRPr="00C26BC0">
        <w:rPr>
          <w:rFonts w:ascii="Times New Roman" w:hAnsi="Times New Roman" w:cs="Times New Roman"/>
          <w:color w:val="00B050"/>
        </w:rPr>
        <w:instrText>&lt;/full-title&gt;&lt;/periodical&gt;&lt;pages&gt;170-179&lt;/pages&gt;&lt;volume&gt;33&lt;/volume&gt;&lt;number&gt;2&lt;/number&gt;&lt;dates&gt;&lt;year&gt;2021&lt;/year&gt;&lt;/dates&gt;&lt;isbn&gt;1225-8504&lt;/isbn&gt;&lt;urls&gt;&lt;/urls&gt;&lt;/record&gt;&lt;/Cite&gt;&lt;/EndNote&gt;</w:instrText>
      </w:r>
      <w:r w:rsidR="003B6743" w:rsidRPr="00C26BC0">
        <w:rPr>
          <w:rFonts w:ascii="Times New Roman" w:hAnsi="Times New Roman" w:cs="Times New Roman"/>
          <w:color w:val="00B050"/>
        </w:rPr>
        <w:fldChar w:fldCharType="separate"/>
      </w:r>
      <w:r w:rsidR="003B6743" w:rsidRPr="00C26BC0">
        <w:rPr>
          <w:rFonts w:ascii="Times New Roman" w:hAnsi="Times New Roman" w:cs="Times New Roman"/>
          <w:noProof/>
          <w:color w:val="00B050"/>
        </w:rPr>
        <w:t>(Wambua et al., 2021)</w:t>
      </w:r>
      <w:r w:rsidR="003B6743" w:rsidRPr="00C26BC0">
        <w:rPr>
          <w:rFonts w:ascii="Times New Roman" w:hAnsi="Times New Roman" w:cs="Times New Roman"/>
          <w:color w:val="00B050"/>
        </w:rPr>
        <w:fldChar w:fldCharType="end"/>
      </w:r>
      <w:r w:rsidR="00A9473D" w:rsidRPr="00C26BC0">
        <w:rPr>
          <w:rFonts w:ascii="Times New Roman" w:hAnsi="Times New Roman" w:cs="Times New Roman"/>
        </w:rPr>
        <w:t xml:space="preserve"> </w:t>
      </w:r>
      <w:r w:rsidR="00A9473D" w:rsidRPr="00C26BC0">
        <w:rPr>
          <w:rFonts w:ascii="Times New Roman" w:hAnsi="Times New Roman" w:cs="Times New Roman"/>
          <w:color w:val="00B050"/>
        </w:rPr>
        <w:fldChar w:fldCharType="begin"/>
      </w:r>
      <w:r w:rsidR="00A9473D" w:rsidRPr="00C26BC0">
        <w:rPr>
          <w:rFonts w:ascii="Times New Roman" w:hAnsi="Times New Roman" w:cs="Times New Roman"/>
          <w:color w:val="00B050"/>
        </w:rPr>
        <w:instrText xml:space="preserve"> ADDIN EN.CITE &lt;EndNote&gt;&lt;Cite&gt;&lt;Author&gt;Wambua&lt;/Author&gt;&lt;Year&gt;2022&lt;/Year&gt;&lt;RecNum&gt;1237&lt;/RecNum&gt;&lt;DisplayText&gt;(Wambua et al., 2022)&lt;/DisplayText&gt;&lt;record&gt;&lt;rec-number&gt;1237&lt;/rec-number&gt;&lt;foreign-keys&gt;&lt;key app="EN" db-id="fvwdr2te2t0wpbead0bxpvtj5zp5522e52xv" timestamp="1765307363"&gt;1237&lt;/key&gt;&lt;/foreign-keys&gt;&lt;ref-type name="Journal Article"&gt;17&lt;/ref-type&gt;&lt;contributors&gt;&lt;authors&gt;&lt;author&gt;Wambua, S&lt;/author&gt;&lt;author&gt;Macharia, I&lt;/author&gt;&lt;author&gt;Mwenjeri, G&lt;/author&gt;&lt;/authors&gt;&lt;/contributors&gt;&lt;titles&gt;&lt;title&gt;Cost Efficiency of Improved Indigenous Chicken Producers in Kenya: A Stochastic Frontier Approach&lt;/title&gt;&lt;secondary-title&gt;East African Agricultural and Forestry Journal&lt;/secondary-title&gt;&lt;/titles&gt;&lt;periodical&gt;&lt;full-title&gt;East African Agricultural and Forestry Journal&lt;/full-title&gt;&lt;/periodical&gt;&lt;pages&gt;7-7&lt;/pages&gt;&lt;volume&gt;86&lt;/volume&gt;&lt;number&gt;3 &amp;amp; 4&lt;/number&gt;&lt;dates&gt;&lt;year&gt;2022&lt;/year&gt;&lt;/dates&gt;&lt;isbn&gt;0012-8325&lt;/isbn&gt;&lt;urls&gt;&lt;/urls&gt;&lt;/record&gt;&lt;/Cite&gt;&lt;/EndNote&gt;</w:instrText>
      </w:r>
      <w:r w:rsidR="00A9473D" w:rsidRPr="00C26BC0">
        <w:rPr>
          <w:rFonts w:ascii="Times New Roman" w:hAnsi="Times New Roman" w:cs="Times New Roman"/>
          <w:color w:val="00B050"/>
        </w:rPr>
        <w:fldChar w:fldCharType="separate"/>
      </w:r>
      <w:r w:rsidR="00A9473D" w:rsidRPr="00C26BC0">
        <w:rPr>
          <w:rFonts w:ascii="Times New Roman" w:hAnsi="Times New Roman" w:cs="Times New Roman"/>
          <w:noProof/>
          <w:color w:val="00B050"/>
        </w:rPr>
        <w:t>(Wambua et al., 2022)</w:t>
      </w:r>
      <w:r w:rsidR="00A9473D" w:rsidRPr="00C26BC0">
        <w:rPr>
          <w:rFonts w:ascii="Times New Roman" w:hAnsi="Times New Roman" w:cs="Times New Roman"/>
          <w:color w:val="00B050"/>
        </w:rPr>
        <w:fldChar w:fldCharType="end"/>
      </w:r>
      <w:r w:rsidRPr="00C26BC0">
        <w:rPr>
          <w:rFonts w:ascii="Times New Roman" w:hAnsi="Times New Roman" w:cs="Times New Roman"/>
          <w:color w:val="00B050"/>
        </w:rPr>
        <w:t xml:space="preserve">. </w:t>
      </w:r>
      <w:r w:rsidRPr="00C26BC0">
        <w:rPr>
          <w:rFonts w:ascii="Times New Roman" w:hAnsi="Times New Roman" w:cs="Times New Roman"/>
        </w:rPr>
        <w:t xml:space="preserve">However, genotype-specific responses to heat stress and nutritional interventions remain poorly characterized, limiting the development </w:t>
      </w:r>
      <w:r w:rsidR="00022FE9" w:rsidRPr="00C26BC0">
        <w:rPr>
          <w:rFonts w:ascii="Times New Roman" w:hAnsi="Times New Roman" w:cs="Times New Roman"/>
        </w:rPr>
        <w:t xml:space="preserve">and deployment </w:t>
      </w:r>
      <w:r w:rsidRPr="00C26BC0">
        <w:rPr>
          <w:rFonts w:ascii="Times New Roman" w:hAnsi="Times New Roman" w:cs="Times New Roman"/>
        </w:rPr>
        <w:t>of tailored mitigation strategies.</w:t>
      </w:r>
    </w:p>
    <w:p w14:paraId="3A743A09" w14:textId="580069F9" w:rsidR="00CB379E" w:rsidRPr="00C26BC0" w:rsidRDefault="00CB379E" w:rsidP="00B34325">
      <w:pPr>
        <w:spacing w:before="120" w:after="0" w:line="360" w:lineRule="auto"/>
        <w:jc w:val="both"/>
        <w:rPr>
          <w:rFonts w:ascii="Times New Roman" w:hAnsi="Times New Roman" w:cs="Times New Roman"/>
        </w:rPr>
      </w:pPr>
      <w:r w:rsidRPr="00C26BC0">
        <w:rPr>
          <w:rFonts w:ascii="Times New Roman" w:hAnsi="Times New Roman" w:cs="Times New Roman"/>
        </w:rPr>
        <w:t>Nutritional supplementation using heat-stress–mitigating feed additives (e.g., antioxidants, electrolytes, plant extracts, probiotics) has shown promise in enhancing thermotolerance, stabilizing metabolic function, and improving productivity under elevated temperatures</w:t>
      </w:r>
      <w:r w:rsidR="00866469" w:rsidRPr="00C26BC0">
        <w:rPr>
          <w:rFonts w:ascii="Times New Roman" w:hAnsi="Times New Roman" w:cs="Times New Roman"/>
        </w:rPr>
        <w:t xml:space="preserve"> </w:t>
      </w:r>
      <w:r w:rsidR="00866469" w:rsidRPr="00C26BC0">
        <w:rPr>
          <w:rFonts w:ascii="Times New Roman" w:hAnsi="Times New Roman" w:cs="Times New Roman"/>
          <w:color w:val="00B050"/>
        </w:rPr>
        <w:fldChar w:fldCharType="begin">
          <w:fldData xml:space="preserve">PEVuZE5vdGU+PENpdGU+PEF1dGhvcj5IYW48L0F1dGhvcj48WWVhcj4yMDE4PC9ZZWFyPjxSZWNO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</w:fldData>
        </w:fldChar>
      </w:r>
      <w:r w:rsidR="00866469" w:rsidRPr="00C26BC0">
        <w:rPr>
          <w:rFonts w:ascii="Times New Roman" w:hAnsi="Times New Roman" w:cs="Times New Roman"/>
          <w:color w:val="00B050"/>
        </w:rPr>
        <w:instrText xml:space="preserve"> ADDIN EN.CITE </w:instrText>
      </w:r>
      <w:r w:rsidR="00866469" w:rsidRPr="00C26BC0">
        <w:rPr>
          <w:rFonts w:ascii="Times New Roman" w:hAnsi="Times New Roman" w:cs="Times New Roman"/>
          <w:color w:val="00B050"/>
        </w:rPr>
        <w:fldChar w:fldCharType="begin">
          <w:fldData xml:space="preserve">PEVuZE5vdGU+PENpdGU+PEF1dGhvcj5IYW48L0F1dGhvcj48WWVhcj4yMDE4PC9ZZWFyPjxSZWNO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</w:fldData>
        </w:fldChar>
      </w:r>
      <w:r w:rsidR="00866469" w:rsidRPr="00C26BC0">
        <w:rPr>
          <w:rFonts w:ascii="Times New Roman" w:hAnsi="Times New Roman" w:cs="Times New Roman"/>
          <w:color w:val="00B050"/>
        </w:rPr>
        <w:instrText xml:space="preserve"> ADDIN EN.CITE.DATA </w:instrText>
      </w:r>
      <w:r w:rsidR="00866469" w:rsidRPr="00C26BC0">
        <w:rPr>
          <w:rFonts w:ascii="Times New Roman" w:hAnsi="Times New Roman" w:cs="Times New Roman"/>
          <w:color w:val="00B050"/>
        </w:rPr>
      </w:r>
      <w:r w:rsidR="00866469" w:rsidRPr="00C26BC0">
        <w:rPr>
          <w:rFonts w:ascii="Times New Roman" w:hAnsi="Times New Roman" w:cs="Times New Roman"/>
          <w:color w:val="00B050"/>
        </w:rPr>
        <w:fldChar w:fldCharType="end"/>
      </w:r>
      <w:r w:rsidR="00866469" w:rsidRPr="00C26BC0">
        <w:rPr>
          <w:rFonts w:ascii="Times New Roman" w:hAnsi="Times New Roman" w:cs="Times New Roman"/>
          <w:color w:val="00B050"/>
        </w:rPr>
      </w:r>
      <w:r w:rsidR="00866469" w:rsidRPr="00C26BC0">
        <w:rPr>
          <w:rFonts w:ascii="Times New Roman" w:hAnsi="Times New Roman" w:cs="Times New Roman"/>
          <w:color w:val="00B050"/>
        </w:rPr>
        <w:fldChar w:fldCharType="separate"/>
      </w:r>
      <w:r w:rsidR="00866469" w:rsidRPr="00C26BC0">
        <w:rPr>
          <w:rFonts w:ascii="Times New Roman" w:hAnsi="Times New Roman" w:cs="Times New Roman"/>
          <w:noProof/>
          <w:color w:val="00B050"/>
        </w:rPr>
        <w:t>(Han et al., 2018)</w:t>
      </w:r>
      <w:r w:rsidR="00866469" w:rsidRPr="00C26BC0">
        <w:rPr>
          <w:rFonts w:ascii="Times New Roman" w:hAnsi="Times New Roman" w:cs="Times New Roman"/>
          <w:color w:val="00B050"/>
        </w:rPr>
        <w:fldChar w:fldCharType="end"/>
      </w:r>
      <w:r w:rsidR="00866469" w:rsidRPr="00C26BC0">
        <w:rPr>
          <w:rFonts w:ascii="Times New Roman" w:hAnsi="Times New Roman" w:cs="Times New Roman"/>
          <w:color w:val="00B050"/>
        </w:rPr>
        <w:t xml:space="preserve"> </w:t>
      </w:r>
      <w:r w:rsidR="00866469" w:rsidRPr="00C26BC0">
        <w:rPr>
          <w:rFonts w:ascii="Times New Roman" w:hAnsi="Times New Roman" w:cs="Times New Roman"/>
          <w:color w:val="00B050"/>
        </w:rPr>
        <w:fldChar w:fldCharType="begin">
          <w:fldData xml:space="preserve">PEVuZE5vdGU+PENpdGU+PEF1dGhvcj5TYWxhaDwvQXV0aG9yPjxZZWFyPjIwMjE8L1llYXI+PFJl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</w:fldData>
        </w:fldChar>
      </w:r>
      <w:r w:rsidR="00A1784A" w:rsidRPr="00C26BC0">
        <w:rPr>
          <w:rFonts w:ascii="Times New Roman" w:hAnsi="Times New Roman" w:cs="Times New Roman"/>
          <w:color w:val="00B050"/>
        </w:rPr>
        <w:instrText xml:space="preserve"> ADDIN EN.CITE </w:instrText>
      </w:r>
      <w:r w:rsidR="00A1784A" w:rsidRPr="00C26BC0">
        <w:rPr>
          <w:rFonts w:ascii="Times New Roman" w:hAnsi="Times New Roman" w:cs="Times New Roman"/>
          <w:color w:val="00B050"/>
        </w:rPr>
        <w:fldChar w:fldCharType="begin">
          <w:fldData xml:space="preserve">PEVuZE5vdGU+PENpdGU+PEF1dGhvcj5TYWxhaDwvQXV0aG9yPjxZZWFyPjIwMjE8L1llYXI+PFJl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</w:fldData>
        </w:fldChar>
      </w:r>
      <w:r w:rsidR="00A1784A" w:rsidRPr="00C26BC0">
        <w:rPr>
          <w:rFonts w:ascii="Times New Roman" w:hAnsi="Times New Roman" w:cs="Times New Roman"/>
          <w:color w:val="00B050"/>
        </w:rPr>
        <w:instrText xml:space="preserve"> ADDIN EN.CITE.DATA </w:instrText>
      </w:r>
      <w:r w:rsidR="00A1784A" w:rsidRPr="00C26BC0">
        <w:rPr>
          <w:rFonts w:ascii="Times New Roman" w:hAnsi="Times New Roman" w:cs="Times New Roman"/>
          <w:color w:val="00B050"/>
        </w:rPr>
      </w:r>
      <w:r w:rsidR="00A1784A" w:rsidRPr="00C26BC0">
        <w:rPr>
          <w:rFonts w:ascii="Times New Roman" w:hAnsi="Times New Roman" w:cs="Times New Roman"/>
          <w:color w:val="00B050"/>
        </w:rPr>
        <w:fldChar w:fldCharType="end"/>
      </w:r>
      <w:r w:rsidR="00866469" w:rsidRPr="00C26BC0">
        <w:rPr>
          <w:rFonts w:ascii="Times New Roman" w:hAnsi="Times New Roman" w:cs="Times New Roman"/>
          <w:color w:val="00B050"/>
        </w:rPr>
      </w:r>
      <w:r w:rsidR="00866469" w:rsidRPr="00C26BC0">
        <w:rPr>
          <w:rFonts w:ascii="Times New Roman" w:hAnsi="Times New Roman" w:cs="Times New Roman"/>
          <w:color w:val="00B050"/>
        </w:rPr>
        <w:fldChar w:fldCharType="separate"/>
      </w:r>
      <w:r w:rsidR="00A1784A" w:rsidRPr="00C26BC0">
        <w:rPr>
          <w:rFonts w:ascii="Times New Roman" w:hAnsi="Times New Roman" w:cs="Times New Roman"/>
          <w:noProof/>
          <w:color w:val="00B050"/>
        </w:rPr>
        <w:t>(Salah et al., 2021; Zhang et al., 2015)</w:t>
      </w:r>
      <w:r w:rsidR="00866469" w:rsidRPr="00C26BC0">
        <w:rPr>
          <w:rFonts w:ascii="Times New Roman" w:hAnsi="Times New Roman" w:cs="Times New Roman"/>
          <w:color w:val="00B050"/>
        </w:rPr>
        <w:fldChar w:fldCharType="end"/>
      </w:r>
      <w:r w:rsidRPr="00C26BC0">
        <w:rPr>
          <w:rFonts w:ascii="Times New Roman" w:hAnsi="Times New Roman" w:cs="Times New Roman"/>
        </w:rPr>
        <w:t xml:space="preserve">. Yet, evidence on how different chicken genotypes respond to such additives under controlled heat-stress conditions is scarce, especially for </w:t>
      </w:r>
      <w:r w:rsidR="00022FE9" w:rsidRPr="00C26BC0">
        <w:rPr>
          <w:rFonts w:ascii="Times New Roman" w:hAnsi="Times New Roman" w:cs="Times New Roman"/>
        </w:rPr>
        <w:t>the Kenyan</w:t>
      </w:r>
      <w:r w:rsidRPr="00C26BC0">
        <w:rPr>
          <w:rFonts w:ascii="Times New Roman" w:hAnsi="Times New Roman" w:cs="Times New Roman"/>
        </w:rPr>
        <w:t xml:space="preserve"> improved local lines.</w:t>
      </w:r>
    </w:p>
    <w:p w14:paraId="17E33813" w14:textId="77777777" w:rsidR="00CB379E" w:rsidRPr="00C26BC0" w:rsidRDefault="00CB379E" w:rsidP="00B34325">
      <w:pPr>
        <w:spacing w:before="120" w:after="0" w:line="360" w:lineRule="auto"/>
        <w:jc w:val="both"/>
        <w:rPr>
          <w:rFonts w:ascii="Times New Roman" w:hAnsi="Times New Roman" w:cs="Times New Roman"/>
        </w:rPr>
      </w:pPr>
      <w:r w:rsidRPr="00C26BC0">
        <w:rPr>
          <w:rFonts w:ascii="Times New Roman" w:hAnsi="Times New Roman" w:cs="Times New Roman"/>
        </w:rPr>
        <w:t>This study seeks to fill this knowledge gap by evaluating the differential physiological, behavioral, and productivity responses of three KALRO-improved chicken lines when supplemented with a heat-stress–mitigating feed additive under controlled thermal environments.</w:t>
      </w:r>
    </w:p>
    <w:p w14:paraId="5DAB7D39" w14:textId="34225B0A" w:rsidR="00B71B00" w:rsidRPr="00C26BC0" w:rsidRDefault="00660253" w:rsidP="00E95739">
      <w:pPr>
        <w:pStyle w:val="Heading2"/>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t xml:space="preserve">1.2 </w:t>
      </w:r>
      <w:r w:rsidR="003D04D3" w:rsidRPr="00C26BC0">
        <w:rPr>
          <w:rFonts w:ascii="Times New Roman" w:hAnsi="Times New Roman" w:cs="Times New Roman"/>
          <w:b/>
          <w:color w:val="BF4E14" w:themeColor="accent2" w:themeShade="BF"/>
          <w:sz w:val="24"/>
          <w:szCs w:val="24"/>
        </w:rPr>
        <w:t>Overall Objective:</w:t>
      </w:r>
    </w:p>
    <w:p w14:paraId="0FED1320" w14:textId="04737DBD" w:rsidR="003D04D3" w:rsidRPr="00C26BC0" w:rsidRDefault="003D04D3" w:rsidP="00B34325">
      <w:pPr>
        <w:spacing w:after="0" w:line="360" w:lineRule="auto"/>
        <w:ind w:left="2070" w:hanging="2070"/>
        <w:jc w:val="both"/>
        <w:rPr>
          <w:rFonts w:ascii="Times New Roman" w:hAnsi="Times New Roman" w:cs="Times New Roman"/>
          <w:b/>
          <w:bCs/>
        </w:rPr>
      </w:pPr>
      <w:r w:rsidRPr="00C26BC0">
        <w:rPr>
          <w:rFonts w:ascii="Times New Roman" w:hAnsi="Times New Roman" w:cs="Times New Roman"/>
          <w:b/>
          <w:bCs/>
          <w:color w:val="00B050"/>
        </w:rPr>
        <w:t xml:space="preserve"> </w:t>
      </w:r>
      <w:r w:rsidRPr="00C26BC0">
        <w:rPr>
          <w:rFonts w:ascii="Times New Roman" w:hAnsi="Times New Roman" w:cs="Times New Roman"/>
        </w:rPr>
        <w:t xml:space="preserve">To evaluate genotype-specific effects of a dietary heat-stress-mitigating feed additive on </w:t>
      </w:r>
      <w:proofErr w:type="spellStart"/>
      <w:r w:rsidRPr="00C26BC0">
        <w:rPr>
          <w:rFonts w:ascii="Times New Roman" w:hAnsi="Times New Roman" w:cs="Times New Roman"/>
        </w:rPr>
        <w:t>thermotolerance</w:t>
      </w:r>
      <w:proofErr w:type="spellEnd"/>
      <w:r w:rsidRPr="00C26BC0">
        <w:rPr>
          <w:rFonts w:ascii="Times New Roman" w:hAnsi="Times New Roman" w:cs="Times New Roman"/>
        </w:rPr>
        <w:t xml:space="preserve"> and productivity in three KALRO-improved local chicken lines under controlled heat-stress conditions.</w:t>
      </w:r>
    </w:p>
    <w:p w14:paraId="734FC424" w14:textId="671BF248" w:rsidR="00AB0BAB" w:rsidRPr="004A6052" w:rsidRDefault="00AC2BC8" w:rsidP="00AC2BC8">
      <w:pPr>
        <w:pStyle w:val="Heading3"/>
        <w:ind w:firstLine="360"/>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1.2.1 </w:t>
      </w:r>
      <w:r w:rsidR="00AB0BAB" w:rsidRPr="004A6052">
        <w:rPr>
          <w:rFonts w:ascii="Times New Roman" w:hAnsi="Times New Roman" w:cs="Times New Roman"/>
          <w:i/>
          <w:color w:val="00B0F0"/>
          <w:sz w:val="24"/>
          <w:szCs w:val="24"/>
        </w:rPr>
        <w:t>Specific Objectives</w:t>
      </w:r>
    </w:p>
    <w:p w14:paraId="56248413" w14:textId="77777777" w:rsidR="00AB0BAB" w:rsidRPr="00C26BC0" w:rsidRDefault="00AB0BAB" w:rsidP="00B34325">
      <w:pPr>
        <w:numPr>
          <w:ilvl w:val="0"/>
          <w:numId w:val="3"/>
        </w:numPr>
        <w:spacing w:before="100" w:beforeAutospacing="1" w:after="0" w:line="360" w:lineRule="auto"/>
        <w:jc w:val="both"/>
        <w:rPr>
          <w:rFonts w:ascii="Times New Roman" w:hAnsi="Times New Roman" w:cs="Times New Roman"/>
        </w:rPr>
      </w:pPr>
      <w:r w:rsidRPr="00C26BC0">
        <w:rPr>
          <w:rFonts w:ascii="Times New Roman" w:hAnsi="Times New Roman" w:cs="Times New Roman"/>
        </w:rPr>
        <w:t>Assess baseline differences in heat-stress response among the three KALRO-improved chicken lines.</w:t>
      </w:r>
    </w:p>
    <w:p w14:paraId="51EBB56D" w14:textId="77777777" w:rsidR="00AB0BAB" w:rsidRPr="00C26BC0" w:rsidRDefault="00AB0BAB" w:rsidP="00B34325">
      <w:pPr>
        <w:numPr>
          <w:ilvl w:val="0"/>
          <w:numId w:val="3"/>
        </w:numPr>
        <w:spacing w:before="100" w:beforeAutospacing="1" w:after="0" w:line="360" w:lineRule="auto"/>
        <w:jc w:val="both"/>
        <w:rPr>
          <w:rFonts w:ascii="Times New Roman" w:hAnsi="Times New Roman" w:cs="Times New Roman"/>
        </w:rPr>
      </w:pPr>
      <w:r w:rsidRPr="00C26BC0">
        <w:rPr>
          <w:rFonts w:ascii="Times New Roman" w:hAnsi="Times New Roman" w:cs="Times New Roman"/>
        </w:rPr>
        <w:lastRenderedPageBreak/>
        <w:t>Determine the effect of dietary supplementation with the feed additive on physiological indicators of thermotolerance (e.g., rectal temperature, respiration rate, heart rate).</w:t>
      </w:r>
    </w:p>
    <w:p w14:paraId="5A9BFF59" w14:textId="77777777" w:rsidR="00AB0BAB" w:rsidRPr="00C26BC0" w:rsidRDefault="00AB0BAB" w:rsidP="00B34325">
      <w:pPr>
        <w:numPr>
          <w:ilvl w:val="0"/>
          <w:numId w:val="3"/>
        </w:numPr>
        <w:spacing w:before="100" w:beforeAutospacing="1" w:after="0" w:line="360" w:lineRule="auto"/>
        <w:jc w:val="both"/>
        <w:rPr>
          <w:rFonts w:ascii="Times New Roman" w:hAnsi="Times New Roman" w:cs="Times New Roman"/>
        </w:rPr>
      </w:pPr>
      <w:r w:rsidRPr="00C26BC0">
        <w:rPr>
          <w:rFonts w:ascii="Times New Roman" w:hAnsi="Times New Roman" w:cs="Times New Roman"/>
        </w:rPr>
        <w:t>Evaluate changes in productivity performance (weight gain, feed intake, FCR, egg production) under heat-stress conditions with and without supplementation.</w:t>
      </w:r>
    </w:p>
    <w:p w14:paraId="2D9FD0A0" w14:textId="77777777" w:rsidR="00AB0BAB" w:rsidRPr="00C26BC0" w:rsidRDefault="00AB0BAB" w:rsidP="00B34325">
      <w:pPr>
        <w:numPr>
          <w:ilvl w:val="0"/>
          <w:numId w:val="3"/>
        </w:numPr>
        <w:spacing w:before="100" w:beforeAutospacing="1" w:after="0" w:line="360" w:lineRule="auto"/>
        <w:jc w:val="both"/>
        <w:rPr>
          <w:rFonts w:ascii="Times New Roman" w:hAnsi="Times New Roman" w:cs="Times New Roman"/>
        </w:rPr>
      </w:pPr>
      <w:r w:rsidRPr="00C26BC0">
        <w:rPr>
          <w:rFonts w:ascii="Times New Roman" w:hAnsi="Times New Roman" w:cs="Times New Roman"/>
        </w:rPr>
        <w:t>Characterize genotype × treatment × temperature interactions, identifying lines that exhibit superior responsiveness to the additive.</w:t>
      </w:r>
    </w:p>
    <w:p w14:paraId="2E393C50" w14:textId="7EA41B6C" w:rsidR="00EB4431" w:rsidRPr="00C26BC0" w:rsidRDefault="003530E8" w:rsidP="00B34325">
      <w:pPr>
        <w:numPr>
          <w:ilvl w:val="0"/>
          <w:numId w:val="3"/>
        </w:numPr>
        <w:spacing w:before="100" w:beforeAutospacing="1" w:after="0" w:line="360" w:lineRule="auto"/>
        <w:jc w:val="both"/>
        <w:rPr>
          <w:rFonts w:ascii="Times New Roman" w:hAnsi="Times New Roman" w:cs="Times New Roman"/>
        </w:rPr>
      </w:pPr>
      <w:r w:rsidRPr="00C26BC0">
        <w:rPr>
          <w:rFonts w:ascii="Times New Roman" w:hAnsi="Times New Roman" w:cs="Times New Roman"/>
        </w:rPr>
        <w:t>Assess the gene expression profile of heat stress</w:t>
      </w:r>
      <w:r w:rsidR="00C22B35" w:rsidRPr="00C26BC0">
        <w:rPr>
          <w:rFonts w:ascii="Times New Roman" w:hAnsi="Times New Roman" w:cs="Times New Roman"/>
        </w:rPr>
        <w:t>-related genes in the 3 lines of chicken.</w:t>
      </w:r>
    </w:p>
    <w:p w14:paraId="6713550D" w14:textId="4EABC1DE" w:rsidR="00AB0BAB" w:rsidRPr="00C26BC0" w:rsidRDefault="00AB0BAB" w:rsidP="00B34325">
      <w:pPr>
        <w:numPr>
          <w:ilvl w:val="0"/>
          <w:numId w:val="3"/>
        </w:numPr>
        <w:spacing w:before="100" w:beforeAutospacing="1" w:after="0" w:line="360" w:lineRule="auto"/>
        <w:jc w:val="both"/>
        <w:rPr>
          <w:rFonts w:ascii="Times New Roman" w:hAnsi="Times New Roman" w:cs="Times New Roman"/>
        </w:rPr>
      </w:pPr>
      <w:r w:rsidRPr="00C26BC0">
        <w:rPr>
          <w:rFonts w:ascii="Times New Roman" w:hAnsi="Times New Roman" w:cs="Times New Roman"/>
        </w:rPr>
        <w:t>Generate evidence-based recommendations for integrating nutritional strategies into climate-smart poultry production systems for smallholders in Kenya.</w:t>
      </w:r>
    </w:p>
    <w:p w14:paraId="7C87946D" w14:textId="77777777" w:rsidR="003D04D3" w:rsidRPr="00C26BC0" w:rsidRDefault="003D04D3" w:rsidP="00B34325">
      <w:pPr>
        <w:spacing w:after="0" w:line="360" w:lineRule="auto"/>
        <w:jc w:val="both"/>
        <w:rPr>
          <w:rFonts w:ascii="Times New Roman" w:hAnsi="Times New Roman" w:cs="Times New Roman"/>
          <w:color w:val="000000" w:themeColor="text1"/>
        </w:rPr>
      </w:pPr>
    </w:p>
    <w:p w14:paraId="3CC7D692" w14:textId="5025349F" w:rsidR="00C225C9" w:rsidRPr="00C26BC0" w:rsidRDefault="00834AC3" w:rsidP="00E95739">
      <w:pPr>
        <w:pStyle w:val="Heading2"/>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t>1.3</w:t>
      </w:r>
      <w:r w:rsidR="00660253">
        <w:rPr>
          <w:rFonts w:ascii="Times New Roman" w:hAnsi="Times New Roman" w:cs="Times New Roman"/>
          <w:b/>
          <w:color w:val="BF4E14" w:themeColor="accent2" w:themeShade="BF"/>
          <w:sz w:val="24"/>
          <w:szCs w:val="24"/>
        </w:rPr>
        <w:t xml:space="preserve"> </w:t>
      </w:r>
      <w:r w:rsidR="00C225C9" w:rsidRPr="00C26BC0">
        <w:rPr>
          <w:rFonts w:ascii="Times New Roman" w:hAnsi="Times New Roman" w:cs="Times New Roman"/>
          <w:b/>
          <w:color w:val="BF4E14" w:themeColor="accent2" w:themeShade="BF"/>
          <w:sz w:val="24"/>
          <w:szCs w:val="24"/>
        </w:rPr>
        <w:t>Main hypotheses</w:t>
      </w:r>
      <w:r w:rsidR="0009083D" w:rsidRPr="00C26BC0">
        <w:rPr>
          <w:rFonts w:ascii="Times New Roman" w:hAnsi="Times New Roman" w:cs="Times New Roman"/>
          <w:b/>
          <w:color w:val="BF4E14" w:themeColor="accent2" w:themeShade="BF"/>
          <w:sz w:val="24"/>
          <w:szCs w:val="24"/>
        </w:rPr>
        <w:t xml:space="preserve">  </w:t>
      </w:r>
    </w:p>
    <w:p w14:paraId="597F77D5" w14:textId="77777777" w:rsidR="00C225C9" w:rsidRPr="00C26BC0" w:rsidRDefault="00C225C9" w:rsidP="00B34325">
      <w:pPr>
        <w:numPr>
          <w:ilvl w:val="0"/>
          <w:numId w:val="2"/>
        </w:numPr>
        <w:spacing w:after="0" w:line="360" w:lineRule="auto"/>
        <w:jc w:val="both"/>
        <w:rPr>
          <w:rFonts w:ascii="Times New Roman" w:hAnsi="Times New Roman" w:cs="Times New Roman"/>
          <w:color w:val="000000" w:themeColor="text1"/>
        </w:rPr>
      </w:pPr>
      <w:r w:rsidRPr="00C26BC0">
        <w:rPr>
          <w:rFonts w:ascii="Times New Roman" w:hAnsi="Times New Roman" w:cs="Times New Roman"/>
          <w:color w:val="000000" w:themeColor="text1"/>
        </w:rPr>
        <w:t>H₀: The additive does not affect heat-stress tolerance or productivity.</w:t>
      </w:r>
    </w:p>
    <w:p w14:paraId="0A24FA3A" w14:textId="7120BBA9" w:rsidR="00C225C9" w:rsidRPr="00C26BC0" w:rsidRDefault="00C225C9" w:rsidP="00B34325">
      <w:pPr>
        <w:numPr>
          <w:ilvl w:val="0"/>
          <w:numId w:val="2"/>
        </w:numPr>
        <w:spacing w:after="0" w:line="360" w:lineRule="auto"/>
        <w:jc w:val="both"/>
        <w:rPr>
          <w:rFonts w:ascii="Times New Roman" w:hAnsi="Times New Roman" w:cs="Times New Roman"/>
          <w:color w:val="000000" w:themeColor="text1"/>
        </w:rPr>
      </w:pPr>
      <w:r w:rsidRPr="00C26BC0">
        <w:rPr>
          <w:rFonts w:ascii="Times New Roman" w:hAnsi="Times New Roman" w:cs="Times New Roman"/>
          <w:color w:val="000000" w:themeColor="text1"/>
        </w:rPr>
        <w:t>H₁: Additive improves heat-stress tolerance (physiology, lower mortality) and productivity (weight gain, FCR, egg production) under heat stress, and effects may differ by genetic line.</w:t>
      </w:r>
    </w:p>
    <w:p w14:paraId="0FCC393C" w14:textId="07F7567B" w:rsidR="00052616" w:rsidRDefault="00052616" w:rsidP="00A46A83">
      <w:pPr>
        <w:pStyle w:val="Heading2"/>
        <w:numPr>
          <w:ilvl w:val="1"/>
          <w:numId w:val="36"/>
        </w:numPr>
        <w:rPr>
          <w:rFonts w:ascii="Times New Roman" w:hAnsi="Times New Roman" w:cs="Times New Roman"/>
          <w:b/>
          <w:color w:val="BF4E14" w:themeColor="accent2" w:themeShade="BF"/>
          <w:sz w:val="24"/>
          <w:szCs w:val="24"/>
        </w:rPr>
      </w:pPr>
      <w:r w:rsidRPr="00C26BC0">
        <w:rPr>
          <w:rFonts w:ascii="Times New Roman" w:hAnsi="Times New Roman" w:cs="Times New Roman"/>
          <w:b/>
          <w:color w:val="BF4E14" w:themeColor="accent2" w:themeShade="BF"/>
          <w:sz w:val="24"/>
          <w:szCs w:val="24"/>
        </w:rPr>
        <w:t xml:space="preserve">Scope of the study  </w:t>
      </w:r>
    </w:p>
    <w:p w14:paraId="24DAB059" w14:textId="77777777" w:rsidR="00A46A83" w:rsidRDefault="00A46A83" w:rsidP="00A46A83">
      <w:pPr>
        <w:pStyle w:val="NormalWeb"/>
        <w:spacing w:line="360" w:lineRule="auto"/>
        <w:jc w:val="both"/>
      </w:pPr>
      <w:r>
        <w:t>This study will evaluate the genotype-specific responses of three improved local chicken lines developed by the Kenya Agricultural and Livestock Research Organization (KALRO) to a heat-stress-mitigating feed additive. The study will be conducted under controlled heat-stress conditions to assess how these chicken lines—KC1, KC2, and KC3—respond to both heat stress and nutritional supplementation with the feed additive.</w:t>
      </w:r>
    </w:p>
    <w:p w14:paraId="74AC05A5" w14:textId="77777777" w:rsidR="00A46A83" w:rsidRDefault="00A46A83" w:rsidP="00A46A83">
      <w:pPr>
        <w:pStyle w:val="NormalWeb"/>
        <w:spacing w:line="360" w:lineRule="auto"/>
        <w:jc w:val="both"/>
      </w:pPr>
      <w:r>
        <w:t>The study's scope includes:</w:t>
      </w:r>
    </w:p>
    <w:p w14:paraId="06617771" w14:textId="2D0FB31A" w:rsidR="00A46A83" w:rsidRDefault="00A46A83" w:rsidP="00A46A83">
      <w:pPr>
        <w:pStyle w:val="NormalWeb"/>
        <w:numPr>
          <w:ilvl w:val="0"/>
          <w:numId w:val="37"/>
        </w:numPr>
        <w:spacing w:line="360" w:lineRule="auto"/>
        <w:jc w:val="both"/>
      </w:pPr>
      <w:r>
        <w:rPr>
          <w:rStyle w:val="Strong"/>
          <w:rFonts w:eastAsiaTheme="majorEastAsia"/>
        </w:rPr>
        <w:t>Genotype-Specific Evaluation</w:t>
      </w:r>
      <w:r>
        <w:t xml:space="preserve">: The three KALRO-improved chicken lines (KC1, KC2) will be compared to identify differences in baseline heat-stress response and their potential for </w:t>
      </w:r>
      <w:proofErr w:type="spellStart"/>
      <w:r>
        <w:t>thermotolerance</w:t>
      </w:r>
      <w:proofErr w:type="spellEnd"/>
      <w:r>
        <w:t>. These lines are specifically designed for adaptability to local production environments, including arid and semi-arid lands (ASALs) in Kenya.</w:t>
      </w:r>
    </w:p>
    <w:p w14:paraId="642FDE20" w14:textId="77777777" w:rsidR="00A46A83" w:rsidRDefault="00A46A83" w:rsidP="00A46A83">
      <w:pPr>
        <w:pStyle w:val="NormalWeb"/>
        <w:numPr>
          <w:ilvl w:val="0"/>
          <w:numId w:val="37"/>
        </w:numPr>
        <w:spacing w:line="360" w:lineRule="auto"/>
        <w:jc w:val="both"/>
      </w:pPr>
      <w:r>
        <w:rPr>
          <w:rStyle w:val="Strong"/>
          <w:rFonts w:eastAsiaTheme="majorEastAsia"/>
        </w:rPr>
        <w:t>Heat-Stress Protocol</w:t>
      </w:r>
      <w:r>
        <w:t xml:space="preserve">: The chickens will be exposed to controlled thermal environments, simulating both </w:t>
      </w:r>
      <w:proofErr w:type="spellStart"/>
      <w:r>
        <w:t>thermoneutral</w:t>
      </w:r>
      <w:proofErr w:type="spellEnd"/>
      <w:r>
        <w:t xml:space="preserve"> (22°C–24°C) and heat-stress (34°C for 6 hours/day) conditions. These conditions will test the effects of heat stress on productivity and physiological response.</w:t>
      </w:r>
    </w:p>
    <w:p w14:paraId="1B6954AF" w14:textId="77777777" w:rsidR="00A46A83" w:rsidRDefault="00A46A83" w:rsidP="00A46A83">
      <w:pPr>
        <w:pStyle w:val="NormalWeb"/>
        <w:numPr>
          <w:ilvl w:val="0"/>
          <w:numId w:val="37"/>
        </w:numPr>
        <w:spacing w:line="360" w:lineRule="auto"/>
        <w:jc w:val="both"/>
      </w:pPr>
      <w:r>
        <w:rPr>
          <w:rStyle w:val="Strong"/>
          <w:rFonts w:eastAsiaTheme="majorEastAsia"/>
        </w:rPr>
        <w:lastRenderedPageBreak/>
        <w:t>Supplementation with Feed Additive</w:t>
      </w:r>
      <w:r>
        <w:t>: The study will assess the effectiveness of a heat-stress-mitigating feed additive (e.g., antioxidants, electrolytes, curcumin) on improving thermoregulation, feed intake, weight gain, feed conversion rate, and egg production under heat-stress conditions.</w:t>
      </w:r>
    </w:p>
    <w:p w14:paraId="32E275FF" w14:textId="77777777" w:rsidR="00A46A83" w:rsidRDefault="00A46A83" w:rsidP="00A46A83">
      <w:pPr>
        <w:pStyle w:val="NormalWeb"/>
        <w:numPr>
          <w:ilvl w:val="0"/>
          <w:numId w:val="37"/>
        </w:numPr>
        <w:spacing w:line="360" w:lineRule="auto"/>
        <w:jc w:val="both"/>
      </w:pPr>
      <w:r>
        <w:rPr>
          <w:rStyle w:val="Strong"/>
          <w:rFonts w:eastAsiaTheme="majorEastAsia"/>
        </w:rPr>
        <w:t>Physiological and Behavioral Responses</w:t>
      </w:r>
      <w:r>
        <w:t>: Key physiological measurements such as rectal temperature, respiration rate, heart rate, and behavioral responses like panting and wing spreading will be recorded. Blood samples will be taken to measure biomarkers of heat stress, including corticosterone levels, heat-shock proteins (HSP70), and oxidative stress markers.</w:t>
      </w:r>
    </w:p>
    <w:p w14:paraId="34D588DC" w14:textId="77777777" w:rsidR="00A46A83" w:rsidRDefault="00A46A83" w:rsidP="00A46A83">
      <w:pPr>
        <w:pStyle w:val="NormalWeb"/>
        <w:numPr>
          <w:ilvl w:val="0"/>
          <w:numId w:val="37"/>
        </w:numPr>
        <w:spacing w:line="360" w:lineRule="auto"/>
        <w:jc w:val="both"/>
      </w:pPr>
      <w:r>
        <w:rPr>
          <w:rStyle w:val="Strong"/>
          <w:rFonts w:eastAsiaTheme="majorEastAsia"/>
        </w:rPr>
        <w:t>Productivity and Gene Expression Analysis</w:t>
      </w:r>
      <w:r>
        <w:t xml:space="preserve">: Productivity metrics, including weight gain and feed conversion ratio (FCR), will be evaluated, alongside the expression of genes related to heat stress and </w:t>
      </w:r>
      <w:proofErr w:type="spellStart"/>
      <w:r>
        <w:t>thermotolerance</w:t>
      </w:r>
      <w:proofErr w:type="spellEnd"/>
      <w:r>
        <w:t>.</w:t>
      </w:r>
    </w:p>
    <w:p w14:paraId="7EF035DC" w14:textId="77777777" w:rsidR="00A46A83" w:rsidRDefault="00A46A83" w:rsidP="00A46A83">
      <w:pPr>
        <w:pStyle w:val="NormalWeb"/>
        <w:numPr>
          <w:ilvl w:val="0"/>
          <w:numId w:val="37"/>
        </w:numPr>
        <w:spacing w:line="360" w:lineRule="auto"/>
        <w:jc w:val="both"/>
      </w:pPr>
      <w:r>
        <w:rPr>
          <w:rStyle w:val="Strong"/>
          <w:rFonts w:eastAsiaTheme="majorEastAsia"/>
        </w:rPr>
        <w:t>Climate-Smart Recommendations</w:t>
      </w:r>
      <w:r>
        <w:t>: Based on the findings, the study aims to generate evidence-based recommendations for smallholder poultry farmers in Kenya on integrating nutritional strategies to mitigate heat stress and enhance poultry productivity under climate change scenarios.</w:t>
      </w:r>
    </w:p>
    <w:p w14:paraId="3D9E5093" w14:textId="652BE908" w:rsidR="00A46A83" w:rsidRPr="00A46A83" w:rsidRDefault="00A46A83" w:rsidP="002273A9">
      <w:pPr>
        <w:pStyle w:val="NormalWeb"/>
        <w:spacing w:line="360" w:lineRule="auto"/>
        <w:jc w:val="both"/>
      </w:pPr>
      <w:r>
        <w:t>This study will help provide insights into how different chicken genotypes respond to nutritional interventions, which can inform future breeding programs and improve climate resilience in Kenya’s poultry sector.</w:t>
      </w:r>
    </w:p>
    <w:p w14:paraId="260809C6" w14:textId="4A40A187" w:rsidR="000D5B79" w:rsidRPr="00C26BC0" w:rsidRDefault="00834AC3" w:rsidP="00E95739">
      <w:pPr>
        <w:pStyle w:val="Heading2"/>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t>1.5</w:t>
      </w:r>
      <w:r w:rsidR="00660253">
        <w:rPr>
          <w:rFonts w:ascii="Times New Roman" w:hAnsi="Times New Roman" w:cs="Times New Roman"/>
          <w:b/>
          <w:color w:val="BF4E14" w:themeColor="accent2" w:themeShade="BF"/>
          <w:sz w:val="24"/>
          <w:szCs w:val="24"/>
        </w:rPr>
        <w:t xml:space="preserve"> </w:t>
      </w:r>
      <w:r w:rsidR="000D5B79" w:rsidRPr="00C26BC0">
        <w:rPr>
          <w:rFonts w:ascii="Times New Roman" w:hAnsi="Times New Roman" w:cs="Times New Roman"/>
          <w:b/>
          <w:color w:val="BF4E14" w:themeColor="accent2" w:themeShade="BF"/>
          <w:sz w:val="24"/>
          <w:szCs w:val="24"/>
        </w:rPr>
        <w:t>Expected Outcomes</w:t>
      </w:r>
    </w:p>
    <w:p w14:paraId="5BFD74C3" w14:textId="77777777" w:rsidR="000D5B79" w:rsidRPr="00C26BC0" w:rsidRDefault="000D5B79" w:rsidP="00B34325">
      <w:pPr>
        <w:numPr>
          <w:ilvl w:val="0"/>
          <w:numId w:val="1"/>
        </w:numPr>
        <w:spacing w:after="0" w:line="360" w:lineRule="auto"/>
        <w:jc w:val="both"/>
        <w:rPr>
          <w:rFonts w:ascii="Times New Roman" w:hAnsi="Times New Roman" w:cs="Times New Roman"/>
        </w:rPr>
      </w:pPr>
      <w:r w:rsidRPr="00C26BC0">
        <w:rPr>
          <w:rFonts w:ascii="Times New Roman" w:hAnsi="Times New Roman" w:cs="Times New Roman"/>
        </w:rPr>
        <w:t>Quantified differences in innate heat-stress tolerance across KALRO chicken lines.</w:t>
      </w:r>
    </w:p>
    <w:p w14:paraId="25753CC0" w14:textId="77777777" w:rsidR="000D5B79" w:rsidRPr="00C26BC0" w:rsidRDefault="000D5B79" w:rsidP="00B34325">
      <w:pPr>
        <w:numPr>
          <w:ilvl w:val="0"/>
          <w:numId w:val="1"/>
        </w:numPr>
        <w:spacing w:after="0" w:line="360" w:lineRule="auto"/>
        <w:jc w:val="both"/>
        <w:rPr>
          <w:rFonts w:ascii="Times New Roman" w:hAnsi="Times New Roman" w:cs="Times New Roman"/>
        </w:rPr>
      </w:pPr>
      <w:r w:rsidRPr="00C26BC0">
        <w:rPr>
          <w:rFonts w:ascii="Times New Roman" w:hAnsi="Times New Roman" w:cs="Times New Roman"/>
        </w:rPr>
        <w:t>Evidence of whether the selected feed additive improves thermoregulation and productivity under heat stress.</w:t>
      </w:r>
    </w:p>
    <w:p w14:paraId="1DA85869" w14:textId="77777777" w:rsidR="000D5B79" w:rsidRPr="00C26BC0" w:rsidRDefault="000D5B79" w:rsidP="00B34325">
      <w:pPr>
        <w:numPr>
          <w:ilvl w:val="0"/>
          <w:numId w:val="1"/>
        </w:numPr>
        <w:spacing w:after="0" w:line="360" w:lineRule="auto"/>
        <w:jc w:val="both"/>
        <w:rPr>
          <w:rFonts w:ascii="Times New Roman" w:hAnsi="Times New Roman" w:cs="Times New Roman"/>
        </w:rPr>
      </w:pPr>
      <w:r w:rsidRPr="00C26BC0">
        <w:rPr>
          <w:rFonts w:ascii="Times New Roman" w:hAnsi="Times New Roman" w:cs="Times New Roman"/>
        </w:rPr>
        <w:t>Identification of genotype-specific response patterns, guiding targeted supplementation strategies.</w:t>
      </w:r>
    </w:p>
    <w:p w14:paraId="5E5472A2" w14:textId="77777777" w:rsidR="000D5B79" w:rsidRPr="00C26BC0" w:rsidRDefault="000D5B79" w:rsidP="00B34325">
      <w:pPr>
        <w:numPr>
          <w:ilvl w:val="0"/>
          <w:numId w:val="1"/>
        </w:numPr>
        <w:spacing w:after="0" w:line="360" w:lineRule="auto"/>
        <w:jc w:val="both"/>
        <w:rPr>
          <w:rFonts w:ascii="Times New Roman" w:hAnsi="Times New Roman" w:cs="Times New Roman"/>
        </w:rPr>
      </w:pPr>
      <w:r w:rsidRPr="00C26BC0">
        <w:rPr>
          <w:rFonts w:ascii="Times New Roman" w:hAnsi="Times New Roman" w:cs="Times New Roman"/>
        </w:rPr>
        <w:t>Practical recommendations for poultry producers in Kenya on climate-smart feeding practices.</w:t>
      </w:r>
    </w:p>
    <w:p w14:paraId="68BE9D6C" w14:textId="77777777" w:rsidR="000D5B79" w:rsidRPr="00C26BC0" w:rsidRDefault="000D5B79" w:rsidP="00B34325">
      <w:pPr>
        <w:numPr>
          <w:ilvl w:val="0"/>
          <w:numId w:val="1"/>
        </w:numPr>
        <w:spacing w:after="0" w:line="360" w:lineRule="auto"/>
        <w:jc w:val="both"/>
        <w:rPr>
          <w:rFonts w:ascii="Times New Roman" w:hAnsi="Times New Roman" w:cs="Times New Roman"/>
        </w:rPr>
      </w:pPr>
      <w:r w:rsidRPr="00C26BC0">
        <w:rPr>
          <w:rFonts w:ascii="Times New Roman" w:hAnsi="Times New Roman" w:cs="Times New Roman"/>
        </w:rPr>
        <w:t>Strengthened basis for future breeding or selection programs integrating nutritional-genetic synergies for thermotolerance.</w:t>
      </w:r>
    </w:p>
    <w:p w14:paraId="73AA19A3" w14:textId="3DDD0476" w:rsidR="000D5B79" w:rsidRPr="00C26BC0" w:rsidRDefault="00834AC3" w:rsidP="00AA4AFB">
      <w:pPr>
        <w:pStyle w:val="Heading2"/>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t>1.6</w:t>
      </w:r>
      <w:r w:rsidR="00660253">
        <w:rPr>
          <w:rFonts w:ascii="Times New Roman" w:hAnsi="Times New Roman" w:cs="Times New Roman"/>
          <w:b/>
          <w:color w:val="BF4E14" w:themeColor="accent2" w:themeShade="BF"/>
          <w:sz w:val="24"/>
          <w:szCs w:val="24"/>
        </w:rPr>
        <w:t xml:space="preserve"> </w:t>
      </w:r>
      <w:r w:rsidR="000D5B79" w:rsidRPr="00C26BC0">
        <w:rPr>
          <w:rFonts w:ascii="Times New Roman" w:hAnsi="Times New Roman" w:cs="Times New Roman"/>
          <w:b/>
          <w:color w:val="BF4E14" w:themeColor="accent2" w:themeShade="BF"/>
          <w:sz w:val="24"/>
          <w:szCs w:val="24"/>
        </w:rPr>
        <w:t>Significance and Impacts</w:t>
      </w:r>
    </w:p>
    <w:p w14:paraId="5FA68783" w14:textId="77777777" w:rsidR="000D5B79" w:rsidRPr="00C26BC0" w:rsidRDefault="000D5B79" w:rsidP="00B34325">
      <w:pPr>
        <w:numPr>
          <w:ilvl w:val="0"/>
          <w:numId w:val="1"/>
        </w:numPr>
        <w:spacing w:after="0" w:line="360" w:lineRule="auto"/>
        <w:jc w:val="both"/>
        <w:rPr>
          <w:rFonts w:ascii="Times New Roman" w:hAnsi="Times New Roman" w:cs="Times New Roman"/>
        </w:rPr>
      </w:pPr>
      <w:r w:rsidRPr="00C26BC0">
        <w:rPr>
          <w:rFonts w:ascii="Times New Roman" w:hAnsi="Times New Roman" w:cs="Times New Roman"/>
        </w:rPr>
        <w:t>Climate adaptation: Supports resilience of local poultry systems to rising temperatures.</w:t>
      </w:r>
    </w:p>
    <w:p w14:paraId="12A98BD4" w14:textId="77777777" w:rsidR="000D5B79" w:rsidRPr="00C26BC0" w:rsidRDefault="000D5B79" w:rsidP="00B34325">
      <w:pPr>
        <w:numPr>
          <w:ilvl w:val="0"/>
          <w:numId w:val="1"/>
        </w:numPr>
        <w:spacing w:after="0" w:line="360" w:lineRule="auto"/>
        <w:jc w:val="both"/>
        <w:rPr>
          <w:rFonts w:ascii="Times New Roman" w:hAnsi="Times New Roman" w:cs="Times New Roman"/>
        </w:rPr>
      </w:pPr>
      <w:r w:rsidRPr="00C26BC0">
        <w:rPr>
          <w:rFonts w:ascii="Times New Roman" w:hAnsi="Times New Roman" w:cs="Times New Roman"/>
        </w:rPr>
        <w:t>Smallholder productivity: Enhances sustainable production through cost-effective feed practices.</w:t>
      </w:r>
    </w:p>
    <w:p w14:paraId="0D65F253" w14:textId="77777777" w:rsidR="000D5B79" w:rsidRPr="00C26BC0" w:rsidRDefault="000D5B79" w:rsidP="00B34325">
      <w:pPr>
        <w:numPr>
          <w:ilvl w:val="0"/>
          <w:numId w:val="1"/>
        </w:numPr>
        <w:spacing w:after="0" w:line="360" w:lineRule="auto"/>
        <w:jc w:val="both"/>
        <w:rPr>
          <w:rFonts w:ascii="Times New Roman" w:hAnsi="Times New Roman" w:cs="Times New Roman"/>
        </w:rPr>
      </w:pPr>
      <w:r w:rsidRPr="00C26BC0">
        <w:rPr>
          <w:rFonts w:ascii="Times New Roman" w:hAnsi="Times New Roman" w:cs="Times New Roman"/>
        </w:rPr>
        <w:lastRenderedPageBreak/>
        <w:t>Genetic improvement: Provides data for selecting or promoting lines with superior thermotolerance.</w:t>
      </w:r>
    </w:p>
    <w:p w14:paraId="1B0E175F" w14:textId="77777777" w:rsidR="000D5B79" w:rsidRPr="00C26BC0" w:rsidRDefault="000D5B79" w:rsidP="00B34325">
      <w:pPr>
        <w:numPr>
          <w:ilvl w:val="0"/>
          <w:numId w:val="1"/>
        </w:numPr>
        <w:spacing w:after="0" w:line="360" w:lineRule="auto"/>
        <w:jc w:val="both"/>
        <w:rPr>
          <w:rFonts w:ascii="Times New Roman" w:hAnsi="Times New Roman" w:cs="Times New Roman"/>
        </w:rPr>
      </w:pPr>
      <w:r w:rsidRPr="00C26BC0">
        <w:rPr>
          <w:rFonts w:ascii="Times New Roman" w:hAnsi="Times New Roman" w:cs="Times New Roman"/>
        </w:rPr>
        <w:t>Policy &amp; development relevance: Aligns with Kenya’s climate-smart agriculture and livestock strategies.</w:t>
      </w:r>
    </w:p>
    <w:p w14:paraId="06A35A5A" w14:textId="77777777" w:rsidR="000D5B79" w:rsidRPr="00C26BC0" w:rsidRDefault="000D5B79" w:rsidP="00B34325">
      <w:pPr>
        <w:numPr>
          <w:ilvl w:val="0"/>
          <w:numId w:val="1"/>
        </w:numPr>
        <w:spacing w:after="0" w:line="360" w:lineRule="auto"/>
        <w:jc w:val="both"/>
        <w:rPr>
          <w:rFonts w:ascii="Times New Roman" w:hAnsi="Times New Roman" w:cs="Times New Roman"/>
        </w:rPr>
      </w:pPr>
      <w:r w:rsidRPr="00C26BC0">
        <w:rPr>
          <w:rFonts w:ascii="Times New Roman" w:hAnsi="Times New Roman" w:cs="Times New Roman"/>
        </w:rPr>
        <w:t>Research capacity: Strengthens collaboration between KALRO, ILRI, and partners on adaptive poultry research.</w:t>
      </w:r>
    </w:p>
    <w:p w14:paraId="3342AAE0" w14:textId="46C2E7A5" w:rsidR="000D5B79" w:rsidRPr="00C26BC0" w:rsidRDefault="000D5B79" w:rsidP="00B34325">
      <w:pPr>
        <w:spacing w:after="0" w:line="360" w:lineRule="auto"/>
        <w:jc w:val="both"/>
        <w:rPr>
          <w:rFonts w:ascii="Times New Roman" w:hAnsi="Times New Roman" w:cs="Times New Roman"/>
          <w:b/>
          <w:color w:val="00B0F0"/>
        </w:rPr>
      </w:pPr>
    </w:p>
    <w:p w14:paraId="3E3D7D35" w14:textId="6032ABE3" w:rsidR="00F338E1" w:rsidRPr="00C26BC0" w:rsidRDefault="00F338E1" w:rsidP="00B34325">
      <w:pPr>
        <w:spacing w:after="0" w:line="360" w:lineRule="auto"/>
        <w:jc w:val="both"/>
        <w:rPr>
          <w:rFonts w:ascii="Times New Roman" w:hAnsi="Times New Roman" w:cs="Times New Roman"/>
          <w:b/>
          <w:color w:val="00B0F0"/>
        </w:rPr>
      </w:pPr>
    </w:p>
    <w:p w14:paraId="12F9106A" w14:textId="1230612C" w:rsidR="00F338E1" w:rsidRPr="00C26BC0" w:rsidRDefault="00F338E1" w:rsidP="00B34325">
      <w:pPr>
        <w:spacing w:after="0" w:line="360" w:lineRule="auto"/>
        <w:jc w:val="both"/>
        <w:rPr>
          <w:rFonts w:ascii="Times New Roman" w:hAnsi="Times New Roman" w:cs="Times New Roman"/>
          <w:b/>
          <w:color w:val="00B0F0"/>
        </w:rPr>
      </w:pPr>
    </w:p>
    <w:p w14:paraId="650C9220" w14:textId="238C9A5A" w:rsidR="00F338E1" w:rsidRPr="00C26BC0" w:rsidRDefault="00F338E1" w:rsidP="00B34325">
      <w:pPr>
        <w:spacing w:after="0" w:line="360" w:lineRule="auto"/>
        <w:jc w:val="both"/>
        <w:rPr>
          <w:rFonts w:ascii="Times New Roman" w:hAnsi="Times New Roman" w:cs="Times New Roman"/>
          <w:b/>
          <w:color w:val="00B0F0"/>
        </w:rPr>
      </w:pPr>
    </w:p>
    <w:p w14:paraId="640A37AC" w14:textId="6C786CAC" w:rsidR="00F338E1" w:rsidRPr="00C26BC0" w:rsidRDefault="00F338E1" w:rsidP="00B34325">
      <w:pPr>
        <w:spacing w:after="0" w:line="360" w:lineRule="auto"/>
        <w:jc w:val="both"/>
        <w:rPr>
          <w:rFonts w:ascii="Times New Roman" w:hAnsi="Times New Roman" w:cs="Times New Roman"/>
          <w:b/>
          <w:color w:val="00B0F0"/>
        </w:rPr>
      </w:pPr>
    </w:p>
    <w:p w14:paraId="62EE0276" w14:textId="69E7B20B" w:rsidR="00F338E1" w:rsidRPr="00C26BC0" w:rsidRDefault="00F338E1" w:rsidP="00B34325">
      <w:pPr>
        <w:spacing w:after="0" w:line="360" w:lineRule="auto"/>
        <w:jc w:val="both"/>
        <w:rPr>
          <w:rFonts w:ascii="Times New Roman" w:hAnsi="Times New Roman" w:cs="Times New Roman"/>
          <w:b/>
          <w:color w:val="00B0F0"/>
        </w:rPr>
      </w:pPr>
    </w:p>
    <w:p w14:paraId="78A63DEA" w14:textId="4133DA6F" w:rsidR="00F338E1" w:rsidRPr="00C26BC0" w:rsidRDefault="00F338E1" w:rsidP="00B34325">
      <w:pPr>
        <w:spacing w:after="0" w:line="360" w:lineRule="auto"/>
        <w:jc w:val="both"/>
        <w:rPr>
          <w:rFonts w:ascii="Times New Roman" w:hAnsi="Times New Roman" w:cs="Times New Roman"/>
          <w:b/>
          <w:color w:val="00B0F0"/>
        </w:rPr>
      </w:pPr>
    </w:p>
    <w:p w14:paraId="7D4FA551" w14:textId="66E5CAC6" w:rsidR="00F338E1" w:rsidRPr="00C26BC0" w:rsidRDefault="00F338E1" w:rsidP="00B34325">
      <w:pPr>
        <w:spacing w:after="0" w:line="360" w:lineRule="auto"/>
        <w:jc w:val="both"/>
        <w:rPr>
          <w:rFonts w:ascii="Times New Roman" w:hAnsi="Times New Roman" w:cs="Times New Roman"/>
          <w:b/>
          <w:color w:val="00B0F0"/>
        </w:rPr>
      </w:pPr>
    </w:p>
    <w:p w14:paraId="18A10777" w14:textId="12A0965B" w:rsidR="00F338E1" w:rsidRPr="00C26BC0" w:rsidRDefault="00F338E1" w:rsidP="00B34325">
      <w:pPr>
        <w:spacing w:after="0" w:line="360" w:lineRule="auto"/>
        <w:jc w:val="both"/>
        <w:rPr>
          <w:rFonts w:ascii="Times New Roman" w:hAnsi="Times New Roman" w:cs="Times New Roman"/>
          <w:b/>
          <w:color w:val="00B0F0"/>
        </w:rPr>
      </w:pPr>
    </w:p>
    <w:p w14:paraId="35B4ED7D" w14:textId="17D493C5" w:rsidR="00F338E1" w:rsidRPr="00C26BC0" w:rsidRDefault="00F338E1" w:rsidP="00B34325">
      <w:pPr>
        <w:spacing w:after="0" w:line="360" w:lineRule="auto"/>
        <w:jc w:val="both"/>
        <w:rPr>
          <w:rFonts w:ascii="Times New Roman" w:hAnsi="Times New Roman" w:cs="Times New Roman"/>
          <w:b/>
          <w:color w:val="00B0F0"/>
        </w:rPr>
      </w:pPr>
    </w:p>
    <w:p w14:paraId="5135AD27" w14:textId="7AE37F96" w:rsidR="00F338E1" w:rsidRPr="00C26BC0" w:rsidRDefault="00F338E1" w:rsidP="00B34325">
      <w:pPr>
        <w:spacing w:after="0" w:line="360" w:lineRule="auto"/>
        <w:jc w:val="both"/>
        <w:rPr>
          <w:rFonts w:ascii="Times New Roman" w:hAnsi="Times New Roman" w:cs="Times New Roman"/>
          <w:b/>
          <w:color w:val="00B0F0"/>
        </w:rPr>
      </w:pPr>
    </w:p>
    <w:p w14:paraId="04A2A4F7" w14:textId="13061CC6" w:rsidR="00F338E1" w:rsidRPr="00C26BC0" w:rsidRDefault="00F338E1" w:rsidP="00B34325">
      <w:pPr>
        <w:spacing w:after="0" w:line="360" w:lineRule="auto"/>
        <w:jc w:val="both"/>
        <w:rPr>
          <w:rFonts w:ascii="Times New Roman" w:hAnsi="Times New Roman" w:cs="Times New Roman"/>
          <w:b/>
          <w:color w:val="00B0F0"/>
        </w:rPr>
      </w:pPr>
    </w:p>
    <w:p w14:paraId="6C8A84A9" w14:textId="38BF0289" w:rsidR="00F338E1" w:rsidRPr="00C26BC0" w:rsidRDefault="00F338E1" w:rsidP="00B34325">
      <w:pPr>
        <w:spacing w:after="0" w:line="360" w:lineRule="auto"/>
        <w:jc w:val="both"/>
        <w:rPr>
          <w:rFonts w:ascii="Times New Roman" w:hAnsi="Times New Roman" w:cs="Times New Roman"/>
          <w:b/>
          <w:color w:val="00B0F0"/>
        </w:rPr>
      </w:pPr>
    </w:p>
    <w:p w14:paraId="12D113F8" w14:textId="3D39C05A" w:rsidR="00F338E1" w:rsidRPr="00C26BC0" w:rsidRDefault="00F338E1" w:rsidP="00B34325">
      <w:pPr>
        <w:spacing w:after="0" w:line="360" w:lineRule="auto"/>
        <w:jc w:val="both"/>
        <w:rPr>
          <w:rFonts w:ascii="Times New Roman" w:hAnsi="Times New Roman" w:cs="Times New Roman"/>
          <w:b/>
          <w:color w:val="00B0F0"/>
        </w:rPr>
      </w:pPr>
    </w:p>
    <w:p w14:paraId="6B9518A1" w14:textId="5524C4E1" w:rsidR="00F338E1" w:rsidRPr="00C26BC0" w:rsidRDefault="00F338E1" w:rsidP="00B34325">
      <w:pPr>
        <w:spacing w:after="0" w:line="360" w:lineRule="auto"/>
        <w:jc w:val="both"/>
        <w:rPr>
          <w:rFonts w:ascii="Times New Roman" w:hAnsi="Times New Roman" w:cs="Times New Roman"/>
          <w:b/>
          <w:color w:val="00B0F0"/>
        </w:rPr>
      </w:pPr>
    </w:p>
    <w:p w14:paraId="7EA1D156" w14:textId="617EA3BF" w:rsidR="00F338E1" w:rsidRPr="00C26BC0" w:rsidRDefault="00F338E1" w:rsidP="00B34325">
      <w:pPr>
        <w:spacing w:after="0" w:line="360" w:lineRule="auto"/>
        <w:jc w:val="both"/>
        <w:rPr>
          <w:rFonts w:ascii="Times New Roman" w:hAnsi="Times New Roman" w:cs="Times New Roman"/>
          <w:b/>
          <w:color w:val="00B0F0"/>
        </w:rPr>
      </w:pPr>
    </w:p>
    <w:p w14:paraId="525CB552" w14:textId="575AB533" w:rsidR="00F338E1" w:rsidRPr="00C26BC0" w:rsidRDefault="00F338E1" w:rsidP="00B34325">
      <w:pPr>
        <w:spacing w:after="0" w:line="360" w:lineRule="auto"/>
        <w:jc w:val="both"/>
        <w:rPr>
          <w:rFonts w:ascii="Times New Roman" w:hAnsi="Times New Roman" w:cs="Times New Roman"/>
          <w:b/>
          <w:color w:val="00B0F0"/>
        </w:rPr>
      </w:pPr>
    </w:p>
    <w:p w14:paraId="4DE65A31" w14:textId="46B5DF4A" w:rsidR="00F338E1" w:rsidRPr="00C26BC0" w:rsidRDefault="00F338E1" w:rsidP="00B34325">
      <w:pPr>
        <w:spacing w:after="0" w:line="360" w:lineRule="auto"/>
        <w:jc w:val="both"/>
        <w:rPr>
          <w:rFonts w:ascii="Times New Roman" w:hAnsi="Times New Roman" w:cs="Times New Roman"/>
          <w:b/>
          <w:color w:val="00B0F0"/>
        </w:rPr>
      </w:pPr>
    </w:p>
    <w:p w14:paraId="4A43FD3D" w14:textId="6AB59732" w:rsidR="00F338E1" w:rsidRPr="00C26BC0" w:rsidRDefault="00F338E1" w:rsidP="00B34325">
      <w:pPr>
        <w:spacing w:after="0" w:line="360" w:lineRule="auto"/>
        <w:jc w:val="both"/>
        <w:rPr>
          <w:rFonts w:ascii="Times New Roman" w:hAnsi="Times New Roman" w:cs="Times New Roman"/>
          <w:b/>
          <w:color w:val="00B0F0"/>
        </w:rPr>
      </w:pPr>
    </w:p>
    <w:p w14:paraId="53764E6D" w14:textId="092B596A" w:rsidR="00F338E1" w:rsidRPr="00C26BC0" w:rsidRDefault="00F338E1" w:rsidP="00B34325">
      <w:pPr>
        <w:spacing w:after="0" w:line="360" w:lineRule="auto"/>
        <w:jc w:val="both"/>
        <w:rPr>
          <w:rFonts w:ascii="Times New Roman" w:hAnsi="Times New Roman" w:cs="Times New Roman"/>
          <w:b/>
          <w:color w:val="00B0F0"/>
        </w:rPr>
      </w:pPr>
    </w:p>
    <w:p w14:paraId="5F11ED61" w14:textId="44000999" w:rsidR="00F338E1" w:rsidRPr="00C26BC0" w:rsidRDefault="00F338E1" w:rsidP="00B34325">
      <w:pPr>
        <w:spacing w:after="0" w:line="360" w:lineRule="auto"/>
        <w:jc w:val="both"/>
        <w:rPr>
          <w:rFonts w:ascii="Times New Roman" w:hAnsi="Times New Roman" w:cs="Times New Roman"/>
          <w:b/>
          <w:color w:val="00B0F0"/>
        </w:rPr>
      </w:pPr>
    </w:p>
    <w:p w14:paraId="507CFC29" w14:textId="4193D450" w:rsidR="00F338E1" w:rsidRPr="00C26BC0" w:rsidRDefault="00F338E1" w:rsidP="00B34325">
      <w:pPr>
        <w:spacing w:after="0" w:line="360" w:lineRule="auto"/>
        <w:jc w:val="both"/>
        <w:rPr>
          <w:rFonts w:ascii="Times New Roman" w:hAnsi="Times New Roman" w:cs="Times New Roman"/>
          <w:b/>
          <w:color w:val="00B0F0"/>
        </w:rPr>
      </w:pPr>
    </w:p>
    <w:p w14:paraId="5F44CF10" w14:textId="6199E258" w:rsidR="00F338E1" w:rsidRDefault="00F338E1" w:rsidP="00B34325">
      <w:pPr>
        <w:spacing w:after="0" w:line="360" w:lineRule="auto"/>
        <w:jc w:val="both"/>
        <w:rPr>
          <w:rFonts w:ascii="Times New Roman" w:hAnsi="Times New Roman" w:cs="Times New Roman"/>
          <w:b/>
          <w:color w:val="00B0F0"/>
        </w:rPr>
      </w:pPr>
    </w:p>
    <w:p w14:paraId="678D2574" w14:textId="77777777" w:rsidR="00327532" w:rsidRPr="00C26BC0" w:rsidRDefault="00327532" w:rsidP="00B34325">
      <w:pPr>
        <w:spacing w:after="0" w:line="360" w:lineRule="auto"/>
        <w:jc w:val="both"/>
        <w:rPr>
          <w:rFonts w:ascii="Times New Roman" w:hAnsi="Times New Roman" w:cs="Times New Roman"/>
          <w:b/>
          <w:color w:val="00B0F0"/>
        </w:rPr>
      </w:pPr>
    </w:p>
    <w:p w14:paraId="3B04AD12" w14:textId="77777777" w:rsidR="00F338E1" w:rsidRPr="00C26BC0" w:rsidRDefault="00F338E1" w:rsidP="00B34325">
      <w:pPr>
        <w:spacing w:after="0" w:line="360" w:lineRule="auto"/>
        <w:jc w:val="both"/>
        <w:rPr>
          <w:rFonts w:ascii="Times New Roman" w:hAnsi="Times New Roman" w:cs="Times New Roman"/>
          <w:b/>
          <w:color w:val="00B0F0"/>
        </w:rPr>
      </w:pPr>
    </w:p>
    <w:p w14:paraId="58F779A9" w14:textId="538E9550" w:rsidR="00AB09CD" w:rsidRPr="00327532" w:rsidRDefault="00B71B00" w:rsidP="00327532">
      <w:pPr>
        <w:pStyle w:val="Heading1"/>
        <w:spacing w:after="0" w:line="360" w:lineRule="auto"/>
        <w:jc w:val="center"/>
        <w:rPr>
          <w:rFonts w:ascii="Times New Roman" w:hAnsi="Times New Roman" w:cs="Times New Roman"/>
          <w:b/>
          <w:color w:val="00B050"/>
          <w:sz w:val="32"/>
          <w:szCs w:val="24"/>
        </w:rPr>
      </w:pPr>
      <w:r w:rsidRPr="00327532">
        <w:rPr>
          <w:rFonts w:ascii="Times New Roman" w:hAnsi="Times New Roman" w:cs="Times New Roman"/>
          <w:b/>
          <w:color w:val="00B050"/>
          <w:sz w:val="32"/>
          <w:szCs w:val="24"/>
        </w:rPr>
        <w:lastRenderedPageBreak/>
        <w:t>Literature Review</w:t>
      </w:r>
    </w:p>
    <w:p w14:paraId="74A250FC" w14:textId="708AB4F4" w:rsidR="00DC25D9" w:rsidRPr="00C26BC0" w:rsidRDefault="00BA292D" w:rsidP="00327532">
      <w:pPr>
        <w:pStyle w:val="Heading2"/>
        <w:spacing w:line="360" w:lineRule="auto"/>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t xml:space="preserve">2.1 </w:t>
      </w:r>
      <w:r w:rsidR="005D0D4F" w:rsidRPr="00C26BC0">
        <w:rPr>
          <w:rFonts w:ascii="Times New Roman" w:hAnsi="Times New Roman" w:cs="Times New Roman"/>
          <w:b/>
          <w:color w:val="BF4E14" w:themeColor="accent2" w:themeShade="BF"/>
          <w:sz w:val="24"/>
          <w:szCs w:val="24"/>
        </w:rPr>
        <w:t xml:space="preserve">Introduction to Heat Stress in Poultry </w:t>
      </w:r>
    </w:p>
    <w:p w14:paraId="27FD58A1" w14:textId="580630DE" w:rsidR="004964B1" w:rsidRPr="00C26BC0" w:rsidRDefault="00AD0F97" w:rsidP="00327532">
      <w:pPr>
        <w:spacing w:after="0" w:line="360" w:lineRule="auto"/>
        <w:jc w:val="both"/>
        <w:rPr>
          <w:rFonts w:ascii="Times New Roman" w:hAnsi="Times New Roman" w:cs="Times New Roman"/>
        </w:rPr>
      </w:pPr>
      <w:r w:rsidRPr="00C26BC0">
        <w:rPr>
          <w:rFonts w:ascii="Times New Roman" w:hAnsi="Times New Roman" w:cs="Times New Roman"/>
        </w:rPr>
        <w:t xml:space="preserve">Poultry production plays an increasingly important role in food security, income generation, and nutrition throughout sub-Saharan Africa </w:t>
      </w:r>
      <w:r w:rsidR="00C26F55" w:rsidRPr="00C26BC0">
        <w:rPr>
          <w:rFonts w:ascii="Times New Roman" w:hAnsi="Times New Roman" w:cs="Times New Roman"/>
          <w:color w:val="00B050"/>
        </w:rPr>
        <w:fldChar w:fldCharType="begin"/>
      </w:r>
      <w:r w:rsidR="00C26F55" w:rsidRPr="00C26BC0">
        <w:rPr>
          <w:rFonts w:ascii="Times New Roman" w:hAnsi="Times New Roman" w:cs="Times New Roman"/>
          <w:color w:val="00B050"/>
        </w:rPr>
        <w:instrText xml:space="preserve"> ADDIN EN.CITE &lt;EndNote&gt;&lt;Cite&gt;&lt;Author&gt;Erdaw&lt;/Author&gt;&lt;Year&gt;2022&lt;/Year&gt;&lt;RecNum&gt;1243&lt;/RecNum&gt;&lt;DisplayText&gt;(Erdaw &amp;amp; Beyene, 2022)&lt;/DisplayText&gt;&lt;record&gt;&lt;rec-number&gt;1243&lt;/rec-number&gt;&lt;foreign-keys&gt;&lt;key app="EN" db-id="fvwdr2te2t0wpbead0bxpvtj5zp5522e52xv" timestamp="1765310202"&gt;1243&lt;/key&gt;&lt;/foreign-keys&gt;&lt;ref-type name="Journal Article"&gt;17&lt;/ref-type&gt;&lt;contributors&gt;&lt;authors&gt;&lt;author&gt;Erdaw, Mammo M&lt;/author&gt;&lt;author&gt;Beyene, Wude Ts&lt;/author&gt;&lt;/authors&gt;&lt;/contributors&gt;&lt;titles&gt;&lt;title&gt;Trends, prospects and the socio-economic contribution of poultry production in sub-Saharan Africa: a review&lt;/title&gt;&lt;secondary-title&gt;World&amp;apos;s Poultry Science Journal&lt;/secondary-title&gt;&lt;/titles&gt;&lt;periodical&gt;&lt;full-title&gt;World&amp;apos;s Poultry Science Journal&lt;/full-title&gt;&lt;/periodical&gt;&lt;pages&gt;835-852&lt;/pages&gt;&lt;volume&gt;78&lt;/volume&gt;&lt;number&gt;3&lt;/number&gt;&lt;dates&gt;&lt;year&gt;2022&lt;/year&gt;&lt;/dates&gt;&lt;isbn&gt;0043-9339&lt;/isbn&gt;&lt;urls&gt;&lt;/urls&gt;&lt;/record&gt;&lt;/Cite&gt;&lt;/EndNote&gt;</w:instrText>
      </w:r>
      <w:r w:rsidR="00C26F55" w:rsidRPr="00C26BC0">
        <w:rPr>
          <w:rFonts w:ascii="Times New Roman" w:hAnsi="Times New Roman" w:cs="Times New Roman"/>
          <w:color w:val="00B050"/>
        </w:rPr>
        <w:fldChar w:fldCharType="separate"/>
      </w:r>
      <w:r w:rsidR="00C26F55" w:rsidRPr="00C26BC0">
        <w:rPr>
          <w:rFonts w:ascii="Times New Roman" w:hAnsi="Times New Roman" w:cs="Times New Roman"/>
          <w:noProof/>
          <w:color w:val="00B050"/>
        </w:rPr>
        <w:t>(Erdaw &amp; Beyene, 2022)</w:t>
      </w:r>
      <w:r w:rsidR="00C26F55" w:rsidRPr="00C26BC0">
        <w:rPr>
          <w:rFonts w:ascii="Times New Roman" w:hAnsi="Times New Roman" w:cs="Times New Roman"/>
          <w:color w:val="00B050"/>
        </w:rPr>
        <w:fldChar w:fldCharType="end"/>
      </w:r>
      <w:r w:rsidRPr="00C26BC0">
        <w:rPr>
          <w:rFonts w:ascii="Times New Roman" w:hAnsi="Times New Roman" w:cs="Times New Roman"/>
          <w:color w:val="FF0000"/>
        </w:rPr>
        <w:t xml:space="preserve">. </w:t>
      </w:r>
      <w:r w:rsidRPr="00C26BC0">
        <w:rPr>
          <w:rFonts w:ascii="Times New Roman" w:hAnsi="Times New Roman" w:cs="Times New Roman"/>
        </w:rPr>
        <w:t>In Kenya, the growing demand for poultry meat and eggs has accelerated efforts to improve local chicken productivity through selective breeding, nutritional innovations, and improved management systems</w:t>
      </w:r>
      <w:r w:rsidR="005C71FC" w:rsidRPr="00C26BC0">
        <w:rPr>
          <w:rFonts w:ascii="Times New Roman" w:hAnsi="Times New Roman" w:cs="Times New Roman"/>
        </w:rPr>
        <w:t xml:space="preserve"> </w:t>
      </w:r>
      <w:r w:rsidR="005C71FC" w:rsidRPr="00C26BC0">
        <w:rPr>
          <w:rFonts w:ascii="Times New Roman" w:hAnsi="Times New Roman" w:cs="Times New Roman"/>
          <w:color w:val="00B050"/>
        </w:rPr>
        <w:fldChar w:fldCharType="begin"/>
      </w:r>
      <w:r w:rsidR="005C71FC" w:rsidRPr="00C26BC0">
        <w:rPr>
          <w:rFonts w:ascii="Times New Roman" w:hAnsi="Times New Roman" w:cs="Times New Roman"/>
          <w:color w:val="00B050"/>
        </w:rPr>
        <w:instrText xml:space="preserve"> ADDIN EN.CITE &lt;EndNote&gt;&lt;Cite&gt;&lt;Author&gt;Wambua&lt;/Author&gt;&lt;Year&gt;2021&lt;/Year&gt;&lt;RecNum&gt;1238&lt;/RecNum&gt;&lt;DisplayText&gt;(Wambua et al., 2021)&lt;/DisplayText&gt;&lt;record&gt;&lt;rec-number&gt;1238&lt;/rec-number&gt;&lt;foreign-keys&gt;&lt;key app="EN" db-id="fvwdr2te2t0wpbead0bxpvtj5zp5522e52xv" timestamp="1765309011"&gt;1238&lt;/key&gt;&lt;/foreign-keys&gt;&lt;ref-type name="Journal Article"&gt;17&lt;/ref-type&gt;&lt;contributors&gt;&lt;authors&gt;&lt;author&gt;Wambua, Scolastica&lt;/author&gt;&lt;author&gt;Murage, Alice&lt;/author&gt;&lt;author&gt;Wamae, Leonard&lt;/author&gt;&lt;author&gt;Thuranira, Elias&lt;/author&gt;&lt;author&gt;Hong, Soonsung&lt;/author&gt;&lt;author&gt;Kang, Sukwon&lt;/author&gt;&lt;/authors&gt;&lt;/contributors&gt;&lt;titles&gt;&lt;title&gt;Enhancing household food and income security through improved indigenous poultry production: an evidence from Kenya&lt;/title&gt;&lt;secondary-title&gt;</w:instrText>
      </w:r>
      <w:r w:rsidR="005C71FC" w:rsidRPr="00C26BC0">
        <w:rPr>
          <w:rFonts w:ascii="Times New Roman" w:eastAsia="Malgun Gothic" w:hAnsi="Times New Roman" w:cs="Times New Roman"/>
          <w:color w:val="00B050"/>
        </w:rPr>
        <w:instrText>한국국제농업개발학회지</w:instrText>
      </w:r>
      <w:r w:rsidR="005C71FC" w:rsidRPr="00C26BC0">
        <w:rPr>
          <w:rFonts w:ascii="Times New Roman" w:hAnsi="Times New Roman" w:cs="Times New Roman"/>
          <w:color w:val="00B050"/>
        </w:rPr>
        <w:instrText>&lt;/secondary-title&gt;&lt;/titles&gt;&lt;periodical&gt;&lt;full-title&gt;</w:instrText>
      </w:r>
      <w:r w:rsidR="005C71FC" w:rsidRPr="00C26BC0">
        <w:rPr>
          <w:rFonts w:ascii="Times New Roman" w:eastAsia="Malgun Gothic" w:hAnsi="Times New Roman" w:cs="Times New Roman"/>
          <w:color w:val="00B050"/>
        </w:rPr>
        <w:instrText>한국국제농업개발학회지</w:instrText>
      </w:r>
      <w:r w:rsidR="005C71FC" w:rsidRPr="00C26BC0">
        <w:rPr>
          <w:rFonts w:ascii="Times New Roman" w:hAnsi="Times New Roman" w:cs="Times New Roman"/>
          <w:color w:val="00B050"/>
        </w:rPr>
        <w:instrText>&lt;/full-title&gt;&lt;/periodical&gt;&lt;pages&gt;170-179&lt;/pages&gt;&lt;volume&gt;33&lt;/volume&gt;&lt;number&gt;2&lt;/number&gt;&lt;dates&gt;&lt;year&gt;2021&lt;/year&gt;&lt;/dates&gt;&lt;isbn&gt;1225-8504&lt;/isbn&gt;&lt;urls&gt;&lt;/urls&gt;&lt;/record&gt;&lt;/Cite&gt;&lt;/EndNote&gt;</w:instrText>
      </w:r>
      <w:r w:rsidR="005C71FC" w:rsidRPr="00C26BC0">
        <w:rPr>
          <w:rFonts w:ascii="Times New Roman" w:hAnsi="Times New Roman" w:cs="Times New Roman"/>
          <w:color w:val="00B050"/>
        </w:rPr>
        <w:fldChar w:fldCharType="separate"/>
      </w:r>
      <w:r w:rsidR="005C71FC" w:rsidRPr="00C26BC0">
        <w:rPr>
          <w:rFonts w:ascii="Times New Roman" w:hAnsi="Times New Roman" w:cs="Times New Roman"/>
          <w:noProof/>
          <w:color w:val="00B050"/>
        </w:rPr>
        <w:t>(Wambua et al., 2021)</w:t>
      </w:r>
      <w:r w:rsidR="005C71FC" w:rsidRPr="00C26BC0">
        <w:rPr>
          <w:rFonts w:ascii="Times New Roman" w:hAnsi="Times New Roman" w:cs="Times New Roman"/>
          <w:color w:val="00B050"/>
        </w:rPr>
        <w:fldChar w:fldCharType="end"/>
      </w:r>
      <w:r w:rsidRPr="00C26BC0">
        <w:rPr>
          <w:rFonts w:ascii="Times New Roman" w:hAnsi="Times New Roman" w:cs="Times New Roman"/>
          <w:color w:val="FF0000"/>
        </w:rPr>
        <w:t>.</w:t>
      </w:r>
      <w:r w:rsidR="00511B93" w:rsidRPr="00C26BC0">
        <w:rPr>
          <w:rFonts w:ascii="Times New Roman" w:hAnsi="Times New Roman" w:cs="Times New Roman"/>
          <w:color w:val="FF0000"/>
        </w:rPr>
        <w:t xml:space="preserve"> </w:t>
      </w:r>
      <w:r w:rsidR="00511B93" w:rsidRPr="00C26BC0">
        <w:rPr>
          <w:rFonts w:ascii="Times New Roman" w:hAnsi="Times New Roman" w:cs="Times New Roman"/>
        </w:rPr>
        <w:t xml:space="preserve">However, the poultry sector now faces a major challenge: the rising frequency and intensity of heat stress events linked to global climate change. Temperature extremes have become more common in many regions of Kenya, including arid and semi-arid lands where poultry keeping is most prevalent among smallholders. </w:t>
      </w:r>
    </w:p>
    <w:p w14:paraId="265A58E2" w14:textId="0C1105AE" w:rsidR="004964B1" w:rsidRPr="00C26BC0" w:rsidRDefault="009B6924" w:rsidP="00327532">
      <w:pPr>
        <w:spacing w:before="240" w:after="0" w:line="360" w:lineRule="auto"/>
        <w:jc w:val="both"/>
        <w:rPr>
          <w:rFonts w:ascii="Times New Roman" w:hAnsi="Times New Roman" w:cs="Times New Roman"/>
        </w:rPr>
      </w:pPr>
      <w:r w:rsidRPr="00C26BC0">
        <w:rPr>
          <w:rFonts w:ascii="Times New Roman" w:hAnsi="Times New Roman" w:cs="Times New Roman"/>
        </w:rPr>
        <w:t>Heat stress is one of the most critical environmental constraints affecting poultry performance. Birds are highly susceptible because of their unique anatomical and physiological characteristics, including the absence of sweat glands, high metabolic heat production, and feather insulation. Exposure to high temperatures leads to disruptions in the birds’ physiological homeostasis, affecting feed intake, metabolism, immune function, reproduction, and survival</w:t>
      </w:r>
      <w:r w:rsidR="00895AFA">
        <w:rPr>
          <w:rFonts w:ascii="Times New Roman" w:hAnsi="Times New Roman" w:cs="Times New Roman"/>
        </w:rPr>
        <w:t xml:space="preserve"> </w:t>
      </w:r>
      <w:r w:rsidR="00895AFA" w:rsidRPr="00895AFA">
        <w:rPr>
          <w:rFonts w:ascii="Times New Roman" w:hAnsi="Times New Roman" w:cs="Times New Roman"/>
          <w:color w:val="00B050"/>
        </w:rPr>
        <w:fldChar w:fldCharType="begin"/>
      </w:r>
      <w:r w:rsidR="00895AFA" w:rsidRPr="00895AFA">
        <w:rPr>
          <w:rFonts w:ascii="Times New Roman" w:hAnsi="Times New Roman" w:cs="Times New Roman"/>
          <w:color w:val="00B050"/>
        </w:rPr>
        <w:instrText xml:space="preserve"> ADDIN EN.CITE &lt;EndNote&gt;&lt;Cite&gt;&lt;Author&gt;Teyssier&lt;/Author&gt;&lt;Year&gt;2022&lt;/Year&gt;&lt;RecNum&gt;1245&lt;/RecNum&gt;&lt;DisplayText&gt;(Teyssier et al., 2022)&lt;/DisplayText&gt;&lt;record&gt;&lt;rec-number&gt;1245&lt;/rec-number&gt;&lt;foreign-keys&gt;&lt;key app="EN" db-id="fvwdr2te2t0wpbead0bxpvtj5zp5522e52xv" timestamp="1765336146"&gt;1245&lt;/key&gt;&lt;/foreign-keys&gt;&lt;ref-type name="Journal Article"&gt;17&lt;/ref-type&gt;&lt;contributors&gt;&lt;authors&gt;&lt;author&gt;Teyssier, Jean-Rémi&lt;/author&gt;&lt;author&gt;Brugaletta, Giorgio&lt;/author&gt;&lt;author&gt;Sirri, Federico&lt;/author&gt;&lt;author&gt;Dridi, Sami&lt;/author&gt;&lt;author&gt;Rochell, Samuel J&lt;/author&gt;&lt;/authors&gt;&lt;/contributors&gt;&lt;titles&gt;&lt;title&gt;A review of heat stress in chickens. Part II: Insights into protein and energy utilization and feeding&lt;/title&gt;&lt;secondary-title&gt;Frontiers in Physiology&lt;/secondary-title&gt;&lt;/titles&gt;&lt;periodical&gt;&lt;full-title&gt;Frontiers in physiology&lt;/full-title&gt;&lt;/periodical&gt;&lt;pages&gt;943612&lt;/pages&gt;&lt;volume&gt;13&lt;/volume&gt;&lt;dates&gt;&lt;year&gt;2022&lt;/year&gt;&lt;/dates&gt;&lt;isbn&gt;1664-042X&lt;/isbn&gt;&lt;urls&gt;&lt;/urls&gt;&lt;/record&gt;&lt;/Cite&gt;&lt;/EndNote&gt;</w:instrText>
      </w:r>
      <w:r w:rsidR="00895AFA" w:rsidRPr="00895AFA">
        <w:rPr>
          <w:rFonts w:ascii="Times New Roman" w:hAnsi="Times New Roman" w:cs="Times New Roman"/>
          <w:color w:val="00B050"/>
        </w:rPr>
        <w:fldChar w:fldCharType="separate"/>
      </w:r>
      <w:r w:rsidR="00895AFA" w:rsidRPr="00895AFA">
        <w:rPr>
          <w:rFonts w:ascii="Times New Roman" w:hAnsi="Times New Roman" w:cs="Times New Roman"/>
          <w:noProof/>
          <w:color w:val="00B050"/>
        </w:rPr>
        <w:t>(Teyssier et al., 2022)</w:t>
      </w:r>
      <w:r w:rsidR="00895AFA" w:rsidRPr="00895AFA">
        <w:rPr>
          <w:rFonts w:ascii="Times New Roman" w:hAnsi="Times New Roman" w:cs="Times New Roman"/>
          <w:color w:val="00B050"/>
        </w:rPr>
        <w:fldChar w:fldCharType="end"/>
      </w:r>
      <w:r w:rsidRPr="00C26BC0">
        <w:rPr>
          <w:rFonts w:ascii="Times New Roman" w:hAnsi="Times New Roman" w:cs="Times New Roman"/>
        </w:rPr>
        <w:t>. These impacts translate directly into educed productivity and profitability, threatening the sustainability of poultry farming systems.</w:t>
      </w:r>
    </w:p>
    <w:p w14:paraId="2ED8F004" w14:textId="5CA60EC8" w:rsidR="004964B1" w:rsidRPr="00C26BC0" w:rsidRDefault="00786DD3" w:rsidP="00327532">
      <w:pPr>
        <w:spacing w:before="240" w:after="0" w:line="360" w:lineRule="auto"/>
        <w:jc w:val="both"/>
        <w:rPr>
          <w:rFonts w:ascii="Times New Roman" w:hAnsi="Times New Roman" w:cs="Times New Roman"/>
        </w:rPr>
      </w:pPr>
      <w:r w:rsidRPr="00C26BC0">
        <w:rPr>
          <w:rFonts w:ascii="Times New Roman" w:hAnsi="Times New Roman" w:cs="Times New Roman"/>
        </w:rPr>
        <w:t>To address these challenges, two complementary strategies are widely explored globally: (1) genetic improvement for thermotolerance and (2) nutritional supplementation through feed additives capable of mitigating physiological impacts of heat stress. In Kenya Agricultural and Livestock Research Organization (KALRO) has developed improved local chicken lines that are hardly and adapted to local production environments. However, their genotype specific responses to heat stress and nutritional interventions remain poorly documented.</w:t>
      </w:r>
    </w:p>
    <w:p w14:paraId="6991E38C" w14:textId="4781A3E0" w:rsidR="00BD1F4E" w:rsidRPr="00C26BC0" w:rsidRDefault="00BD1F4E" w:rsidP="00327532">
      <w:pPr>
        <w:spacing w:after="0" w:line="360" w:lineRule="auto"/>
        <w:jc w:val="both"/>
        <w:rPr>
          <w:rFonts w:ascii="Times New Roman" w:hAnsi="Times New Roman" w:cs="Times New Roman"/>
        </w:rPr>
      </w:pPr>
      <w:r w:rsidRPr="00C26BC0">
        <w:rPr>
          <w:rFonts w:ascii="Times New Roman" w:hAnsi="Times New Roman" w:cs="Times New Roman"/>
        </w:rPr>
        <w:t>This literature review synthesizes current knowledge on heat stress in poultry, physiological and behavioral coping mechanisms, genetic differences in thermotolerance, the role of feed additives such as curcumin in heat stress mitigation, and the importance of genotype x nutrition x environment interactions. The review includes by identifying the key knowledge gaps that justify the proposed research.</w:t>
      </w:r>
    </w:p>
    <w:p w14:paraId="53789C25" w14:textId="51425F45" w:rsidR="009B0BD2" w:rsidRPr="00C26BC0" w:rsidRDefault="00BA292D" w:rsidP="00327532">
      <w:pPr>
        <w:pStyle w:val="Heading2"/>
        <w:spacing w:line="360" w:lineRule="auto"/>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lastRenderedPageBreak/>
        <w:t xml:space="preserve">2.2 </w:t>
      </w:r>
      <w:r w:rsidR="009B0BD2" w:rsidRPr="00C26BC0">
        <w:rPr>
          <w:rFonts w:ascii="Times New Roman" w:hAnsi="Times New Roman" w:cs="Times New Roman"/>
          <w:b/>
          <w:color w:val="BF4E14" w:themeColor="accent2" w:themeShade="BF"/>
          <w:sz w:val="24"/>
          <w:szCs w:val="24"/>
        </w:rPr>
        <w:t xml:space="preserve">Heat Stress in Poultry Production </w:t>
      </w:r>
    </w:p>
    <w:p w14:paraId="365C60D7" w14:textId="4BE7F07B" w:rsidR="009B0BD2" w:rsidRPr="004A6052" w:rsidRDefault="00AC2BC8"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2.2.1 </w:t>
      </w:r>
      <w:r w:rsidR="009B0BD2" w:rsidRPr="004A6052">
        <w:rPr>
          <w:rFonts w:ascii="Times New Roman" w:hAnsi="Times New Roman" w:cs="Times New Roman"/>
          <w:i/>
          <w:color w:val="00B0F0"/>
          <w:sz w:val="24"/>
          <w:szCs w:val="24"/>
        </w:rPr>
        <w:t>Definition and Causes of Heat Stress</w:t>
      </w:r>
    </w:p>
    <w:p w14:paraId="0066874B" w14:textId="3E14707C" w:rsidR="009B0BD2" w:rsidRPr="00C26BC0" w:rsidRDefault="009B0BD2" w:rsidP="00327532">
      <w:pPr>
        <w:spacing w:after="0" w:line="360" w:lineRule="auto"/>
        <w:jc w:val="both"/>
        <w:rPr>
          <w:rFonts w:ascii="Times New Roman" w:hAnsi="Times New Roman" w:cs="Times New Roman"/>
        </w:rPr>
      </w:pPr>
      <w:r w:rsidRPr="00C26BC0">
        <w:rPr>
          <w:rFonts w:ascii="Times New Roman" w:hAnsi="Times New Roman" w:cs="Times New Roman"/>
        </w:rPr>
        <w:t xml:space="preserve">Heat stress occurs when environmental temperature exceeds the bird’s themoneutral zone and the bird can no longer </w:t>
      </w:r>
      <w:r w:rsidR="00464904" w:rsidRPr="00C26BC0">
        <w:rPr>
          <w:rFonts w:ascii="Times New Roman" w:hAnsi="Times New Roman" w:cs="Times New Roman"/>
        </w:rPr>
        <w:t xml:space="preserve">dissipate body heat efficiently. The combination of high temperature, humidity, and radiative heat load pushes poultry into physiological stress. Sub-Saharan Africa, including Kenya, frequently experiences conditions that exceed these thresholds, exposing chickens to </w:t>
      </w:r>
      <w:r w:rsidR="00EA2B9B" w:rsidRPr="00C26BC0">
        <w:rPr>
          <w:rFonts w:ascii="Times New Roman" w:hAnsi="Times New Roman" w:cs="Times New Roman"/>
        </w:rPr>
        <w:t>acute or</w:t>
      </w:r>
      <w:r w:rsidR="00464904" w:rsidRPr="00C26BC0">
        <w:rPr>
          <w:rFonts w:ascii="Times New Roman" w:hAnsi="Times New Roman" w:cs="Times New Roman"/>
        </w:rPr>
        <w:t xml:space="preserve"> chronic heat stress episodes. </w:t>
      </w:r>
    </w:p>
    <w:p w14:paraId="168FD95A" w14:textId="54A95917" w:rsidR="009B0BD2" w:rsidRPr="004A6052" w:rsidRDefault="00AC2BC8"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2.2.2 </w:t>
      </w:r>
      <w:r w:rsidR="00B006F8" w:rsidRPr="004A6052">
        <w:rPr>
          <w:rFonts w:ascii="Times New Roman" w:hAnsi="Times New Roman" w:cs="Times New Roman"/>
          <w:i/>
          <w:color w:val="00B0F0"/>
          <w:sz w:val="24"/>
          <w:szCs w:val="24"/>
        </w:rPr>
        <w:t xml:space="preserve">Effects of Heat Stress on Poultry Physiology </w:t>
      </w:r>
    </w:p>
    <w:p w14:paraId="70C39CE9" w14:textId="5A281CCF" w:rsidR="00B006F8" w:rsidRPr="00C26BC0" w:rsidRDefault="00B006F8" w:rsidP="00327532">
      <w:pPr>
        <w:spacing w:after="0" w:line="360" w:lineRule="auto"/>
        <w:jc w:val="both"/>
        <w:rPr>
          <w:rFonts w:ascii="Times New Roman" w:hAnsi="Times New Roman" w:cs="Times New Roman"/>
        </w:rPr>
      </w:pPr>
      <w:r w:rsidRPr="00C26BC0">
        <w:rPr>
          <w:rFonts w:ascii="Times New Roman" w:hAnsi="Times New Roman" w:cs="Times New Roman"/>
        </w:rPr>
        <w:t>Heat stress disrupts several physiological systems:</w:t>
      </w:r>
    </w:p>
    <w:p w14:paraId="4FE6075E" w14:textId="4BADAD19" w:rsidR="00BF1B6D" w:rsidRPr="00C26BC0" w:rsidRDefault="00BF1B6D" w:rsidP="00327532">
      <w:pPr>
        <w:spacing w:after="0" w:line="360" w:lineRule="auto"/>
        <w:jc w:val="both"/>
        <w:rPr>
          <w:rFonts w:ascii="Times New Roman" w:hAnsi="Times New Roman" w:cs="Times New Roman"/>
        </w:rPr>
      </w:pPr>
      <w:r w:rsidRPr="00C26BC0">
        <w:rPr>
          <w:rFonts w:ascii="Times New Roman" w:hAnsi="Times New Roman" w:cs="Times New Roman"/>
          <w:b/>
        </w:rPr>
        <w:t>Thermoregulation:</w:t>
      </w:r>
      <w:r w:rsidRPr="00C26BC0">
        <w:rPr>
          <w:rFonts w:ascii="Times New Roman" w:hAnsi="Times New Roman" w:cs="Times New Roman"/>
        </w:rPr>
        <w:t xml:space="preserve"> Birds increase their respiration rate to facilitate evaporative cooling, resulting in panting, wing spreading, and reduced activity.</w:t>
      </w:r>
    </w:p>
    <w:p w14:paraId="60D684BA" w14:textId="626E0F75" w:rsidR="00BF1B6D" w:rsidRPr="00C26BC0" w:rsidRDefault="00A261E1" w:rsidP="00327532">
      <w:pPr>
        <w:spacing w:after="0" w:line="360" w:lineRule="auto"/>
        <w:jc w:val="both"/>
        <w:rPr>
          <w:rFonts w:ascii="Times New Roman" w:hAnsi="Times New Roman" w:cs="Times New Roman"/>
        </w:rPr>
      </w:pPr>
      <w:r w:rsidRPr="00C26BC0">
        <w:rPr>
          <w:rFonts w:ascii="Times New Roman" w:hAnsi="Times New Roman" w:cs="Times New Roman"/>
          <w:b/>
        </w:rPr>
        <w:t>Metabolism:</w:t>
      </w:r>
      <w:r w:rsidRPr="00C26BC0">
        <w:rPr>
          <w:rFonts w:ascii="Times New Roman" w:hAnsi="Times New Roman" w:cs="Times New Roman"/>
        </w:rPr>
        <w:t xml:space="preserve"> Heat stress reduces feed intake but increases </w:t>
      </w:r>
      <w:r w:rsidR="00A023C6" w:rsidRPr="00C26BC0">
        <w:rPr>
          <w:rFonts w:ascii="Times New Roman" w:hAnsi="Times New Roman" w:cs="Times New Roman"/>
        </w:rPr>
        <w:t>maintenance</w:t>
      </w:r>
      <w:r w:rsidRPr="00C26BC0">
        <w:rPr>
          <w:rFonts w:ascii="Times New Roman" w:hAnsi="Times New Roman" w:cs="Times New Roman"/>
        </w:rPr>
        <w:t xml:space="preserve"> energy</w:t>
      </w:r>
      <w:r w:rsidR="00A023C6" w:rsidRPr="00C26BC0">
        <w:rPr>
          <w:rFonts w:ascii="Times New Roman" w:hAnsi="Times New Roman" w:cs="Times New Roman"/>
        </w:rPr>
        <w:t xml:space="preserve"> requirements, shifting nutrient use from growth and production to survival</w:t>
      </w:r>
      <w:r w:rsidR="000A5B16" w:rsidRPr="00C26BC0">
        <w:rPr>
          <w:rFonts w:ascii="Times New Roman" w:hAnsi="Times New Roman" w:cs="Times New Roman"/>
        </w:rPr>
        <w:t>.</w:t>
      </w:r>
    </w:p>
    <w:p w14:paraId="3353EE25" w14:textId="421BE863" w:rsidR="000A5B16" w:rsidRPr="00C26BC0" w:rsidRDefault="000A5B16" w:rsidP="00327532">
      <w:pPr>
        <w:spacing w:after="0" w:line="360" w:lineRule="auto"/>
        <w:jc w:val="both"/>
        <w:rPr>
          <w:rFonts w:ascii="Times New Roman" w:hAnsi="Times New Roman" w:cs="Times New Roman"/>
        </w:rPr>
      </w:pPr>
      <w:r w:rsidRPr="00C26BC0">
        <w:rPr>
          <w:rFonts w:ascii="Times New Roman" w:hAnsi="Times New Roman" w:cs="Times New Roman"/>
          <w:b/>
        </w:rPr>
        <w:t>Hormonal Balance</w:t>
      </w:r>
      <w:r w:rsidRPr="00C26BC0">
        <w:rPr>
          <w:rFonts w:ascii="Times New Roman" w:hAnsi="Times New Roman" w:cs="Times New Roman"/>
        </w:rPr>
        <w:t xml:space="preserve">: Stress responses elevate corticosterone levels while suppressing thyroid hormones, impairing metabolic efficiency. </w:t>
      </w:r>
    </w:p>
    <w:p w14:paraId="43AEF482" w14:textId="232C58C0" w:rsidR="000A5B16" w:rsidRPr="00C26BC0" w:rsidRDefault="000A5B16" w:rsidP="00327532">
      <w:pPr>
        <w:spacing w:after="0" w:line="360" w:lineRule="auto"/>
        <w:jc w:val="both"/>
        <w:rPr>
          <w:rFonts w:ascii="Times New Roman" w:hAnsi="Times New Roman" w:cs="Times New Roman"/>
          <w:i/>
        </w:rPr>
      </w:pPr>
      <w:r w:rsidRPr="00C26BC0">
        <w:rPr>
          <w:rFonts w:ascii="Times New Roman" w:hAnsi="Times New Roman" w:cs="Times New Roman"/>
          <w:b/>
        </w:rPr>
        <w:t>Blood parameters:</w:t>
      </w:r>
      <w:r w:rsidRPr="00C26BC0">
        <w:rPr>
          <w:rFonts w:ascii="Times New Roman" w:hAnsi="Times New Roman" w:cs="Times New Roman"/>
        </w:rPr>
        <w:t xml:space="preserve"> Electrolyte imbalances, dehydration, and oxidative damage occurs as heat </w:t>
      </w:r>
      <w:r w:rsidRPr="00C26BC0">
        <w:rPr>
          <w:rFonts w:ascii="Times New Roman" w:hAnsi="Times New Roman" w:cs="Times New Roman"/>
          <w:i/>
        </w:rPr>
        <w:t>exposure intensifies.</w:t>
      </w:r>
    </w:p>
    <w:p w14:paraId="775575B8" w14:textId="097A53EF" w:rsidR="00660339" w:rsidRPr="004A6052" w:rsidRDefault="00AC2BC8"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2.2.3 </w:t>
      </w:r>
      <w:r w:rsidR="00660339" w:rsidRPr="004A6052">
        <w:rPr>
          <w:rFonts w:ascii="Times New Roman" w:hAnsi="Times New Roman" w:cs="Times New Roman"/>
          <w:i/>
          <w:color w:val="00B0F0"/>
          <w:sz w:val="24"/>
          <w:szCs w:val="24"/>
        </w:rPr>
        <w:t>Effects on Growth, Reproduction, and Immunity</w:t>
      </w:r>
    </w:p>
    <w:p w14:paraId="6C6DDCE8" w14:textId="15746167" w:rsidR="00660339" w:rsidRPr="00C26BC0" w:rsidRDefault="001E1705" w:rsidP="00327532">
      <w:pPr>
        <w:spacing w:after="0" w:line="360" w:lineRule="auto"/>
        <w:jc w:val="both"/>
        <w:rPr>
          <w:rFonts w:ascii="Times New Roman" w:hAnsi="Times New Roman" w:cs="Times New Roman"/>
        </w:rPr>
      </w:pPr>
      <w:r w:rsidRPr="00C26BC0">
        <w:rPr>
          <w:rFonts w:ascii="Times New Roman" w:hAnsi="Times New Roman" w:cs="Times New Roman"/>
        </w:rPr>
        <w:t>Under heat stress conditions, birds exhibit:</w:t>
      </w:r>
    </w:p>
    <w:p w14:paraId="2CC95DA6" w14:textId="5DD48D38" w:rsidR="001E1705" w:rsidRPr="00C26BC0" w:rsidRDefault="001E1705" w:rsidP="00327532">
      <w:pPr>
        <w:pStyle w:val="ListParagraph"/>
        <w:numPr>
          <w:ilvl w:val="0"/>
          <w:numId w:val="4"/>
        </w:numPr>
        <w:spacing w:after="0" w:line="360" w:lineRule="auto"/>
        <w:jc w:val="both"/>
        <w:rPr>
          <w:rFonts w:ascii="Times New Roman" w:hAnsi="Times New Roman" w:cs="Times New Roman"/>
        </w:rPr>
      </w:pPr>
      <w:r w:rsidRPr="00C26BC0">
        <w:rPr>
          <w:rFonts w:ascii="Times New Roman" w:hAnsi="Times New Roman" w:cs="Times New Roman"/>
        </w:rPr>
        <w:t>Reduced growth rates</w:t>
      </w:r>
    </w:p>
    <w:p w14:paraId="3E3A8545" w14:textId="3A88D85C" w:rsidR="001E1705" w:rsidRPr="00C26BC0" w:rsidRDefault="001E1705" w:rsidP="00327532">
      <w:pPr>
        <w:pStyle w:val="ListParagraph"/>
        <w:numPr>
          <w:ilvl w:val="0"/>
          <w:numId w:val="4"/>
        </w:numPr>
        <w:spacing w:after="0" w:line="360" w:lineRule="auto"/>
        <w:jc w:val="both"/>
        <w:rPr>
          <w:rFonts w:ascii="Times New Roman" w:hAnsi="Times New Roman" w:cs="Times New Roman"/>
        </w:rPr>
      </w:pPr>
      <w:r w:rsidRPr="00C26BC0">
        <w:rPr>
          <w:rFonts w:ascii="Times New Roman" w:hAnsi="Times New Roman" w:cs="Times New Roman"/>
        </w:rPr>
        <w:t>Poor feed conversion</w:t>
      </w:r>
    </w:p>
    <w:p w14:paraId="2EE1260D" w14:textId="6DA35819" w:rsidR="001E1705" w:rsidRPr="00C26BC0" w:rsidRDefault="001E1705" w:rsidP="00327532">
      <w:pPr>
        <w:pStyle w:val="ListParagraph"/>
        <w:numPr>
          <w:ilvl w:val="0"/>
          <w:numId w:val="4"/>
        </w:numPr>
        <w:spacing w:after="0" w:line="360" w:lineRule="auto"/>
        <w:jc w:val="both"/>
        <w:rPr>
          <w:rFonts w:ascii="Times New Roman" w:hAnsi="Times New Roman" w:cs="Times New Roman"/>
        </w:rPr>
      </w:pPr>
      <w:r w:rsidRPr="00C26BC0">
        <w:rPr>
          <w:rFonts w:ascii="Times New Roman" w:hAnsi="Times New Roman" w:cs="Times New Roman"/>
        </w:rPr>
        <w:t>Lower egg production and shell quality</w:t>
      </w:r>
    </w:p>
    <w:p w14:paraId="2E77AE85" w14:textId="1CFA7426" w:rsidR="001E1705" w:rsidRPr="00C26BC0" w:rsidRDefault="001E1705" w:rsidP="00327532">
      <w:pPr>
        <w:pStyle w:val="ListParagraph"/>
        <w:numPr>
          <w:ilvl w:val="0"/>
          <w:numId w:val="4"/>
        </w:numPr>
        <w:spacing w:after="0" w:line="360" w:lineRule="auto"/>
        <w:jc w:val="both"/>
        <w:rPr>
          <w:rFonts w:ascii="Times New Roman" w:hAnsi="Times New Roman" w:cs="Times New Roman"/>
        </w:rPr>
      </w:pPr>
      <w:r w:rsidRPr="00C26BC0">
        <w:rPr>
          <w:rFonts w:ascii="Times New Roman" w:hAnsi="Times New Roman" w:cs="Times New Roman"/>
        </w:rPr>
        <w:t xml:space="preserve">Increased susceptibility to diseases </w:t>
      </w:r>
    </w:p>
    <w:p w14:paraId="4F469724" w14:textId="72963651" w:rsidR="001E1705" w:rsidRPr="00C26BC0" w:rsidRDefault="001E1705" w:rsidP="00327532">
      <w:pPr>
        <w:pStyle w:val="ListParagraph"/>
        <w:numPr>
          <w:ilvl w:val="0"/>
          <w:numId w:val="4"/>
        </w:numPr>
        <w:spacing w:after="0" w:line="360" w:lineRule="auto"/>
        <w:jc w:val="both"/>
        <w:rPr>
          <w:rFonts w:ascii="Times New Roman" w:hAnsi="Times New Roman" w:cs="Times New Roman"/>
        </w:rPr>
      </w:pPr>
      <w:r w:rsidRPr="00C26BC0">
        <w:rPr>
          <w:rFonts w:ascii="Times New Roman" w:hAnsi="Times New Roman" w:cs="Times New Roman"/>
        </w:rPr>
        <w:t>Higher mortality rates</w:t>
      </w:r>
    </w:p>
    <w:p w14:paraId="07AEA59C" w14:textId="09D02743" w:rsidR="001E1705" w:rsidRPr="00C26BC0" w:rsidRDefault="001E1705" w:rsidP="00327532">
      <w:pPr>
        <w:spacing w:after="0" w:line="360" w:lineRule="auto"/>
        <w:jc w:val="both"/>
        <w:rPr>
          <w:rFonts w:ascii="Times New Roman" w:hAnsi="Times New Roman" w:cs="Times New Roman"/>
        </w:rPr>
      </w:pPr>
      <w:r w:rsidRPr="00C26BC0">
        <w:rPr>
          <w:rFonts w:ascii="Times New Roman" w:hAnsi="Times New Roman" w:cs="Times New Roman"/>
        </w:rPr>
        <w:t xml:space="preserve">For smallholder farmers, these impacts translate into significant economic and food security losses </w:t>
      </w:r>
    </w:p>
    <w:p w14:paraId="3098128A" w14:textId="2F3C4356" w:rsidR="005D0D4F" w:rsidRPr="00C26BC0" w:rsidRDefault="00BA292D" w:rsidP="00327532">
      <w:pPr>
        <w:pStyle w:val="Heading2"/>
        <w:spacing w:line="360" w:lineRule="auto"/>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t xml:space="preserve">2.3 </w:t>
      </w:r>
      <w:r w:rsidR="005D0D4F" w:rsidRPr="00C26BC0">
        <w:rPr>
          <w:rFonts w:ascii="Times New Roman" w:hAnsi="Times New Roman" w:cs="Times New Roman"/>
          <w:b/>
          <w:color w:val="BF4E14" w:themeColor="accent2" w:themeShade="BF"/>
          <w:sz w:val="24"/>
          <w:szCs w:val="24"/>
        </w:rPr>
        <w:t>Physiological</w:t>
      </w:r>
      <w:r w:rsidR="00DE6A57" w:rsidRPr="00C26BC0">
        <w:rPr>
          <w:rFonts w:ascii="Times New Roman" w:hAnsi="Times New Roman" w:cs="Times New Roman"/>
          <w:b/>
          <w:color w:val="BF4E14" w:themeColor="accent2" w:themeShade="BF"/>
          <w:sz w:val="24"/>
          <w:szCs w:val="24"/>
        </w:rPr>
        <w:t>,</w:t>
      </w:r>
      <w:r w:rsidR="005D0D4F" w:rsidRPr="00C26BC0">
        <w:rPr>
          <w:rFonts w:ascii="Times New Roman" w:hAnsi="Times New Roman" w:cs="Times New Roman"/>
          <w:b/>
          <w:color w:val="BF4E14" w:themeColor="accent2" w:themeShade="BF"/>
          <w:sz w:val="24"/>
          <w:szCs w:val="24"/>
        </w:rPr>
        <w:t xml:space="preserve"> Behavioral</w:t>
      </w:r>
      <w:r w:rsidR="00DE6A57" w:rsidRPr="00C26BC0">
        <w:rPr>
          <w:rFonts w:ascii="Times New Roman" w:hAnsi="Times New Roman" w:cs="Times New Roman"/>
          <w:b/>
          <w:color w:val="BF4E14" w:themeColor="accent2" w:themeShade="BF"/>
          <w:sz w:val="24"/>
          <w:szCs w:val="24"/>
        </w:rPr>
        <w:t>, and Metabolic Responses</w:t>
      </w:r>
      <w:r w:rsidR="005D0D4F" w:rsidRPr="00C26BC0">
        <w:rPr>
          <w:rFonts w:ascii="Times New Roman" w:hAnsi="Times New Roman" w:cs="Times New Roman"/>
          <w:b/>
          <w:color w:val="BF4E14" w:themeColor="accent2" w:themeShade="BF"/>
          <w:sz w:val="24"/>
          <w:szCs w:val="24"/>
        </w:rPr>
        <w:t xml:space="preserve"> to Heat Stress</w:t>
      </w:r>
    </w:p>
    <w:p w14:paraId="12DBBE10" w14:textId="2D422228" w:rsidR="00A235F3" w:rsidRPr="004A6052" w:rsidRDefault="00AC2BC8"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2.3.1 Behavioral</w:t>
      </w:r>
      <w:r w:rsidR="00A235F3" w:rsidRPr="004A6052">
        <w:rPr>
          <w:rFonts w:ascii="Times New Roman" w:hAnsi="Times New Roman" w:cs="Times New Roman"/>
          <w:i/>
          <w:color w:val="00B0F0"/>
          <w:sz w:val="24"/>
          <w:szCs w:val="24"/>
        </w:rPr>
        <w:t xml:space="preserve"> Responses</w:t>
      </w:r>
    </w:p>
    <w:p w14:paraId="67A12B5F" w14:textId="4C142E49" w:rsidR="00A235F3" w:rsidRPr="00C26BC0" w:rsidRDefault="00A235F3" w:rsidP="00327532">
      <w:pPr>
        <w:spacing w:after="0" w:line="360" w:lineRule="auto"/>
        <w:jc w:val="both"/>
        <w:rPr>
          <w:rFonts w:ascii="Times New Roman" w:hAnsi="Times New Roman" w:cs="Times New Roman"/>
        </w:rPr>
      </w:pPr>
      <w:r w:rsidRPr="00C26BC0">
        <w:rPr>
          <w:rFonts w:ascii="Times New Roman" w:hAnsi="Times New Roman" w:cs="Times New Roman"/>
        </w:rPr>
        <w:t>Chicken rely heavily on behavioral strategies to cope with heat stress, including:</w:t>
      </w:r>
    </w:p>
    <w:p w14:paraId="3D407C2A" w14:textId="41C03BD9" w:rsidR="00A235F3" w:rsidRPr="00C26BC0" w:rsidRDefault="00A235F3" w:rsidP="00327532">
      <w:pPr>
        <w:pStyle w:val="ListParagraph"/>
        <w:numPr>
          <w:ilvl w:val="0"/>
          <w:numId w:val="5"/>
        </w:numPr>
        <w:spacing w:after="0" w:line="360" w:lineRule="auto"/>
        <w:jc w:val="both"/>
        <w:rPr>
          <w:rFonts w:ascii="Times New Roman" w:hAnsi="Times New Roman" w:cs="Times New Roman"/>
        </w:rPr>
      </w:pPr>
      <w:r w:rsidRPr="00C26BC0">
        <w:rPr>
          <w:rFonts w:ascii="Times New Roman" w:hAnsi="Times New Roman" w:cs="Times New Roman"/>
        </w:rPr>
        <w:lastRenderedPageBreak/>
        <w:t>Panting</w:t>
      </w:r>
    </w:p>
    <w:p w14:paraId="06C4BFE3" w14:textId="05893532" w:rsidR="00A235F3" w:rsidRPr="00C26BC0" w:rsidRDefault="00A235F3" w:rsidP="00327532">
      <w:pPr>
        <w:pStyle w:val="ListParagraph"/>
        <w:numPr>
          <w:ilvl w:val="0"/>
          <w:numId w:val="5"/>
        </w:numPr>
        <w:spacing w:after="0" w:line="360" w:lineRule="auto"/>
        <w:jc w:val="both"/>
        <w:rPr>
          <w:rFonts w:ascii="Times New Roman" w:hAnsi="Times New Roman" w:cs="Times New Roman"/>
        </w:rPr>
      </w:pPr>
      <w:r w:rsidRPr="00C26BC0">
        <w:rPr>
          <w:rFonts w:ascii="Times New Roman" w:hAnsi="Times New Roman" w:cs="Times New Roman"/>
        </w:rPr>
        <w:t>Wing elevation and spreading</w:t>
      </w:r>
    </w:p>
    <w:p w14:paraId="7BCA74A9" w14:textId="427F2AF0" w:rsidR="00DC5E2D" w:rsidRPr="00C26BC0" w:rsidRDefault="00DC5E2D" w:rsidP="00327532">
      <w:pPr>
        <w:pStyle w:val="ListParagraph"/>
        <w:numPr>
          <w:ilvl w:val="0"/>
          <w:numId w:val="5"/>
        </w:numPr>
        <w:spacing w:after="0" w:line="360" w:lineRule="auto"/>
        <w:jc w:val="both"/>
        <w:rPr>
          <w:rFonts w:ascii="Times New Roman" w:hAnsi="Times New Roman" w:cs="Times New Roman"/>
        </w:rPr>
      </w:pPr>
      <w:r w:rsidRPr="00C26BC0">
        <w:rPr>
          <w:rFonts w:ascii="Times New Roman" w:hAnsi="Times New Roman" w:cs="Times New Roman"/>
        </w:rPr>
        <w:t>Reduced feed intake</w:t>
      </w:r>
    </w:p>
    <w:p w14:paraId="239F13B4" w14:textId="2823BF23" w:rsidR="00DC5E2D" w:rsidRPr="00C26BC0" w:rsidRDefault="00DC5E2D" w:rsidP="00327532">
      <w:pPr>
        <w:pStyle w:val="ListParagraph"/>
        <w:numPr>
          <w:ilvl w:val="0"/>
          <w:numId w:val="5"/>
        </w:numPr>
        <w:spacing w:after="0" w:line="360" w:lineRule="auto"/>
        <w:jc w:val="both"/>
        <w:rPr>
          <w:rFonts w:ascii="Times New Roman" w:hAnsi="Times New Roman" w:cs="Times New Roman"/>
        </w:rPr>
      </w:pPr>
      <w:r w:rsidRPr="00C26BC0">
        <w:rPr>
          <w:rFonts w:ascii="Times New Roman" w:hAnsi="Times New Roman" w:cs="Times New Roman"/>
        </w:rPr>
        <w:t>Increased water consumption</w:t>
      </w:r>
    </w:p>
    <w:p w14:paraId="7E68667F" w14:textId="2F2A5CF0" w:rsidR="00DC5E2D" w:rsidRPr="00C26BC0" w:rsidRDefault="00DC5E2D" w:rsidP="00327532">
      <w:pPr>
        <w:pStyle w:val="ListParagraph"/>
        <w:numPr>
          <w:ilvl w:val="0"/>
          <w:numId w:val="5"/>
        </w:numPr>
        <w:spacing w:after="0" w:line="360" w:lineRule="auto"/>
        <w:jc w:val="both"/>
        <w:rPr>
          <w:rFonts w:ascii="Times New Roman" w:hAnsi="Times New Roman" w:cs="Times New Roman"/>
        </w:rPr>
      </w:pPr>
      <w:r w:rsidRPr="00C26BC0">
        <w:rPr>
          <w:rFonts w:ascii="Times New Roman" w:hAnsi="Times New Roman" w:cs="Times New Roman"/>
        </w:rPr>
        <w:t>Seeking shade or cooler zones</w:t>
      </w:r>
    </w:p>
    <w:p w14:paraId="073C2C3F" w14:textId="180CCD7A" w:rsidR="00DC5E2D" w:rsidRPr="00C26BC0" w:rsidRDefault="00DC5E2D" w:rsidP="00327532">
      <w:pPr>
        <w:spacing w:after="0" w:line="360" w:lineRule="auto"/>
        <w:jc w:val="both"/>
        <w:rPr>
          <w:rFonts w:ascii="Times New Roman" w:hAnsi="Times New Roman" w:cs="Times New Roman"/>
        </w:rPr>
      </w:pPr>
      <w:r w:rsidRPr="00C26BC0">
        <w:rPr>
          <w:rFonts w:ascii="Times New Roman" w:hAnsi="Times New Roman" w:cs="Times New Roman"/>
        </w:rPr>
        <w:t>These behaviors provide short lived relief but comprise productivity.</w:t>
      </w:r>
    </w:p>
    <w:p w14:paraId="3E337399" w14:textId="6065FCDE" w:rsidR="00DC5E2D" w:rsidRPr="004A6052" w:rsidRDefault="00AC2BC8"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2.3.2 </w:t>
      </w:r>
      <w:r w:rsidR="00DF0CB7" w:rsidRPr="004A6052">
        <w:rPr>
          <w:rFonts w:ascii="Times New Roman" w:hAnsi="Times New Roman" w:cs="Times New Roman"/>
          <w:i/>
          <w:color w:val="00B0F0"/>
          <w:sz w:val="24"/>
          <w:szCs w:val="24"/>
        </w:rPr>
        <w:t>Physiological Adjustments</w:t>
      </w:r>
    </w:p>
    <w:p w14:paraId="3DC6CCB6" w14:textId="6CB10EFE" w:rsidR="00DF0CB7" w:rsidRPr="00C26BC0" w:rsidRDefault="00DF0CB7" w:rsidP="00327532">
      <w:pPr>
        <w:spacing w:after="0" w:line="360" w:lineRule="auto"/>
        <w:jc w:val="both"/>
        <w:rPr>
          <w:rFonts w:ascii="Times New Roman" w:hAnsi="Times New Roman" w:cs="Times New Roman"/>
        </w:rPr>
      </w:pPr>
      <w:r w:rsidRPr="00C26BC0">
        <w:rPr>
          <w:rFonts w:ascii="Times New Roman" w:hAnsi="Times New Roman" w:cs="Times New Roman"/>
        </w:rPr>
        <w:t>Physiological adjustments include:</w:t>
      </w:r>
    </w:p>
    <w:p w14:paraId="5F99098D" w14:textId="43767CC5" w:rsidR="007E07D0" w:rsidRPr="00C26BC0" w:rsidRDefault="007E07D0" w:rsidP="00327532">
      <w:pPr>
        <w:pStyle w:val="ListParagraph"/>
        <w:numPr>
          <w:ilvl w:val="0"/>
          <w:numId w:val="6"/>
        </w:numPr>
        <w:spacing w:after="0" w:line="360" w:lineRule="auto"/>
        <w:jc w:val="both"/>
        <w:rPr>
          <w:rFonts w:ascii="Times New Roman" w:hAnsi="Times New Roman" w:cs="Times New Roman"/>
        </w:rPr>
      </w:pPr>
      <w:r w:rsidRPr="00C26BC0">
        <w:rPr>
          <w:rFonts w:ascii="Times New Roman" w:hAnsi="Times New Roman" w:cs="Times New Roman"/>
          <w:b/>
        </w:rPr>
        <w:t>Vasodilation:</w:t>
      </w:r>
      <w:r w:rsidRPr="00C26BC0">
        <w:rPr>
          <w:rFonts w:ascii="Times New Roman" w:hAnsi="Times New Roman" w:cs="Times New Roman"/>
        </w:rPr>
        <w:t xml:space="preserve"> Increased blood flow to peripheral tissues to dissipate heat.</w:t>
      </w:r>
    </w:p>
    <w:p w14:paraId="339D7991" w14:textId="5B9C3F94" w:rsidR="007E07D0" w:rsidRPr="00C26BC0" w:rsidRDefault="007E07D0" w:rsidP="00327532">
      <w:pPr>
        <w:pStyle w:val="ListParagraph"/>
        <w:numPr>
          <w:ilvl w:val="0"/>
          <w:numId w:val="6"/>
        </w:numPr>
        <w:spacing w:after="0" w:line="360" w:lineRule="auto"/>
        <w:jc w:val="both"/>
        <w:rPr>
          <w:rFonts w:ascii="Times New Roman" w:hAnsi="Times New Roman" w:cs="Times New Roman"/>
        </w:rPr>
      </w:pPr>
      <w:r w:rsidRPr="00C26BC0">
        <w:rPr>
          <w:rFonts w:ascii="Times New Roman" w:hAnsi="Times New Roman" w:cs="Times New Roman"/>
          <w:b/>
        </w:rPr>
        <w:t>Panting induced alkalosis:</w:t>
      </w:r>
      <w:r w:rsidRPr="00C26BC0">
        <w:rPr>
          <w:rFonts w:ascii="Times New Roman" w:hAnsi="Times New Roman" w:cs="Times New Roman"/>
        </w:rPr>
        <w:t xml:space="preserve"> Excessive panting causes loss of carbon dioxide, disrupting acid base balance.</w:t>
      </w:r>
    </w:p>
    <w:p w14:paraId="143FEBBB" w14:textId="60A7927B" w:rsidR="007E07D0" w:rsidRPr="00C26BC0" w:rsidRDefault="007E07D0" w:rsidP="00327532">
      <w:pPr>
        <w:pStyle w:val="ListParagraph"/>
        <w:numPr>
          <w:ilvl w:val="0"/>
          <w:numId w:val="6"/>
        </w:numPr>
        <w:spacing w:after="0" w:line="360" w:lineRule="auto"/>
        <w:jc w:val="both"/>
        <w:rPr>
          <w:rFonts w:ascii="Times New Roman" w:hAnsi="Times New Roman" w:cs="Times New Roman"/>
        </w:rPr>
      </w:pPr>
      <w:r w:rsidRPr="00C26BC0">
        <w:rPr>
          <w:rFonts w:ascii="Times New Roman" w:hAnsi="Times New Roman" w:cs="Times New Roman"/>
          <w:b/>
        </w:rPr>
        <w:t>Reduction in digestive activity:</w:t>
      </w:r>
      <w:r w:rsidRPr="00C26BC0">
        <w:rPr>
          <w:rFonts w:ascii="Times New Roman" w:hAnsi="Times New Roman" w:cs="Times New Roman"/>
        </w:rPr>
        <w:t xml:space="preserve"> Feed passage rate increases while nutrient absorption decreases.</w:t>
      </w:r>
    </w:p>
    <w:p w14:paraId="17AB54ED" w14:textId="609EECC9" w:rsidR="005E00B5" w:rsidRPr="004A6052" w:rsidRDefault="00AC2BC8"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2.3.3 </w:t>
      </w:r>
      <w:r w:rsidR="005E00B5" w:rsidRPr="004A6052">
        <w:rPr>
          <w:rFonts w:ascii="Times New Roman" w:hAnsi="Times New Roman" w:cs="Times New Roman"/>
          <w:i/>
          <w:color w:val="00B0F0"/>
          <w:sz w:val="24"/>
          <w:szCs w:val="24"/>
        </w:rPr>
        <w:t>Oxidative Stress and Cellular Damage</w:t>
      </w:r>
    </w:p>
    <w:p w14:paraId="52A463C1" w14:textId="6F6085ED" w:rsidR="005E00B5" w:rsidRPr="00C26BC0" w:rsidRDefault="005E00B5" w:rsidP="00327532">
      <w:pPr>
        <w:spacing w:after="0" w:line="360" w:lineRule="auto"/>
        <w:jc w:val="both"/>
        <w:rPr>
          <w:rFonts w:ascii="Times New Roman" w:hAnsi="Times New Roman" w:cs="Times New Roman"/>
        </w:rPr>
      </w:pPr>
      <w:r w:rsidRPr="00C26BC0">
        <w:rPr>
          <w:rFonts w:ascii="Times New Roman" w:hAnsi="Times New Roman" w:cs="Times New Roman"/>
        </w:rPr>
        <w:t>Heat stress increases the production of free radicals, including to oxidative damage to lipids, proteins, and DNA. This contributes to:</w:t>
      </w:r>
    </w:p>
    <w:p w14:paraId="64FEBB00" w14:textId="671F0875" w:rsidR="005E00B5" w:rsidRPr="00C26BC0" w:rsidRDefault="005E00B5" w:rsidP="00327532">
      <w:pPr>
        <w:pStyle w:val="ListParagraph"/>
        <w:numPr>
          <w:ilvl w:val="0"/>
          <w:numId w:val="7"/>
        </w:numPr>
        <w:spacing w:after="0" w:line="360" w:lineRule="auto"/>
        <w:jc w:val="both"/>
        <w:rPr>
          <w:rFonts w:ascii="Times New Roman" w:hAnsi="Times New Roman" w:cs="Times New Roman"/>
        </w:rPr>
      </w:pPr>
      <w:r w:rsidRPr="00C26BC0">
        <w:rPr>
          <w:rFonts w:ascii="Times New Roman" w:hAnsi="Times New Roman" w:cs="Times New Roman"/>
        </w:rPr>
        <w:t>Tissue damage</w:t>
      </w:r>
    </w:p>
    <w:p w14:paraId="2C9463AC" w14:textId="4EFFF778" w:rsidR="005E00B5" w:rsidRPr="00C26BC0" w:rsidRDefault="005E00B5" w:rsidP="00327532">
      <w:pPr>
        <w:pStyle w:val="ListParagraph"/>
        <w:numPr>
          <w:ilvl w:val="0"/>
          <w:numId w:val="7"/>
        </w:numPr>
        <w:spacing w:after="0" w:line="360" w:lineRule="auto"/>
        <w:jc w:val="both"/>
        <w:rPr>
          <w:rFonts w:ascii="Times New Roman" w:hAnsi="Times New Roman" w:cs="Times New Roman"/>
        </w:rPr>
      </w:pPr>
      <w:r w:rsidRPr="00C26BC0">
        <w:rPr>
          <w:rFonts w:ascii="Times New Roman" w:hAnsi="Times New Roman" w:cs="Times New Roman"/>
        </w:rPr>
        <w:t>Weakened immunity</w:t>
      </w:r>
    </w:p>
    <w:p w14:paraId="4CC59035" w14:textId="4E0BB05F" w:rsidR="005E00B5" w:rsidRPr="00C26BC0" w:rsidRDefault="005E00B5" w:rsidP="00327532">
      <w:pPr>
        <w:pStyle w:val="ListParagraph"/>
        <w:numPr>
          <w:ilvl w:val="0"/>
          <w:numId w:val="7"/>
        </w:numPr>
        <w:spacing w:after="0" w:line="360" w:lineRule="auto"/>
        <w:jc w:val="both"/>
        <w:rPr>
          <w:rFonts w:ascii="Times New Roman" w:hAnsi="Times New Roman" w:cs="Times New Roman"/>
        </w:rPr>
      </w:pPr>
      <w:r w:rsidRPr="00C26BC0">
        <w:rPr>
          <w:rFonts w:ascii="Times New Roman" w:hAnsi="Times New Roman" w:cs="Times New Roman"/>
        </w:rPr>
        <w:t>Reduced organ function</w:t>
      </w:r>
    </w:p>
    <w:p w14:paraId="317A138A" w14:textId="47F58CBE" w:rsidR="005E00B5" w:rsidRPr="00C26BC0" w:rsidRDefault="005E00B5" w:rsidP="00327532">
      <w:pPr>
        <w:pStyle w:val="ListParagraph"/>
        <w:numPr>
          <w:ilvl w:val="0"/>
          <w:numId w:val="7"/>
        </w:numPr>
        <w:spacing w:after="0" w:line="360" w:lineRule="auto"/>
        <w:jc w:val="both"/>
        <w:rPr>
          <w:rFonts w:ascii="Times New Roman" w:hAnsi="Times New Roman" w:cs="Times New Roman"/>
        </w:rPr>
      </w:pPr>
      <w:r w:rsidRPr="00C26BC0">
        <w:rPr>
          <w:rFonts w:ascii="Times New Roman" w:hAnsi="Times New Roman" w:cs="Times New Roman"/>
        </w:rPr>
        <w:t>Poor performance</w:t>
      </w:r>
    </w:p>
    <w:p w14:paraId="322534C8" w14:textId="410188EA" w:rsidR="005E00B5" w:rsidRPr="00D32BC5" w:rsidRDefault="005E00B5" w:rsidP="00327532">
      <w:pPr>
        <w:spacing w:after="0" w:line="360" w:lineRule="auto"/>
        <w:jc w:val="both"/>
        <w:rPr>
          <w:rFonts w:ascii="Times New Roman" w:hAnsi="Times New Roman" w:cs="Times New Roman"/>
          <w:color w:val="00B050"/>
        </w:rPr>
      </w:pPr>
      <w:r w:rsidRPr="00C26BC0">
        <w:rPr>
          <w:rFonts w:ascii="Times New Roman" w:hAnsi="Times New Roman" w:cs="Times New Roman"/>
        </w:rPr>
        <w:t>Antioxidant systems often become overwhelmed, making external supplementation valuable</w:t>
      </w:r>
      <w:r w:rsidR="00D32BC5">
        <w:rPr>
          <w:rFonts w:ascii="Times New Roman" w:hAnsi="Times New Roman" w:cs="Times New Roman"/>
        </w:rPr>
        <w:t xml:space="preserve"> </w:t>
      </w:r>
      <w:r w:rsidR="00D32BC5" w:rsidRPr="00D32BC5">
        <w:rPr>
          <w:rFonts w:ascii="Times New Roman" w:hAnsi="Times New Roman" w:cs="Times New Roman"/>
          <w:color w:val="00B050"/>
        </w:rPr>
        <w:fldChar w:fldCharType="begin"/>
      </w:r>
      <w:r w:rsidR="00D32BC5" w:rsidRPr="00D32BC5">
        <w:rPr>
          <w:rFonts w:ascii="Times New Roman" w:hAnsi="Times New Roman" w:cs="Times New Roman"/>
          <w:color w:val="00B050"/>
        </w:rPr>
        <w:instrText xml:space="preserve"> ADDIN EN.CITE &lt;EndNote&gt;&lt;Cite&gt;&lt;Author&gt;Wasti&lt;/Author&gt;&lt;Year&gt;2020&lt;/Year&gt;&lt;RecNum&gt;1246&lt;/RecNum&gt;&lt;DisplayText&gt;(Wasti et al., 2020)&lt;/DisplayText&gt;&lt;record&gt;&lt;rec-number&gt;1246&lt;/rec-number&gt;&lt;foreign-keys&gt;&lt;key app="EN" db-id="fvwdr2te2t0wpbead0bxpvtj5zp5522e52xv" timestamp="1765336398"&gt;1246&lt;/key&gt;&lt;/foreign-keys&gt;&lt;ref-type name="Journal Article"&gt;17&lt;/ref-type&gt;&lt;contributors&gt;&lt;authors&gt;&lt;author&gt;Wasti, Sanjeev&lt;/author&gt;&lt;author&gt;Sah, Nirvay&lt;/author&gt;&lt;author&gt;Mishra, Birendra&lt;/author&gt;&lt;/authors&gt;&lt;/contributors&gt;&lt;titles&gt;&lt;title&gt;Impact of heat stress on poultry health and performances, and potential mitigation strategies&lt;/title&gt;&lt;secondary-title&gt;Animals&lt;/secondary-title&gt;&lt;/titles&gt;&lt;periodical&gt;&lt;full-title&gt;Animals&lt;/full-title&gt;&lt;/periodical&gt;&lt;pages&gt;1266&lt;/pages&gt;&lt;volume&gt;10&lt;/volume&gt;&lt;number&gt;8&lt;/number&gt;&lt;dates&gt;&lt;year&gt;2020&lt;/year&gt;&lt;/dates&gt;&lt;isbn&gt;2076-2615&lt;/isbn&gt;&lt;urls&gt;&lt;/urls&gt;&lt;/record&gt;&lt;/Cite&gt;&lt;/EndNote&gt;</w:instrText>
      </w:r>
      <w:r w:rsidR="00D32BC5" w:rsidRPr="00D32BC5">
        <w:rPr>
          <w:rFonts w:ascii="Times New Roman" w:hAnsi="Times New Roman" w:cs="Times New Roman"/>
          <w:color w:val="00B050"/>
        </w:rPr>
        <w:fldChar w:fldCharType="separate"/>
      </w:r>
      <w:r w:rsidR="00D32BC5" w:rsidRPr="00D32BC5">
        <w:rPr>
          <w:rFonts w:ascii="Times New Roman" w:hAnsi="Times New Roman" w:cs="Times New Roman"/>
          <w:noProof/>
          <w:color w:val="00B050"/>
        </w:rPr>
        <w:t>(Wasti et al., 2020)</w:t>
      </w:r>
      <w:r w:rsidR="00D32BC5" w:rsidRPr="00D32BC5">
        <w:rPr>
          <w:rFonts w:ascii="Times New Roman" w:hAnsi="Times New Roman" w:cs="Times New Roman"/>
          <w:color w:val="00B050"/>
        </w:rPr>
        <w:fldChar w:fldCharType="end"/>
      </w:r>
      <w:r w:rsidRPr="00D32BC5">
        <w:rPr>
          <w:rFonts w:ascii="Times New Roman" w:hAnsi="Times New Roman" w:cs="Times New Roman"/>
          <w:color w:val="00B050"/>
        </w:rPr>
        <w:t>.</w:t>
      </w:r>
    </w:p>
    <w:p w14:paraId="0A14B3DD" w14:textId="5B93CCBB" w:rsidR="000A7739" w:rsidRPr="00C26BC0" w:rsidRDefault="00BA292D" w:rsidP="00327532">
      <w:pPr>
        <w:pStyle w:val="Heading2"/>
        <w:spacing w:line="360" w:lineRule="auto"/>
        <w:rPr>
          <w:rFonts w:ascii="Times New Roman" w:hAnsi="Times New Roman" w:cs="Times New Roman"/>
          <w:b/>
          <w:sz w:val="24"/>
          <w:szCs w:val="24"/>
        </w:rPr>
      </w:pPr>
      <w:r>
        <w:rPr>
          <w:rFonts w:ascii="Times New Roman" w:hAnsi="Times New Roman" w:cs="Times New Roman"/>
          <w:b/>
          <w:color w:val="BF4E14" w:themeColor="accent2" w:themeShade="BF"/>
          <w:sz w:val="24"/>
          <w:szCs w:val="24"/>
        </w:rPr>
        <w:t xml:space="preserve">2.4 </w:t>
      </w:r>
      <w:r w:rsidR="000A7739" w:rsidRPr="00C26BC0">
        <w:rPr>
          <w:rFonts w:ascii="Times New Roman" w:hAnsi="Times New Roman" w:cs="Times New Roman"/>
          <w:b/>
          <w:color w:val="BF4E14" w:themeColor="accent2" w:themeShade="BF"/>
          <w:sz w:val="24"/>
          <w:szCs w:val="24"/>
        </w:rPr>
        <w:t>Genetic Variability in Heat Tolerance among Chickens</w:t>
      </w:r>
    </w:p>
    <w:p w14:paraId="343BBC7E" w14:textId="2D3F37BA" w:rsidR="000A7739" w:rsidRPr="004A6052" w:rsidRDefault="00AC2BC8"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2.4.1 </w:t>
      </w:r>
      <w:r w:rsidR="00303AC5" w:rsidRPr="004A6052">
        <w:rPr>
          <w:rFonts w:ascii="Times New Roman" w:hAnsi="Times New Roman" w:cs="Times New Roman"/>
          <w:i/>
          <w:color w:val="00B0F0"/>
          <w:sz w:val="24"/>
          <w:szCs w:val="24"/>
        </w:rPr>
        <w:t xml:space="preserve">Differences </w:t>
      </w:r>
      <w:r w:rsidR="000A7739" w:rsidRPr="004A6052">
        <w:rPr>
          <w:rFonts w:ascii="Times New Roman" w:hAnsi="Times New Roman" w:cs="Times New Roman"/>
          <w:i/>
          <w:color w:val="00B0F0"/>
          <w:sz w:val="24"/>
          <w:szCs w:val="24"/>
        </w:rPr>
        <w:t>between Local, Improved and Commercial Breeds</w:t>
      </w:r>
    </w:p>
    <w:p w14:paraId="5C2E4F26" w14:textId="32A76A52" w:rsidR="000A7739" w:rsidRPr="00C26BC0" w:rsidRDefault="000A7739" w:rsidP="00327532">
      <w:pPr>
        <w:spacing w:after="0" w:line="360" w:lineRule="auto"/>
        <w:jc w:val="both"/>
        <w:rPr>
          <w:rFonts w:ascii="Times New Roman" w:hAnsi="Times New Roman" w:cs="Times New Roman"/>
        </w:rPr>
      </w:pPr>
      <w:r w:rsidRPr="00C26BC0">
        <w:rPr>
          <w:rFonts w:ascii="Times New Roman" w:hAnsi="Times New Roman" w:cs="Times New Roman"/>
        </w:rPr>
        <w:t>Genetic background plays a major role in thermotolerance:</w:t>
      </w:r>
    </w:p>
    <w:p w14:paraId="5BA69704" w14:textId="02E20F25" w:rsidR="000A7739" w:rsidRPr="00C26BC0" w:rsidRDefault="000A7739" w:rsidP="00327532">
      <w:pPr>
        <w:pStyle w:val="ListParagraph"/>
        <w:numPr>
          <w:ilvl w:val="0"/>
          <w:numId w:val="8"/>
        </w:numPr>
        <w:spacing w:after="0" w:line="360" w:lineRule="auto"/>
        <w:jc w:val="both"/>
        <w:rPr>
          <w:rFonts w:ascii="Times New Roman" w:hAnsi="Times New Roman" w:cs="Times New Roman"/>
        </w:rPr>
      </w:pPr>
      <w:r w:rsidRPr="00C26BC0">
        <w:rPr>
          <w:rFonts w:ascii="Times New Roman" w:hAnsi="Times New Roman" w:cs="Times New Roman"/>
          <w:b/>
        </w:rPr>
        <w:t xml:space="preserve">Indigenous chicken breeds: </w:t>
      </w:r>
      <w:r w:rsidRPr="00C26BC0">
        <w:rPr>
          <w:rFonts w:ascii="Times New Roman" w:hAnsi="Times New Roman" w:cs="Times New Roman"/>
        </w:rPr>
        <w:t>Generally, exhibit higher resilience to harsh environments.</w:t>
      </w:r>
    </w:p>
    <w:p w14:paraId="600ECDD2" w14:textId="0F1FD1D7" w:rsidR="000A7739" w:rsidRPr="00C26BC0" w:rsidRDefault="000A7739" w:rsidP="00327532">
      <w:pPr>
        <w:pStyle w:val="ListParagraph"/>
        <w:numPr>
          <w:ilvl w:val="0"/>
          <w:numId w:val="8"/>
        </w:numPr>
        <w:spacing w:after="0" w:line="360" w:lineRule="auto"/>
        <w:jc w:val="both"/>
        <w:rPr>
          <w:rFonts w:ascii="Times New Roman" w:hAnsi="Times New Roman" w:cs="Times New Roman"/>
        </w:rPr>
      </w:pPr>
      <w:r w:rsidRPr="00C26BC0">
        <w:rPr>
          <w:rFonts w:ascii="Times New Roman" w:hAnsi="Times New Roman" w:cs="Times New Roman"/>
          <w:b/>
        </w:rPr>
        <w:t xml:space="preserve">Commercial broilers and layers: </w:t>
      </w:r>
      <w:r w:rsidRPr="00C26BC0">
        <w:rPr>
          <w:rFonts w:ascii="Times New Roman" w:hAnsi="Times New Roman" w:cs="Times New Roman"/>
        </w:rPr>
        <w:t>Typically suffer the most under heat stress due to their high metabolic rate.</w:t>
      </w:r>
    </w:p>
    <w:p w14:paraId="52C1D68F" w14:textId="7725E5D9" w:rsidR="000A7739" w:rsidRPr="00C26BC0" w:rsidRDefault="000A7739" w:rsidP="00327532">
      <w:pPr>
        <w:pStyle w:val="ListParagraph"/>
        <w:numPr>
          <w:ilvl w:val="0"/>
          <w:numId w:val="8"/>
        </w:numPr>
        <w:spacing w:after="0" w:line="360" w:lineRule="auto"/>
        <w:jc w:val="both"/>
        <w:rPr>
          <w:rFonts w:ascii="Times New Roman" w:hAnsi="Times New Roman" w:cs="Times New Roman"/>
          <w:b/>
        </w:rPr>
      </w:pPr>
      <w:r w:rsidRPr="00C26BC0">
        <w:rPr>
          <w:rFonts w:ascii="Times New Roman" w:hAnsi="Times New Roman" w:cs="Times New Roman"/>
          <w:b/>
        </w:rPr>
        <w:lastRenderedPageBreak/>
        <w:t xml:space="preserve">Improved local breeds: </w:t>
      </w:r>
      <w:r w:rsidRPr="00C26BC0">
        <w:rPr>
          <w:rFonts w:ascii="Times New Roman" w:hAnsi="Times New Roman" w:cs="Times New Roman"/>
        </w:rPr>
        <w:t>Such as those developed by KALRO, combine productivity with adaptability</w:t>
      </w:r>
    </w:p>
    <w:p w14:paraId="12A0E3AF" w14:textId="5574445B" w:rsidR="00303AC5" w:rsidRPr="004A6052" w:rsidRDefault="00AC2BC8"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2.4.2 </w:t>
      </w:r>
      <w:r w:rsidR="00303AC5" w:rsidRPr="004A6052">
        <w:rPr>
          <w:rFonts w:ascii="Times New Roman" w:hAnsi="Times New Roman" w:cs="Times New Roman"/>
          <w:i/>
          <w:color w:val="00B0F0"/>
          <w:sz w:val="24"/>
          <w:szCs w:val="24"/>
        </w:rPr>
        <w:t>Physiological and Genetic Basis of Thermotolerance</w:t>
      </w:r>
    </w:p>
    <w:p w14:paraId="137C8950" w14:textId="314F9C84" w:rsidR="00303AC5" w:rsidRPr="00C26BC0" w:rsidRDefault="00303AC5" w:rsidP="00327532">
      <w:pPr>
        <w:spacing w:after="0" w:line="360" w:lineRule="auto"/>
        <w:jc w:val="both"/>
        <w:rPr>
          <w:rFonts w:ascii="Times New Roman" w:hAnsi="Times New Roman" w:cs="Times New Roman"/>
        </w:rPr>
      </w:pPr>
      <w:r w:rsidRPr="00C26BC0">
        <w:rPr>
          <w:rFonts w:ascii="Times New Roman" w:hAnsi="Times New Roman" w:cs="Times New Roman"/>
        </w:rPr>
        <w:t>Heat tolerance is influenced by:</w:t>
      </w:r>
    </w:p>
    <w:p w14:paraId="7478C8E2" w14:textId="4654CC68" w:rsidR="00303AC5" w:rsidRPr="00C26BC0" w:rsidRDefault="00303AC5" w:rsidP="00327532">
      <w:pPr>
        <w:pStyle w:val="ListParagraph"/>
        <w:numPr>
          <w:ilvl w:val="0"/>
          <w:numId w:val="9"/>
        </w:numPr>
        <w:spacing w:after="0" w:line="360" w:lineRule="auto"/>
        <w:jc w:val="both"/>
        <w:rPr>
          <w:rFonts w:ascii="Times New Roman" w:hAnsi="Times New Roman" w:cs="Times New Roman"/>
        </w:rPr>
      </w:pPr>
      <w:r w:rsidRPr="00C26BC0">
        <w:rPr>
          <w:rFonts w:ascii="Times New Roman" w:hAnsi="Times New Roman" w:cs="Times New Roman"/>
        </w:rPr>
        <w:t>Feather structure</w:t>
      </w:r>
    </w:p>
    <w:p w14:paraId="3E3279B6" w14:textId="45EB77C6" w:rsidR="00303AC5" w:rsidRPr="00C26BC0" w:rsidRDefault="00303AC5" w:rsidP="00327532">
      <w:pPr>
        <w:pStyle w:val="ListParagraph"/>
        <w:numPr>
          <w:ilvl w:val="0"/>
          <w:numId w:val="9"/>
        </w:numPr>
        <w:spacing w:after="0" w:line="360" w:lineRule="auto"/>
        <w:jc w:val="both"/>
        <w:rPr>
          <w:rFonts w:ascii="Times New Roman" w:hAnsi="Times New Roman" w:cs="Times New Roman"/>
        </w:rPr>
      </w:pPr>
      <w:r w:rsidRPr="00C26BC0">
        <w:rPr>
          <w:rFonts w:ascii="Times New Roman" w:hAnsi="Times New Roman" w:cs="Times New Roman"/>
        </w:rPr>
        <w:t>Body size and fat deposition</w:t>
      </w:r>
    </w:p>
    <w:p w14:paraId="755EB8C0" w14:textId="606AA00E" w:rsidR="00303AC5" w:rsidRPr="00C26BC0" w:rsidRDefault="00303AC5" w:rsidP="00327532">
      <w:pPr>
        <w:pStyle w:val="ListParagraph"/>
        <w:numPr>
          <w:ilvl w:val="0"/>
          <w:numId w:val="9"/>
        </w:numPr>
        <w:spacing w:after="0" w:line="360" w:lineRule="auto"/>
        <w:jc w:val="both"/>
        <w:rPr>
          <w:rFonts w:ascii="Times New Roman" w:hAnsi="Times New Roman" w:cs="Times New Roman"/>
        </w:rPr>
      </w:pPr>
      <w:r w:rsidRPr="00C26BC0">
        <w:rPr>
          <w:rFonts w:ascii="Times New Roman" w:hAnsi="Times New Roman" w:cs="Times New Roman"/>
        </w:rPr>
        <w:t>Respiratory efficiency</w:t>
      </w:r>
    </w:p>
    <w:p w14:paraId="758B3191" w14:textId="355081DD" w:rsidR="00303AC5" w:rsidRPr="00C26BC0" w:rsidRDefault="00303AC5" w:rsidP="00327532">
      <w:pPr>
        <w:pStyle w:val="ListParagraph"/>
        <w:numPr>
          <w:ilvl w:val="0"/>
          <w:numId w:val="9"/>
        </w:numPr>
        <w:spacing w:after="0" w:line="360" w:lineRule="auto"/>
        <w:jc w:val="both"/>
        <w:rPr>
          <w:rFonts w:ascii="Times New Roman" w:hAnsi="Times New Roman" w:cs="Times New Roman"/>
        </w:rPr>
      </w:pPr>
      <w:r w:rsidRPr="00C26BC0">
        <w:rPr>
          <w:rFonts w:ascii="Times New Roman" w:hAnsi="Times New Roman" w:cs="Times New Roman"/>
        </w:rPr>
        <w:t>Ability to mount antioxidant responses</w:t>
      </w:r>
    </w:p>
    <w:p w14:paraId="6C92D8B8" w14:textId="7213204B" w:rsidR="00303AC5" w:rsidRPr="00C26BC0" w:rsidRDefault="00303AC5" w:rsidP="00327532">
      <w:pPr>
        <w:spacing w:after="0" w:line="360" w:lineRule="auto"/>
        <w:jc w:val="both"/>
        <w:rPr>
          <w:rFonts w:ascii="Times New Roman" w:hAnsi="Times New Roman" w:cs="Times New Roman"/>
        </w:rPr>
      </w:pPr>
      <w:r w:rsidRPr="00C26BC0">
        <w:rPr>
          <w:rFonts w:ascii="Times New Roman" w:hAnsi="Times New Roman" w:cs="Times New Roman"/>
        </w:rPr>
        <w:t>At the molecular level, expression of heat shock proteins (HSPs), particularly HSP70, plays a crucial protective role by preventing protein denaturation. Antioxidant enzymes such as superoxide dismutase, catalase, and glutathione peroxidase also contribute significantly.</w:t>
      </w:r>
    </w:p>
    <w:p w14:paraId="62CADC19" w14:textId="036DEFAD" w:rsidR="00B90F91" w:rsidRPr="004A6052" w:rsidRDefault="00AC2BC8"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w:t>
      </w:r>
      <w:r w:rsidR="00F86D4E">
        <w:rPr>
          <w:rFonts w:ascii="Times New Roman" w:hAnsi="Times New Roman" w:cs="Times New Roman"/>
          <w:i/>
          <w:color w:val="00B0F0"/>
          <w:sz w:val="24"/>
          <w:szCs w:val="24"/>
        </w:rPr>
        <w:t>4.3</w:t>
      </w:r>
      <w:r>
        <w:rPr>
          <w:rFonts w:ascii="Times New Roman" w:hAnsi="Times New Roman" w:cs="Times New Roman"/>
          <w:i/>
          <w:color w:val="00B0F0"/>
          <w:sz w:val="24"/>
          <w:szCs w:val="24"/>
        </w:rPr>
        <w:t xml:space="preserve"> </w:t>
      </w:r>
      <w:r w:rsidR="00B90F91" w:rsidRPr="004A6052">
        <w:rPr>
          <w:rFonts w:ascii="Times New Roman" w:hAnsi="Times New Roman" w:cs="Times New Roman"/>
          <w:i/>
          <w:color w:val="00B0F0"/>
          <w:sz w:val="24"/>
          <w:szCs w:val="24"/>
        </w:rPr>
        <w:t>KALRO improved local chicken Lines</w:t>
      </w:r>
    </w:p>
    <w:p w14:paraId="7F852F6B" w14:textId="29BBB971" w:rsidR="00B90F91" w:rsidRPr="00C26BC0" w:rsidRDefault="00B90F91" w:rsidP="00327532">
      <w:pPr>
        <w:spacing w:after="0" w:line="360" w:lineRule="auto"/>
        <w:jc w:val="both"/>
        <w:rPr>
          <w:rFonts w:ascii="Times New Roman" w:hAnsi="Times New Roman" w:cs="Times New Roman"/>
        </w:rPr>
      </w:pPr>
      <w:r w:rsidRPr="00C26BC0">
        <w:rPr>
          <w:rFonts w:ascii="Times New Roman" w:hAnsi="Times New Roman" w:cs="Times New Roman"/>
        </w:rPr>
        <w:t>KALRO has developed several dual purpose chicken lines (KC1, KC2, KC3) characterized by:</w:t>
      </w:r>
    </w:p>
    <w:p w14:paraId="21C5EEFB" w14:textId="794D0AEE" w:rsidR="00B90F91" w:rsidRPr="00C26BC0" w:rsidRDefault="00B90F91" w:rsidP="00327532">
      <w:pPr>
        <w:pStyle w:val="ListParagraph"/>
        <w:numPr>
          <w:ilvl w:val="0"/>
          <w:numId w:val="10"/>
        </w:numPr>
        <w:spacing w:after="0" w:line="360" w:lineRule="auto"/>
        <w:jc w:val="both"/>
        <w:rPr>
          <w:rFonts w:ascii="Times New Roman" w:hAnsi="Times New Roman" w:cs="Times New Roman"/>
        </w:rPr>
      </w:pPr>
      <w:r w:rsidRPr="00C26BC0">
        <w:rPr>
          <w:rFonts w:ascii="Times New Roman" w:hAnsi="Times New Roman" w:cs="Times New Roman"/>
        </w:rPr>
        <w:t>Faster growth</w:t>
      </w:r>
    </w:p>
    <w:p w14:paraId="1BA9325E" w14:textId="74EE268E" w:rsidR="00B90F91" w:rsidRPr="00C26BC0" w:rsidRDefault="00B90F91" w:rsidP="00327532">
      <w:pPr>
        <w:pStyle w:val="ListParagraph"/>
        <w:numPr>
          <w:ilvl w:val="0"/>
          <w:numId w:val="10"/>
        </w:numPr>
        <w:spacing w:after="0" w:line="360" w:lineRule="auto"/>
        <w:jc w:val="both"/>
        <w:rPr>
          <w:rFonts w:ascii="Times New Roman" w:hAnsi="Times New Roman" w:cs="Times New Roman"/>
        </w:rPr>
      </w:pPr>
      <w:r w:rsidRPr="00C26BC0">
        <w:rPr>
          <w:rFonts w:ascii="Times New Roman" w:hAnsi="Times New Roman" w:cs="Times New Roman"/>
        </w:rPr>
        <w:t>Higher egg production</w:t>
      </w:r>
    </w:p>
    <w:p w14:paraId="6F4A1915" w14:textId="7E1127E3" w:rsidR="00B90F91" w:rsidRPr="00C26BC0" w:rsidRDefault="00B90F91" w:rsidP="00327532">
      <w:pPr>
        <w:pStyle w:val="ListParagraph"/>
        <w:numPr>
          <w:ilvl w:val="0"/>
          <w:numId w:val="10"/>
        </w:numPr>
        <w:spacing w:after="0" w:line="360" w:lineRule="auto"/>
        <w:jc w:val="both"/>
        <w:rPr>
          <w:rFonts w:ascii="Times New Roman" w:hAnsi="Times New Roman" w:cs="Times New Roman"/>
        </w:rPr>
      </w:pPr>
      <w:r w:rsidRPr="00C26BC0">
        <w:rPr>
          <w:rFonts w:ascii="Times New Roman" w:hAnsi="Times New Roman" w:cs="Times New Roman"/>
        </w:rPr>
        <w:t>Improved feed efficiency</w:t>
      </w:r>
    </w:p>
    <w:p w14:paraId="73342001" w14:textId="4692972A" w:rsidR="00B90F91" w:rsidRPr="00C26BC0" w:rsidRDefault="00B90F91" w:rsidP="00327532">
      <w:pPr>
        <w:pStyle w:val="ListParagraph"/>
        <w:numPr>
          <w:ilvl w:val="0"/>
          <w:numId w:val="10"/>
        </w:numPr>
        <w:spacing w:after="0" w:line="360" w:lineRule="auto"/>
        <w:jc w:val="both"/>
        <w:rPr>
          <w:rFonts w:ascii="Times New Roman" w:hAnsi="Times New Roman" w:cs="Times New Roman"/>
        </w:rPr>
      </w:pPr>
      <w:r w:rsidRPr="00C26BC0">
        <w:rPr>
          <w:rFonts w:ascii="Times New Roman" w:hAnsi="Times New Roman" w:cs="Times New Roman"/>
        </w:rPr>
        <w:t>Adaptation to tropical conditions</w:t>
      </w:r>
    </w:p>
    <w:p w14:paraId="00BDF5B0" w14:textId="557AFC1B" w:rsidR="00E14B77" w:rsidRPr="00C26BC0" w:rsidRDefault="00E14B77" w:rsidP="00327532">
      <w:pPr>
        <w:spacing w:after="0" w:line="360" w:lineRule="auto"/>
        <w:jc w:val="both"/>
        <w:rPr>
          <w:rFonts w:ascii="Times New Roman" w:hAnsi="Times New Roman" w:cs="Times New Roman"/>
        </w:rPr>
      </w:pPr>
      <w:r w:rsidRPr="00C26BC0">
        <w:rPr>
          <w:rFonts w:ascii="Times New Roman" w:hAnsi="Times New Roman" w:cs="Times New Roman"/>
        </w:rPr>
        <w:t xml:space="preserve">Despite their adaptability, no comprehensive study has examined whether these lines differ in their physiological or molecular responses to heat stress or nutritional supplementation. This lack of genotype specific data limits targeted </w:t>
      </w:r>
      <w:r w:rsidR="00DC70F2" w:rsidRPr="00C26BC0">
        <w:rPr>
          <w:rFonts w:ascii="Times New Roman" w:hAnsi="Times New Roman" w:cs="Times New Roman"/>
        </w:rPr>
        <w:t>interventions</w:t>
      </w:r>
      <w:r w:rsidRPr="00C26BC0">
        <w:rPr>
          <w:rFonts w:ascii="Times New Roman" w:hAnsi="Times New Roman" w:cs="Times New Roman"/>
        </w:rPr>
        <w:t>.</w:t>
      </w:r>
    </w:p>
    <w:p w14:paraId="6A267BFC" w14:textId="30065218" w:rsidR="00DC70F2" w:rsidRPr="004A6052" w:rsidRDefault="00AC2BC8"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w:t>
      </w:r>
      <w:r w:rsidR="00F86D4E">
        <w:rPr>
          <w:rFonts w:ascii="Times New Roman" w:hAnsi="Times New Roman" w:cs="Times New Roman"/>
          <w:i/>
          <w:color w:val="00B0F0"/>
          <w:sz w:val="24"/>
          <w:szCs w:val="24"/>
        </w:rPr>
        <w:t>2.4.4</w:t>
      </w:r>
      <w:r>
        <w:rPr>
          <w:rFonts w:ascii="Times New Roman" w:hAnsi="Times New Roman" w:cs="Times New Roman"/>
          <w:i/>
          <w:color w:val="00B0F0"/>
          <w:sz w:val="24"/>
          <w:szCs w:val="24"/>
        </w:rPr>
        <w:t xml:space="preserve"> </w:t>
      </w:r>
      <w:r w:rsidR="00DC70F2" w:rsidRPr="004A6052">
        <w:rPr>
          <w:rFonts w:ascii="Times New Roman" w:hAnsi="Times New Roman" w:cs="Times New Roman"/>
          <w:i/>
          <w:color w:val="00B0F0"/>
          <w:sz w:val="24"/>
          <w:szCs w:val="24"/>
        </w:rPr>
        <w:t>Nutritional Approaches to Mitigating Heat Stress</w:t>
      </w:r>
    </w:p>
    <w:p w14:paraId="41716B99" w14:textId="3F53410F" w:rsidR="00DC70F2" w:rsidRPr="00C26BC0" w:rsidRDefault="00DC70F2" w:rsidP="00327532">
      <w:pPr>
        <w:spacing w:after="0" w:line="360" w:lineRule="auto"/>
        <w:jc w:val="both"/>
        <w:rPr>
          <w:rFonts w:ascii="Times New Roman" w:hAnsi="Times New Roman" w:cs="Times New Roman"/>
          <w:i/>
        </w:rPr>
      </w:pPr>
      <w:r w:rsidRPr="00C26BC0">
        <w:rPr>
          <w:rFonts w:ascii="Times New Roman" w:hAnsi="Times New Roman" w:cs="Times New Roman"/>
          <w:i/>
        </w:rPr>
        <w:t>Feed Additives for thermotolerance</w:t>
      </w:r>
    </w:p>
    <w:p w14:paraId="77F3B084" w14:textId="7C261419" w:rsidR="00DC70F2" w:rsidRPr="00C26BC0" w:rsidRDefault="00DC70F2" w:rsidP="00327532">
      <w:pPr>
        <w:pStyle w:val="ListParagraph"/>
        <w:numPr>
          <w:ilvl w:val="0"/>
          <w:numId w:val="11"/>
        </w:numPr>
        <w:spacing w:after="0" w:line="360" w:lineRule="auto"/>
        <w:jc w:val="both"/>
        <w:rPr>
          <w:rFonts w:ascii="Times New Roman" w:hAnsi="Times New Roman" w:cs="Times New Roman"/>
        </w:rPr>
      </w:pPr>
      <w:r w:rsidRPr="00C26BC0">
        <w:rPr>
          <w:rFonts w:ascii="Times New Roman" w:hAnsi="Times New Roman" w:cs="Times New Roman"/>
          <w:b/>
        </w:rPr>
        <w:t>Antioxidants:</w:t>
      </w:r>
      <w:r w:rsidRPr="00C26BC0">
        <w:rPr>
          <w:rFonts w:ascii="Times New Roman" w:hAnsi="Times New Roman" w:cs="Times New Roman"/>
        </w:rPr>
        <w:t xml:space="preserve"> Vitamins, selenium, plant polyphenols</w:t>
      </w:r>
    </w:p>
    <w:p w14:paraId="4FD615EC" w14:textId="77777777" w:rsidR="00846332" w:rsidRPr="00C26BC0" w:rsidRDefault="00DC70F2" w:rsidP="00327532">
      <w:pPr>
        <w:pStyle w:val="ListParagraph"/>
        <w:numPr>
          <w:ilvl w:val="0"/>
          <w:numId w:val="11"/>
        </w:numPr>
        <w:spacing w:after="0" w:line="360" w:lineRule="auto"/>
        <w:jc w:val="both"/>
        <w:rPr>
          <w:rFonts w:ascii="Times New Roman" w:hAnsi="Times New Roman" w:cs="Times New Roman"/>
        </w:rPr>
      </w:pPr>
      <w:r w:rsidRPr="00C26BC0">
        <w:rPr>
          <w:rFonts w:ascii="Times New Roman" w:hAnsi="Times New Roman" w:cs="Times New Roman"/>
          <w:b/>
        </w:rPr>
        <w:t>Electrolytes:</w:t>
      </w:r>
      <w:r w:rsidRPr="00C26BC0">
        <w:rPr>
          <w:rFonts w:ascii="Times New Roman" w:hAnsi="Times New Roman" w:cs="Times New Roman"/>
        </w:rPr>
        <w:t xml:space="preserve"> Sodium bicarbonate, potassium chloride, chloride salts</w:t>
      </w:r>
    </w:p>
    <w:p w14:paraId="3938FD82" w14:textId="77777777" w:rsidR="00846332" w:rsidRPr="00C26BC0" w:rsidRDefault="00DC70F2" w:rsidP="00327532">
      <w:pPr>
        <w:pStyle w:val="ListParagraph"/>
        <w:numPr>
          <w:ilvl w:val="0"/>
          <w:numId w:val="11"/>
        </w:numPr>
        <w:spacing w:after="0" w:line="360" w:lineRule="auto"/>
        <w:jc w:val="both"/>
        <w:rPr>
          <w:rFonts w:ascii="Times New Roman" w:hAnsi="Times New Roman" w:cs="Times New Roman"/>
        </w:rPr>
      </w:pPr>
      <w:r w:rsidRPr="00C26BC0">
        <w:rPr>
          <w:rFonts w:ascii="Times New Roman" w:hAnsi="Times New Roman" w:cs="Times New Roman"/>
          <w:b/>
        </w:rPr>
        <w:t>Phytochemicals:</w:t>
      </w:r>
      <w:r w:rsidRPr="00C26BC0">
        <w:rPr>
          <w:rFonts w:ascii="Times New Roman" w:hAnsi="Times New Roman" w:cs="Times New Roman"/>
        </w:rPr>
        <w:t xml:space="preserve"> Turmeric/curcumin, ginger, oregano, green tea extracts</w:t>
      </w:r>
    </w:p>
    <w:p w14:paraId="73FED30E" w14:textId="77777777" w:rsidR="00846332" w:rsidRPr="00C26BC0" w:rsidRDefault="00DC70F2" w:rsidP="00327532">
      <w:pPr>
        <w:pStyle w:val="ListParagraph"/>
        <w:numPr>
          <w:ilvl w:val="0"/>
          <w:numId w:val="11"/>
        </w:numPr>
        <w:spacing w:after="0" w:line="360" w:lineRule="auto"/>
        <w:jc w:val="both"/>
        <w:rPr>
          <w:rFonts w:ascii="Times New Roman" w:hAnsi="Times New Roman" w:cs="Times New Roman"/>
        </w:rPr>
      </w:pPr>
      <w:r w:rsidRPr="00C26BC0">
        <w:rPr>
          <w:rFonts w:ascii="Times New Roman" w:hAnsi="Times New Roman" w:cs="Times New Roman"/>
          <w:b/>
        </w:rPr>
        <w:t>Probiotic and Prebiotics</w:t>
      </w:r>
      <w:r w:rsidRPr="00C26BC0">
        <w:rPr>
          <w:rFonts w:ascii="Times New Roman" w:hAnsi="Times New Roman" w:cs="Times New Roman"/>
        </w:rPr>
        <w:t xml:space="preserve">: Enhance gut health and immune function </w:t>
      </w:r>
    </w:p>
    <w:p w14:paraId="13CBC19C" w14:textId="5805DD12" w:rsidR="00DC70F2" w:rsidRPr="00C26BC0" w:rsidRDefault="00DC70F2" w:rsidP="00327532">
      <w:pPr>
        <w:pStyle w:val="ListParagraph"/>
        <w:numPr>
          <w:ilvl w:val="0"/>
          <w:numId w:val="11"/>
        </w:numPr>
        <w:spacing w:after="0" w:line="360" w:lineRule="auto"/>
        <w:jc w:val="both"/>
        <w:rPr>
          <w:rFonts w:ascii="Times New Roman" w:hAnsi="Times New Roman" w:cs="Times New Roman"/>
        </w:rPr>
      </w:pPr>
      <w:r w:rsidRPr="00C26BC0">
        <w:rPr>
          <w:rFonts w:ascii="Times New Roman" w:hAnsi="Times New Roman" w:cs="Times New Roman"/>
          <w:b/>
        </w:rPr>
        <w:t>Osmolytes:</w:t>
      </w:r>
      <w:r w:rsidRPr="00C26BC0">
        <w:rPr>
          <w:rFonts w:ascii="Times New Roman" w:hAnsi="Times New Roman" w:cs="Times New Roman"/>
        </w:rPr>
        <w:t xml:space="preserve"> Support hydration and cellular stability. </w:t>
      </w:r>
    </w:p>
    <w:p w14:paraId="2AF2AF30" w14:textId="6975D234" w:rsidR="00DC70F2" w:rsidRPr="004A6052" w:rsidRDefault="00AC2BC8"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lastRenderedPageBreak/>
        <w:t xml:space="preserve">   </w:t>
      </w:r>
      <w:r w:rsidR="00F86D4E">
        <w:rPr>
          <w:rFonts w:ascii="Times New Roman" w:hAnsi="Times New Roman" w:cs="Times New Roman"/>
          <w:i/>
          <w:color w:val="00B0F0"/>
          <w:sz w:val="24"/>
          <w:szCs w:val="24"/>
        </w:rPr>
        <w:t>2.4.5</w:t>
      </w:r>
      <w:r>
        <w:rPr>
          <w:rFonts w:ascii="Times New Roman" w:hAnsi="Times New Roman" w:cs="Times New Roman"/>
          <w:i/>
          <w:color w:val="00B0F0"/>
          <w:sz w:val="24"/>
          <w:szCs w:val="24"/>
        </w:rPr>
        <w:t xml:space="preserve"> </w:t>
      </w:r>
      <w:r w:rsidR="008351B7" w:rsidRPr="004A6052">
        <w:rPr>
          <w:rFonts w:ascii="Times New Roman" w:hAnsi="Times New Roman" w:cs="Times New Roman"/>
          <w:i/>
          <w:color w:val="00B0F0"/>
          <w:sz w:val="24"/>
          <w:szCs w:val="24"/>
        </w:rPr>
        <w:t>How Feed additives support Thermoregulation</w:t>
      </w:r>
    </w:p>
    <w:p w14:paraId="774969E9" w14:textId="75EC68EE" w:rsidR="008351B7" w:rsidRPr="00C26BC0" w:rsidRDefault="008351B7" w:rsidP="00327532">
      <w:pPr>
        <w:pStyle w:val="ListParagraph"/>
        <w:numPr>
          <w:ilvl w:val="0"/>
          <w:numId w:val="12"/>
        </w:numPr>
        <w:spacing w:after="0" w:line="360" w:lineRule="auto"/>
        <w:jc w:val="both"/>
        <w:rPr>
          <w:rFonts w:ascii="Times New Roman" w:hAnsi="Times New Roman" w:cs="Times New Roman"/>
        </w:rPr>
      </w:pPr>
      <w:r w:rsidRPr="00C26BC0">
        <w:rPr>
          <w:rFonts w:ascii="Times New Roman" w:hAnsi="Times New Roman" w:cs="Times New Roman"/>
        </w:rPr>
        <w:t>Reduce oxidative stress</w:t>
      </w:r>
    </w:p>
    <w:p w14:paraId="7B7621D2" w14:textId="334F402A" w:rsidR="008351B7" w:rsidRPr="00C26BC0" w:rsidRDefault="008351B7" w:rsidP="00327532">
      <w:pPr>
        <w:pStyle w:val="ListParagraph"/>
        <w:numPr>
          <w:ilvl w:val="0"/>
          <w:numId w:val="12"/>
        </w:numPr>
        <w:spacing w:after="0" w:line="360" w:lineRule="auto"/>
        <w:jc w:val="both"/>
        <w:rPr>
          <w:rFonts w:ascii="Times New Roman" w:hAnsi="Times New Roman" w:cs="Times New Roman"/>
        </w:rPr>
      </w:pPr>
      <w:r w:rsidRPr="00C26BC0">
        <w:rPr>
          <w:rFonts w:ascii="Times New Roman" w:hAnsi="Times New Roman" w:cs="Times New Roman"/>
        </w:rPr>
        <w:t>Stabilize cell membranes</w:t>
      </w:r>
    </w:p>
    <w:p w14:paraId="025D6613" w14:textId="68B198A5" w:rsidR="008351B7" w:rsidRPr="00C26BC0" w:rsidRDefault="008351B7" w:rsidP="00327532">
      <w:pPr>
        <w:pStyle w:val="ListParagraph"/>
        <w:numPr>
          <w:ilvl w:val="0"/>
          <w:numId w:val="12"/>
        </w:numPr>
        <w:spacing w:after="0" w:line="360" w:lineRule="auto"/>
        <w:jc w:val="both"/>
        <w:rPr>
          <w:rFonts w:ascii="Times New Roman" w:hAnsi="Times New Roman" w:cs="Times New Roman"/>
        </w:rPr>
      </w:pPr>
      <w:r w:rsidRPr="00C26BC0">
        <w:rPr>
          <w:rFonts w:ascii="Times New Roman" w:hAnsi="Times New Roman" w:cs="Times New Roman"/>
        </w:rPr>
        <w:t>Improve gut integrity</w:t>
      </w:r>
    </w:p>
    <w:p w14:paraId="0039CE1C" w14:textId="3CD8CC46" w:rsidR="008351B7" w:rsidRPr="00C26BC0" w:rsidRDefault="008351B7" w:rsidP="00327532">
      <w:pPr>
        <w:pStyle w:val="ListParagraph"/>
        <w:numPr>
          <w:ilvl w:val="0"/>
          <w:numId w:val="12"/>
        </w:numPr>
        <w:spacing w:after="0" w:line="360" w:lineRule="auto"/>
        <w:jc w:val="both"/>
        <w:rPr>
          <w:rFonts w:ascii="Times New Roman" w:hAnsi="Times New Roman" w:cs="Times New Roman"/>
        </w:rPr>
      </w:pPr>
      <w:r w:rsidRPr="00C26BC0">
        <w:rPr>
          <w:rFonts w:ascii="Times New Roman" w:hAnsi="Times New Roman" w:cs="Times New Roman"/>
        </w:rPr>
        <w:t xml:space="preserve">Support electrolyte balance </w:t>
      </w:r>
    </w:p>
    <w:p w14:paraId="64217344" w14:textId="1086E93E" w:rsidR="008351B7" w:rsidRPr="00C26BC0" w:rsidRDefault="008351B7" w:rsidP="00327532">
      <w:pPr>
        <w:pStyle w:val="ListParagraph"/>
        <w:numPr>
          <w:ilvl w:val="0"/>
          <w:numId w:val="12"/>
        </w:numPr>
        <w:spacing w:after="0" w:line="360" w:lineRule="auto"/>
        <w:jc w:val="both"/>
        <w:rPr>
          <w:rFonts w:ascii="Times New Roman" w:hAnsi="Times New Roman" w:cs="Times New Roman"/>
        </w:rPr>
      </w:pPr>
      <w:r w:rsidRPr="00C26BC0">
        <w:rPr>
          <w:rFonts w:ascii="Times New Roman" w:hAnsi="Times New Roman" w:cs="Times New Roman"/>
        </w:rPr>
        <w:t>Enhance immunity</w:t>
      </w:r>
    </w:p>
    <w:p w14:paraId="22AEB31C" w14:textId="28D45F2A" w:rsidR="008351B7" w:rsidRPr="00C26BC0" w:rsidRDefault="008351B7" w:rsidP="00327532">
      <w:pPr>
        <w:pStyle w:val="ListParagraph"/>
        <w:numPr>
          <w:ilvl w:val="0"/>
          <w:numId w:val="12"/>
        </w:numPr>
        <w:spacing w:after="0" w:line="360" w:lineRule="auto"/>
        <w:jc w:val="both"/>
        <w:rPr>
          <w:rFonts w:ascii="Times New Roman" w:hAnsi="Times New Roman" w:cs="Times New Roman"/>
        </w:rPr>
      </w:pPr>
      <w:r w:rsidRPr="00C26BC0">
        <w:rPr>
          <w:rFonts w:ascii="Times New Roman" w:hAnsi="Times New Roman" w:cs="Times New Roman"/>
        </w:rPr>
        <w:t>Reduce internal heat production</w:t>
      </w:r>
    </w:p>
    <w:p w14:paraId="7653A4B9" w14:textId="36EB405D" w:rsidR="008351B7" w:rsidRPr="00C26BC0" w:rsidRDefault="008351B7" w:rsidP="00327532">
      <w:pPr>
        <w:spacing w:after="0" w:line="360" w:lineRule="auto"/>
        <w:jc w:val="both"/>
        <w:rPr>
          <w:rFonts w:ascii="Times New Roman" w:hAnsi="Times New Roman" w:cs="Times New Roman"/>
        </w:rPr>
      </w:pPr>
      <w:r w:rsidRPr="00C26BC0">
        <w:rPr>
          <w:rFonts w:ascii="Times New Roman" w:hAnsi="Times New Roman" w:cs="Times New Roman"/>
        </w:rPr>
        <w:t>This makes supplementation particularly valuable under chronic heat stress</w:t>
      </w:r>
    </w:p>
    <w:p w14:paraId="7A110234" w14:textId="41D48F60" w:rsidR="00AA17C3" w:rsidRPr="00C26BC0" w:rsidRDefault="00BA292D" w:rsidP="00327532">
      <w:pPr>
        <w:pStyle w:val="Heading2"/>
        <w:spacing w:line="360" w:lineRule="auto"/>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t xml:space="preserve">2.5 </w:t>
      </w:r>
      <w:r w:rsidR="00AA17C3" w:rsidRPr="00C26BC0">
        <w:rPr>
          <w:rFonts w:ascii="Times New Roman" w:hAnsi="Times New Roman" w:cs="Times New Roman"/>
          <w:b/>
          <w:color w:val="BF4E14" w:themeColor="accent2" w:themeShade="BF"/>
          <w:sz w:val="24"/>
          <w:szCs w:val="24"/>
        </w:rPr>
        <w:t>Curcumin and Phytochemical Feed additives in Poultry</w:t>
      </w:r>
    </w:p>
    <w:p w14:paraId="0F495BD8" w14:textId="27911CA7" w:rsidR="00AA17C3" w:rsidRPr="004A6052" w:rsidRDefault="00F86D4E"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2.5.1 </w:t>
      </w:r>
      <w:r w:rsidR="00AA17C3" w:rsidRPr="004A6052">
        <w:rPr>
          <w:rFonts w:ascii="Times New Roman" w:hAnsi="Times New Roman" w:cs="Times New Roman"/>
          <w:i/>
          <w:color w:val="00B0F0"/>
          <w:sz w:val="24"/>
          <w:szCs w:val="24"/>
        </w:rPr>
        <w:t>Properties of Curcumin</w:t>
      </w:r>
    </w:p>
    <w:p w14:paraId="4773273D" w14:textId="1A3BCFFA" w:rsidR="00E501D2" w:rsidRPr="00C26BC0" w:rsidRDefault="00E501D2" w:rsidP="00327532">
      <w:pPr>
        <w:pStyle w:val="ListParagraph"/>
        <w:numPr>
          <w:ilvl w:val="0"/>
          <w:numId w:val="13"/>
        </w:numPr>
        <w:spacing w:after="0" w:line="360" w:lineRule="auto"/>
        <w:jc w:val="both"/>
        <w:rPr>
          <w:rFonts w:ascii="Times New Roman" w:hAnsi="Times New Roman" w:cs="Times New Roman"/>
        </w:rPr>
      </w:pPr>
      <w:r w:rsidRPr="00C26BC0">
        <w:rPr>
          <w:rFonts w:ascii="Times New Roman" w:hAnsi="Times New Roman" w:cs="Times New Roman"/>
        </w:rPr>
        <w:t>Antioxidant properties</w:t>
      </w:r>
    </w:p>
    <w:p w14:paraId="03A6731B" w14:textId="20EA1D58" w:rsidR="00E501D2" w:rsidRPr="00C26BC0" w:rsidRDefault="00E501D2" w:rsidP="00327532">
      <w:pPr>
        <w:pStyle w:val="ListParagraph"/>
        <w:numPr>
          <w:ilvl w:val="0"/>
          <w:numId w:val="13"/>
        </w:numPr>
        <w:spacing w:after="0" w:line="360" w:lineRule="auto"/>
        <w:jc w:val="both"/>
        <w:rPr>
          <w:rFonts w:ascii="Times New Roman" w:hAnsi="Times New Roman" w:cs="Times New Roman"/>
        </w:rPr>
      </w:pPr>
      <w:r w:rsidRPr="00C26BC0">
        <w:rPr>
          <w:rFonts w:ascii="Times New Roman" w:hAnsi="Times New Roman" w:cs="Times New Roman"/>
        </w:rPr>
        <w:t>Anti-inflammatory action</w:t>
      </w:r>
    </w:p>
    <w:p w14:paraId="507483AC" w14:textId="2F890160" w:rsidR="00E501D2" w:rsidRPr="00C26BC0" w:rsidRDefault="00E501D2" w:rsidP="00327532">
      <w:pPr>
        <w:pStyle w:val="ListParagraph"/>
        <w:numPr>
          <w:ilvl w:val="0"/>
          <w:numId w:val="13"/>
        </w:numPr>
        <w:spacing w:after="0" w:line="360" w:lineRule="auto"/>
        <w:jc w:val="both"/>
        <w:rPr>
          <w:rFonts w:ascii="Times New Roman" w:hAnsi="Times New Roman" w:cs="Times New Roman"/>
        </w:rPr>
      </w:pPr>
      <w:r w:rsidRPr="00C26BC0">
        <w:rPr>
          <w:rFonts w:ascii="Times New Roman" w:hAnsi="Times New Roman" w:cs="Times New Roman"/>
        </w:rPr>
        <w:t>Immune enhancing effects</w:t>
      </w:r>
    </w:p>
    <w:p w14:paraId="360685A2" w14:textId="1504EF3C" w:rsidR="00E501D2" w:rsidRPr="00C26BC0" w:rsidRDefault="00E501D2" w:rsidP="00327532">
      <w:pPr>
        <w:pStyle w:val="ListParagraph"/>
        <w:numPr>
          <w:ilvl w:val="0"/>
          <w:numId w:val="13"/>
        </w:numPr>
        <w:spacing w:after="0" w:line="360" w:lineRule="auto"/>
        <w:jc w:val="both"/>
        <w:rPr>
          <w:rFonts w:ascii="Times New Roman" w:hAnsi="Times New Roman" w:cs="Times New Roman"/>
        </w:rPr>
      </w:pPr>
      <w:r w:rsidRPr="00C26BC0">
        <w:rPr>
          <w:rFonts w:ascii="Times New Roman" w:hAnsi="Times New Roman" w:cs="Times New Roman"/>
        </w:rPr>
        <w:t>Gut health improvement</w:t>
      </w:r>
    </w:p>
    <w:p w14:paraId="795A938E" w14:textId="66B4E68C" w:rsidR="00E501D2" w:rsidRPr="004A6052" w:rsidRDefault="00F86D4E"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2.5.2 </w:t>
      </w:r>
      <w:r w:rsidR="00E501D2" w:rsidRPr="004A6052">
        <w:rPr>
          <w:rFonts w:ascii="Times New Roman" w:hAnsi="Times New Roman" w:cs="Times New Roman"/>
          <w:i/>
          <w:color w:val="00B0F0"/>
          <w:sz w:val="24"/>
          <w:szCs w:val="24"/>
        </w:rPr>
        <w:t>Effects of Curcumin under Heat stress</w:t>
      </w:r>
    </w:p>
    <w:p w14:paraId="21090FC4" w14:textId="403225D3" w:rsidR="00E501D2" w:rsidRPr="00C26BC0" w:rsidRDefault="00E501D2" w:rsidP="00327532">
      <w:pPr>
        <w:spacing w:after="0" w:line="360" w:lineRule="auto"/>
        <w:jc w:val="both"/>
        <w:rPr>
          <w:rFonts w:ascii="Times New Roman" w:hAnsi="Times New Roman" w:cs="Times New Roman"/>
        </w:rPr>
      </w:pPr>
      <w:r w:rsidRPr="00C26BC0">
        <w:rPr>
          <w:rFonts w:ascii="Times New Roman" w:hAnsi="Times New Roman" w:cs="Times New Roman"/>
        </w:rPr>
        <w:t>Numerous studies show that curcumin supplementation leads to:</w:t>
      </w:r>
    </w:p>
    <w:p w14:paraId="5EE1F10F" w14:textId="264D87C6" w:rsidR="00E501D2" w:rsidRPr="00C26BC0" w:rsidRDefault="00E501D2" w:rsidP="00327532">
      <w:pPr>
        <w:pStyle w:val="ListParagraph"/>
        <w:numPr>
          <w:ilvl w:val="0"/>
          <w:numId w:val="14"/>
        </w:numPr>
        <w:spacing w:after="0" w:line="360" w:lineRule="auto"/>
        <w:jc w:val="both"/>
        <w:rPr>
          <w:rFonts w:ascii="Times New Roman" w:hAnsi="Times New Roman" w:cs="Times New Roman"/>
        </w:rPr>
      </w:pPr>
      <w:r w:rsidRPr="00C26BC0">
        <w:rPr>
          <w:rFonts w:ascii="Times New Roman" w:hAnsi="Times New Roman" w:cs="Times New Roman"/>
        </w:rPr>
        <w:t xml:space="preserve">Lower rectal temperature and respiration rate </w:t>
      </w:r>
    </w:p>
    <w:p w14:paraId="075E6B75" w14:textId="6F677556" w:rsidR="00E501D2" w:rsidRPr="00C26BC0" w:rsidRDefault="00E501D2" w:rsidP="00327532">
      <w:pPr>
        <w:pStyle w:val="ListParagraph"/>
        <w:numPr>
          <w:ilvl w:val="0"/>
          <w:numId w:val="14"/>
        </w:numPr>
        <w:spacing w:after="0" w:line="360" w:lineRule="auto"/>
        <w:jc w:val="both"/>
        <w:rPr>
          <w:rFonts w:ascii="Times New Roman" w:hAnsi="Times New Roman" w:cs="Times New Roman"/>
        </w:rPr>
      </w:pPr>
      <w:r w:rsidRPr="00C26BC0">
        <w:rPr>
          <w:rFonts w:ascii="Times New Roman" w:hAnsi="Times New Roman" w:cs="Times New Roman"/>
        </w:rPr>
        <w:t xml:space="preserve">Improved weight </w:t>
      </w:r>
      <w:proofErr w:type="gramStart"/>
      <w:r w:rsidRPr="00C26BC0">
        <w:rPr>
          <w:rFonts w:ascii="Times New Roman" w:hAnsi="Times New Roman" w:cs="Times New Roman"/>
        </w:rPr>
        <w:t>gain</w:t>
      </w:r>
      <w:proofErr w:type="gramEnd"/>
      <w:r w:rsidRPr="00C26BC0">
        <w:rPr>
          <w:rFonts w:ascii="Times New Roman" w:hAnsi="Times New Roman" w:cs="Times New Roman"/>
        </w:rPr>
        <w:t xml:space="preserve"> and feed conversion</w:t>
      </w:r>
    </w:p>
    <w:p w14:paraId="6F0D5F7F" w14:textId="0A2C108C" w:rsidR="00E501D2" w:rsidRPr="00C26BC0" w:rsidRDefault="00E501D2" w:rsidP="00327532">
      <w:pPr>
        <w:pStyle w:val="ListParagraph"/>
        <w:numPr>
          <w:ilvl w:val="0"/>
          <w:numId w:val="14"/>
        </w:numPr>
        <w:spacing w:after="0" w:line="360" w:lineRule="auto"/>
        <w:jc w:val="both"/>
        <w:rPr>
          <w:rFonts w:ascii="Times New Roman" w:hAnsi="Times New Roman" w:cs="Times New Roman"/>
        </w:rPr>
      </w:pPr>
      <w:r w:rsidRPr="00C26BC0">
        <w:rPr>
          <w:rFonts w:ascii="Times New Roman" w:hAnsi="Times New Roman" w:cs="Times New Roman"/>
        </w:rPr>
        <w:t>Reduced oxidative stress markers</w:t>
      </w:r>
    </w:p>
    <w:p w14:paraId="578391BE" w14:textId="23C0FB32" w:rsidR="00E501D2" w:rsidRPr="00C26BC0" w:rsidRDefault="00E501D2" w:rsidP="00327532">
      <w:pPr>
        <w:pStyle w:val="ListParagraph"/>
        <w:numPr>
          <w:ilvl w:val="0"/>
          <w:numId w:val="14"/>
        </w:numPr>
        <w:spacing w:after="0" w:line="360" w:lineRule="auto"/>
        <w:jc w:val="both"/>
        <w:rPr>
          <w:rFonts w:ascii="Times New Roman" w:hAnsi="Times New Roman" w:cs="Times New Roman"/>
        </w:rPr>
      </w:pPr>
      <w:r w:rsidRPr="00C26BC0">
        <w:rPr>
          <w:rFonts w:ascii="Times New Roman" w:hAnsi="Times New Roman" w:cs="Times New Roman"/>
        </w:rPr>
        <w:t>Stabilized blood metabolites</w:t>
      </w:r>
    </w:p>
    <w:p w14:paraId="3D7172B3" w14:textId="358B58A4" w:rsidR="00E501D2" w:rsidRPr="00C26BC0" w:rsidRDefault="00E501D2" w:rsidP="00327532">
      <w:pPr>
        <w:pStyle w:val="ListParagraph"/>
        <w:numPr>
          <w:ilvl w:val="0"/>
          <w:numId w:val="14"/>
        </w:numPr>
        <w:spacing w:after="0" w:line="360" w:lineRule="auto"/>
        <w:jc w:val="both"/>
        <w:rPr>
          <w:rFonts w:ascii="Times New Roman" w:hAnsi="Times New Roman" w:cs="Times New Roman"/>
        </w:rPr>
      </w:pPr>
      <w:r w:rsidRPr="00C26BC0">
        <w:rPr>
          <w:rFonts w:ascii="Times New Roman" w:hAnsi="Times New Roman" w:cs="Times New Roman"/>
        </w:rPr>
        <w:t>Enhanced antioxidant enzyme activity</w:t>
      </w:r>
    </w:p>
    <w:p w14:paraId="3DD46CB0" w14:textId="7B5EB28B" w:rsidR="00E501D2" w:rsidRPr="00C26BC0" w:rsidRDefault="00E501D2" w:rsidP="00327532">
      <w:pPr>
        <w:pStyle w:val="ListParagraph"/>
        <w:numPr>
          <w:ilvl w:val="0"/>
          <w:numId w:val="14"/>
        </w:numPr>
        <w:spacing w:after="0" w:line="360" w:lineRule="auto"/>
        <w:jc w:val="both"/>
        <w:rPr>
          <w:rFonts w:ascii="Times New Roman" w:hAnsi="Times New Roman" w:cs="Times New Roman"/>
        </w:rPr>
      </w:pPr>
      <w:r w:rsidRPr="00C26BC0">
        <w:rPr>
          <w:rFonts w:ascii="Times New Roman" w:hAnsi="Times New Roman" w:cs="Times New Roman"/>
        </w:rPr>
        <w:t>Reduced mortality under heat load</w:t>
      </w:r>
    </w:p>
    <w:p w14:paraId="7AF47567" w14:textId="7BD37783" w:rsidR="00E501D2" w:rsidRPr="00C26BC0" w:rsidRDefault="00E501D2" w:rsidP="00327532">
      <w:pPr>
        <w:spacing w:after="0" w:line="360" w:lineRule="auto"/>
        <w:jc w:val="both"/>
        <w:rPr>
          <w:rFonts w:ascii="Times New Roman" w:hAnsi="Times New Roman" w:cs="Times New Roman"/>
        </w:rPr>
      </w:pPr>
      <w:r w:rsidRPr="00C26BC0">
        <w:rPr>
          <w:rFonts w:ascii="Times New Roman" w:hAnsi="Times New Roman" w:cs="Times New Roman"/>
        </w:rPr>
        <w:t>Curcumin’s ability to modulate heat shock protein expression makes it relevant for protecting cells from heat induced damage.</w:t>
      </w:r>
    </w:p>
    <w:p w14:paraId="683384F7" w14:textId="0A746868" w:rsidR="00E501D2" w:rsidRPr="004A6052" w:rsidRDefault="00F86D4E"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2.5.3 </w:t>
      </w:r>
      <w:r w:rsidR="008513CE" w:rsidRPr="004A6052">
        <w:rPr>
          <w:rFonts w:ascii="Times New Roman" w:hAnsi="Times New Roman" w:cs="Times New Roman"/>
          <w:i/>
          <w:color w:val="00B0F0"/>
          <w:sz w:val="24"/>
          <w:szCs w:val="24"/>
        </w:rPr>
        <w:t>Dose Dependent effects</w:t>
      </w:r>
    </w:p>
    <w:p w14:paraId="1FED2626" w14:textId="212E3AEB" w:rsidR="008513CE" w:rsidRPr="00C26BC0" w:rsidRDefault="008513CE" w:rsidP="00327532">
      <w:pPr>
        <w:spacing w:after="0" w:line="360" w:lineRule="auto"/>
        <w:jc w:val="both"/>
        <w:rPr>
          <w:rFonts w:ascii="Times New Roman" w:hAnsi="Times New Roman" w:cs="Times New Roman"/>
        </w:rPr>
      </w:pPr>
      <w:r w:rsidRPr="00C26BC0">
        <w:rPr>
          <w:rFonts w:ascii="Times New Roman" w:hAnsi="Times New Roman" w:cs="Times New Roman"/>
        </w:rPr>
        <w:t>Responses to curcumin vary with dosage. Moderate levels usually the strongest improvements, while excessively high amounts may reduce feed palatability or offer diminishing benefits. Determining optimal doses for specific genotypes remains an area requiring further exploration.</w:t>
      </w:r>
    </w:p>
    <w:p w14:paraId="05970910" w14:textId="0BC02665" w:rsidR="0093367D" w:rsidRPr="00C26BC0" w:rsidRDefault="00BA292D" w:rsidP="00327532">
      <w:pPr>
        <w:pStyle w:val="Heading2"/>
        <w:spacing w:line="360" w:lineRule="auto"/>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lastRenderedPageBreak/>
        <w:t xml:space="preserve">2.6 </w:t>
      </w:r>
      <w:r w:rsidR="0093367D" w:rsidRPr="00C26BC0">
        <w:rPr>
          <w:rFonts w:ascii="Times New Roman" w:hAnsi="Times New Roman" w:cs="Times New Roman"/>
          <w:b/>
          <w:color w:val="BF4E14" w:themeColor="accent2" w:themeShade="BF"/>
          <w:sz w:val="24"/>
          <w:szCs w:val="24"/>
        </w:rPr>
        <w:t xml:space="preserve">Genotype x Nutrition </w:t>
      </w:r>
      <w:proofErr w:type="gramStart"/>
      <w:r w:rsidR="00930E32" w:rsidRPr="00C26BC0">
        <w:rPr>
          <w:rFonts w:ascii="Times New Roman" w:hAnsi="Times New Roman" w:cs="Times New Roman"/>
          <w:b/>
          <w:color w:val="BF4E14" w:themeColor="accent2" w:themeShade="BF"/>
          <w:sz w:val="24"/>
          <w:szCs w:val="24"/>
        </w:rPr>
        <w:t>x</w:t>
      </w:r>
      <w:proofErr w:type="gramEnd"/>
      <w:r w:rsidR="0093367D" w:rsidRPr="00C26BC0">
        <w:rPr>
          <w:rFonts w:ascii="Times New Roman" w:hAnsi="Times New Roman" w:cs="Times New Roman"/>
          <w:b/>
          <w:color w:val="BF4E14" w:themeColor="accent2" w:themeShade="BF"/>
          <w:sz w:val="24"/>
          <w:szCs w:val="24"/>
        </w:rPr>
        <w:t xml:space="preserve"> Environmental Interactions </w:t>
      </w:r>
    </w:p>
    <w:p w14:paraId="643E8CBB" w14:textId="6A1EF6CB" w:rsidR="0093367D" w:rsidRPr="004A6052" w:rsidRDefault="00F86D4E"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2.5.4 </w:t>
      </w:r>
      <w:r w:rsidR="0093367D" w:rsidRPr="004A6052">
        <w:rPr>
          <w:rFonts w:ascii="Times New Roman" w:hAnsi="Times New Roman" w:cs="Times New Roman"/>
          <w:i/>
          <w:color w:val="00B0F0"/>
          <w:sz w:val="24"/>
          <w:szCs w:val="24"/>
        </w:rPr>
        <w:t>Conceptual Background</w:t>
      </w:r>
    </w:p>
    <w:p w14:paraId="0E37697F" w14:textId="4CCDA1F9" w:rsidR="0093367D" w:rsidRPr="00C26BC0" w:rsidRDefault="0093367D" w:rsidP="00327532">
      <w:pPr>
        <w:spacing w:after="0" w:line="360" w:lineRule="auto"/>
        <w:jc w:val="both"/>
        <w:rPr>
          <w:rFonts w:ascii="Times New Roman" w:hAnsi="Times New Roman" w:cs="Times New Roman"/>
        </w:rPr>
      </w:pPr>
      <w:r w:rsidRPr="00C26BC0">
        <w:rPr>
          <w:rFonts w:ascii="Times New Roman" w:hAnsi="Times New Roman" w:cs="Times New Roman"/>
        </w:rPr>
        <w:t xml:space="preserve">The interaction between genotype, diet, and environment plays a critical </w:t>
      </w:r>
      <w:r w:rsidR="00846332" w:rsidRPr="00C26BC0">
        <w:rPr>
          <w:rFonts w:ascii="Times New Roman" w:hAnsi="Times New Roman" w:cs="Times New Roman"/>
        </w:rPr>
        <w:t>role in</w:t>
      </w:r>
      <w:r w:rsidRPr="00C26BC0">
        <w:rPr>
          <w:rFonts w:ascii="Times New Roman" w:hAnsi="Times New Roman" w:cs="Times New Roman"/>
        </w:rPr>
        <w:t xml:space="preserve"> determining performance. Birds with different backgrounds may:</w:t>
      </w:r>
    </w:p>
    <w:p w14:paraId="1E20F0C6" w14:textId="33005DB5" w:rsidR="0093367D" w:rsidRPr="00C26BC0" w:rsidRDefault="0093367D" w:rsidP="00327532">
      <w:pPr>
        <w:pStyle w:val="ListParagraph"/>
        <w:numPr>
          <w:ilvl w:val="0"/>
          <w:numId w:val="15"/>
        </w:numPr>
        <w:spacing w:after="0" w:line="360" w:lineRule="auto"/>
        <w:jc w:val="both"/>
        <w:rPr>
          <w:rFonts w:ascii="Times New Roman" w:hAnsi="Times New Roman" w:cs="Times New Roman"/>
        </w:rPr>
      </w:pPr>
      <w:r w:rsidRPr="00C26BC0">
        <w:rPr>
          <w:rFonts w:ascii="Times New Roman" w:hAnsi="Times New Roman" w:cs="Times New Roman"/>
        </w:rPr>
        <w:t>Metabolize nutrients differently</w:t>
      </w:r>
    </w:p>
    <w:p w14:paraId="3017B901" w14:textId="56E108DE" w:rsidR="0093367D" w:rsidRPr="00C26BC0" w:rsidRDefault="0093367D" w:rsidP="00327532">
      <w:pPr>
        <w:pStyle w:val="ListParagraph"/>
        <w:numPr>
          <w:ilvl w:val="0"/>
          <w:numId w:val="15"/>
        </w:numPr>
        <w:spacing w:after="0" w:line="360" w:lineRule="auto"/>
        <w:jc w:val="both"/>
        <w:rPr>
          <w:rFonts w:ascii="Times New Roman" w:hAnsi="Times New Roman" w:cs="Times New Roman"/>
        </w:rPr>
      </w:pPr>
      <w:r w:rsidRPr="00C26BC0">
        <w:rPr>
          <w:rFonts w:ascii="Times New Roman" w:hAnsi="Times New Roman" w:cs="Times New Roman"/>
        </w:rPr>
        <w:t>Exhibit varying sensitivity to heat</w:t>
      </w:r>
    </w:p>
    <w:p w14:paraId="121E14BA" w14:textId="1091E5CA" w:rsidR="0093367D" w:rsidRPr="00C26BC0" w:rsidRDefault="0093367D" w:rsidP="00327532">
      <w:pPr>
        <w:pStyle w:val="ListParagraph"/>
        <w:numPr>
          <w:ilvl w:val="0"/>
          <w:numId w:val="15"/>
        </w:numPr>
        <w:spacing w:after="0" w:line="360" w:lineRule="auto"/>
        <w:jc w:val="both"/>
        <w:rPr>
          <w:rFonts w:ascii="Times New Roman" w:hAnsi="Times New Roman" w:cs="Times New Roman"/>
        </w:rPr>
      </w:pPr>
      <w:r w:rsidRPr="00C26BC0">
        <w:rPr>
          <w:rFonts w:ascii="Times New Roman" w:hAnsi="Times New Roman" w:cs="Times New Roman"/>
        </w:rPr>
        <w:t>Respond differently to feed additives</w:t>
      </w:r>
    </w:p>
    <w:p w14:paraId="31AC7FCE" w14:textId="0F1903C5" w:rsidR="0093367D" w:rsidRPr="004A6052" w:rsidRDefault="00F86D4E"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2.5.5 </w:t>
      </w:r>
      <w:r w:rsidR="0093367D" w:rsidRPr="004A6052">
        <w:rPr>
          <w:rFonts w:ascii="Times New Roman" w:hAnsi="Times New Roman" w:cs="Times New Roman"/>
          <w:i/>
          <w:color w:val="00B0F0"/>
          <w:sz w:val="24"/>
          <w:szCs w:val="24"/>
        </w:rPr>
        <w:t>Evidence of interactions in Poultry</w:t>
      </w:r>
    </w:p>
    <w:p w14:paraId="62E5A940" w14:textId="74BBA87C" w:rsidR="0093367D" w:rsidRPr="00C26BC0" w:rsidRDefault="0093367D" w:rsidP="00327532">
      <w:pPr>
        <w:spacing w:after="0" w:line="360" w:lineRule="auto"/>
        <w:jc w:val="both"/>
        <w:rPr>
          <w:rFonts w:ascii="Times New Roman" w:hAnsi="Times New Roman" w:cs="Times New Roman"/>
        </w:rPr>
      </w:pPr>
      <w:r w:rsidRPr="00C26BC0">
        <w:rPr>
          <w:rFonts w:ascii="Times New Roman" w:hAnsi="Times New Roman" w:cs="Times New Roman"/>
        </w:rPr>
        <w:t>Studies have shown</w:t>
      </w:r>
    </w:p>
    <w:p w14:paraId="5E3B80ED" w14:textId="6C8A5791" w:rsidR="0093367D" w:rsidRPr="00C26BC0" w:rsidRDefault="0093367D" w:rsidP="00327532">
      <w:pPr>
        <w:pStyle w:val="ListParagraph"/>
        <w:numPr>
          <w:ilvl w:val="0"/>
          <w:numId w:val="16"/>
        </w:numPr>
        <w:spacing w:after="0" w:line="360" w:lineRule="auto"/>
        <w:jc w:val="both"/>
        <w:rPr>
          <w:rFonts w:ascii="Times New Roman" w:hAnsi="Times New Roman" w:cs="Times New Roman"/>
        </w:rPr>
      </w:pPr>
      <w:r w:rsidRPr="00C26BC0">
        <w:rPr>
          <w:rFonts w:ascii="Times New Roman" w:hAnsi="Times New Roman" w:cs="Times New Roman"/>
        </w:rPr>
        <w:t>Some breeds benefit more than from antioxidants and phytochemicals than other</w:t>
      </w:r>
    </w:p>
    <w:p w14:paraId="471B7EA2" w14:textId="53B7276A" w:rsidR="0093367D" w:rsidRPr="00C26BC0" w:rsidRDefault="0093367D" w:rsidP="00327532">
      <w:pPr>
        <w:pStyle w:val="ListParagraph"/>
        <w:numPr>
          <w:ilvl w:val="0"/>
          <w:numId w:val="16"/>
        </w:numPr>
        <w:spacing w:after="0" w:line="360" w:lineRule="auto"/>
        <w:jc w:val="both"/>
        <w:rPr>
          <w:rFonts w:ascii="Times New Roman" w:hAnsi="Times New Roman" w:cs="Times New Roman"/>
        </w:rPr>
      </w:pPr>
      <w:r w:rsidRPr="00C26BC0">
        <w:rPr>
          <w:rFonts w:ascii="Times New Roman" w:hAnsi="Times New Roman" w:cs="Times New Roman"/>
        </w:rPr>
        <w:t>Birds with higher genetic potential for growth may experience greater heat stress</w:t>
      </w:r>
    </w:p>
    <w:p w14:paraId="346FF5CF" w14:textId="4A97AAA4" w:rsidR="0093367D" w:rsidRPr="00C26BC0" w:rsidRDefault="0093367D" w:rsidP="00327532">
      <w:pPr>
        <w:pStyle w:val="ListParagraph"/>
        <w:numPr>
          <w:ilvl w:val="0"/>
          <w:numId w:val="16"/>
        </w:numPr>
        <w:spacing w:after="0" w:line="360" w:lineRule="auto"/>
        <w:jc w:val="both"/>
        <w:rPr>
          <w:rFonts w:ascii="Times New Roman" w:hAnsi="Times New Roman" w:cs="Times New Roman"/>
        </w:rPr>
      </w:pPr>
      <w:r w:rsidRPr="00C26BC0">
        <w:rPr>
          <w:rFonts w:ascii="Times New Roman" w:hAnsi="Times New Roman" w:cs="Times New Roman"/>
        </w:rPr>
        <w:t>Heat resilient breeds may require lower supplementation levels</w:t>
      </w:r>
    </w:p>
    <w:p w14:paraId="377A27DA" w14:textId="64FA2D5E" w:rsidR="0093367D" w:rsidRPr="00C26BC0" w:rsidRDefault="0093367D" w:rsidP="00327532">
      <w:pPr>
        <w:spacing w:after="0" w:line="360" w:lineRule="auto"/>
        <w:jc w:val="both"/>
        <w:rPr>
          <w:rFonts w:ascii="Times New Roman" w:hAnsi="Times New Roman" w:cs="Times New Roman"/>
        </w:rPr>
      </w:pPr>
      <w:r w:rsidRPr="00C26BC0">
        <w:rPr>
          <w:rFonts w:ascii="Times New Roman" w:hAnsi="Times New Roman" w:cs="Times New Roman"/>
        </w:rPr>
        <w:t>These interactions demonstrate the need to tailor feeding strategies to specific genetic lines</w:t>
      </w:r>
    </w:p>
    <w:p w14:paraId="6CAB6B14" w14:textId="32640006" w:rsidR="0093367D" w:rsidRPr="004A6052" w:rsidRDefault="00F86D4E"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2.5.6 </w:t>
      </w:r>
      <w:r w:rsidR="0093367D" w:rsidRPr="004A6052">
        <w:rPr>
          <w:rFonts w:ascii="Times New Roman" w:hAnsi="Times New Roman" w:cs="Times New Roman"/>
          <w:i/>
          <w:color w:val="00B0F0"/>
          <w:sz w:val="24"/>
          <w:szCs w:val="24"/>
        </w:rPr>
        <w:t>Gap in Knowledge for KALRO Chicken Lines</w:t>
      </w:r>
    </w:p>
    <w:p w14:paraId="360ADB6B" w14:textId="34607E4F" w:rsidR="0093367D" w:rsidRPr="00C26BC0" w:rsidRDefault="0093367D" w:rsidP="00327532">
      <w:pPr>
        <w:spacing w:after="0" w:line="360" w:lineRule="auto"/>
        <w:jc w:val="both"/>
        <w:rPr>
          <w:rFonts w:ascii="Times New Roman" w:hAnsi="Times New Roman" w:cs="Times New Roman"/>
          <w:i/>
        </w:rPr>
      </w:pPr>
      <w:r w:rsidRPr="00C26BC0">
        <w:rPr>
          <w:rFonts w:ascii="Times New Roman" w:hAnsi="Times New Roman" w:cs="Times New Roman"/>
          <w:i/>
        </w:rPr>
        <w:t>No published research has evaluated how KC1, KC2, and KC3 respond to heat stress mitigating feed additives. Thus, it is unknown whether:</w:t>
      </w:r>
    </w:p>
    <w:p w14:paraId="74DA5A23" w14:textId="4507EA17" w:rsidR="0093367D" w:rsidRPr="00C26BC0" w:rsidRDefault="0093367D" w:rsidP="00327532">
      <w:pPr>
        <w:pStyle w:val="ListParagraph"/>
        <w:numPr>
          <w:ilvl w:val="0"/>
          <w:numId w:val="17"/>
        </w:numPr>
        <w:spacing w:after="0" w:line="360" w:lineRule="auto"/>
        <w:jc w:val="both"/>
        <w:rPr>
          <w:rFonts w:ascii="Times New Roman" w:hAnsi="Times New Roman" w:cs="Times New Roman"/>
          <w:i/>
        </w:rPr>
      </w:pPr>
      <w:r w:rsidRPr="00C26BC0">
        <w:rPr>
          <w:rFonts w:ascii="Times New Roman" w:hAnsi="Times New Roman" w:cs="Times New Roman"/>
        </w:rPr>
        <w:t>One genotype performs better under heat stress</w:t>
      </w:r>
    </w:p>
    <w:p w14:paraId="5BAC4BA5" w14:textId="42BBF9CA" w:rsidR="0093367D" w:rsidRPr="00C26BC0" w:rsidRDefault="0093367D" w:rsidP="00327532">
      <w:pPr>
        <w:pStyle w:val="ListParagraph"/>
        <w:numPr>
          <w:ilvl w:val="0"/>
          <w:numId w:val="17"/>
        </w:numPr>
        <w:spacing w:after="0" w:line="360" w:lineRule="auto"/>
        <w:jc w:val="both"/>
        <w:rPr>
          <w:rFonts w:ascii="Times New Roman" w:hAnsi="Times New Roman" w:cs="Times New Roman"/>
          <w:i/>
        </w:rPr>
      </w:pPr>
      <w:r w:rsidRPr="00C26BC0">
        <w:rPr>
          <w:rFonts w:ascii="Times New Roman" w:hAnsi="Times New Roman" w:cs="Times New Roman"/>
        </w:rPr>
        <w:t>The additive benefits all lines equally</w:t>
      </w:r>
    </w:p>
    <w:p w14:paraId="406AA229" w14:textId="351E4F8D" w:rsidR="0093367D" w:rsidRPr="00C26BC0" w:rsidRDefault="0093367D" w:rsidP="00327532">
      <w:pPr>
        <w:pStyle w:val="ListParagraph"/>
        <w:numPr>
          <w:ilvl w:val="0"/>
          <w:numId w:val="17"/>
        </w:numPr>
        <w:spacing w:after="0" w:line="360" w:lineRule="auto"/>
        <w:jc w:val="both"/>
        <w:rPr>
          <w:rFonts w:ascii="Times New Roman" w:hAnsi="Times New Roman" w:cs="Times New Roman"/>
          <w:i/>
        </w:rPr>
      </w:pPr>
      <w:r w:rsidRPr="00C26BC0">
        <w:rPr>
          <w:rFonts w:ascii="Times New Roman" w:hAnsi="Times New Roman" w:cs="Times New Roman"/>
        </w:rPr>
        <w:t xml:space="preserve">There is a </w:t>
      </w:r>
      <w:r w:rsidR="006549DE" w:rsidRPr="00C26BC0">
        <w:rPr>
          <w:rFonts w:ascii="Times New Roman" w:hAnsi="Times New Roman" w:cs="Times New Roman"/>
        </w:rPr>
        <w:t>genotype x</w:t>
      </w:r>
      <w:r w:rsidRPr="00C26BC0">
        <w:rPr>
          <w:rFonts w:ascii="Times New Roman" w:hAnsi="Times New Roman" w:cs="Times New Roman"/>
        </w:rPr>
        <w:t xml:space="preserve"> diet</w:t>
      </w:r>
      <w:r w:rsidR="006549DE" w:rsidRPr="00C26BC0">
        <w:rPr>
          <w:rFonts w:ascii="Times New Roman" w:hAnsi="Times New Roman" w:cs="Times New Roman"/>
        </w:rPr>
        <w:t xml:space="preserve"> synergy</w:t>
      </w:r>
    </w:p>
    <w:p w14:paraId="54960824" w14:textId="04475555" w:rsidR="006549DE" w:rsidRPr="00C26BC0" w:rsidRDefault="006549DE" w:rsidP="00327532">
      <w:pPr>
        <w:pStyle w:val="ListParagraph"/>
        <w:numPr>
          <w:ilvl w:val="0"/>
          <w:numId w:val="17"/>
        </w:numPr>
        <w:spacing w:after="0" w:line="360" w:lineRule="auto"/>
        <w:jc w:val="both"/>
        <w:rPr>
          <w:rFonts w:ascii="Times New Roman" w:hAnsi="Times New Roman" w:cs="Times New Roman"/>
          <w:i/>
        </w:rPr>
      </w:pPr>
      <w:r w:rsidRPr="00C26BC0">
        <w:rPr>
          <w:rFonts w:ascii="Times New Roman" w:hAnsi="Times New Roman" w:cs="Times New Roman"/>
        </w:rPr>
        <w:t>Thermotolerance markers vary between lines</w:t>
      </w:r>
    </w:p>
    <w:p w14:paraId="3FA15254" w14:textId="5EFF1E98" w:rsidR="006549DE" w:rsidRPr="00C26BC0" w:rsidRDefault="006549DE" w:rsidP="00327532">
      <w:pPr>
        <w:spacing w:after="0" w:line="360" w:lineRule="auto"/>
        <w:jc w:val="both"/>
        <w:rPr>
          <w:rFonts w:ascii="Times New Roman" w:hAnsi="Times New Roman" w:cs="Times New Roman"/>
        </w:rPr>
      </w:pPr>
      <w:r w:rsidRPr="00C26BC0">
        <w:rPr>
          <w:rFonts w:ascii="Times New Roman" w:hAnsi="Times New Roman" w:cs="Times New Roman"/>
        </w:rPr>
        <w:t>This knowledge gap limits precision nutrition for Kenyan poultry systems</w:t>
      </w:r>
    </w:p>
    <w:p w14:paraId="39CBD7A6" w14:textId="36C894E3" w:rsidR="00E71B66" w:rsidRPr="00C26BC0" w:rsidRDefault="00E71B66" w:rsidP="00B34325">
      <w:pPr>
        <w:spacing w:after="0" w:line="360" w:lineRule="auto"/>
        <w:rPr>
          <w:rFonts w:ascii="Times New Roman" w:hAnsi="Times New Roman" w:cs="Times New Roman"/>
        </w:rPr>
      </w:pPr>
    </w:p>
    <w:p w14:paraId="4804A048" w14:textId="734F5A5A" w:rsidR="003E0B51" w:rsidRPr="00C26BC0" w:rsidRDefault="003E0B51" w:rsidP="00B34325">
      <w:pPr>
        <w:spacing w:after="0" w:line="360" w:lineRule="auto"/>
        <w:rPr>
          <w:rFonts w:ascii="Times New Roman" w:hAnsi="Times New Roman" w:cs="Times New Roman"/>
        </w:rPr>
      </w:pPr>
    </w:p>
    <w:p w14:paraId="464A2A67" w14:textId="16C7B065" w:rsidR="003E0B51" w:rsidRPr="00C26BC0" w:rsidRDefault="003E0B51" w:rsidP="00B34325">
      <w:pPr>
        <w:spacing w:after="0" w:line="360" w:lineRule="auto"/>
        <w:rPr>
          <w:rFonts w:ascii="Times New Roman" w:hAnsi="Times New Roman" w:cs="Times New Roman"/>
        </w:rPr>
      </w:pPr>
    </w:p>
    <w:p w14:paraId="05C6DDB3" w14:textId="01C58D10" w:rsidR="003E0B51" w:rsidRPr="00C26BC0" w:rsidRDefault="003E0B51" w:rsidP="00B34325">
      <w:pPr>
        <w:spacing w:after="0" w:line="360" w:lineRule="auto"/>
        <w:rPr>
          <w:rFonts w:ascii="Times New Roman" w:hAnsi="Times New Roman" w:cs="Times New Roman"/>
        </w:rPr>
      </w:pPr>
    </w:p>
    <w:p w14:paraId="12C14853" w14:textId="5DE0A7FE" w:rsidR="003E0B51" w:rsidRPr="00C26BC0" w:rsidRDefault="003E0B51" w:rsidP="00B34325">
      <w:pPr>
        <w:spacing w:after="0" w:line="360" w:lineRule="auto"/>
        <w:rPr>
          <w:rFonts w:ascii="Times New Roman" w:hAnsi="Times New Roman" w:cs="Times New Roman"/>
        </w:rPr>
      </w:pPr>
    </w:p>
    <w:p w14:paraId="0E99A72C" w14:textId="2B1282D6" w:rsidR="003E0B51" w:rsidRPr="00C26BC0" w:rsidRDefault="003E0B51" w:rsidP="00B34325">
      <w:pPr>
        <w:spacing w:after="0" w:line="360" w:lineRule="auto"/>
        <w:rPr>
          <w:rFonts w:ascii="Times New Roman" w:hAnsi="Times New Roman" w:cs="Times New Roman"/>
        </w:rPr>
      </w:pPr>
    </w:p>
    <w:p w14:paraId="00320CDC" w14:textId="5045700D" w:rsidR="003E0B51" w:rsidRPr="00C26BC0" w:rsidRDefault="003E0B51" w:rsidP="00B34325">
      <w:pPr>
        <w:spacing w:after="0" w:line="360" w:lineRule="auto"/>
        <w:rPr>
          <w:rFonts w:ascii="Times New Roman" w:hAnsi="Times New Roman" w:cs="Times New Roman"/>
        </w:rPr>
      </w:pPr>
    </w:p>
    <w:p w14:paraId="52F35FFB" w14:textId="1ABF73CA" w:rsidR="003E0B51" w:rsidRPr="00C26BC0" w:rsidRDefault="003E0B51" w:rsidP="00B34325">
      <w:pPr>
        <w:spacing w:after="0" w:line="360" w:lineRule="auto"/>
        <w:rPr>
          <w:rFonts w:ascii="Times New Roman" w:hAnsi="Times New Roman" w:cs="Times New Roman"/>
        </w:rPr>
      </w:pPr>
    </w:p>
    <w:p w14:paraId="04985577" w14:textId="3BD7ECD4" w:rsidR="003E0B51" w:rsidRPr="00C26BC0" w:rsidRDefault="003E0B51" w:rsidP="00B34325">
      <w:pPr>
        <w:spacing w:after="0" w:line="360" w:lineRule="auto"/>
        <w:rPr>
          <w:rFonts w:ascii="Times New Roman" w:hAnsi="Times New Roman" w:cs="Times New Roman"/>
        </w:rPr>
      </w:pPr>
    </w:p>
    <w:p w14:paraId="13D917FC" w14:textId="77335248" w:rsidR="00ED05F3" w:rsidRPr="00327532" w:rsidRDefault="00ED05F3" w:rsidP="00F922F1">
      <w:pPr>
        <w:pStyle w:val="Heading1"/>
        <w:jc w:val="center"/>
        <w:rPr>
          <w:rFonts w:ascii="Times New Roman" w:hAnsi="Times New Roman" w:cs="Times New Roman"/>
          <w:b/>
          <w:color w:val="00B050"/>
          <w:sz w:val="32"/>
          <w:szCs w:val="24"/>
        </w:rPr>
      </w:pPr>
      <w:r w:rsidRPr="00327532">
        <w:rPr>
          <w:rFonts w:ascii="Times New Roman" w:hAnsi="Times New Roman" w:cs="Times New Roman"/>
          <w:b/>
          <w:color w:val="00B050"/>
          <w:sz w:val="32"/>
          <w:szCs w:val="24"/>
        </w:rPr>
        <w:t>Methodology</w:t>
      </w:r>
    </w:p>
    <w:p w14:paraId="0A79C9C9" w14:textId="72E44FDE" w:rsidR="00ED05F3" w:rsidRPr="00C26BC0" w:rsidRDefault="00BA292D" w:rsidP="00CD077C">
      <w:pPr>
        <w:pStyle w:val="Heading2"/>
        <w:rPr>
          <w:rStyle w:val="Strong"/>
          <w:rFonts w:ascii="Times New Roman" w:hAnsi="Times New Roman" w:cs="Times New Roman"/>
          <w:bCs w:val="0"/>
          <w:color w:val="BF4E14" w:themeColor="accent2" w:themeShade="BF"/>
          <w:sz w:val="24"/>
          <w:szCs w:val="24"/>
        </w:rPr>
      </w:pPr>
      <w:r>
        <w:rPr>
          <w:rStyle w:val="Strong"/>
          <w:rFonts w:ascii="Times New Roman" w:hAnsi="Times New Roman" w:cs="Times New Roman"/>
          <w:bCs w:val="0"/>
          <w:color w:val="BF4E14" w:themeColor="accent2" w:themeShade="BF"/>
          <w:sz w:val="24"/>
          <w:szCs w:val="24"/>
        </w:rPr>
        <w:t xml:space="preserve">3.1 </w:t>
      </w:r>
      <w:r w:rsidR="00ED05F3" w:rsidRPr="00C26BC0">
        <w:rPr>
          <w:rStyle w:val="Strong"/>
          <w:rFonts w:ascii="Times New Roman" w:hAnsi="Times New Roman" w:cs="Times New Roman"/>
          <w:bCs w:val="0"/>
          <w:color w:val="BF4E14" w:themeColor="accent2" w:themeShade="BF"/>
          <w:sz w:val="24"/>
          <w:szCs w:val="24"/>
        </w:rPr>
        <w:t>Study Area</w:t>
      </w:r>
    </w:p>
    <w:p w14:paraId="7D3ED013" w14:textId="388860A4" w:rsidR="00ED05F3" w:rsidRPr="00C26BC0" w:rsidRDefault="00ED05F3" w:rsidP="00327532">
      <w:pPr>
        <w:spacing w:after="0" w:line="360" w:lineRule="auto"/>
        <w:jc w:val="both"/>
        <w:rPr>
          <w:rFonts w:ascii="Times New Roman" w:hAnsi="Times New Roman" w:cs="Times New Roman"/>
        </w:rPr>
      </w:pPr>
      <w:r w:rsidRPr="00C26BC0">
        <w:rPr>
          <w:rFonts w:ascii="Times New Roman" w:hAnsi="Times New Roman" w:cs="Times New Roman"/>
        </w:rPr>
        <w:t xml:space="preserve">The study will be conducted </w:t>
      </w:r>
      <w:r w:rsidR="00A2515B" w:rsidRPr="00C26BC0">
        <w:rPr>
          <w:rFonts w:ascii="Times New Roman" w:hAnsi="Times New Roman" w:cs="Times New Roman"/>
        </w:rPr>
        <w:t xml:space="preserve">at </w:t>
      </w:r>
      <w:r w:rsidR="001D1E16" w:rsidRPr="00C26BC0">
        <w:rPr>
          <w:rFonts w:ascii="Times New Roman" w:hAnsi="Times New Roman" w:cs="Times New Roman"/>
        </w:rPr>
        <w:t xml:space="preserve">International Livestock Research Institute (ILRI) Nairobi, Kenya </w:t>
      </w:r>
      <w:proofErr w:type="spellStart"/>
      <w:r w:rsidR="00A2515B" w:rsidRPr="00C26BC0">
        <w:rPr>
          <w:rFonts w:ascii="Times New Roman" w:hAnsi="Times New Roman" w:cs="Times New Roman"/>
          <w:color w:val="FF0000"/>
        </w:rPr>
        <w:t>Kenya</w:t>
      </w:r>
      <w:proofErr w:type="spellEnd"/>
      <w:r w:rsidR="00A2515B" w:rsidRPr="00C26BC0">
        <w:rPr>
          <w:rFonts w:ascii="Times New Roman" w:hAnsi="Times New Roman" w:cs="Times New Roman"/>
          <w:color w:val="FF0000"/>
        </w:rPr>
        <w:t xml:space="preserve"> Agriculture and Livestock Research Institute (K</w:t>
      </w:r>
      <w:r w:rsidRPr="00C26BC0">
        <w:rPr>
          <w:rFonts w:ascii="Times New Roman" w:hAnsi="Times New Roman" w:cs="Times New Roman"/>
          <w:color w:val="FF0000"/>
        </w:rPr>
        <w:t>ALRO</w:t>
      </w:r>
      <w:r w:rsidR="00A2515B" w:rsidRPr="00C26BC0">
        <w:rPr>
          <w:rFonts w:ascii="Times New Roman" w:hAnsi="Times New Roman" w:cs="Times New Roman"/>
          <w:color w:val="FF0000"/>
        </w:rPr>
        <w:t>)</w:t>
      </w:r>
      <w:r w:rsidR="000D7DA4">
        <w:rPr>
          <w:rFonts w:ascii="Times New Roman" w:hAnsi="Times New Roman" w:cs="Times New Roman"/>
          <w:color w:val="FF0000"/>
        </w:rPr>
        <w:t xml:space="preserve"> </w:t>
      </w:r>
      <w:proofErr w:type="spellStart"/>
      <w:r w:rsidR="000D7DA4">
        <w:rPr>
          <w:rFonts w:ascii="Times New Roman" w:hAnsi="Times New Roman" w:cs="Times New Roman"/>
          <w:color w:val="FF0000"/>
        </w:rPr>
        <w:t>Naivasha</w:t>
      </w:r>
      <w:proofErr w:type="spellEnd"/>
      <w:r w:rsidR="000D7DA4">
        <w:rPr>
          <w:rFonts w:ascii="Times New Roman" w:hAnsi="Times New Roman" w:cs="Times New Roman"/>
          <w:color w:val="FF0000"/>
        </w:rPr>
        <w:t xml:space="preserve"> Poultry Farm</w:t>
      </w:r>
      <w:r w:rsidR="00A2515B" w:rsidRPr="00C26BC0">
        <w:rPr>
          <w:rFonts w:ascii="Times New Roman" w:hAnsi="Times New Roman" w:cs="Times New Roman"/>
        </w:rPr>
        <w:t>.</w:t>
      </w:r>
    </w:p>
    <w:p w14:paraId="2066DA53" w14:textId="0388FEA9" w:rsidR="004D431C" w:rsidRPr="00C26BC0" w:rsidRDefault="000D7DA4" w:rsidP="00327532">
      <w:pPr>
        <w:pStyle w:val="Heading2"/>
        <w:spacing w:line="360" w:lineRule="auto"/>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t>3.2</w:t>
      </w:r>
      <w:r w:rsidR="00BA292D">
        <w:rPr>
          <w:rFonts w:ascii="Times New Roman" w:hAnsi="Times New Roman" w:cs="Times New Roman"/>
          <w:b/>
          <w:color w:val="BF4E14" w:themeColor="accent2" w:themeShade="BF"/>
          <w:sz w:val="24"/>
          <w:szCs w:val="24"/>
        </w:rPr>
        <w:t xml:space="preserve"> </w:t>
      </w:r>
      <w:r w:rsidR="00446B40" w:rsidRPr="00C26BC0">
        <w:rPr>
          <w:rFonts w:ascii="Times New Roman" w:hAnsi="Times New Roman" w:cs="Times New Roman"/>
          <w:b/>
          <w:color w:val="BF4E14" w:themeColor="accent2" w:themeShade="BF"/>
          <w:sz w:val="24"/>
          <w:szCs w:val="24"/>
        </w:rPr>
        <w:t>Preparati</w:t>
      </w:r>
      <w:r w:rsidR="004D431C" w:rsidRPr="00C26BC0">
        <w:rPr>
          <w:rFonts w:ascii="Times New Roman" w:hAnsi="Times New Roman" w:cs="Times New Roman"/>
          <w:b/>
          <w:color w:val="BF4E14" w:themeColor="accent2" w:themeShade="BF"/>
          <w:sz w:val="24"/>
          <w:szCs w:val="24"/>
        </w:rPr>
        <w:t>on of Plant material (curcumin)</w:t>
      </w:r>
    </w:p>
    <w:p w14:paraId="17CF9512" w14:textId="57F5DB1F" w:rsidR="00446B40" w:rsidRPr="00C26BC0" w:rsidRDefault="004D431C" w:rsidP="00327532">
      <w:pPr>
        <w:spacing w:after="0" w:line="360" w:lineRule="auto"/>
        <w:jc w:val="both"/>
        <w:rPr>
          <w:rFonts w:ascii="Times New Roman" w:hAnsi="Times New Roman" w:cs="Times New Roman"/>
        </w:rPr>
      </w:pPr>
      <w:r w:rsidRPr="00553669">
        <w:rPr>
          <w:rFonts w:ascii="Times New Roman" w:hAnsi="Times New Roman" w:cs="Times New Roman"/>
          <w:color w:val="FF0000"/>
        </w:rPr>
        <w:t xml:space="preserve">The curcumin powder </w:t>
      </w:r>
      <w:r w:rsidRPr="00C26BC0">
        <w:rPr>
          <w:rFonts w:ascii="Times New Roman" w:hAnsi="Times New Roman" w:cs="Times New Roman"/>
        </w:rPr>
        <w:t>will be purchased from…</w:t>
      </w:r>
    </w:p>
    <w:p w14:paraId="5A45EDFD" w14:textId="5A7FA8E1" w:rsidR="006C5FFF" w:rsidRPr="00C26BC0" w:rsidRDefault="00BA292D" w:rsidP="00327532">
      <w:pPr>
        <w:pStyle w:val="Heading2"/>
        <w:spacing w:line="360" w:lineRule="auto"/>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t>3</w:t>
      </w:r>
      <w:r w:rsidR="000D7DA4">
        <w:rPr>
          <w:rFonts w:ascii="Times New Roman" w:hAnsi="Times New Roman" w:cs="Times New Roman"/>
          <w:b/>
          <w:color w:val="BF4E14" w:themeColor="accent2" w:themeShade="BF"/>
          <w:sz w:val="24"/>
          <w:szCs w:val="24"/>
        </w:rPr>
        <w:t>.3</w:t>
      </w:r>
      <w:r>
        <w:rPr>
          <w:rFonts w:ascii="Times New Roman" w:hAnsi="Times New Roman" w:cs="Times New Roman"/>
          <w:b/>
          <w:color w:val="BF4E14" w:themeColor="accent2" w:themeShade="BF"/>
          <w:sz w:val="24"/>
          <w:szCs w:val="24"/>
        </w:rPr>
        <w:t xml:space="preserve"> </w:t>
      </w:r>
      <w:r w:rsidR="00E87F17" w:rsidRPr="00C26BC0">
        <w:rPr>
          <w:rFonts w:ascii="Times New Roman" w:hAnsi="Times New Roman" w:cs="Times New Roman"/>
          <w:b/>
          <w:color w:val="BF4E14" w:themeColor="accent2" w:themeShade="BF"/>
          <w:sz w:val="24"/>
          <w:szCs w:val="24"/>
        </w:rPr>
        <w:t>Birds, Experimental Design, and Diet</w:t>
      </w:r>
    </w:p>
    <w:p w14:paraId="1AD4963B" w14:textId="4A886390" w:rsidR="00F30D27" w:rsidRPr="00C26BC0" w:rsidRDefault="00F30D27" w:rsidP="00327532">
      <w:pPr>
        <w:spacing w:after="0" w:line="360" w:lineRule="auto"/>
        <w:jc w:val="both"/>
        <w:rPr>
          <w:rFonts w:ascii="Times New Roman" w:hAnsi="Times New Roman" w:cs="Times New Roman"/>
        </w:rPr>
      </w:pPr>
      <w:r w:rsidRPr="00C26BC0">
        <w:rPr>
          <w:rFonts w:ascii="Times New Roman" w:hAnsi="Times New Roman" w:cs="Times New Roman"/>
        </w:rPr>
        <w:t xml:space="preserve">The experimental protocol in this study will be approved by ILRI. A total of </w:t>
      </w:r>
      <w:r w:rsidRPr="00C26BC0">
        <w:rPr>
          <w:rFonts w:ascii="Times New Roman" w:hAnsi="Times New Roman" w:cs="Times New Roman"/>
          <w:b/>
          <w:bCs/>
        </w:rPr>
        <w:t>360 one-day-old male crossbred chickens</w:t>
      </w:r>
      <w:r w:rsidRPr="00C26BC0">
        <w:rPr>
          <w:rFonts w:ascii="Times New Roman" w:hAnsi="Times New Roman" w:cs="Times New Roman"/>
        </w:rPr>
        <w:t xml:space="preserve"> from two lines, namely </w:t>
      </w:r>
      <w:r w:rsidRPr="00C26BC0">
        <w:rPr>
          <w:rFonts w:ascii="Times New Roman" w:hAnsi="Times New Roman" w:cs="Times New Roman"/>
          <w:b/>
          <w:bCs/>
        </w:rPr>
        <w:t>KC1</w:t>
      </w:r>
      <w:r w:rsidRPr="00C26BC0">
        <w:rPr>
          <w:rFonts w:ascii="Times New Roman" w:hAnsi="Times New Roman" w:cs="Times New Roman"/>
        </w:rPr>
        <w:t xml:space="preserve"> and </w:t>
      </w:r>
      <w:r w:rsidRPr="00C26BC0">
        <w:rPr>
          <w:rFonts w:ascii="Times New Roman" w:hAnsi="Times New Roman" w:cs="Times New Roman"/>
          <w:b/>
          <w:bCs/>
        </w:rPr>
        <w:t>KC2</w:t>
      </w:r>
      <w:r w:rsidRPr="00C26BC0">
        <w:rPr>
          <w:rFonts w:ascii="Times New Roman" w:hAnsi="Times New Roman" w:cs="Times New Roman"/>
        </w:rPr>
        <w:t xml:space="preserve"> of TALRO, with measured initial weights, will be used. The experimental design involves three factors: </w:t>
      </w:r>
      <w:r w:rsidRPr="00C26BC0">
        <w:rPr>
          <w:rFonts w:ascii="Times New Roman" w:hAnsi="Times New Roman" w:cs="Times New Roman"/>
          <w:b/>
          <w:bCs/>
        </w:rPr>
        <w:t>Chicken Line</w:t>
      </w:r>
      <w:r w:rsidRPr="00C26BC0">
        <w:rPr>
          <w:rFonts w:ascii="Times New Roman" w:hAnsi="Times New Roman" w:cs="Times New Roman"/>
        </w:rPr>
        <w:t xml:space="preserve">, </w:t>
      </w:r>
      <w:r w:rsidRPr="00C26BC0">
        <w:rPr>
          <w:rFonts w:ascii="Times New Roman" w:hAnsi="Times New Roman" w:cs="Times New Roman"/>
          <w:b/>
          <w:bCs/>
        </w:rPr>
        <w:t>Diet</w:t>
      </w:r>
      <w:r w:rsidRPr="00C26BC0">
        <w:rPr>
          <w:rFonts w:ascii="Times New Roman" w:hAnsi="Times New Roman" w:cs="Times New Roman"/>
        </w:rPr>
        <w:t xml:space="preserve">, and </w:t>
      </w:r>
      <w:r w:rsidRPr="00C26BC0">
        <w:rPr>
          <w:rFonts w:ascii="Times New Roman" w:hAnsi="Times New Roman" w:cs="Times New Roman"/>
          <w:b/>
          <w:bCs/>
        </w:rPr>
        <w:t>Environment</w:t>
      </w:r>
      <w:r w:rsidRPr="00C26BC0">
        <w:rPr>
          <w:rFonts w:ascii="Times New Roman" w:hAnsi="Times New Roman" w:cs="Times New Roman"/>
        </w:rPr>
        <w:t xml:space="preserve">, each with multiple levels, which together form a total of </w:t>
      </w:r>
      <w:r w:rsidRPr="00C26BC0">
        <w:rPr>
          <w:rFonts w:ascii="Times New Roman" w:hAnsi="Times New Roman" w:cs="Times New Roman"/>
          <w:b/>
          <w:bCs/>
        </w:rPr>
        <w:t>12 treatment groups</w:t>
      </w:r>
      <w:r w:rsidRPr="00C26BC0">
        <w:rPr>
          <w:rFonts w:ascii="Times New Roman" w:hAnsi="Times New Roman" w:cs="Times New Roman"/>
        </w:rPr>
        <w:t xml:space="preserve">. </w:t>
      </w:r>
      <w:r w:rsidRPr="00C26BC0">
        <w:rPr>
          <w:rFonts w:ascii="Times New Roman" w:hAnsi="Times New Roman" w:cs="Times New Roman"/>
          <w:b/>
          <w:bCs/>
        </w:rPr>
        <w:t>Factor A (Chicken Line)</w:t>
      </w:r>
      <w:r w:rsidRPr="00C26BC0">
        <w:rPr>
          <w:rFonts w:ascii="Times New Roman" w:hAnsi="Times New Roman" w:cs="Times New Roman"/>
        </w:rPr>
        <w:t xml:space="preserve"> consists of two levels: KC1 and KC2. </w:t>
      </w:r>
      <w:r w:rsidRPr="00C26BC0">
        <w:rPr>
          <w:rFonts w:ascii="Times New Roman" w:hAnsi="Times New Roman" w:cs="Times New Roman"/>
          <w:b/>
          <w:bCs/>
        </w:rPr>
        <w:t>Factor B (Diet)</w:t>
      </w:r>
      <w:r w:rsidRPr="00C26BC0">
        <w:rPr>
          <w:rFonts w:ascii="Times New Roman" w:hAnsi="Times New Roman" w:cs="Times New Roman"/>
        </w:rPr>
        <w:t xml:space="preserve"> has three levels: Control Diet (standard diet without additives), supplemented with 50 mg of curcumin per kg feed, and supplemented with 100 mg of curcumin per kg feed. </w:t>
      </w:r>
      <w:r w:rsidRPr="00C26BC0">
        <w:rPr>
          <w:rFonts w:ascii="Times New Roman" w:hAnsi="Times New Roman" w:cs="Times New Roman"/>
          <w:b/>
          <w:bCs/>
        </w:rPr>
        <w:t>Factor C (Environment)</w:t>
      </w:r>
      <w:r w:rsidRPr="00C26BC0">
        <w:rPr>
          <w:rFonts w:ascii="Times New Roman" w:hAnsi="Times New Roman" w:cs="Times New Roman"/>
        </w:rPr>
        <w:t xml:space="preserve"> includes two levels: </w:t>
      </w:r>
      <w:proofErr w:type="spellStart"/>
      <w:r w:rsidRPr="00C26BC0">
        <w:rPr>
          <w:rFonts w:ascii="Times New Roman" w:hAnsi="Times New Roman" w:cs="Times New Roman"/>
        </w:rPr>
        <w:t>Thermoneutral</w:t>
      </w:r>
      <w:proofErr w:type="spellEnd"/>
      <w:r w:rsidRPr="00C26BC0">
        <w:rPr>
          <w:rFonts w:ascii="Times New Roman" w:hAnsi="Times New Roman" w:cs="Times New Roman"/>
        </w:rPr>
        <w:t xml:space="preserve"> (22</w:t>
      </w:r>
      <w:r w:rsidR="0012732D" w:rsidRPr="00C26BC0">
        <w:rPr>
          <w:rFonts w:ascii="Times New Roman" w:hAnsi="Times New Roman" w:cs="Times New Roman"/>
        </w:rPr>
        <w:t xml:space="preserve"> -24</w:t>
      </w:r>
      <w:r w:rsidRPr="00C26BC0">
        <w:rPr>
          <w:rFonts w:ascii="Times New Roman" w:hAnsi="Times New Roman" w:cs="Times New Roman"/>
        </w:rPr>
        <w:t>°C</w:t>
      </w:r>
      <w:r w:rsidR="0012732D" w:rsidRPr="00C26BC0">
        <w:rPr>
          <w:rFonts w:ascii="Times New Roman" w:hAnsi="Times New Roman" w:cs="Times New Roman"/>
        </w:rPr>
        <w:t xml:space="preserve"> which is species/age </w:t>
      </w:r>
      <w:proofErr w:type="spellStart"/>
      <w:r w:rsidR="0012732D" w:rsidRPr="00C26BC0">
        <w:rPr>
          <w:rFonts w:ascii="Times New Roman" w:hAnsi="Times New Roman" w:cs="Times New Roman"/>
        </w:rPr>
        <w:t>appropiate</w:t>
      </w:r>
      <w:proofErr w:type="spellEnd"/>
      <w:r w:rsidRPr="00C26BC0">
        <w:rPr>
          <w:rFonts w:ascii="Times New Roman" w:hAnsi="Times New Roman" w:cs="Times New Roman"/>
        </w:rPr>
        <w:t>) and Heat Stress (34°C for 6 hours/day from 10:00 to 16:00, with 28–30°C overnight, or a constant elevated temperature for chronic heat stress). The combination of these factors results in 12 treatment groups.</w:t>
      </w:r>
    </w:p>
    <w:p w14:paraId="53426515" w14:textId="77777777" w:rsidR="00E905E2" w:rsidRPr="00C26BC0" w:rsidRDefault="00F30D27" w:rsidP="00327532">
      <w:pPr>
        <w:spacing w:before="240" w:after="0" w:line="360" w:lineRule="auto"/>
        <w:jc w:val="both"/>
        <w:rPr>
          <w:rFonts w:ascii="Times New Roman" w:hAnsi="Times New Roman" w:cs="Times New Roman"/>
        </w:rPr>
      </w:pPr>
      <w:r w:rsidRPr="00C26BC0">
        <w:rPr>
          <w:rFonts w:ascii="Times New Roman" w:hAnsi="Times New Roman" w:cs="Times New Roman"/>
        </w:rPr>
        <w:t xml:space="preserve">Each treatment group will be replicated three times, and each replicate will consist of 10 birds housed in individual pens. Therefore, the total number of pens will be </w:t>
      </w:r>
      <w:r w:rsidRPr="00C26BC0">
        <w:rPr>
          <w:rFonts w:ascii="Times New Roman" w:hAnsi="Times New Roman" w:cs="Times New Roman"/>
          <w:bCs/>
        </w:rPr>
        <w:t>12 treatment groups</w:t>
      </w:r>
      <w:r w:rsidRPr="00C26BC0">
        <w:rPr>
          <w:rFonts w:ascii="Times New Roman" w:hAnsi="Times New Roman" w:cs="Times New Roman"/>
        </w:rPr>
        <w:t xml:space="preserve"> × </w:t>
      </w:r>
      <w:r w:rsidRPr="00C26BC0">
        <w:rPr>
          <w:rFonts w:ascii="Times New Roman" w:hAnsi="Times New Roman" w:cs="Times New Roman"/>
          <w:bCs/>
        </w:rPr>
        <w:t>3 replicates</w:t>
      </w:r>
      <w:r w:rsidRPr="00C26BC0">
        <w:rPr>
          <w:rFonts w:ascii="Times New Roman" w:hAnsi="Times New Roman" w:cs="Times New Roman"/>
        </w:rPr>
        <w:t xml:space="preserve"> = </w:t>
      </w:r>
      <w:r w:rsidRPr="00C26BC0">
        <w:rPr>
          <w:rFonts w:ascii="Times New Roman" w:hAnsi="Times New Roman" w:cs="Times New Roman"/>
          <w:bCs/>
        </w:rPr>
        <w:t>36 pens</w:t>
      </w:r>
      <w:r w:rsidRPr="00C26BC0">
        <w:rPr>
          <w:rFonts w:ascii="Times New Roman" w:hAnsi="Times New Roman" w:cs="Times New Roman"/>
        </w:rPr>
        <w:t xml:space="preserve">. With </w:t>
      </w:r>
      <w:r w:rsidRPr="00C26BC0">
        <w:rPr>
          <w:rFonts w:ascii="Times New Roman" w:hAnsi="Times New Roman" w:cs="Times New Roman"/>
          <w:bCs/>
        </w:rPr>
        <w:t>10 birds per pen</w:t>
      </w:r>
      <w:r w:rsidRPr="00C26BC0">
        <w:rPr>
          <w:rFonts w:ascii="Times New Roman" w:hAnsi="Times New Roman" w:cs="Times New Roman"/>
        </w:rPr>
        <w:t xml:space="preserve">, the total number of chickens required for the study will be </w:t>
      </w:r>
      <w:r w:rsidRPr="00C26BC0">
        <w:rPr>
          <w:rFonts w:ascii="Times New Roman" w:hAnsi="Times New Roman" w:cs="Times New Roman"/>
          <w:bCs/>
        </w:rPr>
        <w:t>36 pens</w:t>
      </w:r>
      <w:r w:rsidRPr="00C26BC0">
        <w:rPr>
          <w:rFonts w:ascii="Times New Roman" w:hAnsi="Times New Roman" w:cs="Times New Roman"/>
        </w:rPr>
        <w:t xml:space="preserve"> × </w:t>
      </w:r>
      <w:r w:rsidRPr="00C26BC0">
        <w:rPr>
          <w:rFonts w:ascii="Times New Roman" w:hAnsi="Times New Roman" w:cs="Times New Roman"/>
          <w:bCs/>
        </w:rPr>
        <w:t>10 birds per pen</w:t>
      </w:r>
      <w:r w:rsidRPr="00C26BC0">
        <w:rPr>
          <w:rFonts w:ascii="Times New Roman" w:hAnsi="Times New Roman" w:cs="Times New Roman"/>
        </w:rPr>
        <w:t xml:space="preserve"> = </w:t>
      </w:r>
      <w:r w:rsidRPr="00C26BC0">
        <w:rPr>
          <w:rFonts w:ascii="Times New Roman" w:hAnsi="Times New Roman" w:cs="Times New Roman"/>
          <w:bCs/>
        </w:rPr>
        <w:t>360 birds</w:t>
      </w:r>
      <w:r w:rsidRPr="00C26BC0">
        <w:rPr>
          <w:rFonts w:ascii="Times New Roman" w:hAnsi="Times New Roman" w:cs="Times New Roman"/>
        </w:rPr>
        <w:t xml:space="preserve">. This ensures that the study will involve 360 chickens distributed across the 12 treatment groups, with each group having 3 replicate pens and 10 birds per pen. </w:t>
      </w:r>
      <w:r w:rsidR="00700195" w:rsidRPr="00C26BC0">
        <w:rPr>
          <w:rFonts w:ascii="Times New Roman" w:hAnsi="Times New Roman" w:cs="Times New Roman"/>
        </w:rPr>
        <w:t xml:space="preserve">At </w:t>
      </w:r>
      <w:r w:rsidR="00700195" w:rsidRPr="00C26BC0">
        <w:rPr>
          <w:rFonts w:ascii="Times New Roman" w:hAnsi="Times New Roman" w:cs="Times New Roman"/>
          <w:bCs/>
        </w:rPr>
        <w:t>Day 0</w:t>
      </w:r>
      <w:r w:rsidR="00700195" w:rsidRPr="00C26BC0">
        <w:rPr>
          <w:rFonts w:ascii="Times New Roman" w:hAnsi="Times New Roman" w:cs="Times New Roman"/>
        </w:rPr>
        <w:t xml:space="preserve"> (the start of the experiment), all birds for breeds </w:t>
      </w:r>
      <w:r w:rsidR="00700195" w:rsidRPr="00C26BC0">
        <w:rPr>
          <w:rFonts w:ascii="Times New Roman" w:hAnsi="Times New Roman" w:cs="Times New Roman"/>
          <w:bCs/>
        </w:rPr>
        <w:t>KC1</w:t>
      </w:r>
      <w:r w:rsidR="00700195" w:rsidRPr="00C26BC0">
        <w:rPr>
          <w:rFonts w:ascii="Times New Roman" w:hAnsi="Times New Roman" w:cs="Times New Roman"/>
        </w:rPr>
        <w:t xml:space="preserve"> and </w:t>
      </w:r>
      <w:r w:rsidR="00700195" w:rsidRPr="00C26BC0">
        <w:rPr>
          <w:rFonts w:ascii="Times New Roman" w:hAnsi="Times New Roman" w:cs="Times New Roman"/>
          <w:bCs/>
        </w:rPr>
        <w:t>KC2</w:t>
      </w:r>
      <w:r w:rsidR="00700195" w:rsidRPr="00C26BC0">
        <w:rPr>
          <w:rFonts w:ascii="Times New Roman" w:hAnsi="Times New Roman" w:cs="Times New Roman"/>
        </w:rPr>
        <w:t xml:space="preserve"> will be </w:t>
      </w:r>
      <w:r w:rsidR="00700195" w:rsidRPr="00C26BC0">
        <w:rPr>
          <w:rFonts w:ascii="Times New Roman" w:hAnsi="Times New Roman" w:cs="Times New Roman"/>
          <w:bCs/>
        </w:rPr>
        <w:t>randomly allocated</w:t>
      </w:r>
      <w:r w:rsidR="00700195" w:rsidRPr="00C26BC0">
        <w:rPr>
          <w:rFonts w:ascii="Times New Roman" w:hAnsi="Times New Roman" w:cs="Times New Roman"/>
        </w:rPr>
        <w:t xml:space="preserve"> to 12 treatment groups. </w:t>
      </w:r>
    </w:p>
    <w:p w14:paraId="799A676E" w14:textId="1F4518BF" w:rsidR="00706A77" w:rsidRPr="00C26BC0" w:rsidRDefault="00700195" w:rsidP="00327532">
      <w:pPr>
        <w:spacing w:before="240" w:after="0" w:line="360" w:lineRule="auto"/>
        <w:jc w:val="both"/>
        <w:rPr>
          <w:rFonts w:ascii="Times New Roman" w:hAnsi="Times New Roman" w:cs="Times New Roman"/>
        </w:rPr>
      </w:pPr>
      <w:r w:rsidRPr="00C26BC0">
        <w:rPr>
          <w:rFonts w:ascii="Times New Roman" w:hAnsi="Times New Roman" w:cs="Times New Roman"/>
        </w:rPr>
        <w:t xml:space="preserve">The randomization will ensure that all groups have comparable birds in terms of baseline characteristics. After randomization, the birds will be </w:t>
      </w:r>
      <w:r w:rsidRPr="00C26BC0">
        <w:rPr>
          <w:rFonts w:ascii="Times New Roman" w:hAnsi="Times New Roman" w:cs="Times New Roman"/>
          <w:bCs/>
        </w:rPr>
        <w:t>fed their respective diets</w:t>
      </w:r>
      <w:r w:rsidRPr="00C26BC0">
        <w:rPr>
          <w:rFonts w:ascii="Times New Roman" w:hAnsi="Times New Roman" w:cs="Times New Roman"/>
        </w:rPr>
        <w:t xml:space="preserve"> (basal diet or basal diet supplemented with 0, 50, or 100 mg/kg curcumin), and </w:t>
      </w:r>
      <w:r w:rsidRPr="00C26BC0">
        <w:rPr>
          <w:rFonts w:ascii="Times New Roman" w:hAnsi="Times New Roman" w:cs="Times New Roman"/>
          <w:bCs/>
        </w:rPr>
        <w:t>pre-stress baseline measurements</w:t>
      </w:r>
      <w:r w:rsidRPr="00C26BC0">
        <w:rPr>
          <w:rFonts w:ascii="Times New Roman" w:hAnsi="Times New Roman" w:cs="Times New Roman"/>
        </w:rPr>
        <w:t xml:space="preserve"> will be taken on </w:t>
      </w:r>
      <w:r w:rsidRPr="00C26BC0">
        <w:rPr>
          <w:rFonts w:ascii="Times New Roman" w:hAnsi="Times New Roman" w:cs="Times New Roman"/>
          <w:bCs/>
        </w:rPr>
        <w:t>Days 11 to 14</w:t>
      </w:r>
      <w:r w:rsidR="00B90700" w:rsidRPr="00C26BC0">
        <w:rPr>
          <w:rFonts w:ascii="Times New Roman" w:hAnsi="Times New Roman" w:cs="Times New Roman"/>
          <w:bCs/>
        </w:rPr>
        <w:t xml:space="preserve"> (3 to 0 days before heat stress treatment)</w:t>
      </w:r>
      <w:r w:rsidRPr="00C26BC0">
        <w:rPr>
          <w:rFonts w:ascii="Times New Roman" w:hAnsi="Times New Roman" w:cs="Times New Roman"/>
        </w:rPr>
        <w:t>. These measurements will include:</w:t>
      </w:r>
      <w:r w:rsidR="00E905E2" w:rsidRPr="00C26BC0">
        <w:rPr>
          <w:rFonts w:ascii="Times New Roman" w:hAnsi="Times New Roman" w:cs="Times New Roman"/>
        </w:rPr>
        <w:t xml:space="preserve"> </w:t>
      </w:r>
      <w:r w:rsidRPr="00C26BC0">
        <w:rPr>
          <w:rFonts w:ascii="Times New Roman" w:hAnsi="Times New Roman" w:cs="Times New Roman"/>
          <w:bCs/>
        </w:rPr>
        <w:t>Baseline body weight (BW)</w:t>
      </w:r>
      <w:r w:rsidR="00E905E2" w:rsidRPr="00C26BC0">
        <w:rPr>
          <w:rFonts w:ascii="Times New Roman" w:hAnsi="Times New Roman" w:cs="Times New Roman"/>
          <w:bCs/>
        </w:rPr>
        <w:t xml:space="preserve">, </w:t>
      </w:r>
      <w:r w:rsidRPr="00C26BC0">
        <w:rPr>
          <w:rFonts w:ascii="Times New Roman" w:hAnsi="Times New Roman" w:cs="Times New Roman"/>
          <w:bCs/>
        </w:rPr>
        <w:t xml:space="preserve">Feed </w:t>
      </w:r>
      <w:r w:rsidRPr="00C26BC0">
        <w:rPr>
          <w:rFonts w:ascii="Times New Roman" w:hAnsi="Times New Roman" w:cs="Times New Roman"/>
          <w:bCs/>
        </w:rPr>
        <w:lastRenderedPageBreak/>
        <w:t>intake</w:t>
      </w:r>
      <w:r w:rsidR="00E905E2" w:rsidRPr="00C26BC0">
        <w:rPr>
          <w:rFonts w:ascii="Times New Roman" w:hAnsi="Times New Roman" w:cs="Times New Roman"/>
          <w:bCs/>
        </w:rPr>
        <w:t xml:space="preserve"> and </w:t>
      </w:r>
      <w:r w:rsidRPr="00C26BC0">
        <w:rPr>
          <w:rFonts w:ascii="Times New Roman" w:hAnsi="Times New Roman" w:cs="Times New Roman"/>
          <w:bCs/>
        </w:rPr>
        <w:t>Blood samples</w:t>
      </w:r>
      <w:r w:rsidRPr="00C26BC0">
        <w:rPr>
          <w:rFonts w:ascii="Times New Roman" w:hAnsi="Times New Roman" w:cs="Times New Roman"/>
        </w:rPr>
        <w:t xml:space="preserve"> for baseline biomarkers (from a subset of birds)</w:t>
      </w:r>
      <w:r w:rsidR="00E905E2" w:rsidRPr="00C26BC0">
        <w:rPr>
          <w:rFonts w:ascii="Times New Roman" w:hAnsi="Times New Roman" w:cs="Times New Roman"/>
        </w:rPr>
        <w:t xml:space="preserve">. </w:t>
      </w:r>
      <w:r w:rsidRPr="00C26BC0">
        <w:rPr>
          <w:rFonts w:ascii="Times New Roman" w:hAnsi="Times New Roman" w:cs="Times New Roman"/>
        </w:rPr>
        <w:t>The birds will continue to receive their respective diets throughout the pre-stress period and into the heat treatment phase</w:t>
      </w:r>
    </w:p>
    <w:p w14:paraId="5BABDA9A" w14:textId="1CF5A34C" w:rsidR="00770971" w:rsidRPr="00C26BC0" w:rsidRDefault="000D7DA4" w:rsidP="00327532">
      <w:pPr>
        <w:pStyle w:val="Heading2"/>
        <w:spacing w:line="360" w:lineRule="auto"/>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t>3.4</w:t>
      </w:r>
      <w:r w:rsidR="00BA292D">
        <w:rPr>
          <w:rFonts w:ascii="Times New Roman" w:hAnsi="Times New Roman" w:cs="Times New Roman"/>
          <w:b/>
          <w:color w:val="BF4E14" w:themeColor="accent2" w:themeShade="BF"/>
          <w:sz w:val="24"/>
          <w:szCs w:val="24"/>
        </w:rPr>
        <w:t xml:space="preserve"> </w:t>
      </w:r>
      <w:r w:rsidR="00770971" w:rsidRPr="00C26BC0">
        <w:rPr>
          <w:rFonts w:ascii="Times New Roman" w:hAnsi="Times New Roman" w:cs="Times New Roman"/>
          <w:b/>
          <w:color w:val="BF4E14" w:themeColor="accent2" w:themeShade="BF"/>
          <w:sz w:val="24"/>
          <w:szCs w:val="24"/>
        </w:rPr>
        <w:t>Experimental timeline and heat stress protocol</w:t>
      </w:r>
    </w:p>
    <w:p w14:paraId="24963895" w14:textId="2EC49D48" w:rsidR="00F85CEE" w:rsidRPr="00C26BC0" w:rsidRDefault="00700195" w:rsidP="00327532">
      <w:pPr>
        <w:spacing w:after="0" w:line="360" w:lineRule="auto"/>
        <w:jc w:val="both"/>
        <w:rPr>
          <w:rFonts w:ascii="Times New Roman" w:hAnsi="Times New Roman" w:cs="Times New Roman"/>
          <w:bCs/>
        </w:rPr>
      </w:pPr>
      <w:r w:rsidRPr="00C26BC0">
        <w:rPr>
          <w:rFonts w:ascii="Times New Roman" w:hAnsi="Times New Roman" w:cs="Times New Roman"/>
          <w:bCs/>
        </w:rPr>
        <w:t>On Day 14, the heat stress protocol will begin, which includes:</w:t>
      </w:r>
      <w:r w:rsidR="000E7167" w:rsidRPr="00C26BC0">
        <w:rPr>
          <w:rFonts w:ascii="Times New Roman" w:hAnsi="Times New Roman" w:cs="Times New Roman"/>
          <w:bCs/>
        </w:rPr>
        <w:t xml:space="preserve"> (</w:t>
      </w:r>
      <w:proofErr w:type="spellStart"/>
      <w:r w:rsidR="000E7167" w:rsidRPr="00C26BC0">
        <w:rPr>
          <w:rFonts w:ascii="Times New Roman" w:hAnsi="Times New Roman" w:cs="Times New Roman"/>
          <w:bCs/>
        </w:rPr>
        <w:t>i</w:t>
      </w:r>
      <w:proofErr w:type="spellEnd"/>
      <w:r w:rsidR="000E7167" w:rsidRPr="00C26BC0">
        <w:rPr>
          <w:rFonts w:ascii="Times New Roman" w:hAnsi="Times New Roman" w:cs="Times New Roman"/>
          <w:bCs/>
        </w:rPr>
        <w:t xml:space="preserve">) </w:t>
      </w:r>
      <w:proofErr w:type="spellStart"/>
      <w:r w:rsidRPr="00C26BC0">
        <w:rPr>
          <w:rFonts w:ascii="Times New Roman" w:hAnsi="Times New Roman" w:cs="Times New Roman"/>
          <w:bCs/>
        </w:rPr>
        <w:t>Thermoneutral</w:t>
      </w:r>
      <w:proofErr w:type="spellEnd"/>
      <w:r w:rsidRPr="00C26BC0">
        <w:rPr>
          <w:rFonts w:ascii="Times New Roman" w:hAnsi="Times New Roman" w:cs="Times New Roman"/>
          <w:bCs/>
        </w:rPr>
        <w:t xml:space="preserve"> temperature (22°C) or heat stress (34°C) conditions for </w:t>
      </w:r>
      <w:r w:rsidR="000E7167" w:rsidRPr="00C26BC0">
        <w:rPr>
          <w:rFonts w:ascii="Times New Roman" w:hAnsi="Times New Roman" w:cs="Times New Roman"/>
          <w:bCs/>
        </w:rPr>
        <w:t>6 hours/day from 10:00 to 16:00 (ii), b</w:t>
      </w:r>
      <w:r w:rsidRPr="00C26BC0">
        <w:rPr>
          <w:rFonts w:ascii="Times New Roman" w:hAnsi="Times New Roman" w:cs="Times New Roman"/>
          <w:bCs/>
        </w:rPr>
        <w:t>irds will be fed the same diet (basal or supplemented) as their assigned treatment group, maintaining consis</w:t>
      </w:r>
      <w:r w:rsidR="000E7167" w:rsidRPr="00C26BC0">
        <w:rPr>
          <w:rFonts w:ascii="Times New Roman" w:hAnsi="Times New Roman" w:cs="Times New Roman"/>
          <w:bCs/>
        </w:rPr>
        <w:t xml:space="preserve">tency throughout the experiment, (iii), </w:t>
      </w:r>
      <w:r w:rsidRPr="00C26BC0">
        <w:rPr>
          <w:rFonts w:ascii="Times New Roman" w:hAnsi="Times New Roman" w:cs="Times New Roman"/>
          <w:bCs/>
        </w:rPr>
        <w:t>Overnight temperature will be 28–30°C, or a constant 34°C i</w:t>
      </w:r>
      <w:r w:rsidR="000E7167" w:rsidRPr="00C26BC0">
        <w:rPr>
          <w:rFonts w:ascii="Times New Roman" w:hAnsi="Times New Roman" w:cs="Times New Roman"/>
          <w:bCs/>
        </w:rPr>
        <w:t xml:space="preserve">f targeting chronic heat stress, (iv) </w:t>
      </w:r>
      <w:r w:rsidRPr="00C26BC0">
        <w:rPr>
          <w:rFonts w:ascii="Times New Roman" w:hAnsi="Times New Roman" w:cs="Times New Roman"/>
          <w:bCs/>
        </w:rPr>
        <w:t>The heat treatment will last for 14 consecutive days, and the birds will have free access to mash feed and water, along with a 12-hour light-dark cycle.</w:t>
      </w:r>
      <w:r w:rsidR="000E7167" w:rsidRPr="00C26BC0">
        <w:rPr>
          <w:rFonts w:ascii="Times New Roman" w:hAnsi="Times New Roman" w:cs="Times New Roman"/>
          <w:bCs/>
        </w:rPr>
        <w:t xml:space="preserve"> </w:t>
      </w:r>
      <w:r w:rsidRPr="00C26BC0">
        <w:rPr>
          <w:rFonts w:ascii="Times New Roman" w:hAnsi="Times New Roman" w:cs="Times New Roman"/>
          <w:bCs/>
        </w:rPr>
        <w:t xml:space="preserve">The basal diet (corn-soybean meal) to meet the nutrient requirements of chicken will be formulated as shown in the </w:t>
      </w:r>
      <w:r w:rsidRPr="00C26BC0">
        <w:rPr>
          <w:rFonts w:ascii="Times New Roman" w:hAnsi="Times New Roman" w:cs="Times New Roman"/>
          <w:b/>
          <w:bCs/>
        </w:rPr>
        <w:t>Table 2.</w:t>
      </w:r>
      <w:r w:rsidRPr="00C26BC0">
        <w:rPr>
          <w:rFonts w:ascii="Times New Roman" w:hAnsi="Times New Roman" w:cs="Times New Roman"/>
          <w:bCs/>
        </w:rPr>
        <w:t xml:space="preserve"> Additionally, the temperature scheme </w:t>
      </w:r>
      <w:r w:rsidR="000E7167" w:rsidRPr="00C26BC0">
        <w:rPr>
          <w:rFonts w:ascii="Times New Roman" w:hAnsi="Times New Roman" w:cs="Times New Roman"/>
          <w:bCs/>
        </w:rPr>
        <w:t xml:space="preserve">is also shown in </w:t>
      </w:r>
      <w:r w:rsidR="000E7167" w:rsidRPr="00C26BC0">
        <w:rPr>
          <w:rFonts w:ascii="Times New Roman" w:hAnsi="Times New Roman" w:cs="Times New Roman"/>
          <w:b/>
          <w:bCs/>
        </w:rPr>
        <w:t>Table 1</w:t>
      </w:r>
      <w:r w:rsidR="000E7167" w:rsidRPr="00C26BC0">
        <w:rPr>
          <w:rFonts w:ascii="Times New Roman" w:hAnsi="Times New Roman" w:cs="Times New Roman"/>
          <w:bCs/>
        </w:rPr>
        <w:t xml:space="preserve"> below:</w:t>
      </w:r>
    </w:p>
    <w:p w14:paraId="5E374FD9" w14:textId="77777777" w:rsidR="005A2293" w:rsidRPr="00C26BC0" w:rsidRDefault="005A2293" w:rsidP="00B34325">
      <w:pPr>
        <w:spacing w:after="0" w:line="360" w:lineRule="auto"/>
        <w:jc w:val="both"/>
        <w:rPr>
          <w:rFonts w:ascii="Times New Roman" w:hAnsi="Times New Roman" w:cs="Times New Roman"/>
          <w:b/>
        </w:rPr>
      </w:pPr>
    </w:p>
    <w:p w14:paraId="42C222F5" w14:textId="7B5DF2C4" w:rsidR="001B78AE" w:rsidRPr="00C26BC0" w:rsidRDefault="00CA7FD4" w:rsidP="00B34325">
      <w:pPr>
        <w:spacing w:after="0" w:line="360" w:lineRule="auto"/>
        <w:jc w:val="both"/>
        <w:rPr>
          <w:rFonts w:ascii="Times New Roman" w:hAnsi="Times New Roman" w:cs="Times New Roman"/>
        </w:rPr>
      </w:pPr>
      <w:r w:rsidRPr="00C26BC0">
        <w:rPr>
          <w:rFonts w:ascii="Times New Roman" w:hAnsi="Times New Roman" w:cs="Times New Roman"/>
          <w:b/>
        </w:rPr>
        <w:t>Table 1:</w:t>
      </w:r>
      <w:r w:rsidRPr="00C26BC0">
        <w:rPr>
          <w:rFonts w:ascii="Times New Roman" w:hAnsi="Times New Roman" w:cs="Times New Roman"/>
        </w:rPr>
        <w:t xml:space="preserve"> Temperature scheme</w:t>
      </w:r>
    </w:p>
    <w:tbl>
      <w:tblPr>
        <w:tblStyle w:val="TableGrid"/>
        <w:tblW w:w="10075" w:type="dxa"/>
        <w:tblLook w:val="04A0" w:firstRow="1" w:lastRow="0" w:firstColumn="1" w:lastColumn="0" w:noHBand="0" w:noVBand="1"/>
      </w:tblPr>
      <w:tblGrid>
        <w:gridCol w:w="5935"/>
        <w:gridCol w:w="4140"/>
      </w:tblGrid>
      <w:tr w:rsidR="00FD356F" w:rsidRPr="00C26BC0" w14:paraId="78752A72" w14:textId="77777777" w:rsidTr="00FD356F">
        <w:tc>
          <w:tcPr>
            <w:tcW w:w="5935" w:type="dxa"/>
          </w:tcPr>
          <w:p w14:paraId="40F4038D" w14:textId="58195406" w:rsidR="00FD356F" w:rsidRPr="00C26BC0" w:rsidRDefault="00FD356F" w:rsidP="00B34325">
            <w:pPr>
              <w:spacing w:line="360" w:lineRule="auto"/>
              <w:jc w:val="both"/>
              <w:rPr>
                <w:rFonts w:ascii="Times New Roman" w:hAnsi="Times New Roman" w:cs="Times New Roman"/>
                <w:b/>
              </w:rPr>
            </w:pPr>
            <w:r w:rsidRPr="00C26BC0">
              <w:rPr>
                <w:rFonts w:ascii="Times New Roman" w:hAnsi="Times New Roman" w:cs="Times New Roman"/>
                <w:b/>
              </w:rPr>
              <w:t>Temperature</w:t>
            </w:r>
          </w:p>
        </w:tc>
        <w:tc>
          <w:tcPr>
            <w:tcW w:w="4140" w:type="dxa"/>
          </w:tcPr>
          <w:p w14:paraId="6C3913C8" w14:textId="6AC2CE64" w:rsidR="00FD356F" w:rsidRPr="00C26BC0" w:rsidRDefault="00FD356F" w:rsidP="00B34325">
            <w:pPr>
              <w:spacing w:line="360" w:lineRule="auto"/>
              <w:jc w:val="both"/>
              <w:rPr>
                <w:rFonts w:ascii="Times New Roman" w:hAnsi="Times New Roman" w:cs="Times New Roman"/>
                <w:b/>
              </w:rPr>
            </w:pPr>
            <w:r w:rsidRPr="00C26BC0">
              <w:rPr>
                <w:rFonts w:ascii="Times New Roman" w:hAnsi="Times New Roman" w:cs="Times New Roman"/>
                <w:b/>
              </w:rPr>
              <w:t>Range</w:t>
            </w:r>
          </w:p>
        </w:tc>
      </w:tr>
      <w:tr w:rsidR="00FD356F" w:rsidRPr="00C26BC0" w14:paraId="0B765633" w14:textId="77777777" w:rsidTr="00FD356F">
        <w:tc>
          <w:tcPr>
            <w:tcW w:w="5935" w:type="dxa"/>
          </w:tcPr>
          <w:p w14:paraId="41EA4123" w14:textId="5ABA296D" w:rsidR="00FD356F" w:rsidRPr="00C26BC0" w:rsidRDefault="00FD356F" w:rsidP="00B34325">
            <w:pPr>
              <w:spacing w:line="360" w:lineRule="auto"/>
              <w:jc w:val="both"/>
              <w:rPr>
                <w:rFonts w:ascii="Times New Roman" w:hAnsi="Times New Roman" w:cs="Times New Roman"/>
              </w:rPr>
            </w:pPr>
            <w:r w:rsidRPr="00C26BC0">
              <w:rPr>
                <w:rFonts w:ascii="Times New Roman" w:hAnsi="Times New Roman" w:cs="Times New Roman"/>
              </w:rPr>
              <w:t xml:space="preserve">Normal temperature </w:t>
            </w:r>
          </w:p>
        </w:tc>
        <w:tc>
          <w:tcPr>
            <w:tcW w:w="4140" w:type="dxa"/>
          </w:tcPr>
          <w:p w14:paraId="52D1C0F1" w14:textId="4C674D3A" w:rsidR="00FD356F" w:rsidRPr="00C26BC0" w:rsidRDefault="00FD356F" w:rsidP="00B34325">
            <w:pPr>
              <w:spacing w:line="360" w:lineRule="auto"/>
              <w:jc w:val="both"/>
              <w:rPr>
                <w:rFonts w:ascii="Times New Roman" w:hAnsi="Times New Roman" w:cs="Times New Roman"/>
              </w:rPr>
            </w:pPr>
            <w:r w:rsidRPr="00C26BC0">
              <w:rPr>
                <w:rFonts w:ascii="Times New Roman" w:hAnsi="Times New Roman" w:cs="Times New Roman"/>
              </w:rPr>
              <w:t>22 -24°C</w:t>
            </w:r>
          </w:p>
        </w:tc>
      </w:tr>
      <w:tr w:rsidR="00FD356F" w:rsidRPr="00C26BC0" w14:paraId="3CA713DF" w14:textId="77777777" w:rsidTr="00FD356F">
        <w:tc>
          <w:tcPr>
            <w:tcW w:w="5935" w:type="dxa"/>
          </w:tcPr>
          <w:p w14:paraId="55D589B7" w14:textId="7C282304" w:rsidR="00FD356F" w:rsidRPr="00C26BC0" w:rsidRDefault="00FD356F" w:rsidP="00B34325">
            <w:pPr>
              <w:spacing w:line="360" w:lineRule="auto"/>
              <w:jc w:val="both"/>
              <w:rPr>
                <w:rFonts w:ascii="Times New Roman" w:hAnsi="Times New Roman" w:cs="Times New Roman"/>
              </w:rPr>
            </w:pPr>
            <w:r w:rsidRPr="00C26BC0">
              <w:rPr>
                <w:rFonts w:ascii="Times New Roman" w:hAnsi="Times New Roman" w:cs="Times New Roman"/>
              </w:rPr>
              <w:t>High ambient temperature</w:t>
            </w:r>
          </w:p>
        </w:tc>
        <w:tc>
          <w:tcPr>
            <w:tcW w:w="4140" w:type="dxa"/>
          </w:tcPr>
          <w:p w14:paraId="7C110B3E" w14:textId="5C4D6F2D" w:rsidR="00FD356F" w:rsidRPr="00C26BC0" w:rsidRDefault="00FD356F" w:rsidP="00B34325">
            <w:pPr>
              <w:spacing w:line="360" w:lineRule="auto"/>
              <w:jc w:val="both"/>
              <w:rPr>
                <w:rFonts w:ascii="Times New Roman" w:hAnsi="Times New Roman" w:cs="Times New Roman"/>
              </w:rPr>
            </w:pPr>
            <w:r w:rsidRPr="00C26BC0">
              <w:rPr>
                <w:rFonts w:ascii="Times New Roman" w:hAnsi="Times New Roman" w:cs="Times New Roman"/>
                <w:bCs/>
              </w:rPr>
              <w:t>28–30°C, or a constant 34°C</w:t>
            </w:r>
          </w:p>
        </w:tc>
      </w:tr>
    </w:tbl>
    <w:p w14:paraId="5BCE853A" w14:textId="4B31A944" w:rsidR="00CA7FD4" w:rsidRPr="00C26BC0" w:rsidRDefault="00CA7FD4" w:rsidP="00B34325">
      <w:pPr>
        <w:spacing w:after="0" w:line="360" w:lineRule="auto"/>
        <w:jc w:val="both"/>
        <w:rPr>
          <w:rFonts w:ascii="Times New Roman" w:hAnsi="Times New Roman" w:cs="Times New Roman"/>
          <w:i/>
          <w:color w:val="FF0000"/>
        </w:rPr>
      </w:pPr>
      <w:r w:rsidRPr="00C26BC0">
        <w:rPr>
          <w:rFonts w:ascii="Times New Roman" w:hAnsi="Times New Roman" w:cs="Times New Roman"/>
          <w:i/>
          <w:color w:val="FF0000"/>
        </w:rPr>
        <w:t xml:space="preserve">Relative humidity of the room will range from %.........to </w:t>
      </w:r>
      <w:proofErr w:type="gramStart"/>
      <w:r w:rsidRPr="00C26BC0">
        <w:rPr>
          <w:rFonts w:ascii="Times New Roman" w:hAnsi="Times New Roman" w:cs="Times New Roman"/>
          <w:i/>
          <w:color w:val="FF0000"/>
        </w:rPr>
        <w:t>…..</w:t>
      </w:r>
      <w:proofErr w:type="gramEnd"/>
      <w:r w:rsidRPr="00C26BC0">
        <w:rPr>
          <w:rFonts w:ascii="Times New Roman" w:hAnsi="Times New Roman" w:cs="Times New Roman"/>
          <w:i/>
          <w:color w:val="FF0000"/>
        </w:rPr>
        <w:t>%</w:t>
      </w:r>
    </w:p>
    <w:p w14:paraId="39D9555F" w14:textId="77777777" w:rsidR="005A2293" w:rsidRPr="00C26BC0" w:rsidRDefault="005A2293" w:rsidP="005A2293">
      <w:pPr>
        <w:spacing w:after="0" w:line="276" w:lineRule="auto"/>
        <w:jc w:val="both"/>
        <w:rPr>
          <w:rFonts w:ascii="Times New Roman" w:hAnsi="Times New Roman" w:cs="Times New Roman"/>
          <w:b/>
        </w:rPr>
      </w:pPr>
    </w:p>
    <w:p w14:paraId="4B377ADB" w14:textId="7E74CA38" w:rsidR="005A2293" w:rsidRPr="00C26BC0" w:rsidRDefault="005A2293" w:rsidP="005A2293">
      <w:pPr>
        <w:spacing w:after="0" w:line="276" w:lineRule="auto"/>
        <w:jc w:val="both"/>
        <w:rPr>
          <w:rFonts w:ascii="Times New Roman" w:hAnsi="Times New Roman" w:cs="Times New Roman"/>
        </w:rPr>
      </w:pPr>
      <w:r w:rsidRPr="00C26BC0">
        <w:rPr>
          <w:rFonts w:ascii="Times New Roman" w:hAnsi="Times New Roman" w:cs="Times New Roman"/>
          <w:b/>
        </w:rPr>
        <w:t>Table 2:</w:t>
      </w:r>
      <w:r w:rsidRPr="00C26BC0">
        <w:rPr>
          <w:rFonts w:ascii="Times New Roman" w:hAnsi="Times New Roman" w:cs="Times New Roman"/>
        </w:rPr>
        <w:t xml:space="preserve"> </w:t>
      </w:r>
      <w:r w:rsidR="00553669">
        <w:rPr>
          <w:rFonts w:ascii="Times New Roman" w:hAnsi="Times New Roman" w:cs="Times New Roman"/>
        </w:rPr>
        <w:t>Formulated feed diets for the chickens</w:t>
      </w:r>
    </w:p>
    <w:tbl>
      <w:tblPr>
        <w:tblStyle w:val="TableGrid"/>
        <w:tblW w:w="0" w:type="auto"/>
        <w:tblLook w:val="04A0" w:firstRow="1" w:lastRow="0" w:firstColumn="1" w:lastColumn="0" w:noHBand="0" w:noVBand="1"/>
      </w:tblPr>
      <w:tblGrid>
        <w:gridCol w:w="3505"/>
        <w:gridCol w:w="1529"/>
        <w:gridCol w:w="2518"/>
        <w:gridCol w:w="2518"/>
      </w:tblGrid>
      <w:tr w:rsidR="00CA7FD4" w:rsidRPr="00327532" w14:paraId="31AD9DD2" w14:textId="77777777" w:rsidTr="00DB7EA1">
        <w:tc>
          <w:tcPr>
            <w:tcW w:w="3505" w:type="dxa"/>
          </w:tcPr>
          <w:p w14:paraId="29D8B27A" w14:textId="576B56A8" w:rsidR="00CA7FD4" w:rsidRPr="00327532" w:rsidRDefault="00CA7FD4" w:rsidP="005A2293">
            <w:pPr>
              <w:spacing w:line="276" w:lineRule="auto"/>
              <w:jc w:val="both"/>
              <w:rPr>
                <w:rFonts w:ascii="Times New Roman" w:hAnsi="Times New Roman" w:cs="Times New Roman"/>
                <w:b/>
                <w:color w:val="FF0000"/>
              </w:rPr>
            </w:pPr>
            <w:r w:rsidRPr="00327532">
              <w:rPr>
                <w:rFonts w:ascii="Times New Roman" w:hAnsi="Times New Roman" w:cs="Times New Roman"/>
                <w:b/>
                <w:color w:val="FF0000"/>
              </w:rPr>
              <w:t>Ingredient (%)</w:t>
            </w:r>
          </w:p>
        </w:tc>
        <w:tc>
          <w:tcPr>
            <w:tcW w:w="1529" w:type="dxa"/>
          </w:tcPr>
          <w:p w14:paraId="7943C556" w14:textId="0EBC9837" w:rsidR="00CA7FD4" w:rsidRPr="00327532" w:rsidRDefault="00CA7FD4" w:rsidP="005A2293">
            <w:pPr>
              <w:spacing w:line="276" w:lineRule="auto"/>
              <w:jc w:val="both"/>
              <w:rPr>
                <w:rFonts w:ascii="Times New Roman" w:hAnsi="Times New Roman" w:cs="Times New Roman"/>
                <w:b/>
                <w:color w:val="FF0000"/>
              </w:rPr>
            </w:pPr>
            <w:r w:rsidRPr="00327532">
              <w:rPr>
                <w:rFonts w:ascii="Times New Roman" w:hAnsi="Times New Roman" w:cs="Times New Roman"/>
                <w:b/>
                <w:color w:val="FF0000"/>
              </w:rPr>
              <w:t>1 to 14 day</w:t>
            </w:r>
          </w:p>
        </w:tc>
        <w:tc>
          <w:tcPr>
            <w:tcW w:w="2518" w:type="dxa"/>
          </w:tcPr>
          <w:p w14:paraId="37F67E56" w14:textId="4B6AA1CE" w:rsidR="00CA7FD4" w:rsidRPr="00327532" w:rsidRDefault="00CA7FD4" w:rsidP="005A2293">
            <w:pPr>
              <w:spacing w:line="276" w:lineRule="auto"/>
              <w:jc w:val="both"/>
              <w:rPr>
                <w:rFonts w:ascii="Times New Roman" w:hAnsi="Times New Roman" w:cs="Times New Roman"/>
                <w:b/>
                <w:color w:val="FF0000"/>
              </w:rPr>
            </w:pPr>
            <w:r w:rsidRPr="00327532">
              <w:rPr>
                <w:rFonts w:ascii="Times New Roman" w:hAnsi="Times New Roman" w:cs="Times New Roman"/>
                <w:b/>
                <w:color w:val="FF0000"/>
              </w:rPr>
              <w:t>14 to 28 day</w:t>
            </w:r>
          </w:p>
        </w:tc>
        <w:tc>
          <w:tcPr>
            <w:tcW w:w="2518" w:type="dxa"/>
          </w:tcPr>
          <w:p w14:paraId="06597A18" w14:textId="77967F44" w:rsidR="00CA7FD4" w:rsidRPr="00327532" w:rsidRDefault="00CA7FD4" w:rsidP="005A2293">
            <w:pPr>
              <w:spacing w:line="276" w:lineRule="auto"/>
              <w:jc w:val="both"/>
              <w:rPr>
                <w:rFonts w:ascii="Times New Roman" w:hAnsi="Times New Roman" w:cs="Times New Roman"/>
                <w:b/>
                <w:color w:val="FF0000"/>
              </w:rPr>
            </w:pPr>
            <w:r w:rsidRPr="00327532">
              <w:rPr>
                <w:rFonts w:ascii="Times New Roman" w:hAnsi="Times New Roman" w:cs="Times New Roman"/>
                <w:b/>
                <w:color w:val="FF0000"/>
              </w:rPr>
              <w:t>28 to 35 day</w:t>
            </w:r>
          </w:p>
        </w:tc>
      </w:tr>
      <w:tr w:rsidR="00CA7FD4" w:rsidRPr="00327532" w14:paraId="2940D2C3" w14:textId="77777777" w:rsidTr="00DB7EA1">
        <w:tc>
          <w:tcPr>
            <w:tcW w:w="3505" w:type="dxa"/>
          </w:tcPr>
          <w:p w14:paraId="6C8C567B" w14:textId="77777777" w:rsidR="00CA7FD4" w:rsidRPr="00327532" w:rsidRDefault="00CA7FD4" w:rsidP="005A2293">
            <w:pPr>
              <w:spacing w:line="276" w:lineRule="auto"/>
              <w:jc w:val="both"/>
              <w:rPr>
                <w:rFonts w:ascii="Times New Roman" w:hAnsi="Times New Roman" w:cs="Times New Roman"/>
                <w:color w:val="FF0000"/>
              </w:rPr>
            </w:pPr>
          </w:p>
        </w:tc>
        <w:tc>
          <w:tcPr>
            <w:tcW w:w="1529" w:type="dxa"/>
          </w:tcPr>
          <w:p w14:paraId="5EDE9AAD"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1CE0D191"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77D45EAC" w14:textId="77777777" w:rsidR="00CA7FD4" w:rsidRPr="00327532" w:rsidRDefault="00CA7FD4" w:rsidP="005A2293">
            <w:pPr>
              <w:spacing w:line="276" w:lineRule="auto"/>
              <w:jc w:val="both"/>
              <w:rPr>
                <w:rFonts w:ascii="Times New Roman" w:hAnsi="Times New Roman" w:cs="Times New Roman"/>
                <w:color w:val="FF0000"/>
              </w:rPr>
            </w:pPr>
          </w:p>
        </w:tc>
      </w:tr>
      <w:tr w:rsidR="00CA7FD4" w:rsidRPr="00327532" w14:paraId="7852BDAE" w14:textId="77777777" w:rsidTr="00DB7EA1">
        <w:tc>
          <w:tcPr>
            <w:tcW w:w="3505" w:type="dxa"/>
          </w:tcPr>
          <w:p w14:paraId="36E25A6F" w14:textId="77777777" w:rsidR="00CA7FD4" w:rsidRPr="00327532" w:rsidRDefault="00CA7FD4" w:rsidP="005A2293">
            <w:pPr>
              <w:spacing w:line="276" w:lineRule="auto"/>
              <w:jc w:val="both"/>
              <w:rPr>
                <w:rFonts w:ascii="Times New Roman" w:hAnsi="Times New Roman" w:cs="Times New Roman"/>
                <w:color w:val="FF0000"/>
              </w:rPr>
            </w:pPr>
          </w:p>
        </w:tc>
        <w:tc>
          <w:tcPr>
            <w:tcW w:w="1529" w:type="dxa"/>
          </w:tcPr>
          <w:p w14:paraId="24B414C4"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2B8D5EC6"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697994EA" w14:textId="77777777" w:rsidR="00CA7FD4" w:rsidRPr="00327532" w:rsidRDefault="00CA7FD4" w:rsidP="005A2293">
            <w:pPr>
              <w:spacing w:line="276" w:lineRule="auto"/>
              <w:jc w:val="both"/>
              <w:rPr>
                <w:rFonts w:ascii="Times New Roman" w:hAnsi="Times New Roman" w:cs="Times New Roman"/>
                <w:color w:val="FF0000"/>
              </w:rPr>
            </w:pPr>
          </w:p>
        </w:tc>
      </w:tr>
      <w:tr w:rsidR="00CA7FD4" w:rsidRPr="00327532" w14:paraId="6B2E360C" w14:textId="77777777" w:rsidTr="00DB7EA1">
        <w:tc>
          <w:tcPr>
            <w:tcW w:w="3505" w:type="dxa"/>
          </w:tcPr>
          <w:p w14:paraId="284CB891" w14:textId="77777777" w:rsidR="00CA7FD4" w:rsidRPr="00327532" w:rsidRDefault="00CA7FD4" w:rsidP="005A2293">
            <w:pPr>
              <w:spacing w:line="276" w:lineRule="auto"/>
              <w:jc w:val="both"/>
              <w:rPr>
                <w:rFonts w:ascii="Times New Roman" w:hAnsi="Times New Roman" w:cs="Times New Roman"/>
                <w:color w:val="FF0000"/>
              </w:rPr>
            </w:pPr>
          </w:p>
        </w:tc>
        <w:tc>
          <w:tcPr>
            <w:tcW w:w="1529" w:type="dxa"/>
          </w:tcPr>
          <w:p w14:paraId="22515357"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24F70115"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32F13941" w14:textId="77777777" w:rsidR="00CA7FD4" w:rsidRPr="00327532" w:rsidRDefault="00CA7FD4" w:rsidP="005A2293">
            <w:pPr>
              <w:spacing w:line="276" w:lineRule="auto"/>
              <w:jc w:val="both"/>
              <w:rPr>
                <w:rFonts w:ascii="Times New Roman" w:hAnsi="Times New Roman" w:cs="Times New Roman"/>
                <w:color w:val="FF0000"/>
              </w:rPr>
            </w:pPr>
          </w:p>
        </w:tc>
      </w:tr>
      <w:tr w:rsidR="00CA7FD4" w:rsidRPr="00327532" w14:paraId="7B2BCECC" w14:textId="77777777" w:rsidTr="00DB7EA1">
        <w:tc>
          <w:tcPr>
            <w:tcW w:w="3505" w:type="dxa"/>
          </w:tcPr>
          <w:p w14:paraId="636FC295" w14:textId="77777777" w:rsidR="00CA7FD4" w:rsidRPr="00327532" w:rsidRDefault="00CA7FD4" w:rsidP="005A2293">
            <w:pPr>
              <w:spacing w:line="276" w:lineRule="auto"/>
              <w:jc w:val="both"/>
              <w:rPr>
                <w:rFonts w:ascii="Times New Roman" w:hAnsi="Times New Roman" w:cs="Times New Roman"/>
                <w:color w:val="FF0000"/>
              </w:rPr>
            </w:pPr>
          </w:p>
        </w:tc>
        <w:tc>
          <w:tcPr>
            <w:tcW w:w="1529" w:type="dxa"/>
          </w:tcPr>
          <w:p w14:paraId="5188AC2A"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03419F87"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0791B079" w14:textId="77777777" w:rsidR="00CA7FD4" w:rsidRPr="00327532" w:rsidRDefault="00CA7FD4" w:rsidP="005A2293">
            <w:pPr>
              <w:spacing w:line="276" w:lineRule="auto"/>
              <w:jc w:val="both"/>
              <w:rPr>
                <w:rFonts w:ascii="Times New Roman" w:hAnsi="Times New Roman" w:cs="Times New Roman"/>
                <w:color w:val="FF0000"/>
              </w:rPr>
            </w:pPr>
          </w:p>
        </w:tc>
      </w:tr>
      <w:tr w:rsidR="00CA7FD4" w:rsidRPr="00327532" w14:paraId="7447B48A" w14:textId="77777777" w:rsidTr="00DB7EA1">
        <w:tc>
          <w:tcPr>
            <w:tcW w:w="3505" w:type="dxa"/>
          </w:tcPr>
          <w:p w14:paraId="483A0A25" w14:textId="77777777" w:rsidR="00CA7FD4" w:rsidRPr="00327532" w:rsidRDefault="00CA7FD4" w:rsidP="005A2293">
            <w:pPr>
              <w:spacing w:line="276" w:lineRule="auto"/>
              <w:jc w:val="both"/>
              <w:rPr>
                <w:rFonts w:ascii="Times New Roman" w:hAnsi="Times New Roman" w:cs="Times New Roman"/>
                <w:color w:val="FF0000"/>
              </w:rPr>
            </w:pPr>
          </w:p>
        </w:tc>
        <w:tc>
          <w:tcPr>
            <w:tcW w:w="1529" w:type="dxa"/>
          </w:tcPr>
          <w:p w14:paraId="75A40900"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30FA43DB"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0C09EFF8" w14:textId="77777777" w:rsidR="00CA7FD4" w:rsidRPr="00327532" w:rsidRDefault="00CA7FD4" w:rsidP="005A2293">
            <w:pPr>
              <w:spacing w:line="276" w:lineRule="auto"/>
              <w:jc w:val="both"/>
              <w:rPr>
                <w:rFonts w:ascii="Times New Roman" w:hAnsi="Times New Roman" w:cs="Times New Roman"/>
                <w:color w:val="FF0000"/>
              </w:rPr>
            </w:pPr>
          </w:p>
        </w:tc>
      </w:tr>
      <w:tr w:rsidR="00CA7FD4" w:rsidRPr="00327532" w14:paraId="7DFBC979" w14:textId="77777777" w:rsidTr="00DB7EA1">
        <w:tc>
          <w:tcPr>
            <w:tcW w:w="3505" w:type="dxa"/>
          </w:tcPr>
          <w:p w14:paraId="0A64FBC7" w14:textId="1C2A6A8F" w:rsidR="00CA7FD4" w:rsidRPr="00327532" w:rsidRDefault="00CA7FD4" w:rsidP="005A2293">
            <w:pPr>
              <w:spacing w:line="276" w:lineRule="auto"/>
              <w:jc w:val="both"/>
              <w:rPr>
                <w:rFonts w:ascii="Times New Roman" w:hAnsi="Times New Roman" w:cs="Times New Roman"/>
                <w:color w:val="FF0000"/>
              </w:rPr>
            </w:pPr>
            <w:r w:rsidRPr="00327532">
              <w:rPr>
                <w:rFonts w:ascii="Times New Roman" w:hAnsi="Times New Roman" w:cs="Times New Roman"/>
                <w:color w:val="FF0000"/>
              </w:rPr>
              <w:t>Calculation of nutrients</w:t>
            </w:r>
          </w:p>
        </w:tc>
        <w:tc>
          <w:tcPr>
            <w:tcW w:w="1529" w:type="dxa"/>
          </w:tcPr>
          <w:p w14:paraId="5F1BC5C7"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477F3DE2"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7775D1BA" w14:textId="77777777" w:rsidR="00CA7FD4" w:rsidRPr="00327532" w:rsidRDefault="00CA7FD4" w:rsidP="005A2293">
            <w:pPr>
              <w:spacing w:line="276" w:lineRule="auto"/>
              <w:jc w:val="both"/>
              <w:rPr>
                <w:rFonts w:ascii="Times New Roman" w:hAnsi="Times New Roman" w:cs="Times New Roman"/>
                <w:color w:val="FF0000"/>
              </w:rPr>
            </w:pPr>
          </w:p>
        </w:tc>
      </w:tr>
      <w:tr w:rsidR="00CA7FD4" w:rsidRPr="00327532" w14:paraId="238DB226" w14:textId="77777777" w:rsidTr="00DB7EA1">
        <w:tc>
          <w:tcPr>
            <w:tcW w:w="3505" w:type="dxa"/>
          </w:tcPr>
          <w:p w14:paraId="2DCF09F7" w14:textId="6B5CDA77" w:rsidR="00CA7FD4" w:rsidRPr="00327532" w:rsidRDefault="00CA7FD4" w:rsidP="005A2293">
            <w:pPr>
              <w:spacing w:line="276" w:lineRule="auto"/>
              <w:jc w:val="both"/>
              <w:rPr>
                <w:rFonts w:ascii="Times New Roman" w:hAnsi="Times New Roman" w:cs="Times New Roman"/>
                <w:color w:val="FF0000"/>
              </w:rPr>
            </w:pPr>
            <w:proofErr w:type="spellStart"/>
            <w:r w:rsidRPr="00327532">
              <w:rPr>
                <w:rFonts w:ascii="Times New Roman" w:hAnsi="Times New Roman" w:cs="Times New Roman"/>
                <w:color w:val="FF0000"/>
              </w:rPr>
              <w:t>Metabolizable</w:t>
            </w:r>
            <w:proofErr w:type="spellEnd"/>
            <w:r w:rsidRPr="00327532">
              <w:rPr>
                <w:rFonts w:ascii="Times New Roman" w:hAnsi="Times New Roman" w:cs="Times New Roman"/>
                <w:color w:val="FF0000"/>
              </w:rPr>
              <w:t xml:space="preserve"> energy, </w:t>
            </w:r>
            <w:proofErr w:type="spellStart"/>
            <w:r w:rsidRPr="00327532">
              <w:rPr>
                <w:rFonts w:ascii="Times New Roman" w:hAnsi="Times New Roman" w:cs="Times New Roman"/>
                <w:color w:val="FF0000"/>
              </w:rPr>
              <w:t>kca</w:t>
            </w:r>
            <w:proofErr w:type="spellEnd"/>
            <w:r w:rsidRPr="00327532">
              <w:rPr>
                <w:rFonts w:ascii="Times New Roman" w:hAnsi="Times New Roman" w:cs="Times New Roman"/>
                <w:color w:val="FF0000"/>
              </w:rPr>
              <w:t>/kg</w:t>
            </w:r>
          </w:p>
        </w:tc>
        <w:tc>
          <w:tcPr>
            <w:tcW w:w="1529" w:type="dxa"/>
          </w:tcPr>
          <w:p w14:paraId="7ABE02B9"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667B63AC"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26ABB00D" w14:textId="77777777" w:rsidR="00CA7FD4" w:rsidRPr="00327532" w:rsidRDefault="00CA7FD4" w:rsidP="005A2293">
            <w:pPr>
              <w:spacing w:line="276" w:lineRule="auto"/>
              <w:jc w:val="both"/>
              <w:rPr>
                <w:rFonts w:ascii="Times New Roman" w:hAnsi="Times New Roman" w:cs="Times New Roman"/>
                <w:color w:val="FF0000"/>
              </w:rPr>
            </w:pPr>
          </w:p>
        </w:tc>
      </w:tr>
      <w:tr w:rsidR="00CA7FD4" w:rsidRPr="00327532" w14:paraId="539135DB" w14:textId="77777777" w:rsidTr="00DB7EA1">
        <w:tc>
          <w:tcPr>
            <w:tcW w:w="3505" w:type="dxa"/>
          </w:tcPr>
          <w:p w14:paraId="01FEC5B0" w14:textId="16E97F9F" w:rsidR="00CA7FD4" w:rsidRPr="00327532" w:rsidRDefault="00CA7FD4" w:rsidP="005A2293">
            <w:pPr>
              <w:spacing w:line="276" w:lineRule="auto"/>
              <w:jc w:val="both"/>
              <w:rPr>
                <w:rFonts w:ascii="Times New Roman" w:hAnsi="Times New Roman" w:cs="Times New Roman"/>
                <w:color w:val="FF0000"/>
              </w:rPr>
            </w:pPr>
            <w:r w:rsidRPr="00327532">
              <w:rPr>
                <w:rFonts w:ascii="Times New Roman" w:hAnsi="Times New Roman" w:cs="Times New Roman"/>
                <w:color w:val="FF0000"/>
              </w:rPr>
              <w:t>Crude protein, %</w:t>
            </w:r>
          </w:p>
        </w:tc>
        <w:tc>
          <w:tcPr>
            <w:tcW w:w="1529" w:type="dxa"/>
          </w:tcPr>
          <w:p w14:paraId="25F29129"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65B7896B"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4D1FAF34" w14:textId="77777777" w:rsidR="00CA7FD4" w:rsidRPr="00327532" w:rsidRDefault="00CA7FD4" w:rsidP="005A2293">
            <w:pPr>
              <w:spacing w:line="276" w:lineRule="auto"/>
              <w:jc w:val="both"/>
              <w:rPr>
                <w:rFonts w:ascii="Times New Roman" w:hAnsi="Times New Roman" w:cs="Times New Roman"/>
                <w:color w:val="FF0000"/>
              </w:rPr>
            </w:pPr>
          </w:p>
        </w:tc>
      </w:tr>
      <w:tr w:rsidR="00CA7FD4" w:rsidRPr="00327532" w14:paraId="79780541" w14:textId="77777777" w:rsidTr="00DB7EA1">
        <w:tc>
          <w:tcPr>
            <w:tcW w:w="3505" w:type="dxa"/>
          </w:tcPr>
          <w:p w14:paraId="2601726D" w14:textId="503BE352" w:rsidR="00CA7FD4" w:rsidRPr="00327532" w:rsidRDefault="00CA7FD4" w:rsidP="005A2293">
            <w:pPr>
              <w:spacing w:line="276" w:lineRule="auto"/>
              <w:jc w:val="both"/>
              <w:rPr>
                <w:rFonts w:ascii="Times New Roman" w:hAnsi="Times New Roman" w:cs="Times New Roman"/>
                <w:color w:val="FF0000"/>
              </w:rPr>
            </w:pPr>
            <w:r w:rsidRPr="00327532">
              <w:rPr>
                <w:rFonts w:ascii="Times New Roman" w:hAnsi="Times New Roman" w:cs="Times New Roman"/>
                <w:color w:val="FF0000"/>
              </w:rPr>
              <w:t>Lysine, %</w:t>
            </w:r>
          </w:p>
        </w:tc>
        <w:tc>
          <w:tcPr>
            <w:tcW w:w="1529" w:type="dxa"/>
          </w:tcPr>
          <w:p w14:paraId="208F85A8"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3D075180"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5CCE82AD" w14:textId="77777777" w:rsidR="00CA7FD4" w:rsidRPr="00327532" w:rsidRDefault="00CA7FD4" w:rsidP="005A2293">
            <w:pPr>
              <w:spacing w:line="276" w:lineRule="auto"/>
              <w:jc w:val="both"/>
              <w:rPr>
                <w:rFonts w:ascii="Times New Roman" w:hAnsi="Times New Roman" w:cs="Times New Roman"/>
                <w:color w:val="FF0000"/>
              </w:rPr>
            </w:pPr>
          </w:p>
        </w:tc>
      </w:tr>
      <w:tr w:rsidR="00CA7FD4" w:rsidRPr="00327532" w14:paraId="5D401970" w14:textId="77777777" w:rsidTr="00DB7EA1">
        <w:tc>
          <w:tcPr>
            <w:tcW w:w="3505" w:type="dxa"/>
          </w:tcPr>
          <w:p w14:paraId="0C6E89B9" w14:textId="0145DBE4" w:rsidR="00CA7FD4" w:rsidRPr="00327532" w:rsidRDefault="00CA7FD4" w:rsidP="005A2293">
            <w:pPr>
              <w:spacing w:line="276" w:lineRule="auto"/>
              <w:jc w:val="both"/>
              <w:rPr>
                <w:rFonts w:ascii="Times New Roman" w:hAnsi="Times New Roman" w:cs="Times New Roman"/>
                <w:color w:val="FF0000"/>
              </w:rPr>
            </w:pPr>
            <w:r w:rsidRPr="00327532">
              <w:rPr>
                <w:rFonts w:ascii="Times New Roman" w:hAnsi="Times New Roman" w:cs="Times New Roman"/>
                <w:color w:val="FF0000"/>
              </w:rPr>
              <w:t>Methionine, %</w:t>
            </w:r>
          </w:p>
        </w:tc>
        <w:tc>
          <w:tcPr>
            <w:tcW w:w="1529" w:type="dxa"/>
          </w:tcPr>
          <w:p w14:paraId="07A64278"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1050BB48"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042D69CA" w14:textId="77777777" w:rsidR="00CA7FD4" w:rsidRPr="00327532" w:rsidRDefault="00CA7FD4" w:rsidP="005A2293">
            <w:pPr>
              <w:spacing w:line="276" w:lineRule="auto"/>
              <w:jc w:val="both"/>
              <w:rPr>
                <w:rFonts w:ascii="Times New Roman" w:hAnsi="Times New Roman" w:cs="Times New Roman"/>
                <w:color w:val="FF0000"/>
              </w:rPr>
            </w:pPr>
          </w:p>
        </w:tc>
      </w:tr>
      <w:tr w:rsidR="00CA7FD4" w:rsidRPr="00327532" w14:paraId="6FE80F17" w14:textId="77777777" w:rsidTr="00DB7EA1">
        <w:tc>
          <w:tcPr>
            <w:tcW w:w="3505" w:type="dxa"/>
          </w:tcPr>
          <w:p w14:paraId="3632F7A3" w14:textId="0041C7F9" w:rsidR="00CA7FD4" w:rsidRPr="00327532" w:rsidRDefault="00CA7FD4" w:rsidP="005A2293">
            <w:pPr>
              <w:spacing w:line="276" w:lineRule="auto"/>
              <w:jc w:val="both"/>
              <w:rPr>
                <w:rFonts w:ascii="Times New Roman" w:hAnsi="Times New Roman" w:cs="Times New Roman"/>
                <w:color w:val="FF0000"/>
              </w:rPr>
            </w:pPr>
            <w:r w:rsidRPr="00327532">
              <w:rPr>
                <w:rFonts w:ascii="Times New Roman" w:hAnsi="Times New Roman" w:cs="Times New Roman"/>
                <w:color w:val="FF0000"/>
              </w:rPr>
              <w:t>Calcium, %</w:t>
            </w:r>
          </w:p>
        </w:tc>
        <w:tc>
          <w:tcPr>
            <w:tcW w:w="1529" w:type="dxa"/>
          </w:tcPr>
          <w:p w14:paraId="5C530B58"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78E714B8"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5412CA4F" w14:textId="77777777" w:rsidR="00CA7FD4" w:rsidRPr="00327532" w:rsidRDefault="00CA7FD4" w:rsidP="005A2293">
            <w:pPr>
              <w:spacing w:line="276" w:lineRule="auto"/>
              <w:jc w:val="both"/>
              <w:rPr>
                <w:rFonts w:ascii="Times New Roman" w:hAnsi="Times New Roman" w:cs="Times New Roman"/>
                <w:color w:val="FF0000"/>
              </w:rPr>
            </w:pPr>
          </w:p>
        </w:tc>
      </w:tr>
      <w:tr w:rsidR="00CA7FD4" w:rsidRPr="00327532" w14:paraId="69F28FC1" w14:textId="77777777" w:rsidTr="00DB7EA1">
        <w:tc>
          <w:tcPr>
            <w:tcW w:w="3505" w:type="dxa"/>
          </w:tcPr>
          <w:p w14:paraId="242868D1" w14:textId="42757C3E" w:rsidR="00CA7FD4" w:rsidRPr="00327532" w:rsidRDefault="00DB7EA1" w:rsidP="005A2293">
            <w:pPr>
              <w:spacing w:line="276" w:lineRule="auto"/>
              <w:jc w:val="both"/>
              <w:rPr>
                <w:rFonts w:ascii="Times New Roman" w:hAnsi="Times New Roman" w:cs="Times New Roman"/>
                <w:color w:val="FF0000"/>
              </w:rPr>
            </w:pPr>
            <w:r w:rsidRPr="00327532">
              <w:rPr>
                <w:rFonts w:ascii="Times New Roman" w:hAnsi="Times New Roman" w:cs="Times New Roman"/>
                <w:color w:val="FF0000"/>
              </w:rPr>
              <w:t xml:space="preserve">Available phosphorus, % </w:t>
            </w:r>
          </w:p>
        </w:tc>
        <w:tc>
          <w:tcPr>
            <w:tcW w:w="1529" w:type="dxa"/>
          </w:tcPr>
          <w:p w14:paraId="3D49D6B1"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54BE2A0D"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1E602831" w14:textId="77777777" w:rsidR="00CA7FD4" w:rsidRPr="00327532" w:rsidRDefault="00CA7FD4" w:rsidP="005A2293">
            <w:pPr>
              <w:spacing w:line="276" w:lineRule="auto"/>
              <w:jc w:val="both"/>
              <w:rPr>
                <w:rFonts w:ascii="Times New Roman" w:hAnsi="Times New Roman" w:cs="Times New Roman"/>
                <w:color w:val="FF0000"/>
              </w:rPr>
            </w:pPr>
          </w:p>
        </w:tc>
      </w:tr>
      <w:tr w:rsidR="00CA7FD4" w:rsidRPr="00327532" w14:paraId="3275DC22" w14:textId="77777777" w:rsidTr="00DB7EA1">
        <w:tc>
          <w:tcPr>
            <w:tcW w:w="3505" w:type="dxa"/>
          </w:tcPr>
          <w:p w14:paraId="2BC33A81" w14:textId="63D3B702" w:rsidR="00CA7FD4" w:rsidRPr="00327532" w:rsidRDefault="00DB7EA1" w:rsidP="005A2293">
            <w:pPr>
              <w:spacing w:line="276" w:lineRule="auto"/>
              <w:jc w:val="both"/>
              <w:rPr>
                <w:rFonts w:ascii="Times New Roman" w:hAnsi="Times New Roman" w:cs="Times New Roman"/>
                <w:color w:val="FF0000"/>
              </w:rPr>
            </w:pPr>
            <w:r w:rsidRPr="00327532">
              <w:rPr>
                <w:rFonts w:ascii="Times New Roman" w:hAnsi="Times New Roman" w:cs="Times New Roman"/>
                <w:color w:val="FF0000"/>
              </w:rPr>
              <w:t>Arginine, %</w:t>
            </w:r>
          </w:p>
        </w:tc>
        <w:tc>
          <w:tcPr>
            <w:tcW w:w="1529" w:type="dxa"/>
          </w:tcPr>
          <w:p w14:paraId="7BA8220E"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7C2F5FF4"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408110FF" w14:textId="77777777" w:rsidR="00CA7FD4" w:rsidRPr="00327532" w:rsidRDefault="00CA7FD4" w:rsidP="005A2293">
            <w:pPr>
              <w:spacing w:line="276" w:lineRule="auto"/>
              <w:jc w:val="both"/>
              <w:rPr>
                <w:rFonts w:ascii="Times New Roman" w:hAnsi="Times New Roman" w:cs="Times New Roman"/>
                <w:color w:val="FF0000"/>
              </w:rPr>
            </w:pPr>
          </w:p>
        </w:tc>
      </w:tr>
      <w:tr w:rsidR="00CA7FD4" w:rsidRPr="00327532" w14:paraId="7E36A9C0" w14:textId="77777777" w:rsidTr="00DB7EA1">
        <w:tc>
          <w:tcPr>
            <w:tcW w:w="3505" w:type="dxa"/>
          </w:tcPr>
          <w:p w14:paraId="448BA958" w14:textId="6A99F7B3" w:rsidR="00CA7FD4" w:rsidRPr="00327532" w:rsidRDefault="00DB7EA1" w:rsidP="005A2293">
            <w:pPr>
              <w:spacing w:line="276" w:lineRule="auto"/>
              <w:jc w:val="both"/>
              <w:rPr>
                <w:rFonts w:ascii="Times New Roman" w:hAnsi="Times New Roman" w:cs="Times New Roman"/>
                <w:color w:val="FF0000"/>
              </w:rPr>
            </w:pPr>
            <w:r w:rsidRPr="00327532">
              <w:rPr>
                <w:rFonts w:ascii="Times New Roman" w:hAnsi="Times New Roman" w:cs="Times New Roman"/>
                <w:color w:val="FF0000"/>
              </w:rPr>
              <w:t xml:space="preserve">Methionine + </w:t>
            </w:r>
            <w:r w:rsidR="00677A34" w:rsidRPr="00327532">
              <w:rPr>
                <w:rFonts w:ascii="Times New Roman" w:hAnsi="Times New Roman" w:cs="Times New Roman"/>
                <w:color w:val="FF0000"/>
              </w:rPr>
              <w:t>Cysteine</w:t>
            </w:r>
            <w:r w:rsidRPr="00327532">
              <w:rPr>
                <w:rFonts w:ascii="Times New Roman" w:hAnsi="Times New Roman" w:cs="Times New Roman"/>
                <w:color w:val="FF0000"/>
              </w:rPr>
              <w:t>, %</w:t>
            </w:r>
          </w:p>
        </w:tc>
        <w:tc>
          <w:tcPr>
            <w:tcW w:w="1529" w:type="dxa"/>
          </w:tcPr>
          <w:p w14:paraId="3CEC618C"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536703C3" w14:textId="77777777" w:rsidR="00CA7FD4" w:rsidRPr="00327532" w:rsidRDefault="00CA7FD4" w:rsidP="005A2293">
            <w:pPr>
              <w:spacing w:line="276" w:lineRule="auto"/>
              <w:jc w:val="both"/>
              <w:rPr>
                <w:rFonts w:ascii="Times New Roman" w:hAnsi="Times New Roman" w:cs="Times New Roman"/>
                <w:color w:val="FF0000"/>
              </w:rPr>
            </w:pPr>
          </w:p>
        </w:tc>
        <w:tc>
          <w:tcPr>
            <w:tcW w:w="2518" w:type="dxa"/>
          </w:tcPr>
          <w:p w14:paraId="320829C1" w14:textId="77777777" w:rsidR="00CA7FD4" w:rsidRPr="00327532" w:rsidRDefault="00CA7FD4" w:rsidP="005A2293">
            <w:pPr>
              <w:spacing w:line="276" w:lineRule="auto"/>
              <w:jc w:val="both"/>
              <w:rPr>
                <w:rFonts w:ascii="Times New Roman" w:hAnsi="Times New Roman" w:cs="Times New Roman"/>
                <w:color w:val="FF0000"/>
              </w:rPr>
            </w:pPr>
          </w:p>
        </w:tc>
      </w:tr>
    </w:tbl>
    <w:p w14:paraId="1685D6D7" w14:textId="77777777" w:rsidR="001B78AE" w:rsidRPr="00C26BC0" w:rsidRDefault="001B78AE" w:rsidP="00B34325">
      <w:pPr>
        <w:spacing w:after="0" w:line="360" w:lineRule="auto"/>
        <w:jc w:val="both"/>
        <w:rPr>
          <w:rFonts w:ascii="Times New Roman" w:hAnsi="Times New Roman" w:cs="Times New Roman"/>
        </w:rPr>
      </w:pPr>
    </w:p>
    <w:p w14:paraId="4A1B72B3" w14:textId="0B1323D7" w:rsidR="00F60F84" w:rsidRPr="00C26BC0" w:rsidRDefault="000D7DA4" w:rsidP="00327532">
      <w:pPr>
        <w:pStyle w:val="Heading2"/>
        <w:spacing w:line="360" w:lineRule="auto"/>
        <w:rPr>
          <w:rFonts w:ascii="Times New Roman" w:hAnsi="Times New Roman" w:cs="Times New Roman"/>
          <w:b/>
          <w:color w:val="BF4E14" w:themeColor="accent2" w:themeShade="BF"/>
          <w:sz w:val="24"/>
          <w:szCs w:val="24"/>
        </w:rPr>
      </w:pPr>
      <w:r>
        <w:rPr>
          <w:rFonts w:ascii="Times New Roman" w:hAnsi="Times New Roman" w:cs="Times New Roman"/>
          <w:b/>
          <w:color w:val="BF4E14" w:themeColor="accent2" w:themeShade="BF"/>
          <w:sz w:val="24"/>
          <w:szCs w:val="24"/>
        </w:rPr>
        <w:t>3.5</w:t>
      </w:r>
      <w:r w:rsidR="00BA292D">
        <w:rPr>
          <w:rFonts w:ascii="Times New Roman" w:hAnsi="Times New Roman" w:cs="Times New Roman"/>
          <w:b/>
          <w:color w:val="BF4E14" w:themeColor="accent2" w:themeShade="BF"/>
          <w:sz w:val="24"/>
          <w:szCs w:val="24"/>
        </w:rPr>
        <w:t xml:space="preserve"> </w:t>
      </w:r>
      <w:r w:rsidR="00F60F84" w:rsidRPr="00C26BC0">
        <w:rPr>
          <w:rFonts w:ascii="Times New Roman" w:hAnsi="Times New Roman" w:cs="Times New Roman"/>
          <w:b/>
          <w:color w:val="BF4E14" w:themeColor="accent2" w:themeShade="BF"/>
          <w:sz w:val="24"/>
          <w:szCs w:val="24"/>
        </w:rPr>
        <w:t xml:space="preserve">Data collection procedures </w:t>
      </w:r>
    </w:p>
    <w:p w14:paraId="57291E90" w14:textId="4AFA413D" w:rsidR="00800C34" w:rsidRPr="004A6052" w:rsidRDefault="000D7DA4"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3.5.1 </w:t>
      </w:r>
      <w:r w:rsidR="00800C34" w:rsidRPr="004A6052">
        <w:rPr>
          <w:rFonts w:ascii="Times New Roman" w:hAnsi="Times New Roman" w:cs="Times New Roman"/>
          <w:i/>
          <w:color w:val="00B0F0"/>
          <w:sz w:val="24"/>
          <w:szCs w:val="24"/>
        </w:rPr>
        <w:t>Daily/Continuous Data Collection</w:t>
      </w:r>
    </w:p>
    <w:p w14:paraId="0CC41270" w14:textId="691CC8C5" w:rsidR="00800C34" w:rsidRPr="00C26BC0" w:rsidRDefault="00800C34" w:rsidP="00327532">
      <w:pPr>
        <w:spacing w:before="100" w:beforeAutospacing="1" w:after="0" w:line="360" w:lineRule="auto"/>
        <w:rPr>
          <w:rFonts w:ascii="Times New Roman" w:eastAsia="Times New Roman" w:hAnsi="Times New Roman" w:cs="Times New Roman"/>
          <w:kern w:val="0"/>
          <w14:ligatures w14:val="none"/>
        </w:rPr>
      </w:pPr>
      <w:r w:rsidRPr="00C26BC0">
        <w:rPr>
          <w:rFonts w:ascii="Times New Roman" w:eastAsia="Times New Roman" w:hAnsi="Times New Roman" w:cs="Times New Roman"/>
          <w:kern w:val="0"/>
          <w14:ligatures w14:val="none"/>
        </w:rPr>
        <w:t xml:space="preserve">On a </w:t>
      </w:r>
      <w:r w:rsidRPr="00C26BC0">
        <w:rPr>
          <w:rFonts w:ascii="Times New Roman" w:eastAsia="Times New Roman" w:hAnsi="Times New Roman" w:cs="Times New Roman"/>
          <w:bCs/>
          <w:kern w:val="0"/>
          <w14:ligatures w14:val="none"/>
        </w:rPr>
        <w:t>daily</w:t>
      </w:r>
      <w:r w:rsidRPr="00C26BC0">
        <w:rPr>
          <w:rFonts w:ascii="Times New Roman" w:eastAsia="Times New Roman" w:hAnsi="Times New Roman" w:cs="Times New Roman"/>
          <w:kern w:val="0"/>
          <w14:ligatures w14:val="none"/>
        </w:rPr>
        <w:t xml:space="preserve"> or </w:t>
      </w:r>
      <w:r w:rsidRPr="00C26BC0">
        <w:rPr>
          <w:rFonts w:ascii="Times New Roman" w:eastAsia="Times New Roman" w:hAnsi="Times New Roman" w:cs="Times New Roman"/>
          <w:bCs/>
          <w:kern w:val="0"/>
          <w14:ligatures w14:val="none"/>
        </w:rPr>
        <w:t>continuous basis</w:t>
      </w:r>
      <w:r w:rsidRPr="00C26BC0">
        <w:rPr>
          <w:rFonts w:ascii="Times New Roman" w:eastAsia="Times New Roman" w:hAnsi="Times New Roman" w:cs="Times New Roman"/>
          <w:kern w:val="0"/>
          <w14:ligatures w14:val="none"/>
        </w:rPr>
        <w:t xml:space="preserve">, </w:t>
      </w:r>
      <w:r w:rsidR="00773BAA" w:rsidRPr="00C26BC0">
        <w:rPr>
          <w:rFonts w:ascii="Times New Roman" w:eastAsia="Times New Roman" w:hAnsi="Times New Roman" w:cs="Times New Roman"/>
          <w:kern w:val="0"/>
          <w14:ligatures w14:val="none"/>
        </w:rPr>
        <w:t>data such as feed intake (at the pen level), water intake, mortality, and morbidity, and behavioral indicators of heat stress (panting score, wing spreading) will be measured daily (twice daily during the heat window 10:00 am and 3:00 pm)</w:t>
      </w:r>
      <w:r w:rsidR="00334306" w:rsidRPr="00C26BC0">
        <w:rPr>
          <w:rFonts w:ascii="Times New Roman" w:eastAsia="Times New Roman" w:hAnsi="Times New Roman" w:cs="Times New Roman"/>
          <w:kern w:val="0"/>
          <w14:ligatures w14:val="none"/>
        </w:rPr>
        <w:t>.</w:t>
      </w:r>
    </w:p>
    <w:p w14:paraId="104F1B57" w14:textId="5A617A3E" w:rsidR="00380D2A" w:rsidRPr="00C26BC0" w:rsidRDefault="00380D2A" w:rsidP="00327532">
      <w:pPr>
        <w:spacing w:before="100" w:beforeAutospacing="1" w:after="0" w:line="360" w:lineRule="auto"/>
        <w:rPr>
          <w:rFonts w:ascii="Times New Roman" w:eastAsia="Times New Roman" w:hAnsi="Times New Roman" w:cs="Times New Roman"/>
          <w:kern w:val="0"/>
          <w14:ligatures w14:val="none"/>
        </w:rPr>
      </w:pPr>
      <w:r w:rsidRPr="00C26BC0">
        <w:rPr>
          <w:rFonts w:ascii="Times New Roman" w:eastAsia="Times New Roman" w:hAnsi="Times New Roman" w:cs="Times New Roman"/>
          <w:kern w:val="0"/>
          <w14:ligatures w14:val="none"/>
        </w:rPr>
        <w:t xml:space="preserve">Additionally, </w:t>
      </w:r>
      <w:r w:rsidR="00EA5471" w:rsidRPr="00C26BC0">
        <w:rPr>
          <w:rFonts w:ascii="Times New Roman" w:eastAsia="Times New Roman" w:hAnsi="Times New Roman" w:cs="Times New Roman"/>
          <w:kern w:val="0"/>
          <w14:ligatures w14:val="none"/>
        </w:rPr>
        <w:t>physiological measurements to be collected during heat stress period</w:t>
      </w:r>
      <w:r w:rsidR="003645E1" w:rsidRPr="00C26BC0">
        <w:rPr>
          <w:rFonts w:ascii="Times New Roman" w:eastAsia="Times New Roman" w:hAnsi="Times New Roman" w:cs="Times New Roman"/>
          <w:kern w:val="0"/>
          <w14:ligatures w14:val="none"/>
        </w:rPr>
        <w:t xml:space="preserve"> (11:00 am and 3:00 pm)</w:t>
      </w:r>
      <w:r w:rsidR="00EA5471" w:rsidRPr="00C26BC0">
        <w:rPr>
          <w:rFonts w:ascii="Times New Roman" w:eastAsia="Times New Roman" w:hAnsi="Times New Roman" w:cs="Times New Roman"/>
          <w:kern w:val="0"/>
          <w14:ligatures w14:val="none"/>
        </w:rPr>
        <w:t xml:space="preserve"> in a day include rectal/core body temperature for 2-3 bird samples per pen and, respiration rate during the heat window (breath per minute</w:t>
      </w:r>
      <w:proofErr w:type="gramStart"/>
      <w:r w:rsidR="00EA5471" w:rsidRPr="00C26BC0">
        <w:rPr>
          <w:rFonts w:ascii="Times New Roman" w:eastAsia="Times New Roman" w:hAnsi="Times New Roman" w:cs="Times New Roman"/>
          <w:kern w:val="0"/>
          <w14:ligatures w14:val="none"/>
        </w:rPr>
        <w:t>) ,</w:t>
      </w:r>
      <w:proofErr w:type="gramEnd"/>
      <w:r w:rsidR="00EA5471" w:rsidRPr="00C26BC0">
        <w:rPr>
          <w:rFonts w:ascii="Times New Roman" w:eastAsia="Times New Roman" w:hAnsi="Times New Roman" w:cs="Times New Roman"/>
          <w:kern w:val="0"/>
          <w14:ligatures w14:val="none"/>
        </w:rPr>
        <w:t xml:space="preserve"> heart rate  and short behavioral note</w:t>
      </w:r>
      <w:r w:rsidR="003645E1" w:rsidRPr="00C26BC0">
        <w:rPr>
          <w:rFonts w:ascii="Times New Roman" w:eastAsia="Times New Roman" w:hAnsi="Times New Roman" w:cs="Times New Roman"/>
          <w:kern w:val="0"/>
          <w14:ligatures w14:val="none"/>
        </w:rPr>
        <w:t>.</w:t>
      </w:r>
    </w:p>
    <w:p w14:paraId="590405A3" w14:textId="45E1B99C" w:rsidR="00800C34" w:rsidRPr="004A6052" w:rsidRDefault="000D7DA4"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3.5.2 </w:t>
      </w:r>
      <w:r w:rsidR="00800C34" w:rsidRPr="004A6052">
        <w:rPr>
          <w:rFonts w:ascii="Times New Roman" w:hAnsi="Times New Roman" w:cs="Times New Roman"/>
          <w:i/>
          <w:color w:val="00B0F0"/>
          <w:sz w:val="24"/>
          <w:szCs w:val="24"/>
        </w:rPr>
        <w:t>Twice-Weekly Data Collection</w:t>
      </w:r>
    </w:p>
    <w:p w14:paraId="2D99F901" w14:textId="32D86E87" w:rsidR="00800C34" w:rsidRPr="00C26BC0" w:rsidRDefault="00800C34" w:rsidP="00327532">
      <w:pPr>
        <w:spacing w:before="100" w:beforeAutospacing="1" w:after="0" w:line="360" w:lineRule="auto"/>
        <w:rPr>
          <w:rFonts w:ascii="Times New Roman" w:eastAsia="Times New Roman" w:hAnsi="Times New Roman" w:cs="Times New Roman"/>
          <w:kern w:val="0"/>
          <w14:ligatures w14:val="none"/>
        </w:rPr>
      </w:pPr>
      <w:r w:rsidRPr="00C26BC0">
        <w:rPr>
          <w:rFonts w:ascii="Times New Roman" w:eastAsia="Times New Roman" w:hAnsi="Times New Roman" w:cs="Times New Roman"/>
          <w:kern w:val="0"/>
          <w14:ligatures w14:val="none"/>
        </w:rPr>
        <w:t xml:space="preserve">On a </w:t>
      </w:r>
      <w:r w:rsidRPr="00C26BC0">
        <w:rPr>
          <w:rFonts w:ascii="Times New Roman" w:eastAsia="Times New Roman" w:hAnsi="Times New Roman" w:cs="Times New Roman"/>
          <w:bCs/>
          <w:kern w:val="0"/>
          <w14:ligatures w14:val="none"/>
        </w:rPr>
        <w:t>twice-weekly</w:t>
      </w:r>
      <w:r w:rsidRPr="00C26BC0">
        <w:rPr>
          <w:rFonts w:ascii="Times New Roman" w:eastAsia="Times New Roman" w:hAnsi="Times New Roman" w:cs="Times New Roman"/>
          <w:kern w:val="0"/>
          <w14:ligatures w14:val="none"/>
        </w:rPr>
        <w:t xml:space="preserve"> basis, </w:t>
      </w:r>
      <w:r w:rsidR="00505C30" w:rsidRPr="00C26BC0">
        <w:rPr>
          <w:rFonts w:ascii="Times New Roman" w:eastAsia="Times New Roman" w:hAnsi="Times New Roman" w:cs="Times New Roman"/>
          <w:kern w:val="0"/>
          <w14:ligatures w14:val="none"/>
        </w:rPr>
        <w:t>data such as body weight (indiv</w:t>
      </w:r>
      <w:r w:rsidRPr="00C26BC0">
        <w:rPr>
          <w:rFonts w:ascii="Times New Roman" w:eastAsia="Times New Roman" w:hAnsi="Times New Roman" w:cs="Times New Roman"/>
          <w:kern w:val="0"/>
          <w14:ligatures w14:val="none"/>
        </w:rPr>
        <w:t>idual bird or pen mean body weight</w:t>
      </w:r>
      <w:r w:rsidR="006F5BB1" w:rsidRPr="00C26BC0">
        <w:rPr>
          <w:rFonts w:ascii="Times New Roman" w:eastAsia="Times New Roman" w:hAnsi="Times New Roman" w:cs="Times New Roman"/>
          <w:kern w:val="0"/>
          <w14:ligatures w14:val="none"/>
        </w:rPr>
        <w:t>), feed conversion ratio (FCR) i.e. feed intake and weight gain will be measured twice a week.</w:t>
      </w:r>
    </w:p>
    <w:p w14:paraId="7A142341" w14:textId="5F5D6DB5" w:rsidR="006F5BB1" w:rsidRPr="00C26BC0" w:rsidRDefault="003645E1" w:rsidP="00327532">
      <w:pPr>
        <w:pStyle w:val="Norma1"/>
        <w:spacing w:after="0"/>
        <w:ind w:firstLine="0"/>
      </w:pPr>
      <w:r w:rsidRPr="00C26BC0">
        <w:t xml:space="preserve">Moreover, the review of the </w:t>
      </w:r>
      <w:proofErr w:type="spellStart"/>
      <w:r w:rsidRPr="00C26BC0">
        <w:t>thermotolerance</w:t>
      </w:r>
      <w:proofErr w:type="spellEnd"/>
      <w:r w:rsidRPr="00C26BC0">
        <w:t xml:space="preserve"> comparisons to see the average of the physiological indicators/measurements between treatments and breeds also will be done.  </w:t>
      </w:r>
    </w:p>
    <w:p w14:paraId="3E8FEC59" w14:textId="3CDB3EF7" w:rsidR="003645E1" w:rsidRPr="004A6052" w:rsidRDefault="000D7DA4"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3.5.3 </w:t>
      </w:r>
      <w:r w:rsidR="008D5057" w:rsidRPr="004A6052">
        <w:rPr>
          <w:rFonts w:ascii="Times New Roman" w:hAnsi="Times New Roman" w:cs="Times New Roman"/>
          <w:i/>
          <w:color w:val="00B0F0"/>
          <w:sz w:val="24"/>
          <w:szCs w:val="24"/>
        </w:rPr>
        <w:t>Baseline</w:t>
      </w:r>
      <w:r w:rsidR="005A02B8" w:rsidRPr="004A6052">
        <w:rPr>
          <w:rFonts w:ascii="Times New Roman" w:hAnsi="Times New Roman" w:cs="Times New Roman"/>
          <w:i/>
          <w:color w:val="00B0F0"/>
          <w:sz w:val="24"/>
          <w:szCs w:val="24"/>
        </w:rPr>
        <w:t xml:space="preserve"> (</w:t>
      </w:r>
      <w:r w:rsidR="005A02B8" w:rsidRPr="004A6052">
        <w:rPr>
          <w:rFonts w:ascii="Times New Roman" w:eastAsia="Times New Roman" w:hAnsi="Times New Roman" w:cs="Times New Roman"/>
          <w:i/>
          <w:color w:val="00B0F0"/>
          <w:sz w:val="24"/>
          <w:szCs w:val="24"/>
        </w:rPr>
        <w:t>(at the start of the study)</w:t>
      </w:r>
      <w:r w:rsidR="008D5057" w:rsidRPr="004A6052">
        <w:rPr>
          <w:rFonts w:ascii="Times New Roman" w:hAnsi="Times New Roman" w:cs="Times New Roman"/>
          <w:i/>
          <w:color w:val="00B0F0"/>
          <w:sz w:val="24"/>
          <w:szCs w:val="24"/>
        </w:rPr>
        <w:t>, Mid-Stress</w:t>
      </w:r>
      <w:r w:rsidR="005A02B8" w:rsidRPr="004A6052">
        <w:rPr>
          <w:rFonts w:ascii="Times New Roman" w:hAnsi="Times New Roman" w:cs="Times New Roman"/>
          <w:i/>
          <w:color w:val="00B0F0"/>
          <w:sz w:val="24"/>
          <w:szCs w:val="24"/>
        </w:rPr>
        <w:t xml:space="preserve"> (</w:t>
      </w:r>
      <w:r w:rsidR="005A02B8" w:rsidRPr="004A6052">
        <w:rPr>
          <w:rFonts w:ascii="Times New Roman" w:eastAsia="Times New Roman" w:hAnsi="Times New Roman" w:cs="Times New Roman"/>
          <w:i/>
          <w:color w:val="00B0F0"/>
          <w:sz w:val="24"/>
          <w:szCs w:val="24"/>
        </w:rPr>
        <w:t>(Days 3-5 of heat stress)</w:t>
      </w:r>
      <w:r w:rsidR="008D5057" w:rsidRPr="004A6052">
        <w:rPr>
          <w:rFonts w:ascii="Times New Roman" w:hAnsi="Times New Roman" w:cs="Times New Roman"/>
          <w:i/>
          <w:color w:val="00B0F0"/>
          <w:sz w:val="24"/>
          <w:szCs w:val="24"/>
        </w:rPr>
        <w:t>, End of Stress</w:t>
      </w:r>
      <w:r w:rsidR="005A02B8" w:rsidRPr="004A6052">
        <w:rPr>
          <w:rFonts w:ascii="Times New Roman" w:hAnsi="Times New Roman" w:cs="Times New Roman"/>
          <w:i/>
          <w:color w:val="00B0F0"/>
          <w:sz w:val="24"/>
          <w:szCs w:val="24"/>
        </w:rPr>
        <w:t xml:space="preserve"> (</w:t>
      </w:r>
      <w:r w:rsidR="005A02B8" w:rsidRPr="004A6052">
        <w:rPr>
          <w:rFonts w:ascii="Times New Roman" w:eastAsia="Times New Roman" w:hAnsi="Times New Roman" w:cs="Times New Roman"/>
          <w:i/>
          <w:color w:val="00B0F0"/>
          <w:sz w:val="24"/>
          <w:szCs w:val="24"/>
        </w:rPr>
        <w:t>(Days 7-14 of heat stress)</w:t>
      </w:r>
      <w:r w:rsidR="008D5057" w:rsidRPr="004A6052">
        <w:rPr>
          <w:rFonts w:ascii="Times New Roman" w:hAnsi="Times New Roman" w:cs="Times New Roman"/>
          <w:i/>
          <w:color w:val="00B0F0"/>
          <w:sz w:val="24"/>
          <w:szCs w:val="24"/>
        </w:rPr>
        <w:t xml:space="preserve"> data collection</w:t>
      </w:r>
    </w:p>
    <w:p w14:paraId="658CF96E" w14:textId="333A48D6" w:rsidR="005A02B8" w:rsidRPr="00C26BC0" w:rsidRDefault="005A02B8" w:rsidP="00327532">
      <w:pPr>
        <w:spacing w:before="100" w:beforeAutospacing="1" w:after="0" w:line="360" w:lineRule="auto"/>
        <w:jc w:val="both"/>
        <w:rPr>
          <w:rFonts w:ascii="Times New Roman" w:eastAsia="Times New Roman" w:hAnsi="Times New Roman" w:cs="Times New Roman"/>
          <w:kern w:val="0"/>
          <w14:ligatures w14:val="none"/>
        </w:rPr>
      </w:pPr>
      <w:r w:rsidRPr="00C26BC0">
        <w:rPr>
          <w:rFonts w:ascii="Times New Roman" w:hAnsi="Times New Roman" w:cs="Times New Roman"/>
        </w:rPr>
        <w:t xml:space="preserve">Blood samples from 3 birds per pen for </w:t>
      </w:r>
      <w:r w:rsidR="006E2151" w:rsidRPr="00C26BC0">
        <w:rPr>
          <w:rFonts w:ascii="Times New Roman" w:hAnsi="Times New Roman" w:cs="Times New Roman"/>
        </w:rPr>
        <w:t xml:space="preserve">Data regarding </w:t>
      </w:r>
      <w:r w:rsidR="00800C34" w:rsidRPr="00C26BC0">
        <w:rPr>
          <w:rFonts w:ascii="Times New Roman" w:hAnsi="Times New Roman" w:cs="Times New Roman"/>
        </w:rPr>
        <w:t>Blood &amp; Lab Biomarkers</w:t>
      </w:r>
      <w:r w:rsidRPr="00C26BC0">
        <w:rPr>
          <w:rFonts w:ascii="Times New Roman" w:hAnsi="Times New Roman" w:cs="Times New Roman"/>
        </w:rPr>
        <w:t xml:space="preserve"> namely </w:t>
      </w:r>
      <w:r w:rsidRPr="00C26BC0">
        <w:rPr>
          <w:rFonts w:ascii="Times New Roman" w:eastAsia="Times New Roman" w:hAnsi="Times New Roman" w:cs="Times New Roman"/>
          <w:bCs/>
          <w:kern w:val="0"/>
          <w14:ligatures w14:val="none"/>
        </w:rPr>
        <w:t>Plasma corticosterone</w:t>
      </w:r>
      <w:r w:rsidRPr="00C26BC0">
        <w:rPr>
          <w:rFonts w:ascii="Times New Roman" w:eastAsia="Times New Roman" w:hAnsi="Times New Roman" w:cs="Times New Roman"/>
          <w:kern w:val="0"/>
          <w14:ligatures w14:val="none"/>
        </w:rPr>
        <w:t xml:space="preserve"> (stress hormone), </w:t>
      </w:r>
      <w:r w:rsidRPr="00C26BC0">
        <w:rPr>
          <w:rFonts w:ascii="Times New Roman" w:eastAsia="Times New Roman" w:hAnsi="Times New Roman" w:cs="Times New Roman"/>
          <w:bCs/>
          <w:kern w:val="0"/>
          <w14:ligatures w14:val="none"/>
        </w:rPr>
        <w:t>Plasma heat-shock proteins</w:t>
      </w:r>
      <w:r w:rsidRPr="00C26BC0">
        <w:rPr>
          <w:rFonts w:ascii="Times New Roman" w:eastAsia="Times New Roman" w:hAnsi="Times New Roman" w:cs="Times New Roman"/>
          <w:kern w:val="0"/>
          <w14:ligatures w14:val="none"/>
        </w:rPr>
        <w:t xml:space="preserve"> (HSP70), </w:t>
      </w:r>
      <w:proofErr w:type="spellStart"/>
      <w:r w:rsidRPr="00C26BC0">
        <w:rPr>
          <w:rFonts w:ascii="Times New Roman" w:eastAsia="Times New Roman" w:hAnsi="Times New Roman" w:cs="Times New Roman"/>
          <w:bCs/>
          <w:kern w:val="0"/>
          <w14:ligatures w14:val="none"/>
        </w:rPr>
        <w:t>Heterophil</w:t>
      </w:r>
      <w:proofErr w:type="spellEnd"/>
      <w:r w:rsidRPr="00C26BC0">
        <w:rPr>
          <w:rFonts w:ascii="Times New Roman" w:eastAsia="Times New Roman" w:hAnsi="Times New Roman" w:cs="Times New Roman"/>
          <w:bCs/>
          <w:kern w:val="0"/>
          <w14:ligatures w14:val="none"/>
        </w:rPr>
        <w:t xml:space="preserve"> / Lymphocyte (H/L) ratio</w:t>
      </w:r>
      <w:r w:rsidRPr="00C26BC0">
        <w:rPr>
          <w:rFonts w:ascii="Times New Roman" w:eastAsia="Times New Roman" w:hAnsi="Times New Roman" w:cs="Times New Roman"/>
          <w:kern w:val="0"/>
          <w14:ligatures w14:val="none"/>
        </w:rPr>
        <w:t xml:space="preserve"> (stress indicator), </w:t>
      </w:r>
      <w:r w:rsidRPr="00C26BC0">
        <w:rPr>
          <w:rFonts w:ascii="Times New Roman" w:eastAsia="Times New Roman" w:hAnsi="Times New Roman" w:cs="Times New Roman"/>
          <w:bCs/>
          <w:kern w:val="0"/>
          <w14:ligatures w14:val="none"/>
        </w:rPr>
        <w:t>Blood metabolites</w:t>
      </w:r>
      <w:r w:rsidRPr="00C26BC0">
        <w:rPr>
          <w:rFonts w:ascii="Times New Roman" w:eastAsia="Times New Roman" w:hAnsi="Times New Roman" w:cs="Times New Roman"/>
          <w:kern w:val="0"/>
          <w14:ligatures w14:val="none"/>
        </w:rPr>
        <w:t xml:space="preserve"> (Glucose, Lactate, Non-esterified fatty acids (optional), Electrolytes (Na⁺, K⁺)), </w:t>
      </w:r>
      <w:r w:rsidRPr="00C26BC0">
        <w:rPr>
          <w:rFonts w:ascii="Times New Roman" w:eastAsia="Times New Roman" w:hAnsi="Times New Roman" w:cs="Times New Roman"/>
          <w:bCs/>
          <w:kern w:val="0"/>
          <w14:ligatures w14:val="none"/>
        </w:rPr>
        <w:t>Oxidative stress markers</w:t>
      </w:r>
      <w:r w:rsidRPr="00C26BC0">
        <w:rPr>
          <w:rFonts w:ascii="Times New Roman" w:eastAsia="Times New Roman" w:hAnsi="Times New Roman" w:cs="Times New Roman"/>
          <w:kern w:val="0"/>
          <w14:ligatures w14:val="none"/>
        </w:rPr>
        <w:t xml:space="preserve"> </w:t>
      </w:r>
      <w:proofErr w:type="gramStart"/>
      <w:r w:rsidRPr="00C26BC0">
        <w:rPr>
          <w:rFonts w:ascii="Times New Roman" w:eastAsia="Times New Roman" w:hAnsi="Times New Roman" w:cs="Times New Roman"/>
          <w:kern w:val="0"/>
          <w14:ligatures w14:val="none"/>
        </w:rPr>
        <w:t xml:space="preserve">( </w:t>
      </w:r>
      <w:proofErr w:type="spellStart"/>
      <w:r w:rsidRPr="00C26BC0">
        <w:rPr>
          <w:rFonts w:ascii="Times New Roman" w:eastAsia="Times New Roman" w:hAnsi="Times New Roman" w:cs="Times New Roman"/>
          <w:kern w:val="0"/>
          <w14:ligatures w14:val="none"/>
        </w:rPr>
        <w:t>Malondialdehyde</w:t>
      </w:r>
      <w:proofErr w:type="spellEnd"/>
      <w:proofErr w:type="gramEnd"/>
      <w:r w:rsidRPr="00C26BC0">
        <w:rPr>
          <w:rFonts w:ascii="Times New Roman" w:eastAsia="Times New Roman" w:hAnsi="Times New Roman" w:cs="Times New Roman"/>
          <w:kern w:val="0"/>
          <w14:ligatures w14:val="none"/>
        </w:rPr>
        <w:t xml:space="preserve"> (MDA), Total antioxidant capacity (optional)) and, </w:t>
      </w:r>
      <w:r w:rsidRPr="00C26BC0">
        <w:rPr>
          <w:rFonts w:ascii="Times New Roman" w:eastAsia="Times New Roman" w:hAnsi="Times New Roman" w:cs="Times New Roman"/>
          <w:bCs/>
          <w:kern w:val="0"/>
          <w14:ligatures w14:val="none"/>
        </w:rPr>
        <w:t>Immune markers</w:t>
      </w:r>
      <w:r w:rsidRPr="00C26BC0">
        <w:rPr>
          <w:rFonts w:ascii="Times New Roman" w:eastAsia="Times New Roman" w:hAnsi="Times New Roman" w:cs="Times New Roman"/>
          <w:kern w:val="0"/>
          <w14:ligatures w14:val="none"/>
        </w:rPr>
        <w:t xml:space="preserve"> (Total </w:t>
      </w:r>
      <w:proofErr w:type="spellStart"/>
      <w:r w:rsidRPr="00C26BC0">
        <w:rPr>
          <w:rFonts w:ascii="Times New Roman" w:eastAsia="Times New Roman" w:hAnsi="Times New Roman" w:cs="Times New Roman"/>
          <w:kern w:val="0"/>
          <w14:ligatures w14:val="none"/>
        </w:rPr>
        <w:t>IgY</w:t>
      </w:r>
      <w:proofErr w:type="spellEnd"/>
      <w:r w:rsidRPr="00C26BC0">
        <w:rPr>
          <w:rFonts w:ascii="Times New Roman" w:eastAsia="Times New Roman" w:hAnsi="Times New Roman" w:cs="Times New Roman"/>
          <w:kern w:val="0"/>
          <w14:ligatures w14:val="none"/>
        </w:rPr>
        <w:t xml:space="preserve"> or cytokines (optional)) will be collected</w:t>
      </w:r>
    </w:p>
    <w:p w14:paraId="75B2D3A6" w14:textId="454E942E" w:rsidR="00800C34" w:rsidRPr="004A6052" w:rsidRDefault="000D7DA4"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3.5.4 </w:t>
      </w:r>
      <w:r w:rsidR="00800C34" w:rsidRPr="004A6052">
        <w:rPr>
          <w:rFonts w:ascii="Times New Roman" w:hAnsi="Times New Roman" w:cs="Times New Roman"/>
          <w:i/>
          <w:color w:val="00B0F0"/>
          <w:sz w:val="24"/>
          <w:szCs w:val="24"/>
        </w:rPr>
        <w:t>Production Metrics</w:t>
      </w:r>
      <w:r w:rsidR="00662DBB" w:rsidRPr="004A6052">
        <w:rPr>
          <w:rFonts w:ascii="Times New Roman" w:hAnsi="Times New Roman" w:cs="Times New Roman"/>
          <w:i/>
          <w:color w:val="00B0F0"/>
          <w:sz w:val="24"/>
          <w:szCs w:val="24"/>
        </w:rPr>
        <w:t xml:space="preserve"> at the end of the study</w:t>
      </w:r>
    </w:p>
    <w:p w14:paraId="686E7885" w14:textId="416840FD" w:rsidR="00800C34" w:rsidRPr="00C26BC0" w:rsidRDefault="00800C34" w:rsidP="00327532">
      <w:pPr>
        <w:spacing w:before="100" w:beforeAutospacing="1" w:after="0" w:line="360" w:lineRule="auto"/>
        <w:rPr>
          <w:rFonts w:ascii="Times New Roman" w:eastAsia="Times New Roman" w:hAnsi="Times New Roman" w:cs="Times New Roman"/>
          <w:kern w:val="0"/>
          <w14:ligatures w14:val="none"/>
        </w:rPr>
      </w:pPr>
      <w:r w:rsidRPr="00C26BC0">
        <w:rPr>
          <w:rFonts w:ascii="Times New Roman" w:eastAsia="Times New Roman" w:hAnsi="Times New Roman" w:cs="Times New Roman"/>
          <w:kern w:val="0"/>
          <w14:ligatures w14:val="none"/>
        </w:rPr>
        <w:t xml:space="preserve">At the </w:t>
      </w:r>
      <w:r w:rsidRPr="00C26BC0">
        <w:rPr>
          <w:rFonts w:ascii="Times New Roman" w:eastAsia="Times New Roman" w:hAnsi="Times New Roman" w:cs="Times New Roman"/>
          <w:bCs/>
          <w:kern w:val="0"/>
          <w14:ligatures w14:val="none"/>
        </w:rPr>
        <w:t>end of the study</w:t>
      </w:r>
      <w:r w:rsidRPr="00C26BC0">
        <w:rPr>
          <w:rFonts w:ascii="Times New Roman" w:eastAsia="Times New Roman" w:hAnsi="Times New Roman" w:cs="Times New Roman"/>
          <w:kern w:val="0"/>
          <w14:ligatures w14:val="none"/>
        </w:rPr>
        <w:t xml:space="preserve">, the following production </w:t>
      </w:r>
      <w:proofErr w:type="gramStart"/>
      <w:r w:rsidRPr="00C26BC0">
        <w:rPr>
          <w:rFonts w:ascii="Times New Roman" w:eastAsia="Times New Roman" w:hAnsi="Times New Roman" w:cs="Times New Roman"/>
          <w:kern w:val="0"/>
          <w14:ligatures w14:val="none"/>
        </w:rPr>
        <w:t xml:space="preserve">metrics </w:t>
      </w:r>
      <w:r w:rsidR="0067503D" w:rsidRPr="00C26BC0">
        <w:rPr>
          <w:rFonts w:ascii="Times New Roman" w:eastAsia="Times New Roman" w:hAnsi="Times New Roman" w:cs="Times New Roman"/>
          <w:kern w:val="0"/>
          <w14:ligatures w14:val="none"/>
        </w:rPr>
        <w:t xml:space="preserve"> such</w:t>
      </w:r>
      <w:proofErr w:type="gramEnd"/>
      <w:r w:rsidR="0067503D" w:rsidRPr="00C26BC0">
        <w:rPr>
          <w:rFonts w:ascii="Times New Roman" w:eastAsia="Times New Roman" w:hAnsi="Times New Roman" w:cs="Times New Roman"/>
          <w:kern w:val="0"/>
          <w14:ligatures w14:val="none"/>
        </w:rPr>
        <w:t xml:space="preserve"> as  </w:t>
      </w:r>
      <w:r w:rsidR="0067503D" w:rsidRPr="00C26BC0">
        <w:rPr>
          <w:rFonts w:ascii="Times New Roman" w:eastAsia="Times New Roman" w:hAnsi="Times New Roman" w:cs="Times New Roman"/>
          <w:bCs/>
          <w:kern w:val="0"/>
          <w14:ligatures w14:val="none"/>
        </w:rPr>
        <w:t>body weight gain</w:t>
      </w:r>
      <w:r w:rsidR="0067503D" w:rsidRPr="00C26BC0">
        <w:rPr>
          <w:rFonts w:ascii="Times New Roman" w:eastAsia="Times New Roman" w:hAnsi="Times New Roman" w:cs="Times New Roman"/>
          <w:kern w:val="0"/>
          <w14:ligatures w14:val="none"/>
        </w:rPr>
        <w:t xml:space="preserve"> over the heat stress period and , f</w:t>
      </w:r>
      <w:r w:rsidR="0067503D" w:rsidRPr="00C26BC0">
        <w:rPr>
          <w:rFonts w:ascii="Times New Roman" w:eastAsia="Times New Roman" w:hAnsi="Times New Roman" w:cs="Times New Roman"/>
          <w:bCs/>
          <w:kern w:val="0"/>
          <w14:ligatures w14:val="none"/>
        </w:rPr>
        <w:t>eed conversion ratio (FCR)</w:t>
      </w:r>
      <w:r w:rsidR="0067503D" w:rsidRPr="00C26BC0">
        <w:rPr>
          <w:rFonts w:ascii="Times New Roman" w:eastAsia="Times New Roman" w:hAnsi="Times New Roman" w:cs="Times New Roman"/>
          <w:kern w:val="0"/>
          <w14:ligatures w14:val="none"/>
        </w:rPr>
        <w:t xml:space="preserve"> over the entire period </w:t>
      </w:r>
      <w:r w:rsidRPr="00C26BC0">
        <w:rPr>
          <w:rFonts w:ascii="Times New Roman" w:eastAsia="Times New Roman" w:hAnsi="Times New Roman" w:cs="Times New Roman"/>
          <w:kern w:val="0"/>
          <w14:ligatures w14:val="none"/>
        </w:rPr>
        <w:t>will be assessed:</w:t>
      </w:r>
    </w:p>
    <w:p w14:paraId="5D0132A0" w14:textId="54EBA4E8" w:rsidR="00800C34" w:rsidRPr="004A6052" w:rsidRDefault="00800C34" w:rsidP="00327532">
      <w:pPr>
        <w:spacing w:after="0" w:line="360" w:lineRule="auto"/>
        <w:rPr>
          <w:rFonts w:ascii="Times New Roman" w:eastAsia="Times New Roman" w:hAnsi="Times New Roman" w:cs="Times New Roman"/>
          <w:i/>
          <w:color w:val="00B050"/>
          <w:kern w:val="0"/>
          <w14:ligatures w14:val="none"/>
        </w:rPr>
      </w:pPr>
    </w:p>
    <w:p w14:paraId="12000C0E" w14:textId="471F4E2F" w:rsidR="00800C34" w:rsidRPr="004A6052" w:rsidRDefault="000145D2"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lastRenderedPageBreak/>
        <w:t xml:space="preserve">   3.5.5 </w:t>
      </w:r>
      <w:r w:rsidR="00800C34" w:rsidRPr="004A6052">
        <w:rPr>
          <w:rFonts w:ascii="Times New Roman" w:hAnsi="Times New Roman" w:cs="Times New Roman"/>
          <w:i/>
          <w:color w:val="00B0F0"/>
          <w:sz w:val="24"/>
          <w:szCs w:val="24"/>
        </w:rPr>
        <w:t>Tissue Sampling (At Endpoint)</w:t>
      </w:r>
    </w:p>
    <w:p w14:paraId="05D69917" w14:textId="23EA178A" w:rsidR="00800C34" w:rsidRPr="00C26BC0" w:rsidRDefault="00800C34" w:rsidP="00327532">
      <w:pPr>
        <w:spacing w:before="100" w:beforeAutospacing="1" w:after="0" w:line="360" w:lineRule="auto"/>
        <w:rPr>
          <w:rFonts w:ascii="Times New Roman" w:eastAsia="Times New Roman" w:hAnsi="Times New Roman" w:cs="Times New Roman"/>
          <w:kern w:val="0"/>
          <w14:ligatures w14:val="none"/>
        </w:rPr>
      </w:pPr>
      <w:r w:rsidRPr="00C26BC0">
        <w:rPr>
          <w:rFonts w:ascii="Times New Roman" w:eastAsia="Times New Roman" w:hAnsi="Times New Roman" w:cs="Times New Roman"/>
          <w:kern w:val="0"/>
          <w14:ligatures w14:val="none"/>
        </w:rPr>
        <w:t>At the endpoint of the study, tissue samples will be collected for gene</w:t>
      </w:r>
      <w:r w:rsidR="00AA0B7F" w:rsidRPr="00C26BC0">
        <w:rPr>
          <w:rFonts w:ascii="Times New Roman" w:eastAsia="Times New Roman" w:hAnsi="Times New Roman" w:cs="Times New Roman"/>
          <w:kern w:val="0"/>
          <w14:ligatures w14:val="none"/>
        </w:rPr>
        <w:t xml:space="preserve"> expression analysis related to, h</w:t>
      </w:r>
      <w:r w:rsidRPr="00C26BC0">
        <w:rPr>
          <w:rFonts w:ascii="Times New Roman" w:eastAsia="Times New Roman" w:hAnsi="Times New Roman" w:cs="Times New Roman"/>
          <w:bCs/>
          <w:kern w:val="0"/>
          <w14:ligatures w14:val="none"/>
        </w:rPr>
        <w:t>eat shock proteins (HSP70)</w:t>
      </w:r>
      <w:r w:rsidR="00AA0B7F" w:rsidRPr="00C26BC0">
        <w:rPr>
          <w:rFonts w:ascii="Times New Roman" w:eastAsia="Times New Roman" w:hAnsi="Times New Roman" w:cs="Times New Roman"/>
          <w:bCs/>
          <w:kern w:val="0"/>
          <w14:ligatures w14:val="none"/>
        </w:rPr>
        <w:t>, a</w:t>
      </w:r>
      <w:r w:rsidRPr="00C26BC0">
        <w:rPr>
          <w:rFonts w:ascii="Times New Roman" w:eastAsia="Times New Roman" w:hAnsi="Times New Roman" w:cs="Times New Roman"/>
          <w:bCs/>
          <w:kern w:val="0"/>
          <w14:ligatures w14:val="none"/>
        </w:rPr>
        <w:t>ntioxidant enzymes</w:t>
      </w:r>
      <w:r w:rsidR="00AA0B7F" w:rsidRPr="00C26BC0">
        <w:rPr>
          <w:rFonts w:ascii="Times New Roman" w:eastAsia="Times New Roman" w:hAnsi="Times New Roman" w:cs="Times New Roman"/>
          <w:bCs/>
          <w:kern w:val="0"/>
          <w14:ligatures w14:val="none"/>
        </w:rPr>
        <w:t>, g</w:t>
      </w:r>
      <w:r w:rsidRPr="00C26BC0">
        <w:rPr>
          <w:rFonts w:ascii="Times New Roman" w:eastAsia="Times New Roman" w:hAnsi="Times New Roman" w:cs="Times New Roman"/>
          <w:bCs/>
          <w:kern w:val="0"/>
          <w14:ligatures w14:val="none"/>
        </w:rPr>
        <w:t>ut integrity markers</w:t>
      </w:r>
      <w:r w:rsidR="00AA0B7F" w:rsidRPr="00C26BC0">
        <w:rPr>
          <w:rFonts w:ascii="Times New Roman" w:eastAsia="Times New Roman" w:hAnsi="Times New Roman" w:cs="Times New Roman"/>
          <w:bCs/>
          <w:kern w:val="0"/>
          <w14:ligatures w14:val="none"/>
        </w:rPr>
        <w:t xml:space="preserve"> (</w:t>
      </w:r>
      <w:r w:rsidRPr="00C26BC0">
        <w:rPr>
          <w:rFonts w:ascii="Times New Roman" w:eastAsia="Times New Roman" w:hAnsi="Times New Roman" w:cs="Times New Roman"/>
          <w:bCs/>
          <w:kern w:val="0"/>
          <w14:ligatures w14:val="none"/>
        </w:rPr>
        <w:t>Liver, muscle, or jejunum samples</w:t>
      </w:r>
      <w:r w:rsidRPr="00C26BC0">
        <w:rPr>
          <w:rFonts w:ascii="Times New Roman" w:eastAsia="Times New Roman" w:hAnsi="Times New Roman" w:cs="Times New Roman"/>
          <w:kern w:val="0"/>
          <w14:ligatures w14:val="none"/>
        </w:rPr>
        <w:t xml:space="preserve"> will be taken</w:t>
      </w:r>
      <w:r w:rsidR="00AA0B7F" w:rsidRPr="00C26BC0">
        <w:rPr>
          <w:rFonts w:ascii="Times New Roman" w:eastAsia="Times New Roman" w:hAnsi="Times New Roman" w:cs="Times New Roman"/>
          <w:kern w:val="0"/>
          <w14:ligatures w14:val="none"/>
        </w:rPr>
        <w:t>)</w:t>
      </w:r>
    </w:p>
    <w:p w14:paraId="7F0B755B" w14:textId="675FB912" w:rsidR="00800C34" w:rsidRPr="004A6052" w:rsidRDefault="000145D2" w:rsidP="00327532">
      <w:pPr>
        <w:pStyle w:val="Heading3"/>
        <w:spacing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3.5.6 </w:t>
      </w:r>
      <w:r w:rsidR="00800C34" w:rsidRPr="004A6052">
        <w:rPr>
          <w:rFonts w:ascii="Times New Roman" w:hAnsi="Times New Roman" w:cs="Times New Roman"/>
          <w:i/>
          <w:color w:val="00B0F0"/>
          <w:sz w:val="24"/>
          <w:szCs w:val="24"/>
        </w:rPr>
        <w:t>Microbiome Analysis</w:t>
      </w:r>
    </w:p>
    <w:p w14:paraId="68713EE5" w14:textId="0D3C34B4" w:rsidR="00800C34" w:rsidRPr="00C26BC0" w:rsidRDefault="00800C34" w:rsidP="00327532">
      <w:pPr>
        <w:spacing w:before="100" w:beforeAutospacing="1" w:after="0" w:line="360" w:lineRule="auto"/>
        <w:rPr>
          <w:rFonts w:ascii="Times New Roman" w:eastAsia="Times New Roman" w:hAnsi="Times New Roman" w:cs="Times New Roman"/>
          <w:kern w:val="0"/>
          <w14:ligatures w14:val="none"/>
        </w:rPr>
      </w:pPr>
      <w:r w:rsidRPr="00C26BC0">
        <w:rPr>
          <w:rFonts w:ascii="Times New Roman" w:eastAsia="Times New Roman" w:hAnsi="Times New Roman" w:cs="Times New Roman"/>
          <w:kern w:val="0"/>
          <w14:ligatures w14:val="none"/>
        </w:rPr>
        <w:t>To assess if the supplement affects gut m</w:t>
      </w:r>
      <w:r w:rsidR="00BC0044" w:rsidRPr="00C26BC0">
        <w:rPr>
          <w:rFonts w:ascii="Times New Roman" w:eastAsia="Times New Roman" w:hAnsi="Times New Roman" w:cs="Times New Roman"/>
          <w:kern w:val="0"/>
          <w14:ligatures w14:val="none"/>
        </w:rPr>
        <w:t xml:space="preserve">icrobiota and heat resilience, </w:t>
      </w:r>
      <w:r w:rsidRPr="00C26BC0">
        <w:rPr>
          <w:rFonts w:ascii="Times New Roman" w:eastAsia="Times New Roman" w:hAnsi="Times New Roman" w:cs="Times New Roman"/>
          <w:bCs/>
          <w:kern w:val="0"/>
          <w14:ligatures w14:val="none"/>
        </w:rPr>
        <w:t xml:space="preserve">Fecal or </w:t>
      </w:r>
      <w:proofErr w:type="spellStart"/>
      <w:r w:rsidRPr="00C26BC0">
        <w:rPr>
          <w:rFonts w:ascii="Times New Roman" w:eastAsia="Times New Roman" w:hAnsi="Times New Roman" w:cs="Times New Roman"/>
          <w:bCs/>
          <w:kern w:val="0"/>
          <w14:ligatures w14:val="none"/>
        </w:rPr>
        <w:t>cecal</w:t>
      </w:r>
      <w:proofErr w:type="spellEnd"/>
      <w:r w:rsidRPr="00C26BC0">
        <w:rPr>
          <w:rFonts w:ascii="Times New Roman" w:eastAsia="Times New Roman" w:hAnsi="Times New Roman" w:cs="Times New Roman"/>
          <w:bCs/>
          <w:kern w:val="0"/>
          <w14:ligatures w14:val="none"/>
        </w:rPr>
        <w:t xml:space="preserve"> samples</w:t>
      </w:r>
      <w:r w:rsidRPr="00C26BC0">
        <w:rPr>
          <w:rFonts w:ascii="Times New Roman" w:eastAsia="Times New Roman" w:hAnsi="Times New Roman" w:cs="Times New Roman"/>
          <w:kern w:val="0"/>
          <w14:ligatures w14:val="none"/>
        </w:rPr>
        <w:t xml:space="preserve"> will be collected for microbiome testing</w:t>
      </w:r>
    </w:p>
    <w:p w14:paraId="5AA6C18A" w14:textId="61143877" w:rsidR="00800C34" w:rsidRPr="004A6052" w:rsidRDefault="000145D2" w:rsidP="00327532">
      <w:pPr>
        <w:pStyle w:val="Heading3"/>
        <w:spacing w:after="0" w:line="360" w:lineRule="auto"/>
        <w:rPr>
          <w:rFonts w:ascii="Times New Roman" w:hAnsi="Times New Roman" w:cs="Times New Roman"/>
          <w:i/>
          <w:color w:val="00B0F0"/>
          <w:sz w:val="24"/>
          <w:szCs w:val="24"/>
        </w:rPr>
      </w:pPr>
      <w:r>
        <w:rPr>
          <w:rFonts w:ascii="Times New Roman" w:hAnsi="Times New Roman" w:cs="Times New Roman"/>
          <w:i/>
          <w:color w:val="00B0F0"/>
          <w:sz w:val="24"/>
          <w:szCs w:val="24"/>
        </w:rPr>
        <w:t xml:space="preserve">   3.5.7 </w:t>
      </w:r>
      <w:r w:rsidR="00800C34" w:rsidRPr="004A6052">
        <w:rPr>
          <w:rFonts w:ascii="Times New Roman" w:hAnsi="Times New Roman" w:cs="Times New Roman"/>
          <w:i/>
          <w:color w:val="00B0F0"/>
          <w:sz w:val="24"/>
          <w:szCs w:val="24"/>
        </w:rPr>
        <w:t>Behavioral Data Collection</w:t>
      </w:r>
    </w:p>
    <w:p w14:paraId="2619A860" w14:textId="0B89BEFC" w:rsidR="00BC0044" w:rsidRPr="00C26BC0" w:rsidRDefault="00800C34" w:rsidP="00327532">
      <w:pPr>
        <w:spacing w:after="0" w:line="360" w:lineRule="auto"/>
        <w:rPr>
          <w:rFonts w:ascii="Times New Roman" w:eastAsia="Times New Roman" w:hAnsi="Times New Roman" w:cs="Times New Roman"/>
          <w:kern w:val="0"/>
          <w14:ligatures w14:val="none"/>
        </w:rPr>
      </w:pPr>
      <w:r w:rsidRPr="00C26BC0">
        <w:rPr>
          <w:rFonts w:ascii="Times New Roman" w:eastAsia="Times New Roman" w:hAnsi="Times New Roman" w:cs="Times New Roman"/>
          <w:kern w:val="0"/>
          <w14:ligatures w14:val="none"/>
        </w:rPr>
        <w:t xml:space="preserve">Behavioral </w:t>
      </w:r>
      <w:r w:rsidR="00C26BC0" w:rsidRPr="00C26BC0">
        <w:rPr>
          <w:rFonts w:ascii="Times New Roman" w:eastAsia="Times New Roman" w:hAnsi="Times New Roman" w:cs="Times New Roman"/>
          <w:kern w:val="0"/>
          <w14:ligatures w14:val="none"/>
        </w:rPr>
        <w:t>data such</w:t>
      </w:r>
      <w:r w:rsidR="00BC0044" w:rsidRPr="00C26BC0">
        <w:rPr>
          <w:rFonts w:ascii="Times New Roman" w:eastAsia="Times New Roman" w:hAnsi="Times New Roman" w:cs="Times New Roman"/>
          <w:kern w:val="0"/>
          <w14:ligatures w14:val="none"/>
        </w:rPr>
        <w:t xml:space="preserve"> as </w:t>
      </w:r>
      <w:r w:rsidR="00BC0044" w:rsidRPr="00C26BC0">
        <w:rPr>
          <w:rFonts w:ascii="Times New Roman" w:eastAsia="Times New Roman" w:hAnsi="Times New Roman" w:cs="Times New Roman"/>
          <w:bCs/>
          <w:kern w:val="0"/>
          <w14:ligatures w14:val="none"/>
        </w:rPr>
        <w:t>activity levels, panting behavior, feed-seeking behavior, and drooping of wings</w:t>
      </w:r>
    </w:p>
    <w:p w14:paraId="4A5BBE99" w14:textId="471405E9" w:rsidR="00800C34" w:rsidRPr="00C26BC0" w:rsidRDefault="00BC0044" w:rsidP="00327532">
      <w:pPr>
        <w:spacing w:after="0" w:line="360" w:lineRule="auto"/>
        <w:rPr>
          <w:rFonts w:ascii="Times New Roman" w:eastAsia="Times New Roman" w:hAnsi="Times New Roman" w:cs="Times New Roman"/>
          <w:kern w:val="0"/>
          <w14:ligatures w14:val="none"/>
        </w:rPr>
      </w:pPr>
      <w:r w:rsidRPr="00C26BC0">
        <w:rPr>
          <w:rFonts w:ascii="Times New Roman" w:eastAsia="Times New Roman" w:hAnsi="Times New Roman" w:cs="Times New Roman"/>
          <w:kern w:val="0"/>
          <w14:ligatures w14:val="none"/>
        </w:rPr>
        <w:t xml:space="preserve"> </w:t>
      </w:r>
      <w:r w:rsidR="00800C34" w:rsidRPr="00C26BC0">
        <w:rPr>
          <w:rFonts w:ascii="Times New Roman" w:eastAsia="Times New Roman" w:hAnsi="Times New Roman" w:cs="Times New Roman"/>
          <w:kern w:val="0"/>
          <w14:ligatures w14:val="none"/>
        </w:rPr>
        <w:t xml:space="preserve">will be collected using a simple ethogram at </w:t>
      </w:r>
      <w:r w:rsidR="00800C34" w:rsidRPr="00C26BC0">
        <w:rPr>
          <w:rFonts w:ascii="Times New Roman" w:eastAsia="Times New Roman" w:hAnsi="Times New Roman" w:cs="Times New Roman"/>
          <w:bCs/>
          <w:kern w:val="0"/>
          <w14:ligatures w14:val="none"/>
        </w:rPr>
        <w:t>fixed times</w:t>
      </w:r>
      <w:r w:rsidR="00800C34" w:rsidRPr="00C26BC0">
        <w:rPr>
          <w:rFonts w:ascii="Times New Roman" w:eastAsia="Times New Roman" w:hAnsi="Times New Roman" w:cs="Times New Roman"/>
          <w:kern w:val="0"/>
          <w14:ligatures w14:val="none"/>
        </w:rPr>
        <w:t xml:space="preserve"> to record:</w:t>
      </w:r>
    </w:p>
    <w:p w14:paraId="1435ED9B" w14:textId="1252BB20" w:rsidR="00800C34" w:rsidRPr="00C26BC0" w:rsidRDefault="00800C34" w:rsidP="00327532">
      <w:pPr>
        <w:spacing w:before="100" w:beforeAutospacing="1" w:after="0" w:line="360" w:lineRule="auto"/>
        <w:rPr>
          <w:rFonts w:ascii="Times New Roman" w:eastAsia="Times New Roman" w:hAnsi="Times New Roman" w:cs="Times New Roman"/>
          <w:kern w:val="0"/>
          <w14:ligatures w14:val="none"/>
        </w:rPr>
      </w:pPr>
      <w:r w:rsidRPr="00C26BC0">
        <w:rPr>
          <w:rFonts w:ascii="Times New Roman" w:eastAsia="Times New Roman" w:hAnsi="Times New Roman" w:cs="Times New Roman"/>
          <w:kern w:val="0"/>
          <w14:ligatures w14:val="none"/>
        </w:rPr>
        <w:t xml:space="preserve">This will be done at </w:t>
      </w:r>
      <w:r w:rsidRPr="00C26BC0">
        <w:rPr>
          <w:rFonts w:ascii="Times New Roman" w:eastAsia="Times New Roman" w:hAnsi="Times New Roman" w:cs="Times New Roman"/>
          <w:bCs/>
          <w:kern w:val="0"/>
          <w14:ligatures w14:val="none"/>
        </w:rPr>
        <w:t>fixed intervals</w:t>
      </w:r>
      <w:r w:rsidRPr="00C26BC0">
        <w:rPr>
          <w:rFonts w:ascii="Times New Roman" w:eastAsia="Times New Roman" w:hAnsi="Times New Roman" w:cs="Times New Roman"/>
          <w:kern w:val="0"/>
          <w14:ligatures w14:val="none"/>
        </w:rPr>
        <w:t xml:space="preserve"> during the heat stress period.</w:t>
      </w:r>
    </w:p>
    <w:p w14:paraId="0AE16E1B" w14:textId="20D717B4" w:rsidR="00800C34" w:rsidRPr="00C26BC0" w:rsidRDefault="00F979ED" w:rsidP="00327532">
      <w:pPr>
        <w:spacing w:before="100" w:beforeAutospacing="1" w:after="0" w:line="360" w:lineRule="auto"/>
        <w:rPr>
          <w:rFonts w:ascii="Times New Roman" w:eastAsia="Times New Roman" w:hAnsi="Times New Roman" w:cs="Times New Roman"/>
          <w:color w:val="00B050"/>
          <w:kern w:val="0"/>
          <w14:ligatures w14:val="none"/>
        </w:rPr>
      </w:pPr>
      <w:r w:rsidRPr="00C26BC0">
        <w:rPr>
          <w:rFonts w:ascii="Times New Roman" w:hAnsi="Times New Roman" w:cs="Times New Roman"/>
        </w:rPr>
        <w:t xml:space="preserve">This document outlines the data collection schedule for the </w:t>
      </w:r>
      <w:proofErr w:type="spellStart"/>
      <w:r w:rsidRPr="00C26BC0">
        <w:rPr>
          <w:rFonts w:ascii="Times New Roman" w:hAnsi="Times New Roman" w:cs="Times New Roman"/>
        </w:rPr>
        <w:t>BeCA</w:t>
      </w:r>
      <w:proofErr w:type="spellEnd"/>
      <w:r w:rsidRPr="00C26BC0">
        <w:rPr>
          <w:rFonts w:ascii="Times New Roman" w:hAnsi="Times New Roman" w:cs="Times New Roman"/>
        </w:rPr>
        <w:t xml:space="preserve"> project. The table below summarizes the data to be collected on a daily, twice-weekly, and end-of-project basis during the study.</w:t>
      </w:r>
    </w:p>
    <w:tbl>
      <w:tblPr>
        <w:tblStyle w:val="TableGrid"/>
        <w:tblW w:w="0" w:type="auto"/>
        <w:tblLook w:val="04A0" w:firstRow="1" w:lastRow="0" w:firstColumn="1" w:lastColumn="0" w:noHBand="0" w:noVBand="1"/>
      </w:tblPr>
      <w:tblGrid>
        <w:gridCol w:w="3356"/>
        <w:gridCol w:w="2489"/>
        <w:gridCol w:w="4225"/>
      </w:tblGrid>
      <w:tr w:rsidR="00F979ED" w:rsidRPr="00C26BC0" w14:paraId="1D285581" w14:textId="77777777" w:rsidTr="00DF44D1">
        <w:tc>
          <w:tcPr>
            <w:tcW w:w="3356" w:type="dxa"/>
          </w:tcPr>
          <w:p w14:paraId="43425123" w14:textId="58E58B0A"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b/>
              </w:rPr>
              <w:t>Data Type</w:t>
            </w:r>
          </w:p>
        </w:tc>
        <w:tc>
          <w:tcPr>
            <w:tcW w:w="2489" w:type="dxa"/>
          </w:tcPr>
          <w:p w14:paraId="622F7D3C" w14:textId="7913E009"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b/>
              </w:rPr>
              <w:t>Frequency</w:t>
            </w:r>
          </w:p>
        </w:tc>
        <w:tc>
          <w:tcPr>
            <w:tcW w:w="4225" w:type="dxa"/>
          </w:tcPr>
          <w:p w14:paraId="52E4589D" w14:textId="0A86BE92"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b/>
              </w:rPr>
              <w:t>Details</w:t>
            </w:r>
          </w:p>
        </w:tc>
      </w:tr>
      <w:tr w:rsidR="00F979ED" w:rsidRPr="00C26BC0" w14:paraId="0BC121F9" w14:textId="77777777" w:rsidTr="00DF44D1">
        <w:tc>
          <w:tcPr>
            <w:tcW w:w="3356" w:type="dxa"/>
          </w:tcPr>
          <w:p w14:paraId="2F6500DE" w14:textId="6E499FE8"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Feed Intake</w:t>
            </w:r>
          </w:p>
        </w:tc>
        <w:tc>
          <w:tcPr>
            <w:tcW w:w="2489" w:type="dxa"/>
          </w:tcPr>
          <w:p w14:paraId="50DF17AB" w14:textId="19888251"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Daily/Continuous</w:t>
            </w:r>
          </w:p>
        </w:tc>
        <w:tc>
          <w:tcPr>
            <w:tcW w:w="4225" w:type="dxa"/>
          </w:tcPr>
          <w:p w14:paraId="199BDEDA" w14:textId="24FC1ACB"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Measured at the pen level</w:t>
            </w:r>
          </w:p>
        </w:tc>
      </w:tr>
      <w:tr w:rsidR="00F979ED" w:rsidRPr="00C26BC0" w14:paraId="0CF34467" w14:textId="77777777" w:rsidTr="00DF44D1">
        <w:tc>
          <w:tcPr>
            <w:tcW w:w="3356" w:type="dxa"/>
          </w:tcPr>
          <w:p w14:paraId="0B40F998" w14:textId="769CAE84"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Water Intake</w:t>
            </w:r>
          </w:p>
        </w:tc>
        <w:tc>
          <w:tcPr>
            <w:tcW w:w="2489" w:type="dxa"/>
          </w:tcPr>
          <w:p w14:paraId="56B3EF2B" w14:textId="73DFF6CF"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Daily/Continuous</w:t>
            </w:r>
          </w:p>
        </w:tc>
        <w:tc>
          <w:tcPr>
            <w:tcW w:w="4225" w:type="dxa"/>
          </w:tcPr>
          <w:p w14:paraId="4FEB323E" w14:textId="77777777" w:rsidR="00F979ED" w:rsidRPr="00C26BC0" w:rsidRDefault="00F979ED" w:rsidP="00064A8C">
            <w:pPr>
              <w:spacing w:line="276" w:lineRule="auto"/>
              <w:jc w:val="both"/>
              <w:rPr>
                <w:rFonts w:ascii="Times New Roman" w:hAnsi="Times New Roman" w:cs="Times New Roman"/>
                <w:b/>
                <w:bCs/>
                <w:color w:val="00B0F0"/>
              </w:rPr>
            </w:pPr>
          </w:p>
        </w:tc>
      </w:tr>
      <w:tr w:rsidR="00F979ED" w:rsidRPr="00C26BC0" w14:paraId="580ECF8C" w14:textId="77777777" w:rsidTr="00DF44D1">
        <w:tc>
          <w:tcPr>
            <w:tcW w:w="3356" w:type="dxa"/>
          </w:tcPr>
          <w:p w14:paraId="6B93C8A8" w14:textId="720C62F3"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Mortality and Morbidity</w:t>
            </w:r>
          </w:p>
        </w:tc>
        <w:tc>
          <w:tcPr>
            <w:tcW w:w="2489" w:type="dxa"/>
          </w:tcPr>
          <w:p w14:paraId="1F85B970" w14:textId="603CF8F0"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Daily/Continuous</w:t>
            </w:r>
          </w:p>
        </w:tc>
        <w:tc>
          <w:tcPr>
            <w:tcW w:w="4225" w:type="dxa"/>
          </w:tcPr>
          <w:p w14:paraId="6827C072" w14:textId="48E49BE3" w:rsidR="00F979ED" w:rsidRPr="00C26BC0" w:rsidRDefault="00F979ED" w:rsidP="00064A8C">
            <w:pPr>
              <w:spacing w:line="276" w:lineRule="auto"/>
              <w:jc w:val="both"/>
              <w:rPr>
                <w:rFonts w:ascii="Times New Roman" w:hAnsi="Times New Roman" w:cs="Times New Roman"/>
                <w:b/>
                <w:bCs/>
                <w:color w:val="00B0F0"/>
              </w:rPr>
            </w:pPr>
          </w:p>
        </w:tc>
      </w:tr>
      <w:tr w:rsidR="00F979ED" w:rsidRPr="00C26BC0" w14:paraId="363F21E1" w14:textId="77777777" w:rsidTr="00DF44D1">
        <w:tc>
          <w:tcPr>
            <w:tcW w:w="3356" w:type="dxa"/>
          </w:tcPr>
          <w:p w14:paraId="4B3D0A8C" w14:textId="1E270859"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Behavioral Indicators of Heat Stress</w:t>
            </w:r>
          </w:p>
        </w:tc>
        <w:tc>
          <w:tcPr>
            <w:tcW w:w="2489" w:type="dxa"/>
          </w:tcPr>
          <w:p w14:paraId="7FCA6AC8" w14:textId="5A780D28"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Daily/Twice Daily</w:t>
            </w:r>
          </w:p>
        </w:tc>
        <w:tc>
          <w:tcPr>
            <w:tcW w:w="4225" w:type="dxa"/>
          </w:tcPr>
          <w:p w14:paraId="136F7744" w14:textId="4A9D94AB"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Panting score, wing spreading (during heat window)</w:t>
            </w:r>
          </w:p>
        </w:tc>
      </w:tr>
      <w:tr w:rsidR="00F979ED" w:rsidRPr="00C26BC0" w14:paraId="5AC12F67" w14:textId="77777777" w:rsidTr="00DF44D1">
        <w:tc>
          <w:tcPr>
            <w:tcW w:w="3356" w:type="dxa"/>
          </w:tcPr>
          <w:p w14:paraId="6D8540FD" w14:textId="1A5D357F"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Body Weight</w:t>
            </w:r>
          </w:p>
        </w:tc>
        <w:tc>
          <w:tcPr>
            <w:tcW w:w="2489" w:type="dxa"/>
          </w:tcPr>
          <w:p w14:paraId="2C1B2000" w14:textId="04DA06A8"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Twice Weekly</w:t>
            </w:r>
          </w:p>
        </w:tc>
        <w:tc>
          <w:tcPr>
            <w:tcW w:w="4225" w:type="dxa"/>
          </w:tcPr>
          <w:p w14:paraId="27A75DAB" w14:textId="3B3E1361"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Individual bird or pen mean</w:t>
            </w:r>
          </w:p>
        </w:tc>
      </w:tr>
      <w:tr w:rsidR="00F979ED" w:rsidRPr="00C26BC0" w14:paraId="22865984" w14:textId="77777777" w:rsidTr="00DF44D1">
        <w:tc>
          <w:tcPr>
            <w:tcW w:w="3356" w:type="dxa"/>
          </w:tcPr>
          <w:p w14:paraId="3963AF5F" w14:textId="577A3A7E"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Feed Conversion Ratio (FCR)</w:t>
            </w:r>
          </w:p>
        </w:tc>
        <w:tc>
          <w:tcPr>
            <w:tcW w:w="2489" w:type="dxa"/>
          </w:tcPr>
          <w:p w14:paraId="404B957F" w14:textId="0722CDD7"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Twice Weekly</w:t>
            </w:r>
          </w:p>
        </w:tc>
        <w:tc>
          <w:tcPr>
            <w:tcW w:w="4225" w:type="dxa"/>
          </w:tcPr>
          <w:p w14:paraId="2EB2F5A4" w14:textId="5D3F7151"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Derived from feed intake and weight gain</w:t>
            </w:r>
          </w:p>
        </w:tc>
      </w:tr>
      <w:tr w:rsidR="00F979ED" w:rsidRPr="00C26BC0" w14:paraId="3F7E1AB0" w14:textId="77777777" w:rsidTr="00DF44D1">
        <w:tc>
          <w:tcPr>
            <w:tcW w:w="3356" w:type="dxa"/>
          </w:tcPr>
          <w:p w14:paraId="076DED07" w14:textId="65EB23D0"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Rectal/Core Body Temperature</w:t>
            </w:r>
          </w:p>
        </w:tc>
        <w:tc>
          <w:tcPr>
            <w:tcW w:w="2489" w:type="dxa"/>
          </w:tcPr>
          <w:p w14:paraId="1F2ACF81" w14:textId="08C9D847"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Daily (11 AM &amp; 3 PM)</w:t>
            </w:r>
          </w:p>
        </w:tc>
        <w:tc>
          <w:tcPr>
            <w:tcW w:w="4225" w:type="dxa"/>
          </w:tcPr>
          <w:p w14:paraId="486756EA" w14:textId="427ADCFB"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2-3 birds per pen during the heat window</w:t>
            </w:r>
          </w:p>
        </w:tc>
      </w:tr>
      <w:tr w:rsidR="00F979ED" w:rsidRPr="00C26BC0" w14:paraId="1255E179" w14:textId="77777777" w:rsidTr="00DF44D1">
        <w:tc>
          <w:tcPr>
            <w:tcW w:w="3356" w:type="dxa"/>
          </w:tcPr>
          <w:p w14:paraId="357A3A47" w14:textId="7E7C6411"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Respiration Rate</w:t>
            </w:r>
          </w:p>
        </w:tc>
        <w:tc>
          <w:tcPr>
            <w:tcW w:w="2489" w:type="dxa"/>
          </w:tcPr>
          <w:p w14:paraId="2D1A8465" w14:textId="0517ED0B"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Daily (11 AM &amp; 3 PM)</w:t>
            </w:r>
          </w:p>
        </w:tc>
        <w:tc>
          <w:tcPr>
            <w:tcW w:w="4225" w:type="dxa"/>
          </w:tcPr>
          <w:p w14:paraId="6D55DEEB" w14:textId="01ED850F"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Breaths per minute during the heat window</w:t>
            </w:r>
          </w:p>
        </w:tc>
      </w:tr>
      <w:tr w:rsidR="00F979ED" w:rsidRPr="00C26BC0" w14:paraId="2C4551CA" w14:textId="77777777" w:rsidTr="00DF44D1">
        <w:tc>
          <w:tcPr>
            <w:tcW w:w="3356" w:type="dxa"/>
          </w:tcPr>
          <w:p w14:paraId="385F52EA" w14:textId="10163D8F"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Blood Biomarkers</w:t>
            </w:r>
          </w:p>
        </w:tc>
        <w:tc>
          <w:tcPr>
            <w:tcW w:w="2489" w:type="dxa"/>
          </w:tcPr>
          <w:p w14:paraId="3BFC9C7F" w14:textId="404457C4"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Baseline, Mid-Stress, End of Stress</w:t>
            </w:r>
          </w:p>
        </w:tc>
        <w:tc>
          <w:tcPr>
            <w:tcW w:w="4225" w:type="dxa"/>
          </w:tcPr>
          <w:p w14:paraId="650C8488" w14:textId="18E7C941"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Corticosterone, HSP70, H/L ratio, glucose, lactate, electrolytes, oxidative stress markers</w:t>
            </w:r>
          </w:p>
        </w:tc>
      </w:tr>
      <w:tr w:rsidR="00F979ED" w:rsidRPr="00C26BC0" w14:paraId="0AC68E8A" w14:textId="77777777" w:rsidTr="00DF44D1">
        <w:tc>
          <w:tcPr>
            <w:tcW w:w="3356" w:type="dxa"/>
          </w:tcPr>
          <w:p w14:paraId="2F0374BA" w14:textId="0F208E4B"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Production Metrics</w:t>
            </w:r>
          </w:p>
        </w:tc>
        <w:tc>
          <w:tcPr>
            <w:tcW w:w="2489" w:type="dxa"/>
          </w:tcPr>
          <w:p w14:paraId="32A1E20E" w14:textId="6EFF9841"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End of Study</w:t>
            </w:r>
          </w:p>
        </w:tc>
        <w:tc>
          <w:tcPr>
            <w:tcW w:w="4225" w:type="dxa"/>
          </w:tcPr>
          <w:p w14:paraId="076A0ECD" w14:textId="5E80DA9D"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Body weight gain, FCR</w:t>
            </w:r>
          </w:p>
        </w:tc>
      </w:tr>
      <w:tr w:rsidR="00F979ED" w:rsidRPr="00C26BC0" w14:paraId="1512DE6E" w14:textId="77777777" w:rsidTr="00DF44D1">
        <w:tc>
          <w:tcPr>
            <w:tcW w:w="3356" w:type="dxa"/>
          </w:tcPr>
          <w:p w14:paraId="115A64C0" w14:textId="104FB38C"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Tissue Sampling</w:t>
            </w:r>
          </w:p>
        </w:tc>
        <w:tc>
          <w:tcPr>
            <w:tcW w:w="2489" w:type="dxa"/>
          </w:tcPr>
          <w:p w14:paraId="53D7E534" w14:textId="5CA7B4A9"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End of Study</w:t>
            </w:r>
          </w:p>
        </w:tc>
        <w:tc>
          <w:tcPr>
            <w:tcW w:w="4225" w:type="dxa"/>
          </w:tcPr>
          <w:p w14:paraId="1C80D25C" w14:textId="28CA9714"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Liver, muscle, jejunum samples for gene expression (HSP70, antioxidants)</w:t>
            </w:r>
          </w:p>
        </w:tc>
      </w:tr>
      <w:tr w:rsidR="00F979ED" w:rsidRPr="00C26BC0" w14:paraId="48C26F2C" w14:textId="77777777" w:rsidTr="00DF44D1">
        <w:tc>
          <w:tcPr>
            <w:tcW w:w="3356" w:type="dxa"/>
          </w:tcPr>
          <w:p w14:paraId="7EFDE207" w14:textId="7F12B261"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lastRenderedPageBreak/>
              <w:t>Microbiome</w:t>
            </w:r>
          </w:p>
        </w:tc>
        <w:tc>
          <w:tcPr>
            <w:tcW w:w="2489" w:type="dxa"/>
          </w:tcPr>
          <w:p w14:paraId="6CD5156F" w14:textId="0B522475"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End of Study</w:t>
            </w:r>
          </w:p>
        </w:tc>
        <w:tc>
          <w:tcPr>
            <w:tcW w:w="4225" w:type="dxa"/>
          </w:tcPr>
          <w:p w14:paraId="45A43CEF" w14:textId="694D61A9"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 xml:space="preserve">Fecal or </w:t>
            </w:r>
            <w:proofErr w:type="spellStart"/>
            <w:r w:rsidRPr="00C26BC0">
              <w:rPr>
                <w:rFonts w:ascii="Times New Roman" w:hAnsi="Times New Roman" w:cs="Times New Roman"/>
              </w:rPr>
              <w:t>cecal</w:t>
            </w:r>
            <w:proofErr w:type="spellEnd"/>
            <w:r w:rsidRPr="00C26BC0">
              <w:rPr>
                <w:rFonts w:ascii="Times New Roman" w:hAnsi="Times New Roman" w:cs="Times New Roman"/>
              </w:rPr>
              <w:t xml:space="preserve"> samples to test effects on gut microbiota and heat resilience</w:t>
            </w:r>
          </w:p>
        </w:tc>
      </w:tr>
      <w:tr w:rsidR="00F979ED" w:rsidRPr="00C26BC0" w14:paraId="78D9AA05" w14:textId="77777777" w:rsidTr="00DF44D1">
        <w:tc>
          <w:tcPr>
            <w:tcW w:w="3356" w:type="dxa"/>
          </w:tcPr>
          <w:p w14:paraId="655CC3CB" w14:textId="58A88355"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Behavioral Data</w:t>
            </w:r>
          </w:p>
        </w:tc>
        <w:tc>
          <w:tcPr>
            <w:tcW w:w="2489" w:type="dxa"/>
          </w:tcPr>
          <w:p w14:paraId="32D01E62" w14:textId="53C34625"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Fixed Times</w:t>
            </w:r>
          </w:p>
        </w:tc>
        <w:tc>
          <w:tcPr>
            <w:tcW w:w="4225" w:type="dxa"/>
          </w:tcPr>
          <w:p w14:paraId="752A750F" w14:textId="0566D35C" w:rsidR="00F979ED" w:rsidRPr="00C26BC0" w:rsidRDefault="00F979ED" w:rsidP="00064A8C">
            <w:pPr>
              <w:spacing w:line="276" w:lineRule="auto"/>
              <w:jc w:val="both"/>
              <w:rPr>
                <w:rFonts w:ascii="Times New Roman" w:hAnsi="Times New Roman" w:cs="Times New Roman"/>
                <w:b/>
                <w:bCs/>
                <w:color w:val="00B0F0"/>
              </w:rPr>
            </w:pPr>
            <w:r w:rsidRPr="00C26BC0">
              <w:rPr>
                <w:rFonts w:ascii="Times New Roman" w:hAnsi="Times New Roman" w:cs="Times New Roman"/>
              </w:rPr>
              <w:t>Activity, panting, feed-seeking, drooped wings</w:t>
            </w:r>
          </w:p>
        </w:tc>
      </w:tr>
    </w:tbl>
    <w:p w14:paraId="57EC6894" w14:textId="10FCD3C5" w:rsidR="00F60F84" w:rsidRPr="00C26BC0" w:rsidRDefault="00F60F84" w:rsidP="00B34325">
      <w:pPr>
        <w:spacing w:after="0" w:line="360" w:lineRule="auto"/>
        <w:rPr>
          <w:rFonts w:ascii="Times New Roman" w:eastAsia="Times New Roman" w:hAnsi="Times New Roman" w:cs="Times New Roman"/>
          <w:kern w:val="0"/>
          <w14:ligatures w14:val="none"/>
        </w:rPr>
      </w:pPr>
    </w:p>
    <w:p w14:paraId="77713547" w14:textId="77777777" w:rsidR="00E71B66" w:rsidRPr="00C26BC0" w:rsidRDefault="00E71B66" w:rsidP="00B34325">
      <w:pPr>
        <w:spacing w:after="0" w:line="360" w:lineRule="auto"/>
        <w:jc w:val="both"/>
        <w:rPr>
          <w:rFonts w:ascii="Times New Roman" w:hAnsi="Times New Roman" w:cs="Times New Roman"/>
          <w:b/>
          <w:bCs/>
          <w:iCs/>
          <w:noProof/>
          <w:color w:val="00B0F0"/>
        </w:rPr>
      </w:pPr>
    </w:p>
    <w:p w14:paraId="2FEA4C34" w14:textId="77777777" w:rsidR="00E71B66" w:rsidRPr="00C26BC0" w:rsidRDefault="00E71B66" w:rsidP="00B34325">
      <w:pPr>
        <w:spacing w:after="0" w:line="360" w:lineRule="auto"/>
        <w:jc w:val="both"/>
        <w:rPr>
          <w:rFonts w:ascii="Times New Roman" w:hAnsi="Times New Roman" w:cs="Times New Roman"/>
          <w:b/>
          <w:bCs/>
          <w:iCs/>
          <w:noProof/>
          <w:color w:val="00B0F0"/>
        </w:rPr>
      </w:pPr>
    </w:p>
    <w:p w14:paraId="026D3C26" w14:textId="77777777" w:rsidR="00E71B66" w:rsidRPr="00C26BC0" w:rsidRDefault="00E71B66" w:rsidP="00B34325">
      <w:pPr>
        <w:spacing w:after="0" w:line="360" w:lineRule="auto"/>
        <w:jc w:val="both"/>
        <w:rPr>
          <w:rFonts w:ascii="Times New Roman" w:hAnsi="Times New Roman" w:cs="Times New Roman"/>
          <w:b/>
          <w:bCs/>
          <w:iCs/>
          <w:noProof/>
          <w:color w:val="00B0F0"/>
        </w:rPr>
      </w:pPr>
    </w:p>
    <w:p w14:paraId="1B263DCC" w14:textId="77777777" w:rsidR="00E71B66" w:rsidRPr="00C26BC0" w:rsidRDefault="00E71B66" w:rsidP="00B34325">
      <w:pPr>
        <w:spacing w:after="0" w:line="360" w:lineRule="auto"/>
        <w:jc w:val="both"/>
        <w:rPr>
          <w:rFonts w:ascii="Times New Roman" w:hAnsi="Times New Roman" w:cs="Times New Roman"/>
          <w:b/>
          <w:bCs/>
          <w:iCs/>
          <w:noProof/>
          <w:color w:val="00B0F0"/>
        </w:rPr>
      </w:pPr>
    </w:p>
    <w:p w14:paraId="5940447A" w14:textId="77777777" w:rsidR="00E71B66" w:rsidRPr="00C26BC0" w:rsidRDefault="00E71B66" w:rsidP="00B34325">
      <w:pPr>
        <w:spacing w:after="0" w:line="360" w:lineRule="auto"/>
        <w:jc w:val="both"/>
        <w:rPr>
          <w:rFonts w:ascii="Times New Roman" w:hAnsi="Times New Roman" w:cs="Times New Roman"/>
          <w:b/>
          <w:bCs/>
          <w:iCs/>
          <w:noProof/>
          <w:color w:val="00B0F0"/>
        </w:rPr>
      </w:pPr>
    </w:p>
    <w:p w14:paraId="32AF94F0" w14:textId="534C89E7" w:rsidR="00E71B66" w:rsidRPr="00C26BC0" w:rsidRDefault="00E71B66" w:rsidP="00B34325">
      <w:pPr>
        <w:spacing w:after="0" w:line="360" w:lineRule="auto"/>
        <w:jc w:val="both"/>
        <w:rPr>
          <w:rFonts w:ascii="Times New Roman" w:hAnsi="Times New Roman" w:cs="Times New Roman"/>
          <w:b/>
          <w:bCs/>
          <w:iCs/>
          <w:noProof/>
          <w:color w:val="00B0F0"/>
        </w:rPr>
      </w:pPr>
    </w:p>
    <w:p w14:paraId="3A533D22" w14:textId="77777777" w:rsidR="00255669" w:rsidRPr="00C26BC0" w:rsidRDefault="00255669" w:rsidP="00B34325">
      <w:pPr>
        <w:spacing w:after="0" w:line="360" w:lineRule="auto"/>
        <w:jc w:val="both"/>
        <w:rPr>
          <w:rFonts w:ascii="Times New Roman" w:hAnsi="Times New Roman" w:cs="Times New Roman"/>
          <w:b/>
          <w:bCs/>
          <w:iCs/>
          <w:noProof/>
          <w:color w:val="00B0F0"/>
        </w:rPr>
      </w:pPr>
    </w:p>
    <w:p w14:paraId="362401A9" w14:textId="74B86372" w:rsidR="00635281" w:rsidRPr="00C26BC0" w:rsidRDefault="00BA292D" w:rsidP="00CD077C">
      <w:pPr>
        <w:pStyle w:val="Heading2"/>
        <w:rPr>
          <w:rFonts w:ascii="Times New Roman" w:hAnsi="Times New Roman" w:cs="Times New Roman"/>
          <w:b/>
          <w:noProof/>
          <w:color w:val="BF4E14" w:themeColor="accent2" w:themeShade="BF"/>
          <w:sz w:val="24"/>
          <w:szCs w:val="24"/>
        </w:rPr>
      </w:pPr>
      <w:r>
        <w:rPr>
          <w:rFonts w:ascii="Times New Roman" w:hAnsi="Times New Roman" w:cs="Times New Roman"/>
          <w:b/>
          <w:noProof/>
          <w:color w:val="BF4E14" w:themeColor="accent2" w:themeShade="BF"/>
          <w:sz w:val="24"/>
          <w:szCs w:val="24"/>
        </w:rPr>
        <w:t xml:space="preserve">3.8 </w:t>
      </w:r>
      <w:r w:rsidR="00635281" w:rsidRPr="00C26BC0">
        <w:rPr>
          <w:rFonts w:ascii="Times New Roman" w:hAnsi="Times New Roman" w:cs="Times New Roman"/>
          <w:b/>
          <w:noProof/>
          <w:color w:val="BF4E14" w:themeColor="accent2" w:themeShade="BF"/>
          <w:sz w:val="24"/>
          <w:szCs w:val="24"/>
        </w:rPr>
        <w:t>Statistical analysis</w:t>
      </w:r>
    </w:p>
    <w:p w14:paraId="1E608DD5" w14:textId="77777777" w:rsidR="00635281" w:rsidRPr="00C26BC0" w:rsidRDefault="00635281" w:rsidP="00B34325">
      <w:pPr>
        <w:spacing w:after="0" w:line="360" w:lineRule="auto"/>
        <w:jc w:val="both"/>
        <w:rPr>
          <w:rFonts w:ascii="Times New Roman" w:hAnsi="Times New Roman" w:cs="Times New Roman"/>
          <w:color w:val="FF0000"/>
        </w:rPr>
      </w:pPr>
      <w:r w:rsidRPr="00C26BC0">
        <w:rPr>
          <w:rFonts w:ascii="Times New Roman" w:hAnsi="Times New Roman" w:cs="Times New Roman"/>
          <w:color w:val="FF0000"/>
        </w:rPr>
        <w:t xml:space="preserve">A completely randomized design and independent t test will be used in this study and the entire experiment will be replicated three times. Data will be subjected to analysis of variance (ANOVA). </w:t>
      </w:r>
    </w:p>
    <w:p w14:paraId="792DEB42" w14:textId="77777777" w:rsidR="00635281" w:rsidRPr="00C26BC0" w:rsidRDefault="00635281" w:rsidP="00B34325">
      <w:pPr>
        <w:spacing w:after="0" w:line="360" w:lineRule="auto"/>
        <w:jc w:val="both"/>
        <w:rPr>
          <w:rFonts w:ascii="Times New Roman" w:hAnsi="Times New Roman" w:cs="Times New Roman"/>
        </w:rPr>
      </w:pPr>
      <w:r w:rsidRPr="00C26BC0">
        <w:rPr>
          <w:rFonts w:ascii="Times New Roman" w:hAnsi="Times New Roman" w:cs="Times New Roman"/>
          <w:color w:val="FF0000"/>
        </w:rPr>
        <w:t>Comparison of means will be carried out by Duncan’s multiple-range test to identify significant differences (</w:t>
      </w:r>
      <w:r w:rsidRPr="00C26BC0">
        <w:rPr>
          <w:rFonts w:ascii="Times New Roman" w:hAnsi="Times New Roman" w:cs="Times New Roman"/>
          <w:i/>
          <w:iCs/>
          <w:color w:val="FF0000"/>
        </w:rPr>
        <w:t>p</w:t>
      </w:r>
      <w:r w:rsidRPr="00C26BC0">
        <w:rPr>
          <w:rFonts w:ascii="Times New Roman" w:hAnsi="Times New Roman" w:cs="Times New Roman"/>
          <w:color w:val="FF0000"/>
        </w:rPr>
        <w:t xml:space="preserve"> &lt; 0.05) among treatments (Steel and </w:t>
      </w:r>
      <w:proofErr w:type="spellStart"/>
      <w:r w:rsidRPr="00C26BC0">
        <w:rPr>
          <w:rFonts w:ascii="Times New Roman" w:hAnsi="Times New Roman" w:cs="Times New Roman"/>
          <w:color w:val="FF0000"/>
        </w:rPr>
        <w:t>Torrie</w:t>
      </w:r>
      <w:proofErr w:type="spellEnd"/>
      <w:r w:rsidRPr="00C26BC0">
        <w:rPr>
          <w:rFonts w:ascii="Times New Roman" w:hAnsi="Times New Roman" w:cs="Times New Roman"/>
          <w:color w:val="FF0000"/>
        </w:rPr>
        <w:t xml:space="preserve"> 1980). Statistical analysis will be performed using the Statistical Package for Social Science (SPSS 10.0 for windows, SPSS Inc., Chicago, IL, U.S</w:t>
      </w:r>
      <w:r w:rsidRPr="00C26BC0">
        <w:rPr>
          <w:rFonts w:ascii="Times New Roman" w:hAnsi="Times New Roman" w:cs="Times New Roman"/>
        </w:rPr>
        <w:t>.A.).</w:t>
      </w:r>
    </w:p>
    <w:p w14:paraId="7C0CEA95" w14:textId="6A14E9BF" w:rsidR="005611A7" w:rsidRDefault="005611A7" w:rsidP="00B34325">
      <w:pPr>
        <w:spacing w:after="0" w:line="360" w:lineRule="auto"/>
        <w:jc w:val="both"/>
        <w:rPr>
          <w:rFonts w:ascii="Times New Roman" w:hAnsi="Times New Roman" w:cs="Times New Roman"/>
        </w:rPr>
      </w:pPr>
    </w:p>
    <w:p w14:paraId="3F5825CB" w14:textId="2FBBC2F6" w:rsidR="00553669" w:rsidRDefault="00553669" w:rsidP="00B34325">
      <w:pPr>
        <w:spacing w:after="0" w:line="360" w:lineRule="auto"/>
        <w:jc w:val="both"/>
        <w:rPr>
          <w:rFonts w:ascii="Times New Roman" w:hAnsi="Times New Roman" w:cs="Times New Roman"/>
        </w:rPr>
      </w:pPr>
    </w:p>
    <w:p w14:paraId="513329CA" w14:textId="1C15499F" w:rsidR="00553669" w:rsidRDefault="00553669" w:rsidP="00B34325">
      <w:pPr>
        <w:spacing w:after="0" w:line="360" w:lineRule="auto"/>
        <w:jc w:val="both"/>
        <w:rPr>
          <w:rFonts w:ascii="Times New Roman" w:hAnsi="Times New Roman" w:cs="Times New Roman"/>
        </w:rPr>
      </w:pPr>
    </w:p>
    <w:p w14:paraId="77B60E7B" w14:textId="20484784" w:rsidR="00553669" w:rsidRDefault="00553669" w:rsidP="00B34325">
      <w:pPr>
        <w:spacing w:after="0" w:line="360" w:lineRule="auto"/>
        <w:jc w:val="both"/>
        <w:rPr>
          <w:rFonts w:ascii="Times New Roman" w:hAnsi="Times New Roman" w:cs="Times New Roman"/>
        </w:rPr>
      </w:pPr>
    </w:p>
    <w:p w14:paraId="0FEC43A9" w14:textId="0770EC17" w:rsidR="00553669" w:rsidRDefault="00553669" w:rsidP="00B34325">
      <w:pPr>
        <w:spacing w:after="0" w:line="360" w:lineRule="auto"/>
        <w:jc w:val="both"/>
        <w:rPr>
          <w:rFonts w:ascii="Times New Roman" w:hAnsi="Times New Roman" w:cs="Times New Roman"/>
        </w:rPr>
      </w:pPr>
    </w:p>
    <w:p w14:paraId="121DCFDA" w14:textId="7B3FB931" w:rsidR="00553669" w:rsidRDefault="00553669" w:rsidP="00B34325">
      <w:pPr>
        <w:spacing w:after="0" w:line="360" w:lineRule="auto"/>
        <w:jc w:val="both"/>
        <w:rPr>
          <w:rFonts w:ascii="Times New Roman" w:hAnsi="Times New Roman" w:cs="Times New Roman"/>
        </w:rPr>
      </w:pPr>
    </w:p>
    <w:p w14:paraId="56B084D6" w14:textId="0F1B43E2" w:rsidR="00553669" w:rsidRDefault="00553669" w:rsidP="00B34325">
      <w:pPr>
        <w:spacing w:after="0" w:line="360" w:lineRule="auto"/>
        <w:jc w:val="both"/>
        <w:rPr>
          <w:rFonts w:ascii="Times New Roman" w:hAnsi="Times New Roman" w:cs="Times New Roman"/>
        </w:rPr>
      </w:pPr>
    </w:p>
    <w:p w14:paraId="2407E223" w14:textId="0A6AF39E" w:rsidR="00553669" w:rsidRDefault="00553669" w:rsidP="00B34325">
      <w:pPr>
        <w:spacing w:after="0" w:line="360" w:lineRule="auto"/>
        <w:jc w:val="both"/>
        <w:rPr>
          <w:rFonts w:ascii="Times New Roman" w:hAnsi="Times New Roman" w:cs="Times New Roman"/>
        </w:rPr>
      </w:pPr>
    </w:p>
    <w:p w14:paraId="4410B7C2" w14:textId="3FBBAD9A" w:rsidR="00553669" w:rsidRDefault="00553669" w:rsidP="00B34325">
      <w:pPr>
        <w:spacing w:after="0" w:line="360" w:lineRule="auto"/>
        <w:jc w:val="both"/>
        <w:rPr>
          <w:rFonts w:ascii="Times New Roman" w:hAnsi="Times New Roman" w:cs="Times New Roman"/>
        </w:rPr>
      </w:pPr>
    </w:p>
    <w:p w14:paraId="1DFFBAE0" w14:textId="753E4A9E" w:rsidR="00553669" w:rsidRDefault="00553669" w:rsidP="00B34325">
      <w:pPr>
        <w:spacing w:after="0" w:line="360" w:lineRule="auto"/>
        <w:jc w:val="both"/>
        <w:rPr>
          <w:rFonts w:ascii="Times New Roman" w:hAnsi="Times New Roman" w:cs="Times New Roman"/>
        </w:rPr>
      </w:pPr>
    </w:p>
    <w:p w14:paraId="71C18D20" w14:textId="06C35E24" w:rsidR="00553669" w:rsidRDefault="00553669" w:rsidP="00B34325">
      <w:pPr>
        <w:spacing w:after="0" w:line="360" w:lineRule="auto"/>
        <w:jc w:val="both"/>
        <w:rPr>
          <w:rFonts w:ascii="Times New Roman" w:hAnsi="Times New Roman" w:cs="Times New Roman"/>
        </w:rPr>
      </w:pPr>
    </w:p>
    <w:p w14:paraId="0FFF40A8" w14:textId="77777777" w:rsidR="00553669" w:rsidRPr="00C26BC0" w:rsidRDefault="00553669" w:rsidP="00B34325">
      <w:pPr>
        <w:spacing w:after="0" w:line="360" w:lineRule="auto"/>
        <w:jc w:val="both"/>
        <w:rPr>
          <w:rFonts w:ascii="Times New Roman" w:hAnsi="Times New Roman" w:cs="Times New Roman"/>
        </w:rPr>
      </w:pPr>
    </w:p>
    <w:p w14:paraId="16904301" w14:textId="0EB9EAD7" w:rsidR="005611A7" w:rsidRPr="00327532" w:rsidRDefault="00BA292D" w:rsidP="00BA292D">
      <w:pPr>
        <w:pStyle w:val="Heading1"/>
        <w:rPr>
          <w:rFonts w:ascii="Times New Roman" w:hAnsi="Times New Roman" w:cs="Times New Roman"/>
          <w:b/>
          <w:color w:val="00B050"/>
          <w:sz w:val="32"/>
          <w:szCs w:val="24"/>
        </w:rPr>
      </w:pPr>
      <w:bookmarkStart w:id="1" w:name="_Toc534640169"/>
      <w:bookmarkStart w:id="2" w:name="_Toc114591980"/>
      <w:bookmarkStart w:id="3" w:name="_Toc123947710"/>
      <w:r w:rsidRPr="00327532">
        <w:rPr>
          <w:rFonts w:ascii="Times New Roman" w:hAnsi="Times New Roman" w:cs="Times New Roman"/>
          <w:b/>
          <w:color w:val="00B050"/>
          <w:sz w:val="32"/>
          <w:szCs w:val="24"/>
        </w:rPr>
        <w:lastRenderedPageBreak/>
        <w:t xml:space="preserve">4. </w:t>
      </w:r>
      <w:r w:rsidR="005611A7" w:rsidRPr="00327532">
        <w:rPr>
          <w:rFonts w:ascii="Times New Roman" w:hAnsi="Times New Roman" w:cs="Times New Roman"/>
          <w:b/>
          <w:color w:val="00B050"/>
          <w:sz w:val="32"/>
          <w:szCs w:val="24"/>
        </w:rPr>
        <w:t>Research Plan</w:t>
      </w:r>
      <w:bookmarkEnd w:id="1"/>
      <w:bookmarkEnd w:id="2"/>
      <w:bookmarkEnd w:id="3"/>
    </w:p>
    <w:p w14:paraId="67846E87" w14:textId="267255FF" w:rsidR="00B36BBD" w:rsidRPr="00C26BC0" w:rsidRDefault="00B36BBD" w:rsidP="00B36BBD">
      <w:pPr>
        <w:rPr>
          <w:rFonts w:ascii="Times New Roman" w:hAnsi="Times New Roman" w:cs="Times New Roman"/>
        </w:rPr>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85"/>
        <w:gridCol w:w="1620"/>
        <w:gridCol w:w="1620"/>
        <w:gridCol w:w="1350"/>
      </w:tblGrid>
      <w:tr w:rsidR="00B36BBD" w:rsidRPr="00C26BC0" w14:paraId="426E9B7A" w14:textId="77777777" w:rsidTr="00553669">
        <w:tc>
          <w:tcPr>
            <w:tcW w:w="5485" w:type="dxa"/>
          </w:tcPr>
          <w:p w14:paraId="425DFADC" w14:textId="77777777" w:rsidR="00B36BBD" w:rsidRPr="00C26BC0" w:rsidRDefault="00B36BBD" w:rsidP="00553669">
            <w:pPr>
              <w:spacing w:after="0" w:line="360" w:lineRule="auto"/>
              <w:rPr>
                <w:rFonts w:ascii="Times New Roman" w:hAnsi="Times New Roman" w:cs="Times New Roman"/>
                <w:b/>
              </w:rPr>
            </w:pPr>
            <w:r w:rsidRPr="00C26BC0">
              <w:rPr>
                <w:rFonts w:ascii="Times New Roman" w:hAnsi="Times New Roman" w:cs="Times New Roman"/>
                <w:b/>
              </w:rPr>
              <w:t>Activity</w:t>
            </w:r>
          </w:p>
        </w:tc>
        <w:tc>
          <w:tcPr>
            <w:tcW w:w="1620" w:type="dxa"/>
          </w:tcPr>
          <w:p w14:paraId="2A6DA5A3" w14:textId="77777777" w:rsidR="00B36BBD" w:rsidRPr="00C26BC0" w:rsidRDefault="00B36BBD" w:rsidP="00553669">
            <w:pPr>
              <w:spacing w:after="0" w:line="360" w:lineRule="auto"/>
              <w:rPr>
                <w:rFonts w:ascii="Times New Roman" w:hAnsi="Times New Roman" w:cs="Times New Roman"/>
                <w:b/>
              </w:rPr>
            </w:pPr>
            <w:r w:rsidRPr="00C26BC0">
              <w:rPr>
                <w:rFonts w:ascii="Times New Roman" w:hAnsi="Times New Roman" w:cs="Times New Roman"/>
                <w:b/>
              </w:rPr>
              <w:t>Start Date</w:t>
            </w:r>
          </w:p>
        </w:tc>
        <w:tc>
          <w:tcPr>
            <w:tcW w:w="1620" w:type="dxa"/>
          </w:tcPr>
          <w:p w14:paraId="4B781E47" w14:textId="77777777" w:rsidR="00B36BBD" w:rsidRPr="00C26BC0" w:rsidRDefault="00B36BBD" w:rsidP="00553669">
            <w:pPr>
              <w:spacing w:after="0" w:line="360" w:lineRule="auto"/>
              <w:rPr>
                <w:rFonts w:ascii="Times New Roman" w:hAnsi="Times New Roman" w:cs="Times New Roman"/>
                <w:b/>
              </w:rPr>
            </w:pPr>
            <w:r w:rsidRPr="00C26BC0">
              <w:rPr>
                <w:rFonts w:ascii="Times New Roman" w:hAnsi="Times New Roman" w:cs="Times New Roman"/>
                <w:b/>
              </w:rPr>
              <w:t>End Date</w:t>
            </w:r>
          </w:p>
        </w:tc>
        <w:tc>
          <w:tcPr>
            <w:tcW w:w="1350" w:type="dxa"/>
          </w:tcPr>
          <w:p w14:paraId="5A2E6F3F" w14:textId="77777777" w:rsidR="00B36BBD" w:rsidRPr="00C26BC0" w:rsidRDefault="00B36BBD" w:rsidP="00553669">
            <w:pPr>
              <w:spacing w:after="0" w:line="360" w:lineRule="auto"/>
              <w:rPr>
                <w:rFonts w:ascii="Times New Roman" w:hAnsi="Times New Roman" w:cs="Times New Roman"/>
                <w:b/>
              </w:rPr>
            </w:pPr>
            <w:r w:rsidRPr="00C26BC0">
              <w:rPr>
                <w:rFonts w:ascii="Times New Roman" w:hAnsi="Times New Roman" w:cs="Times New Roman"/>
                <w:b/>
              </w:rPr>
              <w:t>Duration (days)</w:t>
            </w:r>
          </w:p>
        </w:tc>
      </w:tr>
      <w:tr w:rsidR="00B36BBD" w:rsidRPr="00C26BC0" w14:paraId="0C08BB03" w14:textId="77777777" w:rsidTr="00553669">
        <w:tc>
          <w:tcPr>
            <w:tcW w:w="5485" w:type="dxa"/>
          </w:tcPr>
          <w:p w14:paraId="284F7E20"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Finalize protocols and procure materials</w:t>
            </w:r>
          </w:p>
        </w:tc>
        <w:tc>
          <w:tcPr>
            <w:tcW w:w="1620" w:type="dxa"/>
          </w:tcPr>
          <w:p w14:paraId="0CA64D32"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Dec 15, 2025</w:t>
            </w:r>
          </w:p>
        </w:tc>
        <w:tc>
          <w:tcPr>
            <w:tcW w:w="1620" w:type="dxa"/>
          </w:tcPr>
          <w:p w14:paraId="62EC3A26"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Dec 21, 2025</w:t>
            </w:r>
          </w:p>
        </w:tc>
        <w:tc>
          <w:tcPr>
            <w:tcW w:w="1350" w:type="dxa"/>
          </w:tcPr>
          <w:p w14:paraId="1B7FAC7B"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6</w:t>
            </w:r>
          </w:p>
        </w:tc>
      </w:tr>
      <w:tr w:rsidR="00B36BBD" w:rsidRPr="00C26BC0" w14:paraId="20251BF2" w14:textId="77777777" w:rsidTr="00553669">
        <w:tc>
          <w:tcPr>
            <w:tcW w:w="5485" w:type="dxa"/>
          </w:tcPr>
          <w:p w14:paraId="45FB0AC7"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Set up experimental farm and heat-stress environment</w:t>
            </w:r>
          </w:p>
        </w:tc>
        <w:tc>
          <w:tcPr>
            <w:tcW w:w="1620" w:type="dxa"/>
          </w:tcPr>
          <w:p w14:paraId="4AD93FF8"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Dec 15, 2025</w:t>
            </w:r>
          </w:p>
        </w:tc>
        <w:tc>
          <w:tcPr>
            <w:tcW w:w="1620" w:type="dxa"/>
          </w:tcPr>
          <w:p w14:paraId="0B77F878"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Dec 21, 2025</w:t>
            </w:r>
          </w:p>
        </w:tc>
        <w:tc>
          <w:tcPr>
            <w:tcW w:w="1350" w:type="dxa"/>
          </w:tcPr>
          <w:p w14:paraId="1483D23D"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6</w:t>
            </w:r>
          </w:p>
        </w:tc>
      </w:tr>
      <w:tr w:rsidR="00B36BBD" w:rsidRPr="00C26BC0" w14:paraId="25DDF005" w14:textId="77777777" w:rsidTr="00553669">
        <w:tc>
          <w:tcPr>
            <w:tcW w:w="5485" w:type="dxa"/>
          </w:tcPr>
          <w:p w14:paraId="4AADC5B7"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Arrival of chickens and randomization</w:t>
            </w:r>
          </w:p>
        </w:tc>
        <w:tc>
          <w:tcPr>
            <w:tcW w:w="1620" w:type="dxa"/>
          </w:tcPr>
          <w:p w14:paraId="0786DD2B"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Dec 15, 2025</w:t>
            </w:r>
          </w:p>
        </w:tc>
        <w:tc>
          <w:tcPr>
            <w:tcW w:w="1620" w:type="dxa"/>
          </w:tcPr>
          <w:p w14:paraId="5BDF6C5F"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Dec 21, 2025</w:t>
            </w:r>
          </w:p>
        </w:tc>
        <w:tc>
          <w:tcPr>
            <w:tcW w:w="1350" w:type="dxa"/>
          </w:tcPr>
          <w:p w14:paraId="254D69BB"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6</w:t>
            </w:r>
          </w:p>
        </w:tc>
      </w:tr>
      <w:tr w:rsidR="00B36BBD" w:rsidRPr="00C26BC0" w14:paraId="2555633A" w14:textId="77777777" w:rsidTr="00553669">
        <w:tc>
          <w:tcPr>
            <w:tcW w:w="5485" w:type="dxa"/>
          </w:tcPr>
          <w:p w14:paraId="4E4DB56D"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Start acclimatization and baseline data collection</w:t>
            </w:r>
          </w:p>
        </w:tc>
        <w:tc>
          <w:tcPr>
            <w:tcW w:w="1620" w:type="dxa"/>
          </w:tcPr>
          <w:p w14:paraId="1635E6A0"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Dec 15, 2025</w:t>
            </w:r>
          </w:p>
        </w:tc>
        <w:tc>
          <w:tcPr>
            <w:tcW w:w="1620" w:type="dxa"/>
          </w:tcPr>
          <w:p w14:paraId="2CDD3B4D"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Dec 21, 2025</w:t>
            </w:r>
          </w:p>
        </w:tc>
        <w:tc>
          <w:tcPr>
            <w:tcW w:w="1350" w:type="dxa"/>
          </w:tcPr>
          <w:p w14:paraId="3E38D523"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6</w:t>
            </w:r>
          </w:p>
        </w:tc>
      </w:tr>
      <w:tr w:rsidR="00B36BBD" w:rsidRPr="00C26BC0" w14:paraId="183BE359" w14:textId="77777777" w:rsidTr="00553669">
        <w:tc>
          <w:tcPr>
            <w:tcW w:w="5485" w:type="dxa"/>
          </w:tcPr>
          <w:p w14:paraId="57CC74CC"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Start feeding regimen and heat stress protocol</w:t>
            </w:r>
          </w:p>
        </w:tc>
        <w:tc>
          <w:tcPr>
            <w:tcW w:w="1620" w:type="dxa"/>
          </w:tcPr>
          <w:p w14:paraId="59A98FF2"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Dec 22, 2025</w:t>
            </w:r>
          </w:p>
        </w:tc>
        <w:tc>
          <w:tcPr>
            <w:tcW w:w="1620" w:type="dxa"/>
          </w:tcPr>
          <w:p w14:paraId="59042EF3"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Dec 28, 2025</w:t>
            </w:r>
          </w:p>
        </w:tc>
        <w:tc>
          <w:tcPr>
            <w:tcW w:w="1350" w:type="dxa"/>
          </w:tcPr>
          <w:p w14:paraId="1089F9AC"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6</w:t>
            </w:r>
          </w:p>
        </w:tc>
      </w:tr>
      <w:tr w:rsidR="00B36BBD" w:rsidRPr="00C26BC0" w14:paraId="5BA1341E" w14:textId="77777777" w:rsidTr="00553669">
        <w:tc>
          <w:tcPr>
            <w:tcW w:w="5485" w:type="dxa"/>
          </w:tcPr>
          <w:p w14:paraId="4C8D9916"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Monitor and collect daily data</w:t>
            </w:r>
          </w:p>
        </w:tc>
        <w:tc>
          <w:tcPr>
            <w:tcW w:w="1620" w:type="dxa"/>
          </w:tcPr>
          <w:p w14:paraId="6F36ACF8"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Dec 22, 2025</w:t>
            </w:r>
          </w:p>
        </w:tc>
        <w:tc>
          <w:tcPr>
            <w:tcW w:w="1620" w:type="dxa"/>
          </w:tcPr>
          <w:p w14:paraId="1F9686FA"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Jan 28, 2026</w:t>
            </w:r>
          </w:p>
        </w:tc>
        <w:tc>
          <w:tcPr>
            <w:tcW w:w="1350" w:type="dxa"/>
          </w:tcPr>
          <w:p w14:paraId="6CC4F969"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37</w:t>
            </w:r>
          </w:p>
        </w:tc>
      </w:tr>
      <w:tr w:rsidR="00B36BBD" w:rsidRPr="00C26BC0" w14:paraId="2C19ABF0" w14:textId="77777777" w:rsidTr="00553669">
        <w:tc>
          <w:tcPr>
            <w:tcW w:w="5485" w:type="dxa"/>
          </w:tcPr>
          <w:p w14:paraId="52595038"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Blood sample collection and biomarkers</w:t>
            </w:r>
          </w:p>
        </w:tc>
        <w:tc>
          <w:tcPr>
            <w:tcW w:w="1620" w:type="dxa"/>
          </w:tcPr>
          <w:p w14:paraId="47674EB5"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Dec 22, 2025</w:t>
            </w:r>
          </w:p>
        </w:tc>
        <w:tc>
          <w:tcPr>
            <w:tcW w:w="1620" w:type="dxa"/>
          </w:tcPr>
          <w:p w14:paraId="614351D7"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Jan 28, 2026</w:t>
            </w:r>
          </w:p>
        </w:tc>
        <w:tc>
          <w:tcPr>
            <w:tcW w:w="1350" w:type="dxa"/>
          </w:tcPr>
          <w:p w14:paraId="6EA78802"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37</w:t>
            </w:r>
          </w:p>
        </w:tc>
      </w:tr>
      <w:tr w:rsidR="00B36BBD" w:rsidRPr="00C26BC0" w14:paraId="6D098BDE" w14:textId="77777777" w:rsidTr="00553669">
        <w:tc>
          <w:tcPr>
            <w:tcW w:w="5485" w:type="dxa"/>
          </w:tcPr>
          <w:p w14:paraId="6FE5EFB9"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Mid-study evaluation and adjustments</w:t>
            </w:r>
          </w:p>
        </w:tc>
        <w:tc>
          <w:tcPr>
            <w:tcW w:w="1620" w:type="dxa"/>
          </w:tcPr>
          <w:p w14:paraId="632A8EBB"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Jan 08, 2026</w:t>
            </w:r>
          </w:p>
        </w:tc>
        <w:tc>
          <w:tcPr>
            <w:tcW w:w="1620" w:type="dxa"/>
          </w:tcPr>
          <w:p w14:paraId="72B285F4"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Jan 21, 2026</w:t>
            </w:r>
          </w:p>
        </w:tc>
        <w:tc>
          <w:tcPr>
            <w:tcW w:w="1350" w:type="dxa"/>
          </w:tcPr>
          <w:p w14:paraId="45C9E2AB"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13</w:t>
            </w:r>
          </w:p>
        </w:tc>
      </w:tr>
      <w:tr w:rsidR="00B36BBD" w:rsidRPr="00C26BC0" w14:paraId="5A8AFE41" w14:textId="77777777" w:rsidTr="00553669">
        <w:tc>
          <w:tcPr>
            <w:tcW w:w="5485" w:type="dxa"/>
          </w:tcPr>
          <w:p w14:paraId="2247A402"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Continue heat-stress exposure and data collection</w:t>
            </w:r>
          </w:p>
        </w:tc>
        <w:tc>
          <w:tcPr>
            <w:tcW w:w="1620" w:type="dxa"/>
          </w:tcPr>
          <w:p w14:paraId="316BAAFB"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Jan 22, 2026</w:t>
            </w:r>
          </w:p>
        </w:tc>
        <w:tc>
          <w:tcPr>
            <w:tcW w:w="1620" w:type="dxa"/>
          </w:tcPr>
          <w:p w14:paraId="0A8B3940"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Feb 14, 2026</w:t>
            </w:r>
          </w:p>
        </w:tc>
        <w:tc>
          <w:tcPr>
            <w:tcW w:w="1350" w:type="dxa"/>
          </w:tcPr>
          <w:p w14:paraId="1A200C77"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23</w:t>
            </w:r>
          </w:p>
        </w:tc>
      </w:tr>
      <w:tr w:rsidR="00B36BBD" w:rsidRPr="00C26BC0" w14:paraId="0823BBAC" w14:textId="77777777" w:rsidTr="00553669">
        <w:tc>
          <w:tcPr>
            <w:tcW w:w="5485" w:type="dxa"/>
          </w:tcPr>
          <w:p w14:paraId="2148F954"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Final collection of biomarkers and production metrics</w:t>
            </w:r>
          </w:p>
        </w:tc>
        <w:tc>
          <w:tcPr>
            <w:tcW w:w="1620" w:type="dxa"/>
          </w:tcPr>
          <w:p w14:paraId="0791CCB5"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Feb 08, 2026</w:t>
            </w:r>
          </w:p>
        </w:tc>
        <w:tc>
          <w:tcPr>
            <w:tcW w:w="1620" w:type="dxa"/>
          </w:tcPr>
          <w:p w14:paraId="7F66F046"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Feb 14, 2026</w:t>
            </w:r>
          </w:p>
        </w:tc>
        <w:tc>
          <w:tcPr>
            <w:tcW w:w="1350" w:type="dxa"/>
          </w:tcPr>
          <w:p w14:paraId="2B1CBA4C"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6</w:t>
            </w:r>
          </w:p>
        </w:tc>
      </w:tr>
      <w:tr w:rsidR="00B36BBD" w:rsidRPr="00C26BC0" w14:paraId="3C90773F" w14:textId="77777777" w:rsidTr="00553669">
        <w:tc>
          <w:tcPr>
            <w:tcW w:w="5485" w:type="dxa"/>
          </w:tcPr>
          <w:p w14:paraId="5DE36297"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Tissue sampling and microbiome collection</w:t>
            </w:r>
          </w:p>
        </w:tc>
        <w:tc>
          <w:tcPr>
            <w:tcW w:w="1620" w:type="dxa"/>
          </w:tcPr>
          <w:p w14:paraId="774A2207"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Feb 08, 2026</w:t>
            </w:r>
          </w:p>
        </w:tc>
        <w:tc>
          <w:tcPr>
            <w:tcW w:w="1620" w:type="dxa"/>
          </w:tcPr>
          <w:p w14:paraId="72086B50"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Feb 20, 2026</w:t>
            </w:r>
          </w:p>
        </w:tc>
        <w:tc>
          <w:tcPr>
            <w:tcW w:w="1350" w:type="dxa"/>
          </w:tcPr>
          <w:p w14:paraId="4809D72B"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12</w:t>
            </w:r>
          </w:p>
        </w:tc>
      </w:tr>
      <w:tr w:rsidR="00B36BBD" w:rsidRPr="00C26BC0" w14:paraId="6DF80349" w14:textId="77777777" w:rsidTr="00553669">
        <w:tc>
          <w:tcPr>
            <w:tcW w:w="5485" w:type="dxa"/>
          </w:tcPr>
          <w:p w14:paraId="0D3B7193"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Data analysis and report drafting</w:t>
            </w:r>
          </w:p>
        </w:tc>
        <w:tc>
          <w:tcPr>
            <w:tcW w:w="1620" w:type="dxa"/>
          </w:tcPr>
          <w:p w14:paraId="3C80C508"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Feb 15, 2026</w:t>
            </w:r>
          </w:p>
        </w:tc>
        <w:tc>
          <w:tcPr>
            <w:tcW w:w="1620" w:type="dxa"/>
          </w:tcPr>
          <w:p w14:paraId="33139953"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Feb 20, 2026</w:t>
            </w:r>
          </w:p>
        </w:tc>
        <w:tc>
          <w:tcPr>
            <w:tcW w:w="1350" w:type="dxa"/>
          </w:tcPr>
          <w:p w14:paraId="11EDE1B1" w14:textId="77777777" w:rsidR="00B36BBD" w:rsidRPr="00C26BC0" w:rsidRDefault="00B36BBD" w:rsidP="00553669">
            <w:pPr>
              <w:spacing w:after="0" w:line="360" w:lineRule="auto"/>
              <w:rPr>
                <w:rFonts w:ascii="Times New Roman" w:hAnsi="Times New Roman" w:cs="Times New Roman"/>
              </w:rPr>
            </w:pPr>
            <w:r w:rsidRPr="00C26BC0">
              <w:rPr>
                <w:rFonts w:ascii="Times New Roman" w:hAnsi="Times New Roman" w:cs="Times New Roman"/>
              </w:rPr>
              <w:t>5</w:t>
            </w:r>
          </w:p>
        </w:tc>
      </w:tr>
    </w:tbl>
    <w:p w14:paraId="180C77A1" w14:textId="77777777" w:rsidR="00553669" w:rsidRDefault="00553669" w:rsidP="00BA292D">
      <w:pPr>
        <w:pStyle w:val="Heading1"/>
        <w:rPr>
          <w:rFonts w:ascii="Times New Roman" w:hAnsi="Times New Roman" w:cs="Times New Roman"/>
          <w:b/>
          <w:color w:val="00B050"/>
          <w:sz w:val="32"/>
          <w:szCs w:val="24"/>
        </w:rPr>
      </w:pPr>
    </w:p>
    <w:p w14:paraId="5680FA9E" w14:textId="77777777" w:rsidR="00553669" w:rsidRDefault="00553669" w:rsidP="00BA292D">
      <w:pPr>
        <w:pStyle w:val="Heading1"/>
        <w:rPr>
          <w:rFonts w:ascii="Times New Roman" w:hAnsi="Times New Roman" w:cs="Times New Roman"/>
          <w:b/>
          <w:color w:val="00B050"/>
          <w:sz w:val="32"/>
          <w:szCs w:val="24"/>
        </w:rPr>
      </w:pPr>
    </w:p>
    <w:p w14:paraId="5777880D" w14:textId="77777777" w:rsidR="00553669" w:rsidRDefault="00553669" w:rsidP="00BA292D">
      <w:pPr>
        <w:pStyle w:val="Heading1"/>
        <w:rPr>
          <w:rFonts w:ascii="Times New Roman" w:hAnsi="Times New Roman" w:cs="Times New Roman"/>
          <w:b/>
          <w:color w:val="00B050"/>
          <w:sz w:val="32"/>
          <w:szCs w:val="24"/>
        </w:rPr>
      </w:pPr>
    </w:p>
    <w:p w14:paraId="63C67FF0" w14:textId="77777777" w:rsidR="00553669" w:rsidRDefault="00553669" w:rsidP="00BA292D">
      <w:pPr>
        <w:pStyle w:val="Heading1"/>
        <w:rPr>
          <w:rFonts w:ascii="Times New Roman" w:hAnsi="Times New Roman" w:cs="Times New Roman"/>
          <w:b/>
          <w:color w:val="00B050"/>
          <w:sz w:val="32"/>
          <w:szCs w:val="24"/>
        </w:rPr>
      </w:pPr>
    </w:p>
    <w:p w14:paraId="6811A917" w14:textId="7A1FDE31" w:rsidR="00553669" w:rsidRDefault="00553669" w:rsidP="00BA292D">
      <w:pPr>
        <w:pStyle w:val="Heading1"/>
        <w:rPr>
          <w:rFonts w:ascii="Times New Roman" w:hAnsi="Times New Roman" w:cs="Times New Roman"/>
          <w:b/>
          <w:color w:val="00B050"/>
          <w:sz w:val="32"/>
          <w:szCs w:val="24"/>
        </w:rPr>
      </w:pPr>
    </w:p>
    <w:p w14:paraId="339BE6C7" w14:textId="12C955DC" w:rsidR="00553669" w:rsidRDefault="00553669" w:rsidP="00553669"/>
    <w:p w14:paraId="50EFA353" w14:textId="46C035E5" w:rsidR="00553669" w:rsidRDefault="00553669" w:rsidP="00553669"/>
    <w:p w14:paraId="56E05E3E" w14:textId="77777777" w:rsidR="00553669" w:rsidRPr="00553669" w:rsidRDefault="00553669" w:rsidP="00553669"/>
    <w:p w14:paraId="6E46F766" w14:textId="1E9C2A5B" w:rsidR="002E5C50" w:rsidRPr="00327532" w:rsidRDefault="00BA292D" w:rsidP="00BA292D">
      <w:pPr>
        <w:pStyle w:val="Heading1"/>
        <w:rPr>
          <w:rFonts w:ascii="Times New Roman" w:hAnsi="Times New Roman" w:cs="Times New Roman"/>
          <w:b/>
          <w:color w:val="00B050"/>
          <w:sz w:val="32"/>
          <w:szCs w:val="24"/>
        </w:rPr>
      </w:pPr>
      <w:r w:rsidRPr="00327532">
        <w:rPr>
          <w:rFonts w:ascii="Times New Roman" w:hAnsi="Times New Roman" w:cs="Times New Roman"/>
          <w:b/>
          <w:color w:val="00B050"/>
          <w:sz w:val="32"/>
          <w:szCs w:val="24"/>
        </w:rPr>
        <w:lastRenderedPageBreak/>
        <w:t xml:space="preserve">5. </w:t>
      </w:r>
      <w:r w:rsidR="005C5EE8" w:rsidRPr="00327532">
        <w:rPr>
          <w:rFonts w:ascii="Times New Roman" w:hAnsi="Times New Roman" w:cs="Times New Roman"/>
          <w:b/>
          <w:color w:val="00B050"/>
          <w:sz w:val="32"/>
          <w:szCs w:val="24"/>
        </w:rPr>
        <w:t>Budget</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5890"/>
        <w:gridCol w:w="1143"/>
        <w:gridCol w:w="1116"/>
        <w:gridCol w:w="1176"/>
      </w:tblGrid>
      <w:tr w:rsidR="00DA690F" w:rsidRPr="00A51FC9" w14:paraId="4774328A" w14:textId="1DC0D56C" w:rsidTr="00DA690F">
        <w:tc>
          <w:tcPr>
            <w:tcW w:w="570" w:type="dxa"/>
            <w:tcBorders>
              <w:bottom w:val="single" w:sz="4" w:space="0" w:color="auto"/>
            </w:tcBorders>
          </w:tcPr>
          <w:p w14:paraId="6A12DEE9" w14:textId="6B9D853A" w:rsidR="000A558F" w:rsidRPr="00A51FC9" w:rsidRDefault="000A558F" w:rsidP="00DA690F">
            <w:pPr>
              <w:spacing w:after="0" w:line="240" w:lineRule="auto"/>
              <w:rPr>
                <w:rFonts w:ascii="Times New Roman" w:hAnsi="Times New Roman" w:cs="Times New Roman"/>
                <w:b/>
              </w:rPr>
            </w:pPr>
            <w:r>
              <w:rPr>
                <w:rFonts w:ascii="Times New Roman" w:hAnsi="Times New Roman" w:cs="Times New Roman"/>
                <w:b/>
              </w:rPr>
              <w:t>No.</w:t>
            </w:r>
          </w:p>
        </w:tc>
        <w:tc>
          <w:tcPr>
            <w:tcW w:w="5890" w:type="dxa"/>
            <w:tcBorders>
              <w:bottom w:val="single" w:sz="4" w:space="0" w:color="auto"/>
            </w:tcBorders>
          </w:tcPr>
          <w:p w14:paraId="48C8C27E" w14:textId="18DB0D6A" w:rsidR="000A558F" w:rsidRPr="00A51FC9" w:rsidRDefault="000A558F" w:rsidP="00DA690F">
            <w:pPr>
              <w:spacing w:after="0" w:line="240" w:lineRule="auto"/>
              <w:rPr>
                <w:rFonts w:ascii="Times New Roman" w:hAnsi="Times New Roman" w:cs="Times New Roman"/>
                <w:b/>
              </w:rPr>
            </w:pPr>
            <w:r w:rsidRPr="00A51FC9">
              <w:rPr>
                <w:rFonts w:ascii="Times New Roman" w:hAnsi="Times New Roman" w:cs="Times New Roman"/>
                <w:b/>
              </w:rPr>
              <w:t>Item</w:t>
            </w:r>
          </w:p>
        </w:tc>
        <w:tc>
          <w:tcPr>
            <w:tcW w:w="1143" w:type="dxa"/>
            <w:tcBorders>
              <w:bottom w:val="single" w:sz="4" w:space="0" w:color="auto"/>
            </w:tcBorders>
          </w:tcPr>
          <w:p w14:paraId="3BE1AED4" w14:textId="1521B27B" w:rsidR="000A558F" w:rsidRPr="00A51FC9" w:rsidRDefault="000A558F" w:rsidP="00DA690F">
            <w:pPr>
              <w:spacing w:after="0" w:line="240" w:lineRule="auto"/>
              <w:rPr>
                <w:rFonts w:ascii="Times New Roman" w:hAnsi="Times New Roman" w:cs="Times New Roman"/>
                <w:b/>
              </w:rPr>
            </w:pPr>
            <w:r w:rsidRPr="00A51FC9">
              <w:rPr>
                <w:rFonts w:ascii="Times New Roman" w:hAnsi="Times New Roman" w:cs="Times New Roman"/>
                <w:b/>
              </w:rPr>
              <w:t>Quantity</w:t>
            </w:r>
          </w:p>
        </w:tc>
        <w:tc>
          <w:tcPr>
            <w:tcW w:w="1116" w:type="dxa"/>
            <w:tcBorders>
              <w:bottom w:val="single" w:sz="4" w:space="0" w:color="auto"/>
            </w:tcBorders>
          </w:tcPr>
          <w:p w14:paraId="64EA8EBF" w14:textId="5A93D54E" w:rsidR="000A558F" w:rsidRPr="00A51FC9" w:rsidRDefault="000A558F" w:rsidP="00DA690F">
            <w:pPr>
              <w:spacing w:after="0" w:line="240" w:lineRule="auto"/>
              <w:rPr>
                <w:rFonts w:ascii="Times New Roman" w:hAnsi="Times New Roman" w:cs="Times New Roman"/>
                <w:b/>
              </w:rPr>
            </w:pPr>
            <w:r w:rsidRPr="00A51FC9">
              <w:rPr>
                <w:rFonts w:ascii="Times New Roman" w:hAnsi="Times New Roman" w:cs="Times New Roman"/>
                <w:b/>
              </w:rPr>
              <w:t>Unit cost</w:t>
            </w:r>
            <w:r>
              <w:rPr>
                <w:rFonts w:ascii="Times New Roman" w:hAnsi="Times New Roman" w:cs="Times New Roman"/>
                <w:b/>
              </w:rPr>
              <w:t xml:space="preserve">/ kg </w:t>
            </w:r>
            <w:r w:rsidRPr="00A51FC9">
              <w:rPr>
                <w:rFonts w:ascii="Times New Roman" w:hAnsi="Times New Roman" w:cs="Times New Roman"/>
                <w:b/>
              </w:rPr>
              <w:t xml:space="preserve">(KES) </w:t>
            </w:r>
          </w:p>
        </w:tc>
        <w:tc>
          <w:tcPr>
            <w:tcW w:w="1176" w:type="dxa"/>
            <w:tcBorders>
              <w:bottom w:val="single" w:sz="4" w:space="0" w:color="auto"/>
            </w:tcBorders>
          </w:tcPr>
          <w:p w14:paraId="09C8467C" w14:textId="101085D2" w:rsidR="000A558F" w:rsidRPr="00A51FC9" w:rsidRDefault="000A558F" w:rsidP="00DA690F">
            <w:pPr>
              <w:spacing w:after="0" w:line="240" w:lineRule="auto"/>
              <w:rPr>
                <w:rFonts w:ascii="Times New Roman" w:hAnsi="Times New Roman" w:cs="Times New Roman"/>
                <w:b/>
              </w:rPr>
            </w:pPr>
            <w:r w:rsidRPr="00A51FC9">
              <w:rPr>
                <w:rFonts w:ascii="Times New Roman" w:hAnsi="Times New Roman" w:cs="Times New Roman"/>
                <w:b/>
              </w:rPr>
              <w:t>Total Cost (KES)</w:t>
            </w:r>
          </w:p>
        </w:tc>
      </w:tr>
      <w:tr w:rsidR="00364648" w:rsidRPr="00A51FC9" w14:paraId="65B2B3D6" w14:textId="77777777" w:rsidTr="00DA690F">
        <w:tc>
          <w:tcPr>
            <w:tcW w:w="570" w:type="dxa"/>
            <w:tcBorders>
              <w:top w:val="single" w:sz="4" w:space="0" w:color="auto"/>
              <w:left w:val="single" w:sz="4" w:space="0" w:color="auto"/>
              <w:bottom w:val="single" w:sz="4" w:space="0" w:color="auto"/>
              <w:right w:val="nil"/>
            </w:tcBorders>
            <w:shd w:val="clear" w:color="auto" w:fill="84E290" w:themeFill="accent3" w:themeFillTint="66"/>
          </w:tcPr>
          <w:p w14:paraId="7665787A" w14:textId="77777777" w:rsidR="005C1CF8" w:rsidRDefault="005C1CF8" w:rsidP="00DA690F">
            <w:pPr>
              <w:spacing w:after="0" w:line="240" w:lineRule="auto"/>
              <w:rPr>
                <w:rFonts w:ascii="Times New Roman" w:hAnsi="Times New Roman" w:cs="Times New Roman"/>
                <w:b/>
              </w:rPr>
            </w:pPr>
          </w:p>
        </w:tc>
        <w:tc>
          <w:tcPr>
            <w:tcW w:w="5890" w:type="dxa"/>
            <w:tcBorders>
              <w:top w:val="single" w:sz="4" w:space="0" w:color="auto"/>
              <w:left w:val="nil"/>
              <w:bottom w:val="single" w:sz="4" w:space="0" w:color="auto"/>
              <w:right w:val="nil"/>
            </w:tcBorders>
            <w:shd w:val="clear" w:color="auto" w:fill="84E290" w:themeFill="accent3" w:themeFillTint="66"/>
          </w:tcPr>
          <w:p w14:paraId="2DCBDD74" w14:textId="53D5E9CE" w:rsidR="005C1CF8" w:rsidRPr="005C1CF8" w:rsidRDefault="005C1CF8" w:rsidP="00DA690F">
            <w:pPr>
              <w:pStyle w:val="ListParagraph"/>
              <w:numPr>
                <w:ilvl w:val="1"/>
                <w:numId w:val="2"/>
              </w:numPr>
              <w:spacing w:after="0" w:line="240" w:lineRule="auto"/>
              <w:rPr>
                <w:rFonts w:ascii="Times New Roman" w:hAnsi="Times New Roman" w:cs="Times New Roman"/>
                <w:b/>
              </w:rPr>
            </w:pPr>
            <w:r w:rsidRPr="005C1CF8">
              <w:rPr>
                <w:rFonts w:ascii="Times New Roman" w:hAnsi="Times New Roman" w:cs="Times New Roman"/>
                <w:b/>
              </w:rPr>
              <w:t>Animals (Chicken cost)</w:t>
            </w:r>
          </w:p>
        </w:tc>
        <w:tc>
          <w:tcPr>
            <w:tcW w:w="1143" w:type="dxa"/>
            <w:tcBorders>
              <w:top w:val="single" w:sz="4" w:space="0" w:color="auto"/>
              <w:left w:val="nil"/>
              <w:bottom w:val="single" w:sz="4" w:space="0" w:color="auto"/>
              <w:right w:val="nil"/>
            </w:tcBorders>
            <w:shd w:val="clear" w:color="auto" w:fill="84E290" w:themeFill="accent3" w:themeFillTint="66"/>
          </w:tcPr>
          <w:p w14:paraId="00FB6BCF" w14:textId="77777777" w:rsidR="005C1CF8" w:rsidRPr="00A51FC9" w:rsidRDefault="005C1CF8" w:rsidP="00DA690F">
            <w:pPr>
              <w:spacing w:after="0" w:line="240" w:lineRule="auto"/>
              <w:rPr>
                <w:rFonts w:ascii="Times New Roman" w:hAnsi="Times New Roman" w:cs="Times New Roman"/>
                <w:b/>
              </w:rPr>
            </w:pPr>
          </w:p>
        </w:tc>
        <w:tc>
          <w:tcPr>
            <w:tcW w:w="1116" w:type="dxa"/>
            <w:tcBorders>
              <w:top w:val="single" w:sz="4" w:space="0" w:color="auto"/>
              <w:left w:val="nil"/>
              <w:bottom w:val="single" w:sz="4" w:space="0" w:color="auto"/>
              <w:right w:val="nil"/>
            </w:tcBorders>
            <w:shd w:val="clear" w:color="auto" w:fill="84E290" w:themeFill="accent3" w:themeFillTint="66"/>
          </w:tcPr>
          <w:p w14:paraId="48638E4F" w14:textId="77777777" w:rsidR="005C1CF8" w:rsidRPr="00A51FC9" w:rsidRDefault="005C1CF8" w:rsidP="00DA690F">
            <w:pPr>
              <w:spacing w:after="0" w:line="240" w:lineRule="auto"/>
              <w:rPr>
                <w:rFonts w:ascii="Times New Roman" w:hAnsi="Times New Roman" w:cs="Times New Roman"/>
                <w:b/>
              </w:rPr>
            </w:pPr>
          </w:p>
        </w:tc>
        <w:tc>
          <w:tcPr>
            <w:tcW w:w="1176" w:type="dxa"/>
            <w:tcBorders>
              <w:top w:val="single" w:sz="4" w:space="0" w:color="auto"/>
              <w:left w:val="nil"/>
              <w:bottom w:val="single" w:sz="4" w:space="0" w:color="auto"/>
              <w:right w:val="single" w:sz="4" w:space="0" w:color="auto"/>
            </w:tcBorders>
            <w:shd w:val="clear" w:color="auto" w:fill="84E290" w:themeFill="accent3" w:themeFillTint="66"/>
          </w:tcPr>
          <w:p w14:paraId="2E5749B0" w14:textId="77777777" w:rsidR="005C1CF8" w:rsidRPr="00A51FC9" w:rsidRDefault="005C1CF8" w:rsidP="00DA690F">
            <w:pPr>
              <w:spacing w:after="0" w:line="240" w:lineRule="auto"/>
              <w:rPr>
                <w:rFonts w:ascii="Times New Roman" w:hAnsi="Times New Roman" w:cs="Times New Roman"/>
                <w:b/>
              </w:rPr>
            </w:pPr>
          </w:p>
        </w:tc>
      </w:tr>
      <w:tr w:rsidR="00DA690F" w:rsidRPr="00A51FC9" w14:paraId="174703A3" w14:textId="6344CA01" w:rsidTr="00DA690F">
        <w:tc>
          <w:tcPr>
            <w:tcW w:w="570" w:type="dxa"/>
            <w:tcBorders>
              <w:top w:val="single" w:sz="4" w:space="0" w:color="auto"/>
            </w:tcBorders>
            <w:shd w:val="clear" w:color="auto" w:fill="FFFFFF" w:themeFill="background1"/>
          </w:tcPr>
          <w:p w14:paraId="702490B8" w14:textId="28A3402D" w:rsidR="000A558F" w:rsidRPr="00D102AD" w:rsidRDefault="000A558F" w:rsidP="00DA690F">
            <w:pPr>
              <w:spacing w:after="0" w:line="240" w:lineRule="auto"/>
              <w:jc w:val="center"/>
              <w:rPr>
                <w:rFonts w:ascii="Times New Roman" w:hAnsi="Times New Roman" w:cs="Times New Roman"/>
              </w:rPr>
            </w:pPr>
            <w:r w:rsidRPr="00D102AD">
              <w:rPr>
                <w:rFonts w:ascii="Times New Roman" w:hAnsi="Times New Roman" w:cs="Times New Roman"/>
              </w:rPr>
              <w:t>1.</w:t>
            </w:r>
          </w:p>
        </w:tc>
        <w:tc>
          <w:tcPr>
            <w:tcW w:w="5890" w:type="dxa"/>
            <w:tcBorders>
              <w:top w:val="single" w:sz="4" w:space="0" w:color="auto"/>
            </w:tcBorders>
            <w:shd w:val="clear" w:color="auto" w:fill="FFFFFF" w:themeFill="background1"/>
          </w:tcPr>
          <w:p w14:paraId="4852C22B" w14:textId="269E58BA" w:rsidR="000A558F" w:rsidRPr="00D102AD" w:rsidRDefault="000A558F" w:rsidP="00AD2519">
            <w:pPr>
              <w:spacing w:after="0" w:line="240" w:lineRule="auto"/>
              <w:jc w:val="both"/>
              <w:rPr>
                <w:rFonts w:ascii="Times New Roman" w:hAnsi="Times New Roman" w:cs="Times New Roman"/>
              </w:rPr>
            </w:pPr>
            <w:r w:rsidRPr="00D102AD">
              <w:rPr>
                <w:rFonts w:ascii="Times New Roman" w:hAnsi="Times New Roman" w:cs="Times New Roman"/>
              </w:rPr>
              <w:t>Chickens (Day-old chicks)</w:t>
            </w:r>
          </w:p>
        </w:tc>
        <w:tc>
          <w:tcPr>
            <w:tcW w:w="1143" w:type="dxa"/>
            <w:tcBorders>
              <w:top w:val="single" w:sz="4" w:space="0" w:color="auto"/>
            </w:tcBorders>
            <w:shd w:val="clear" w:color="auto" w:fill="FFFFFF" w:themeFill="background1"/>
          </w:tcPr>
          <w:p w14:paraId="0E142082" w14:textId="58DA4340" w:rsidR="000A558F" w:rsidRPr="00A51FC9" w:rsidRDefault="000A558F" w:rsidP="00DA690F">
            <w:pPr>
              <w:spacing w:after="0" w:line="240" w:lineRule="auto"/>
              <w:jc w:val="center"/>
              <w:rPr>
                <w:rFonts w:ascii="Times New Roman" w:hAnsi="Times New Roman" w:cs="Times New Roman"/>
                <w:color w:val="FF0000"/>
              </w:rPr>
            </w:pPr>
            <w:r w:rsidRPr="00A51FC9">
              <w:rPr>
                <w:rFonts w:ascii="Times New Roman" w:hAnsi="Times New Roman" w:cs="Times New Roman"/>
                <w:color w:val="FF0000"/>
              </w:rPr>
              <w:t>360</w:t>
            </w:r>
          </w:p>
        </w:tc>
        <w:tc>
          <w:tcPr>
            <w:tcW w:w="1116" w:type="dxa"/>
            <w:tcBorders>
              <w:top w:val="single" w:sz="4" w:space="0" w:color="auto"/>
            </w:tcBorders>
            <w:shd w:val="clear" w:color="auto" w:fill="FFFFFF" w:themeFill="background1"/>
          </w:tcPr>
          <w:p w14:paraId="7C4C7C85" w14:textId="5BFCD8C0" w:rsidR="000A558F" w:rsidRPr="00A51FC9" w:rsidRDefault="000A558F" w:rsidP="00DA690F">
            <w:pPr>
              <w:spacing w:after="0" w:line="240" w:lineRule="auto"/>
              <w:jc w:val="center"/>
              <w:rPr>
                <w:rFonts w:ascii="Times New Roman" w:hAnsi="Times New Roman" w:cs="Times New Roman"/>
                <w:color w:val="FF0000"/>
              </w:rPr>
            </w:pPr>
          </w:p>
        </w:tc>
        <w:tc>
          <w:tcPr>
            <w:tcW w:w="1176" w:type="dxa"/>
            <w:tcBorders>
              <w:top w:val="single" w:sz="4" w:space="0" w:color="auto"/>
            </w:tcBorders>
            <w:shd w:val="clear" w:color="auto" w:fill="FFFFFF" w:themeFill="background1"/>
          </w:tcPr>
          <w:p w14:paraId="610662BA" w14:textId="15731DD7" w:rsidR="000A558F" w:rsidRPr="00A51FC9" w:rsidRDefault="000A558F" w:rsidP="00DA690F">
            <w:pPr>
              <w:spacing w:after="0" w:line="240" w:lineRule="auto"/>
              <w:jc w:val="center"/>
              <w:rPr>
                <w:rFonts w:ascii="Times New Roman" w:hAnsi="Times New Roman" w:cs="Times New Roman"/>
                <w:color w:val="FF0000"/>
              </w:rPr>
            </w:pPr>
          </w:p>
        </w:tc>
      </w:tr>
      <w:tr w:rsidR="00DA690F" w:rsidRPr="00A51FC9" w14:paraId="384BB8E3" w14:textId="77777777" w:rsidTr="00DA690F">
        <w:tc>
          <w:tcPr>
            <w:tcW w:w="570" w:type="dxa"/>
            <w:shd w:val="clear" w:color="auto" w:fill="FFFFFF" w:themeFill="background1"/>
          </w:tcPr>
          <w:p w14:paraId="48008944" w14:textId="77777777" w:rsidR="005C1CF8" w:rsidRPr="005C1CF8" w:rsidRDefault="005C1CF8" w:rsidP="00DA690F">
            <w:pPr>
              <w:spacing w:after="0" w:line="240" w:lineRule="auto"/>
              <w:jc w:val="center"/>
              <w:rPr>
                <w:rFonts w:ascii="Times New Roman" w:hAnsi="Times New Roman" w:cs="Times New Roman"/>
                <w:b/>
              </w:rPr>
            </w:pPr>
          </w:p>
        </w:tc>
        <w:tc>
          <w:tcPr>
            <w:tcW w:w="5890" w:type="dxa"/>
            <w:shd w:val="clear" w:color="auto" w:fill="FFFFFF" w:themeFill="background1"/>
          </w:tcPr>
          <w:p w14:paraId="579ED96E" w14:textId="6D9E3788" w:rsidR="005C1CF8" w:rsidRPr="005C1CF8" w:rsidRDefault="005C1CF8" w:rsidP="00AD2519">
            <w:pPr>
              <w:spacing w:after="0" w:line="240" w:lineRule="auto"/>
              <w:jc w:val="both"/>
              <w:rPr>
                <w:rFonts w:ascii="Times New Roman" w:hAnsi="Times New Roman" w:cs="Times New Roman"/>
                <w:b/>
              </w:rPr>
            </w:pPr>
            <w:r w:rsidRPr="005C1CF8">
              <w:rPr>
                <w:rFonts w:ascii="Times New Roman" w:hAnsi="Times New Roman" w:cs="Times New Roman"/>
                <w:b/>
              </w:rPr>
              <w:t>Sub total</w:t>
            </w:r>
          </w:p>
        </w:tc>
        <w:tc>
          <w:tcPr>
            <w:tcW w:w="1143" w:type="dxa"/>
            <w:shd w:val="clear" w:color="auto" w:fill="FFFFFF" w:themeFill="background1"/>
          </w:tcPr>
          <w:p w14:paraId="0408481A" w14:textId="77777777" w:rsidR="005C1CF8" w:rsidRPr="005C1CF8" w:rsidRDefault="005C1CF8" w:rsidP="00DA690F">
            <w:pPr>
              <w:spacing w:after="0" w:line="240" w:lineRule="auto"/>
              <w:jc w:val="center"/>
              <w:rPr>
                <w:rFonts w:ascii="Times New Roman" w:hAnsi="Times New Roman" w:cs="Times New Roman"/>
                <w:b/>
                <w:color w:val="FF0000"/>
              </w:rPr>
            </w:pPr>
          </w:p>
        </w:tc>
        <w:tc>
          <w:tcPr>
            <w:tcW w:w="1116" w:type="dxa"/>
            <w:shd w:val="clear" w:color="auto" w:fill="FFFFFF" w:themeFill="background1"/>
          </w:tcPr>
          <w:p w14:paraId="4CC2B994" w14:textId="77777777" w:rsidR="005C1CF8" w:rsidRPr="005C1CF8" w:rsidRDefault="005C1CF8" w:rsidP="00DA690F">
            <w:pPr>
              <w:spacing w:after="0" w:line="240" w:lineRule="auto"/>
              <w:jc w:val="center"/>
              <w:rPr>
                <w:rFonts w:ascii="Times New Roman" w:hAnsi="Times New Roman" w:cs="Times New Roman"/>
                <w:b/>
                <w:color w:val="FF0000"/>
              </w:rPr>
            </w:pPr>
          </w:p>
        </w:tc>
        <w:tc>
          <w:tcPr>
            <w:tcW w:w="1176" w:type="dxa"/>
            <w:shd w:val="clear" w:color="auto" w:fill="FFFFFF" w:themeFill="background1"/>
          </w:tcPr>
          <w:p w14:paraId="65563C14" w14:textId="77777777" w:rsidR="005C1CF8" w:rsidRPr="005C1CF8" w:rsidRDefault="005C1CF8" w:rsidP="00DA690F">
            <w:pPr>
              <w:spacing w:after="0" w:line="240" w:lineRule="auto"/>
              <w:jc w:val="center"/>
              <w:rPr>
                <w:rFonts w:ascii="Times New Roman" w:hAnsi="Times New Roman" w:cs="Times New Roman"/>
                <w:b/>
                <w:color w:val="FF0000"/>
              </w:rPr>
            </w:pPr>
          </w:p>
        </w:tc>
      </w:tr>
      <w:tr w:rsidR="00D102AD" w:rsidRPr="00A51FC9" w14:paraId="2F721D70" w14:textId="4D0655A8" w:rsidTr="00DA690F">
        <w:tc>
          <w:tcPr>
            <w:tcW w:w="570" w:type="dxa"/>
            <w:shd w:val="clear" w:color="auto" w:fill="84E290" w:themeFill="accent3" w:themeFillTint="66"/>
          </w:tcPr>
          <w:p w14:paraId="76A0B7C3" w14:textId="5CA3D390" w:rsidR="000A558F" w:rsidRPr="00D102AD" w:rsidRDefault="000A558F" w:rsidP="00DA690F">
            <w:pPr>
              <w:spacing w:after="0" w:line="240" w:lineRule="auto"/>
              <w:jc w:val="center"/>
              <w:rPr>
                <w:rFonts w:ascii="Times New Roman" w:eastAsia="Times New Roman" w:hAnsi="Times New Roman" w:cs="Times New Roman"/>
                <w:b/>
                <w:kern w:val="0"/>
                <w14:ligatures w14:val="none"/>
              </w:rPr>
            </w:pPr>
          </w:p>
        </w:tc>
        <w:tc>
          <w:tcPr>
            <w:tcW w:w="5890" w:type="dxa"/>
            <w:shd w:val="clear" w:color="auto" w:fill="84E290" w:themeFill="accent3" w:themeFillTint="66"/>
          </w:tcPr>
          <w:p w14:paraId="70FAF491" w14:textId="04B97338" w:rsidR="000A558F" w:rsidRPr="005C1CF8" w:rsidRDefault="000A558F" w:rsidP="00AD2519">
            <w:pPr>
              <w:pStyle w:val="ListParagraph"/>
              <w:numPr>
                <w:ilvl w:val="1"/>
                <w:numId w:val="2"/>
              </w:numPr>
              <w:spacing w:after="0" w:line="240" w:lineRule="auto"/>
              <w:jc w:val="both"/>
              <w:rPr>
                <w:rFonts w:ascii="Times New Roman" w:eastAsia="Times New Roman" w:hAnsi="Times New Roman" w:cs="Times New Roman"/>
                <w:b/>
                <w:kern w:val="0"/>
                <w14:ligatures w14:val="none"/>
              </w:rPr>
            </w:pPr>
            <w:r w:rsidRPr="005C1CF8">
              <w:rPr>
                <w:rFonts w:ascii="Times New Roman" w:eastAsia="Times New Roman" w:hAnsi="Times New Roman" w:cs="Times New Roman"/>
                <w:b/>
                <w:kern w:val="0"/>
                <w14:ligatures w14:val="none"/>
              </w:rPr>
              <w:t>Managerial equipment/Materials</w:t>
            </w:r>
          </w:p>
        </w:tc>
        <w:tc>
          <w:tcPr>
            <w:tcW w:w="1143" w:type="dxa"/>
            <w:shd w:val="clear" w:color="auto" w:fill="84E290" w:themeFill="accent3" w:themeFillTint="66"/>
          </w:tcPr>
          <w:p w14:paraId="0869C66D" w14:textId="4F80FA10" w:rsidR="000A558F" w:rsidRPr="000A558F" w:rsidRDefault="000A558F" w:rsidP="00DA690F">
            <w:pPr>
              <w:spacing w:after="0" w:line="240" w:lineRule="auto"/>
              <w:jc w:val="center"/>
              <w:rPr>
                <w:rFonts w:ascii="Times New Roman" w:eastAsia="Times New Roman" w:hAnsi="Times New Roman" w:cs="Times New Roman"/>
                <w:b/>
                <w:kern w:val="0"/>
                <w14:ligatures w14:val="none"/>
              </w:rPr>
            </w:pPr>
          </w:p>
        </w:tc>
        <w:tc>
          <w:tcPr>
            <w:tcW w:w="1116" w:type="dxa"/>
            <w:shd w:val="clear" w:color="auto" w:fill="84E290" w:themeFill="accent3" w:themeFillTint="66"/>
          </w:tcPr>
          <w:p w14:paraId="6D40EF45" w14:textId="79B929AE" w:rsidR="000A558F" w:rsidRPr="000A558F" w:rsidRDefault="000A558F" w:rsidP="00DA690F">
            <w:pPr>
              <w:spacing w:after="0" w:line="240" w:lineRule="auto"/>
              <w:jc w:val="center"/>
              <w:rPr>
                <w:rFonts w:ascii="Times New Roman" w:eastAsia="Times New Roman" w:hAnsi="Times New Roman" w:cs="Times New Roman"/>
                <w:b/>
                <w:kern w:val="0"/>
                <w14:ligatures w14:val="none"/>
              </w:rPr>
            </w:pPr>
          </w:p>
        </w:tc>
        <w:tc>
          <w:tcPr>
            <w:tcW w:w="1176" w:type="dxa"/>
            <w:shd w:val="clear" w:color="auto" w:fill="84E290" w:themeFill="accent3" w:themeFillTint="66"/>
          </w:tcPr>
          <w:p w14:paraId="0710F0F1" w14:textId="0F242C03" w:rsidR="000A558F" w:rsidRPr="000A558F" w:rsidRDefault="000A558F" w:rsidP="00DA690F">
            <w:pPr>
              <w:spacing w:after="0" w:line="240" w:lineRule="auto"/>
              <w:jc w:val="center"/>
              <w:rPr>
                <w:rFonts w:ascii="Times New Roman" w:eastAsia="Times New Roman" w:hAnsi="Times New Roman" w:cs="Times New Roman"/>
                <w:b/>
                <w:kern w:val="0"/>
                <w14:ligatures w14:val="none"/>
              </w:rPr>
            </w:pPr>
          </w:p>
        </w:tc>
      </w:tr>
      <w:tr w:rsidR="000A558F" w:rsidRPr="00A51FC9" w14:paraId="4CA80C8E" w14:textId="77777777" w:rsidTr="00DA690F">
        <w:tc>
          <w:tcPr>
            <w:tcW w:w="570" w:type="dxa"/>
          </w:tcPr>
          <w:p w14:paraId="71092690" w14:textId="0375FDCD" w:rsidR="000A558F" w:rsidRPr="00D102AD" w:rsidRDefault="000A558F" w:rsidP="00DA690F">
            <w:pPr>
              <w:spacing w:after="0" w:line="240" w:lineRule="auto"/>
              <w:jc w:val="center"/>
              <w:rPr>
                <w:rFonts w:ascii="Times New Roman" w:eastAsia="Times New Roman" w:hAnsi="Times New Roman" w:cs="Times New Roman"/>
                <w:kern w:val="0"/>
                <w14:ligatures w14:val="none"/>
              </w:rPr>
            </w:pPr>
            <w:r w:rsidRPr="00D102AD">
              <w:rPr>
                <w:rFonts w:ascii="Times New Roman" w:eastAsia="Times New Roman" w:hAnsi="Times New Roman" w:cs="Times New Roman"/>
                <w:kern w:val="0"/>
                <w14:ligatures w14:val="none"/>
              </w:rPr>
              <w:t>2.</w:t>
            </w:r>
          </w:p>
        </w:tc>
        <w:tc>
          <w:tcPr>
            <w:tcW w:w="5890" w:type="dxa"/>
          </w:tcPr>
          <w:p w14:paraId="07195A6D" w14:textId="60965CF7" w:rsidR="000A558F" w:rsidRPr="00D102AD" w:rsidRDefault="000A558F" w:rsidP="00AD2519">
            <w:pPr>
              <w:spacing w:after="0" w:line="240" w:lineRule="auto"/>
              <w:jc w:val="both"/>
              <w:rPr>
                <w:rFonts w:ascii="Times New Roman" w:hAnsi="Times New Roman" w:cs="Times New Roman"/>
              </w:rPr>
            </w:pPr>
            <w:r w:rsidRPr="00D102AD">
              <w:rPr>
                <w:rFonts w:ascii="Times New Roman" w:hAnsi="Times New Roman" w:cs="Times New Roman"/>
              </w:rPr>
              <w:t>Feed (Chick mash &amp; Grower)</w:t>
            </w:r>
          </w:p>
        </w:tc>
        <w:tc>
          <w:tcPr>
            <w:tcW w:w="1143" w:type="dxa"/>
          </w:tcPr>
          <w:p w14:paraId="72AEC1AA" w14:textId="0379521E" w:rsidR="000A558F" w:rsidRPr="000A558F" w:rsidRDefault="000A558F" w:rsidP="00DA690F">
            <w:pPr>
              <w:spacing w:after="0" w:line="240" w:lineRule="auto"/>
              <w:jc w:val="center"/>
              <w:rPr>
                <w:rFonts w:ascii="Times New Roman" w:eastAsia="Times New Roman" w:hAnsi="Times New Roman" w:cs="Times New Roman"/>
                <w:kern w:val="0"/>
                <w14:ligatures w14:val="none"/>
              </w:rPr>
            </w:pPr>
            <w:r w:rsidRPr="000A558F">
              <w:rPr>
                <w:rFonts w:ascii="Times New Roman" w:eastAsia="Times New Roman" w:hAnsi="Times New Roman" w:cs="Times New Roman"/>
                <w:kern w:val="0"/>
                <w14:ligatures w14:val="none"/>
              </w:rPr>
              <w:t>3</w:t>
            </w:r>
          </w:p>
        </w:tc>
        <w:tc>
          <w:tcPr>
            <w:tcW w:w="1116" w:type="dxa"/>
          </w:tcPr>
          <w:p w14:paraId="35488E32" w14:textId="0F7C9F4A" w:rsidR="000A558F" w:rsidRPr="000A558F" w:rsidRDefault="000A558F" w:rsidP="00DA690F">
            <w:pPr>
              <w:spacing w:after="0" w:line="240" w:lineRule="auto"/>
              <w:jc w:val="center"/>
              <w:rPr>
                <w:rFonts w:ascii="Times New Roman" w:eastAsia="Times New Roman" w:hAnsi="Times New Roman" w:cs="Times New Roman"/>
                <w:kern w:val="0"/>
                <w14:ligatures w14:val="none"/>
              </w:rPr>
            </w:pPr>
          </w:p>
        </w:tc>
        <w:tc>
          <w:tcPr>
            <w:tcW w:w="1176" w:type="dxa"/>
          </w:tcPr>
          <w:p w14:paraId="3B83DC52" w14:textId="79B77E7E" w:rsidR="000A558F" w:rsidRPr="000A558F" w:rsidRDefault="000A558F" w:rsidP="00DA690F">
            <w:pPr>
              <w:spacing w:after="0" w:line="240" w:lineRule="auto"/>
              <w:jc w:val="center"/>
              <w:rPr>
                <w:rFonts w:ascii="Times New Roman" w:eastAsia="Times New Roman" w:hAnsi="Times New Roman" w:cs="Times New Roman"/>
                <w:kern w:val="0"/>
                <w14:ligatures w14:val="none"/>
              </w:rPr>
            </w:pPr>
          </w:p>
        </w:tc>
      </w:tr>
      <w:tr w:rsidR="000A558F" w:rsidRPr="00A51FC9" w14:paraId="36A0E3DF" w14:textId="77777777" w:rsidTr="00DA690F">
        <w:tc>
          <w:tcPr>
            <w:tcW w:w="570" w:type="dxa"/>
          </w:tcPr>
          <w:p w14:paraId="4331793A" w14:textId="13A55656" w:rsidR="000A558F" w:rsidRPr="00D102AD" w:rsidRDefault="001707F7" w:rsidP="00DA690F">
            <w:pPr>
              <w:spacing w:after="0" w:line="240" w:lineRule="auto"/>
              <w:jc w:val="center"/>
              <w:rPr>
                <w:rFonts w:ascii="Times New Roman" w:eastAsia="Times New Roman" w:hAnsi="Times New Roman" w:cs="Times New Roman"/>
                <w:kern w:val="0"/>
                <w14:ligatures w14:val="none"/>
              </w:rPr>
            </w:pPr>
            <w:r w:rsidRPr="00D102AD">
              <w:rPr>
                <w:rFonts w:ascii="Times New Roman" w:eastAsia="Times New Roman" w:hAnsi="Times New Roman" w:cs="Times New Roman"/>
                <w:kern w:val="0"/>
                <w14:ligatures w14:val="none"/>
              </w:rPr>
              <w:t>3.</w:t>
            </w:r>
          </w:p>
        </w:tc>
        <w:tc>
          <w:tcPr>
            <w:tcW w:w="5890" w:type="dxa"/>
          </w:tcPr>
          <w:p w14:paraId="5C04727F" w14:textId="2E1D3E5D" w:rsidR="000A558F" w:rsidRPr="00D102AD" w:rsidRDefault="000A558F" w:rsidP="00AD2519">
            <w:pPr>
              <w:spacing w:after="0" w:line="240" w:lineRule="auto"/>
              <w:jc w:val="both"/>
              <w:rPr>
                <w:rFonts w:ascii="Times New Roman" w:hAnsi="Times New Roman" w:cs="Times New Roman"/>
              </w:rPr>
            </w:pPr>
            <w:r w:rsidRPr="00D102AD">
              <w:rPr>
                <w:rFonts w:ascii="Times New Roman" w:eastAsia="Times New Roman" w:hAnsi="Times New Roman" w:cs="Times New Roman"/>
                <w:kern w:val="0"/>
                <w14:ligatures w14:val="none"/>
              </w:rPr>
              <w:t>Rearing cost</w:t>
            </w:r>
            <w:r w:rsidR="00D102AD" w:rsidRPr="00D102AD">
              <w:rPr>
                <w:rFonts w:ascii="Times New Roman" w:eastAsia="Times New Roman" w:hAnsi="Times New Roman" w:cs="Times New Roman"/>
                <w:kern w:val="0"/>
                <w14:ligatures w14:val="none"/>
              </w:rPr>
              <w:t xml:space="preserve"> </w:t>
            </w:r>
            <w:r w:rsidRPr="00D102AD">
              <w:rPr>
                <w:rFonts w:ascii="Times New Roman" w:eastAsia="Times New Roman" w:hAnsi="Times New Roman" w:cs="Times New Roman"/>
                <w:kern w:val="0"/>
                <w14:ligatures w14:val="none"/>
              </w:rPr>
              <w:t>(feeders, drinkers,</w:t>
            </w:r>
            <w:r w:rsidR="00AD2519">
              <w:rPr>
                <w:rFonts w:ascii="Times New Roman" w:eastAsia="Times New Roman" w:hAnsi="Times New Roman" w:cs="Times New Roman"/>
                <w:kern w:val="0"/>
                <w14:ligatures w14:val="none"/>
              </w:rPr>
              <w:t xml:space="preserve"> infrared </w:t>
            </w:r>
            <w:proofErr w:type="spellStart"/>
            <w:r w:rsidR="00AD2519">
              <w:rPr>
                <w:rFonts w:ascii="Times New Roman" w:eastAsia="Times New Roman" w:hAnsi="Times New Roman" w:cs="Times New Roman"/>
                <w:kern w:val="0"/>
                <w14:ligatures w14:val="none"/>
              </w:rPr>
              <w:t>bulbs,woodshaving</w:t>
            </w:r>
            <w:proofErr w:type="spellEnd"/>
            <w:r w:rsidRPr="00D102AD">
              <w:rPr>
                <w:rFonts w:ascii="Times New Roman" w:eastAsia="Times New Roman" w:hAnsi="Times New Roman" w:cs="Times New Roman"/>
                <w:kern w:val="0"/>
                <w14:ligatures w14:val="none"/>
              </w:rPr>
              <w:t>)</w:t>
            </w:r>
          </w:p>
        </w:tc>
        <w:tc>
          <w:tcPr>
            <w:tcW w:w="1143" w:type="dxa"/>
          </w:tcPr>
          <w:p w14:paraId="31A95678" w14:textId="77777777" w:rsidR="000A558F" w:rsidRPr="000A558F" w:rsidRDefault="000A558F" w:rsidP="00DA690F">
            <w:pPr>
              <w:spacing w:after="0" w:line="240" w:lineRule="auto"/>
              <w:jc w:val="center"/>
              <w:rPr>
                <w:rFonts w:ascii="Times New Roman" w:eastAsia="Times New Roman" w:hAnsi="Times New Roman" w:cs="Times New Roman"/>
                <w:kern w:val="0"/>
                <w14:ligatures w14:val="none"/>
              </w:rPr>
            </w:pPr>
          </w:p>
        </w:tc>
        <w:tc>
          <w:tcPr>
            <w:tcW w:w="1116" w:type="dxa"/>
          </w:tcPr>
          <w:p w14:paraId="4866F563" w14:textId="77777777" w:rsidR="000A558F" w:rsidRPr="000A558F" w:rsidRDefault="000A558F" w:rsidP="00DA690F">
            <w:pPr>
              <w:spacing w:after="0" w:line="240" w:lineRule="auto"/>
              <w:jc w:val="center"/>
              <w:rPr>
                <w:rFonts w:ascii="Times New Roman" w:eastAsia="Times New Roman" w:hAnsi="Times New Roman" w:cs="Times New Roman"/>
                <w:kern w:val="0"/>
                <w14:ligatures w14:val="none"/>
              </w:rPr>
            </w:pPr>
          </w:p>
        </w:tc>
        <w:tc>
          <w:tcPr>
            <w:tcW w:w="1176" w:type="dxa"/>
          </w:tcPr>
          <w:p w14:paraId="30E0AEDB" w14:textId="77777777" w:rsidR="000A558F" w:rsidRPr="000A558F" w:rsidRDefault="000A558F" w:rsidP="00DA690F">
            <w:pPr>
              <w:spacing w:after="0" w:line="240" w:lineRule="auto"/>
              <w:jc w:val="center"/>
              <w:rPr>
                <w:rFonts w:ascii="Times New Roman" w:eastAsia="Times New Roman" w:hAnsi="Times New Roman" w:cs="Times New Roman"/>
                <w:kern w:val="0"/>
                <w14:ligatures w14:val="none"/>
              </w:rPr>
            </w:pPr>
          </w:p>
        </w:tc>
      </w:tr>
      <w:tr w:rsidR="001707F7" w:rsidRPr="00A51FC9" w14:paraId="36F3ED67" w14:textId="77777777" w:rsidTr="00DA690F">
        <w:tc>
          <w:tcPr>
            <w:tcW w:w="570" w:type="dxa"/>
          </w:tcPr>
          <w:p w14:paraId="43C1EF47" w14:textId="608FB4DF" w:rsidR="001707F7" w:rsidRPr="00D102AD" w:rsidRDefault="001707F7" w:rsidP="00DA690F">
            <w:pPr>
              <w:spacing w:after="0" w:line="240" w:lineRule="auto"/>
              <w:jc w:val="center"/>
              <w:rPr>
                <w:rFonts w:ascii="Times New Roman" w:eastAsia="Times New Roman" w:hAnsi="Times New Roman" w:cs="Times New Roman"/>
                <w:kern w:val="0"/>
                <w14:ligatures w14:val="none"/>
              </w:rPr>
            </w:pPr>
            <w:r w:rsidRPr="00D102AD">
              <w:rPr>
                <w:rFonts w:ascii="Times New Roman" w:eastAsia="Times New Roman" w:hAnsi="Times New Roman" w:cs="Times New Roman"/>
                <w:kern w:val="0"/>
                <w14:ligatures w14:val="none"/>
              </w:rPr>
              <w:t>4.</w:t>
            </w:r>
          </w:p>
        </w:tc>
        <w:tc>
          <w:tcPr>
            <w:tcW w:w="5890" w:type="dxa"/>
          </w:tcPr>
          <w:p w14:paraId="0205488B" w14:textId="2BC6AA0C" w:rsidR="001707F7" w:rsidRPr="00D102AD" w:rsidRDefault="001707F7" w:rsidP="00AD2519">
            <w:pPr>
              <w:spacing w:after="0" w:line="240" w:lineRule="auto"/>
              <w:jc w:val="both"/>
              <w:rPr>
                <w:rFonts w:ascii="Times New Roman" w:hAnsi="Times New Roman" w:cs="Times New Roman"/>
              </w:rPr>
            </w:pPr>
            <w:r w:rsidRPr="00D102AD">
              <w:rPr>
                <w:rFonts w:ascii="Times New Roman" w:eastAsia="Times New Roman" w:hAnsi="Times New Roman" w:cs="Times New Roman"/>
                <w:kern w:val="0"/>
                <w14:ligatures w14:val="none"/>
              </w:rPr>
              <w:t>Curtain Rolls</w:t>
            </w:r>
          </w:p>
        </w:tc>
        <w:tc>
          <w:tcPr>
            <w:tcW w:w="1143" w:type="dxa"/>
          </w:tcPr>
          <w:p w14:paraId="1FBCB67E" w14:textId="7F764FC5" w:rsidR="001707F7" w:rsidRPr="000A558F" w:rsidRDefault="001707F7" w:rsidP="00DA690F">
            <w:pPr>
              <w:spacing w:after="0" w:line="240" w:lineRule="auto"/>
              <w:jc w:val="center"/>
              <w:rPr>
                <w:rFonts w:ascii="Times New Roman" w:eastAsia="Times New Roman" w:hAnsi="Times New Roman" w:cs="Times New Roman"/>
                <w:kern w:val="0"/>
                <w14:ligatures w14:val="none"/>
              </w:rPr>
            </w:pPr>
            <w:r w:rsidRPr="00A51FC9">
              <w:rPr>
                <w:rFonts w:ascii="Times New Roman" w:eastAsia="Times New Roman" w:hAnsi="Times New Roman" w:cs="Times New Roman"/>
                <w:color w:val="FF0000"/>
                <w:kern w:val="0"/>
                <w14:ligatures w14:val="none"/>
              </w:rPr>
              <w:t>2</w:t>
            </w:r>
          </w:p>
        </w:tc>
        <w:tc>
          <w:tcPr>
            <w:tcW w:w="1116" w:type="dxa"/>
          </w:tcPr>
          <w:p w14:paraId="25B1C9E2" w14:textId="6C1196CC" w:rsidR="001707F7" w:rsidRPr="000A558F" w:rsidRDefault="001707F7" w:rsidP="00DA690F">
            <w:pPr>
              <w:spacing w:after="0" w:line="240" w:lineRule="auto"/>
              <w:jc w:val="center"/>
              <w:rPr>
                <w:rFonts w:ascii="Times New Roman" w:eastAsia="Times New Roman" w:hAnsi="Times New Roman" w:cs="Times New Roman"/>
                <w:kern w:val="0"/>
                <w14:ligatures w14:val="none"/>
              </w:rPr>
            </w:pPr>
          </w:p>
        </w:tc>
        <w:tc>
          <w:tcPr>
            <w:tcW w:w="1176" w:type="dxa"/>
          </w:tcPr>
          <w:p w14:paraId="309A9FDF" w14:textId="34B3AD71" w:rsidR="001707F7" w:rsidRPr="000A558F" w:rsidRDefault="001707F7" w:rsidP="00DA690F">
            <w:pPr>
              <w:spacing w:after="0" w:line="240" w:lineRule="auto"/>
              <w:jc w:val="center"/>
              <w:rPr>
                <w:rFonts w:ascii="Times New Roman" w:eastAsia="Times New Roman" w:hAnsi="Times New Roman" w:cs="Times New Roman"/>
                <w:kern w:val="0"/>
                <w14:ligatures w14:val="none"/>
              </w:rPr>
            </w:pPr>
          </w:p>
        </w:tc>
      </w:tr>
      <w:tr w:rsidR="001707F7" w:rsidRPr="00A51FC9" w14:paraId="19977A6A" w14:textId="77777777" w:rsidTr="00DA690F">
        <w:tc>
          <w:tcPr>
            <w:tcW w:w="570" w:type="dxa"/>
          </w:tcPr>
          <w:p w14:paraId="194A7B8A" w14:textId="0579201D" w:rsidR="001707F7" w:rsidRPr="00970AE7" w:rsidRDefault="001707F7" w:rsidP="00DA690F">
            <w:pPr>
              <w:spacing w:after="0" w:line="240" w:lineRule="auto"/>
              <w:jc w:val="center"/>
              <w:rPr>
                <w:rFonts w:ascii="Times New Roman" w:eastAsia="Times New Roman" w:hAnsi="Times New Roman" w:cs="Times New Roman"/>
                <w:color w:val="FF0000"/>
                <w:kern w:val="0"/>
                <w14:ligatures w14:val="none"/>
              </w:rPr>
            </w:pPr>
            <w:r w:rsidRPr="00970AE7">
              <w:rPr>
                <w:rFonts w:ascii="Times New Roman" w:eastAsia="Times New Roman" w:hAnsi="Times New Roman" w:cs="Times New Roman"/>
                <w:color w:val="FF0000"/>
                <w:kern w:val="0"/>
                <w14:ligatures w14:val="none"/>
              </w:rPr>
              <w:t>5.</w:t>
            </w:r>
          </w:p>
        </w:tc>
        <w:tc>
          <w:tcPr>
            <w:tcW w:w="5890" w:type="dxa"/>
          </w:tcPr>
          <w:p w14:paraId="59722390" w14:textId="1D0C519C" w:rsidR="001707F7" w:rsidRPr="00970AE7" w:rsidRDefault="001707F7" w:rsidP="00AD2519">
            <w:pPr>
              <w:spacing w:after="0" w:line="240" w:lineRule="auto"/>
              <w:jc w:val="both"/>
              <w:rPr>
                <w:rFonts w:ascii="Times New Roman" w:eastAsia="Times New Roman" w:hAnsi="Times New Roman" w:cs="Times New Roman"/>
                <w:color w:val="FF0000"/>
                <w:kern w:val="0"/>
                <w14:ligatures w14:val="none"/>
              </w:rPr>
            </w:pPr>
            <w:r w:rsidRPr="00970AE7">
              <w:rPr>
                <w:rFonts w:ascii="Times New Roman" w:hAnsi="Times New Roman" w:cs="Times New Roman"/>
                <w:color w:val="FF0000"/>
              </w:rPr>
              <w:t>Temperature Control Equipment</w:t>
            </w:r>
          </w:p>
        </w:tc>
        <w:tc>
          <w:tcPr>
            <w:tcW w:w="1143" w:type="dxa"/>
          </w:tcPr>
          <w:p w14:paraId="0ACB41A1" w14:textId="7CA39201" w:rsidR="001707F7" w:rsidRPr="00A51FC9" w:rsidRDefault="001707F7" w:rsidP="00DA690F">
            <w:pPr>
              <w:spacing w:after="0" w:line="240" w:lineRule="auto"/>
              <w:jc w:val="center"/>
              <w:rPr>
                <w:rFonts w:ascii="Times New Roman" w:eastAsia="Times New Roman" w:hAnsi="Times New Roman" w:cs="Times New Roman"/>
                <w:color w:val="FF0000"/>
                <w:kern w:val="0"/>
                <w14:ligatures w14:val="none"/>
              </w:rPr>
            </w:pPr>
            <w:r w:rsidRPr="00A51FC9">
              <w:rPr>
                <w:rFonts w:ascii="Times New Roman" w:hAnsi="Times New Roman" w:cs="Times New Roman"/>
                <w:color w:val="FF0000"/>
              </w:rPr>
              <w:t>-</w:t>
            </w:r>
          </w:p>
        </w:tc>
        <w:tc>
          <w:tcPr>
            <w:tcW w:w="1116" w:type="dxa"/>
          </w:tcPr>
          <w:p w14:paraId="32A169B2" w14:textId="77777777" w:rsidR="001707F7" w:rsidRPr="00A51FC9" w:rsidRDefault="001707F7" w:rsidP="00DA690F">
            <w:pPr>
              <w:spacing w:after="0" w:line="240" w:lineRule="auto"/>
              <w:jc w:val="center"/>
              <w:rPr>
                <w:rFonts w:ascii="Times New Roman" w:eastAsia="Times New Roman" w:hAnsi="Times New Roman" w:cs="Times New Roman"/>
                <w:color w:val="FF0000"/>
                <w:kern w:val="0"/>
                <w14:ligatures w14:val="none"/>
              </w:rPr>
            </w:pPr>
          </w:p>
        </w:tc>
        <w:tc>
          <w:tcPr>
            <w:tcW w:w="1176" w:type="dxa"/>
          </w:tcPr>
          <w:p w14:paraId="7560B1F2" w14:textId="77777777" w:rsidR="001707F7" w:rsidRPr="00A51FC9" w:rsidRDefault="001707F7" w:rsidP="00DA690F">
            <w:pPr>
              <w:spacing w:after="0" w:line="240" w:lineRule="auto"/>
              <w:jc w:val="center"/>
              <w:rPr>
                <w:rFonts w:ascii="Times New Roman" w:eastAsia="Times New Roman" w:hAnsi="Times New Roman" w:cs="Times New Roman"/>
                <w:color w:val="FF0000"/>
                <w:kern w:val="0"/>
                <w14:ligatures w14:val="none"/>
              </w:rPr>
            </w:pPr>
          </w:p>
        </w:tc>
      </w:tr>
      <w:tr w:rsidR="001707F7" w:rsidRPr="00A51FC9" w14:paraId="59722E60" w14:textId="77777777" w:rsidTr="00DA690F">
        <w:tc>
          <w:tcPr>
            <w:tcW w:w="570" w:type="dxa"/>
          </w:tcPr>
          <w:p w14:paraId="36AC8E4B" w14:textId="25A673A1" w:rsidR="001707F7" w:rsidRPr="00970AE7" w:rsidRDefault="001707F7" w:rsidP="00DA690F">
            <w:pPr>
              <w:spacing w:after="0" w:line="240" w:lineRule="auto"/>
              <w:jc w:val="center"/>
              <w:rPr>
                <w:rFonts w:ascii="Times New Roman" w:eastAsia="Times New Roman" w:hAnsi="Times New Roman" w:cs="Times New Roman"/>
                <w:color w:val="FF0000"/>
                <w:kern w:val="0"/>
                <w14:ligatures w14:val="none"/>
              </w:rPr>
            </w:pPr>
            <w:r w:rsidRPr="00970AE7">
              <w:rPr>
                <w:rFonts w:ascii="Times New Roman" w:eastAsia="Times New Roman" w:hAnsi="Times New Roman" w:cs="Times New Roman"/>
                <w:color w:val="FF0000"/>
                <w:kern w:val="0"/>
                <w14:ligatures w14:val="none"/>
              </w:rPr>
              <w:t>6.</w:t>
            </w:r>
          </w:p>
        </w:tc>
        <w:tc>
          <w:tcPr>
            <w:tcW w:w="5890" w:type="dxa"/>
          </w:tcPr>
          <w:p w14:paraId="14DBAA64" w14:textId="78798C2D" w:rsidR="001707F7" w:rsidRPr="00970AE7" w:rsidRDefault="001707F7" w:rsidP="00AD2519">
            <w:pPr>
              <w:spacing w:after="0" w:line="240" w:lineRule="auto"/>
              <w:jc w:val="both"/>
              <w:rPr>
                <w:rFonts w:ascii="Times New Roman" w:hAnsi="Times New Roman" w:cs="Times New Roman"/>
                <w:color w:val="FF0000"/>
              </w:rPr>
            </w:pPr>
            <w:r w:rsidRPr="00970AE7">
              <w:rPr>
                <w:rFonts w:ascii="Times New Roman" w:hAnsi="Times New Roman" w:cs="Times New Roman"/>
                <w:color w:val="FF0000"/>
              </w:rPr>
              <w:t>Feed Storage &amp; Mixing Equipment</w:t>
            </w:r>
          </w:p>
        </w:tc>
        <w:tc>
          <w:tcPr>
            <w:tcW w:w="1143" w:type="dxa"/>
          </w:tcPr>
          <w:p w14:paraId="4A247B52" w14:textId="6A0393A8" w:rsidR="001707F7" w:rsidRPr="00A51FC9" w:rsidRDefault="001707F7" w:rsidP="00DA690F">
            <w:pPr>
              <w:spacing w:after="0" w:line="240" w:lineRule="auto"/>
              <w:jc w:val="center"/>
              <w:rPr>
                <w:rFonts w:ascii="Times New Roman" w:hAnsi="Times New Roman" w:cs="Times New Roman"/>
                <w:color w:val="FF0000"/>
              </w:rPr>
            </w:pPr>
            <w:r w:rsidRPr="00A51FC9">
              <w:rPr>
                <w:rFonts w:ascii="Times New Roman" w:hAnsi="Times New Roman" w:cs="Times New Roman"/>
                <w:color w:val="FF0000"/>
              </w:rPr>
              <w:t>-</w:t>
            </w:r>
          </w:p>
        </w:tc>
        <w:tc>
          <w:tcPr>
            <w:tcW w:w="1116" w:type="dxa"/>
          </w:tcPr>
          <w:p w14:paraId="749BCD15" w14:textId="77777777" w:rsidR="001707F7" w:rsidRPr="00A51FC9" w:rsidRDefault="001707F7" w:rsidP="00DA690F">
            <w:pPr>
              <w:spacing w:after="0" w:line="240" w:lineRule="auto"/>
              <w:jc w:val="center"/>
              <w:rPr>
                <w:rFonts w:ascii="Times New Roman" w:eastAsia="Times New Roman" w:hAnsi="Times New Roman" w:cs="Times New Roman"/>
                <w:color w:val="FF0000"/>
                <w:kern w:val="0"/>
                <w14:ligatures w14:val="none"/>
              </w:rPr>
            </w:pPr>
          </w:p>
        </w:tc>
        <w:tc>
          <w:tcPr>
            <w:tcW w:w="1176" w:type="dxa"/>
          </w:tcPr>
          <w:p w14:paraId="181785BC" w14:textId="77777777" w:rsidR="001707F7" w:rsidRPr="00A51FC9" w:rsidRDefault="001707F7" w:rsidP="00DA690F">
            <w:pPr>
              <w:spacing w:after="0" w:line="240" w:lineRule="auto"/>
              <w:jc w:val="center"/>
              <w:rPr>
                <w:rFonts w:ascii="Times New Roman" w:eastAsia="Times New Roman" w:hAnsi="Times New Roman" w:cs="Times New Roman"/>
                <w:color w:val="FF0000"/>
                <w:kern w:val="0"/>
                <w14:ligatures w14:val="none"/>
              </w:rPr>
            </w:pPr>
          </w:p>
        </w:tc>
      </w:tr>
      <w:tr w:rsidR="001707F7" w:rsidRPr="00A51FC9" w14:paraId="2E4A2033" w14:textId="77777777" w:rsidTr="00DA690F">
        <w:tc>
          <w:tcPr>
            <w:tcW w:w="570" w:type="dxa"/>
          </w:tcPr>
          <w:p w14:paraId="3C6CE205" w14:textId="414EEB9A" w:rsidR="001707F7" w:rsidRPr="00D102AD" w:rsidRDefault="001707F7" w:rsidP="00DA690F">
            <w:pPr>
              <w:spacing w:after="0" w:line="240" w:lineRule="auto"/>
              <w:jc w:val="center"/>
              <w:rPr>
                <w:rFonts w:ascii="Times New Roman" w:eastAsia="Times New Roman" w:hAnsi="Times New Roman" w:cs="Times New Roman"/>
                <w:kern w:val="0"/>
                <w14:ligatures w14:val="none"/>
              </w:rPr>
            </w:pPr>
            <w:r w:rsidRPr="00D102AD">
              <w:rPr>
                <w:rFonts w:ascii="Times New Roman" w:eastAsia="Times New Roman" w:hAnsi="Times New Roman" w:cs="Times New Roman"/>
                <w:kern w:val="0"/>
                <w14:ligatures w14:val="none"/>
              </w:rPr>
              <w:t>7.</w:t>
            </w:r>
          </w:p>
        </w:tc>
        <w:tc>
          <w:tcPr>
            <w:tcW w:w="5890" w:type="dxa"/>
          </w:tcPr>
          <w:p w14:paraId="3827A2DF" w14:textId="15772F0A" w:rsidR="001707F7" w:rsidRPr="00D102AD" w:rsidRDefault="00D102AD" w:rsidP="00AD2519">
            <w:pPr>
              <w:spacing w:after="0" w:line="240" w:lineRule="auto"/>
              <w:jc w:val="both"/>
              <w:rPr>
                <w:rFonts w:ascii="Times New Roman" w:hAnsi="Times New Roman" w:cs="Times New Roman"/>
              </w:rPr>
            </w:pPr>
            <w:r w:rsidRPr="00D102AD">
              <w:rPr>
                <w:rFonts w:ascii="Times New Roman" w:eastAsia="Times New Roman" w:hAnsi="Times New Roman" w:cs="Times New Roman"/>
                <w:kern w:val="0"/>
                <w14:ligatures w14:val="none"/>
              </w:rPr>
              <w:t>Hardboards</w:t>
            </w:r>
          </w:p>
        </w:tc>
        <w:tc>
          <w:tcPr>
            <w:tcW w:w="1143" w:type="dxa"/>
          </w:tcPr>
          <w:p w14:paraId="63A022AC" w14:textId="6BAE535D" w:rsidR="001707F7" w:rsidRPr="00A51FC9" w:rsidRDefault="001707F7" w:rsidP="00DA690F">
            <w:pPr>
              <w:spacing w:after="0" w:line="240" w:lineRule="auto"/>
              <w:jc w:val="center"/>
              <w:rPr>
                <w:rFonts w:ascii="Times New Roman" w:hAnsi="Times New Roman" w:cs="Times New Roman"/>
                <w:color w:val="FF0000"/>
              </w:rPr>
            </w:pPr>
            <w:r w:rsidRPr="00A51FC9">
              <w:rPr>
                <w:rFonts w:ascii="Times New Roman" w:eastAsia="Times New Roman" w:hAnsi="Times New Roman" w:cs="Times New Roman"/>
                <w:color w:val="FF0000"/>
                <w:kern w:val="0"/>
                <w14:ligatures w14:val="none"/>
              </w:rPr>
              <w:t>15</w:t>
            </w:r>
          </w:p>
        </w:tc>
        <w:tc>
          <w:tcPr>
            <w:tcW w:w="1116" w:type="dxa"/>
          </w:tcPr>
          <w:p w14:paraId="115EFC46" w14:textId="3098C539" w:rsidR="001707F7" w:rsidRPr="00A51FC9" w:rsidRDefault="001707F7" w:rsidP="00DA690F">
            <w:pPr>
              <w:spacing w:after="0" w:line="240" w:lineRule="auto"/>
              <w:jc w:val="center"/>
              <w:rPr>
                <w:rFonts w:ascii="Times New Roman" w:eastAsia="Times New Roman" w:hAnsi="Times New Roman" w:cs="Times New Roman"/>
                <w:color w:val="FF0000"/>
                <w:kern w:val="0"/>
                <w14:ligatures w14:val="none"/>
              </w:rPr>
            </w:pPr>
          </w:p>
        </w:tc>
        <w:tc>
          <w:tcPr>
            <w:tcW w:w="1176" w:type="dxa"/>
          </w:tcPr>
          <w:p w14:paraId="0400D077" w14:textId="79D30CA3" w:rsidR="001707F7" w:rsidRPr="00A51FC9" w:rsidRDefault="001707F7" w:rsidP="00DA690F">
            <w:pPr>
              <w:spacing w:after="0" w:line="240" w:lineRule="auto"/>
              <w:jc w:val="center"/>
              <w:rPr>
                <w:rFonts w:ascii="Times New Roman" w:eastAsia="Times New Roman" w:hAnsi="Times New Roman" w:cs="Times New Roman"/>
                <w:color w:val="FF0000"/>
                <w:kern w:val="0"/>
                <w14:ligatures w14:val="none"/>
              </w:rPr>
            </w:pPr>
          </w:p>
        </w:tc>
      </w:tr>
      <w:tr w:rsidR="001707F7" w:rsidRPr="00A51FC9" w14:paraId="58BE0FE1" w14:textId="77777777" w:rsidTr="00DA690F">
        <w:tc>
          <w:tcPr>
            <w:tcW w:w="570" w:type="dxa"/>
          </w:tcPr>
          <w:p w14:paraId="600A110B" w14:textId="012F0C65" w:rsidR="001707F7" w:rsidRPr="00970AE7" w:rsidRDefault="001707F7" w:rsidP="00DA690F">
            <w:pPr>
              <w:spacing w:after="0" w:line="240" w:lineRule="auto"/>
              <w:jc w:val="center"/>
              <w:rPr>
                <w:rFonts w:ascii="Times New Roman" w:eastAsia="Times New Roman" w:hAnsi="Times New Roman" w:cs="Times New Roman"/>
                <w:color w:val="FF0000"/>
                <w:kern w:val="0"/>
                <w14:ligatures w14:val="none"/>
              </w:rPr>
            </w:pPr>
            <w:r w:rsidRPr="00970AE7">
              <w:rPr>
                <w:rFonts w:ascii="Times New Roman" w:eastAsia="Times New Roman" w:hAnsi="Times New Roman" w:cs="Times New Roman"/>
                <w:color w:val="FF0000"/>
                <w:kern w:val="0"/>
                <w14:ligatures w14:val="none"/>
              </w:rPr>
              <w:t>8.</w:t>
            </w:r>
          </w:p>
        </w:tc>
        <w:tc>
          <w:tcPr>
            <w:tcW w:w="5890" w:type="dxa"/>
          </w:tcPr>
          <w:p w14:paraId="7D3CCFE6" w14:textId="31456DF9" w:rsidR="001707F7" w:rsidRPr="00970AE7" w:rsidRDefault="001707F7" w:rsidP="00AD2519">
            <w:pPr>
              <w:spacing w:after="0" w:line="240" w:lineRule="auto"/>
              <w:jc w:val="both"/>
              <w:rPr>
                <w:rFonts w:ascii="Times New Roman" w:hAnsi="Times New Roman" w:cs="Times New Roman"/>
                <w:color w:val="FF0000"/>
              </w:rPr>
            </w:pPr>
            <w:r w:rsidRPr="00970AE7">
              <w:rPr>
                <w:rFonts w:ascii="Times New Roman" w:hAnsi="Times New Roman" w:cs="Times New Roman"/>
                <w:color w:val="FF0000"/>
              </w:rPr>
              <w:t>Vaccination &amp; Health</w:t>
            </w:r>
          </w:p>
        </w:tc>
        <w:tc>
          <w:tcPr>
            <w:tcW w:w="1143" w:type="dxa"/>
          </w:tcPr>
          <w:p w14:paraId="2100A2E4" w14:textId="4F98ADF1" w:rsidR="001707F7" w:rsidRPr="00A51FC9" w:rsidRDefault="001707F7" w:rsidP="00DA690F">
            <w:pPr>
              <w:spacing w:after="0" w:line="240" w:lineRule="auto"/>
              <w:jc w:val="center"/>
              <w:rPr>
                <w:rFonts w:ascii="Times New Roman" w:hAnsi="Times New Roman" w:cs="Times New Roman"/>
                <w:color w:val="FF0000"/>
              </w:rPr>
            </w:pPr>
            <w:r w:rsidRPr="00A51FC9">
              <w:rPr>
                <w:rFonts w:ascii="Times New Roman" w:hAnsi="Times New Roman" w:cs="Times New Roman"/>
                <w:color w:val="FF0000"/>
              </w:rPr>
              <w:t>-</w:t>
            </w:r>
          </w:p>
        </w:tc>
        <w:tc>
          <w:tcPr>
            <w:tcW w:w="1116" w:type="dxa"/>
          </w:tcPr>
          <w:p w14:paraId="3075D3E1" w14:textId="77777777" w:rsidR="001707F7" w:rsidRPr="00A51FC9" w:rsidRDefault="001707F7" w:rsidP="00DA690F">
            <w:pPr>
              <w:spacing w:after="0" w:line="240" w:lineRule="auto"/>
              <w:jc w:val="center"/>
              <w:rPr>
                <w:rFonts w:ascii="Times New Roman" w:eastAsia="Times New Roman" w:hAnsi="Times New Roman" w:cs="Times New Roman"/>
                <w:color w:val="FF0000"/>
                <w:kern w:val="0"/>
                <w14:ligatures w14:val="none"/>
              </w:rPr>
            </w:pPr>
          </w:p>
        </w:tc>
        <w:tc>
          <w:tcPr>
            <w:tcW w:w="1176" w:type="dxa"/>
          </w:tcPr>
          <w:p w14:paraId="334E2A6B" w14:textId="77777777" w:rsidR="001707F7" w:rsidRPr="00A51FC9" w:rsidRDefault="001707F7" w:rsidP="00DA690F">
            <w:pPr>
              <w:spacing w:after="0" w:line="240" w:lineRule="auto"/>
              <w:jc w:val="center"/>
              <w:rPr>
                <w:rFonts w:ascii="Times New Roman" w:eastAsia="Times New Roman" w:hAnsi="Times New Roman" w:cs="Times New Roman"/>
                <w:color w:val="FF0000"/>
                <w:kern w:val="0"/>
                <w14:ligatures w14:val="none"/>
              </w:rPr>
            </w:pPr>
          </w:p>
        </w:tc>
      </w:tr>
      <w:tr w:rsidR="005C1CF8" w:rsidRPr="00A51FC9" w14:paraId="4C548289" w14:textId="77777777" w:rsidTr="00DA690F">
        <w:tc>
          <w:tcPr>
            <w:tcW w:w="570" w:type="dxa"/>
          </w:tcPr>
          <w:p w14:paraId="6CE97759" w14:textId="1C10136C" w:rsidR="005C1CF8" w:rsidRPr="00970AE7" w:rsidRDefault="005C1CF8" w:rsidP="00DA690F">
            <w:pPr>
              <w:spacing w:after="0" w:line="240" w:lineRule="auto"/>
              <w:jc w:val="center"/>
              <w:rPr>
                <w:rFonts w:ascii="Times New Roman" w:eastAsia="Times New Roman" w:hAnsi="Times New Roman" w:cs="Times New Roman"/>
                <w:color w:val="FF0000"/>
                <w:kern w:val="0"/>
                <w14:ligatures w14:val="none"/>
              </w:rPr>
            </w:pPr>
            <w:r w:rsidRPr="00970AE7">
              <w:rPr>
                <w:rFonts w:ascii="Times New Roman" w:eastAsia="Times New Roman" w:hAnsi="Times New Roman" w:cs="Times New Roman"/>
                <w:color w:val="FF0000"/>
                <w:kern w:val="0"/>
                <w14:ligatures w14:val="none"/>
              </w:rPr>
              <w:t>9.</w:t>
            </w:r>
          </w:p>
        </w:tc>
        <w:tc>
          <w:tcPr>
            <w:tcW w:w="5890" w:type="dxa"/>
          </w:tcPr>
          <w:p w14:paraId="53949115" w14:textId="37AD48B9" w:rsidR="005C1CF8" w:rsidRPr="00970AE7" w:rsidRDefault="005C1CF8" w:rsidP="00AD2519">
            <w:pPr>
              <w:spacing w:after="0" w:line="240" w:lineRule="auto"/>
              <w:jc w:val="both"/>
              <w:rPr>
                <w:rFonts w:ascii="Times New Roman" w:hAnsi="Times New Roman" w:cs="Times New Roman"/>
                <w:color w:val="FF0000"/>
              </w:rPr>
            </w:pPr>
            <w:r w:rsidRPr="00970AE7">
              <w:rPr>
                <w:rFonts w:ascii="Times New Roman" w:hAnsi="Times New Roman" w:cs="Times New Roman"/>
                <w:color w:val="FF0000"/>
              </w:rPr>
              <w:t>Transportation Costs (For moving equipment and samples)</w:t>
            </w:r>
          </w:p>
        </w:tc>
        <w:tc>
          <w:tcPr>
            <w:tcW w:w="1143" w:type="dxa"/>
          </w:tcPr>
          <w:p w14:paraId="058EC74C" w14:textId="77777777" w:rsidR="005C1CF8" w:rsidRPr="00A51FC9" w:rsidRDefault="005C1CF8" w:rsidP="00DA690F">
            <w:pPr>
              <w:spacing w:after="0" w:line="240" w:lineRule="auto"/>
              <w:jc w:val="center"/>
              <w:rPr>
                <w:rFonts w:ascii="Times New Roman" w:hAnsi="Times New Roman" w:cs="Times New Roman"/>
                <w:color w:val="FF0000"/>
              </w:rPr>
            </w:pPr>
          </w:p>
        </w:tc>
        <w:tc>
          <w:tcPr>
            <w:tcW w:w="1116" w:type="dxa"/>
          </w:tcPr>
          <w:p w14:paraId="51805AF7" w14:textId="77777777" w:rsidR="005C1CF8" w:rsidRPr="00A51FC9" w:rsidRDefault="005C1CF8" w:rsidP="00DA690F">
            <w:pPr>
              <w:spacing w:after="0" w:line="240" w:lineRule="auto"/>
              <w:jc w:val="center"/>
              <w:rPr>
                <w:rFonts w:ascii="Times New Roman" w:eastAsia="Times New Roman" w:hAnsi="Times New Roman" w:cs="Times New Roman"/>
                <w:color w:val="FF0000"/>
                <w:kern w:val="0"/>
                <w14:ligatures w14:val="none"/>
              </w:rPr>
            </w:pPr>
          </w:p>
        </w:tc>
        <w:tc>
          <w:tcPr>
            <w:tcW w:w="1176" w:type="dxa"/>
          </w:tcPr>
          <w:p w14:paraId="442EA3F3" w14:textId="77777777" w:rsidR="005C1CF8" w:rsidRPr="00A51FC9" w:rsidRDefault="005C1CF8" w:rsidP="00DA690F">
            <w:pPr>
              <w:spacing w:after="0" w:line="240" w:lineRule="auto"/>
              <w:jc w:val="center"/>
              <w:rPr>
                <w:rFonts w:ascii="Times New Roman" w:eastAsia="Times New Roman" w:hAnsi="Times New Roman" w:cs="Times New Roman"/>
                <w:color w:val="FF0000"/>
                <w:kern w:val="0"/>
                <w14:ligatures w14:val="none"/>
              </w:rPr>
            </w:pPr>
          </w:p>
        </w:tc>
      </w:tr>
      <w:tr w:rsidR="00DA690F" w:rsidRPr="00A51FC9" w14:paraId="0EEF3806" w14:textId="77777777" w:rsidTr="00DA690F">
        <w:tc>
          <w:tcPr>
            <w:tcW w:w="570" w:type="dxa"/>
            <w:shd w:val="clear" w:color="auto" w:fill="FFFFFF" w:themeFill="background1"/>
          </w:tcPr>
          <w:p w14:paraId="2D363BC1" w14:textId="7A91D0F0" w:rsidR="001707F7" w:rsidRPr="00970AE7" w:rsidRDefault="00364648" w:rsidP="00DA690F">
            <w:pPr>
              <w:spacing w:after="0" w:line="240" w:lineRule="auto"/>
              <w:jc w:val="center"/>
              <w:rPr>
                <w:rFonts w:ascii="Times New Roman" w:eastAsia="Times New Roman" w:hAnsi="Times New Roman" w:cs="Times New Roman"/>
                <w:color w:val="FF0000"/>
                <w:kern w:val="0"/>
                <w14:ligatures w14:val="none"/>
              </w:rPr>
            </w:pPr>
            <w:r w:rsidRPr="00970AE7">
              <w:rPr>
                <w:rFonts w:ascii="Times New Roman" w:hAnsi="Times New Roman" w:cs="Times New Roman"/>
                <w:color w:val="FF0000"/>
              </w:rPr>
              <w:t>10</w:t>
            </w:r>
            <w:r w:rsidR="001707F7" w:rsidRPr="00970AE7">
              <w:rPr>
                <w:rFonts w:ascii="Times New Roman" w:hAnsi="Times New Roman" w:cs="Times New Roman"/>
                <w:color w:val="FF0000"/>
              </w:rPr>
              <w:t>.</w:t>
            </w:r>
          </w:p>
        </w:tc>
        <w:tc>
          <w:tcPr>
            <w:tcW w:w="5890" w:type="dxa"/>
            <w:shd w:val="clear" w:color="auto" w:fill="FFFFFF" w:themeFill="background1"/>
          </w:tcPr>
          <w:p w14:paraId="149F369B" w14:textId="27B5CCDE" w:rsidR="001707F7" w:rsidRPr="00970AE7" w:rsidRDefault="001707F7" w:rsidP="00AD2519">
            <w:pPr>
              <w:spacing w:after="0" w:line="240" w:lineRule="auto"/>
              <w:jc w:val="both"/>
              <w:rPr>
                <w:rFonts w:ascii="Times New Roman" w:eastAsia="Times New Roman" w:hAnsi="Times New Roman" w:cs="Times New Roman"/>
                <w:color w:val="FF0000"/>
                <w:kern w:val="0"/>
                <w14:ligatures w14:val="none"/>
              </w:rPr>
            </w:pPr>
            <w:r w:rsidRPr="00970AE7">
              <w:rPr>
                <w:rFonts w:ascii="Times New Roman" w:hAnsi="Times New Roman" w:cs="Times New Roman"/>
                <w:color w:val="FF0000"/>
              </w:rPr>
              <w:t>Curcumin powder  (Feed Additive)</w:t>
            </w:r>
          </w:p>
        </w:tc>
        <w:tc>
          <w:tcPr>
            <w:tcW w:w="1143" w:type="dxa"/>
            <w:shd w:val="clear" w:color="auto" w:fill="FFFFFF" w:themeFill="background1"/>
          </w:tcPr>
          <w:p w14:paraId="3AFE8378" w14:textId="78FD1B90" w:rsidR="001707F7" w:rsidRPr="00D102AD" w:rsidRDefault="00D102AD" w:rsidP="00DA690F">
            <w:pPr>
              <w:spacing w:after="0" w:line="240" w:lineRule="auto"/>
              <w:jc w:val="center"/>
              <w:rPr>
                <w:rFonts w:ascii="Times New Roman" w:eastAsia="Times New Roman" w:hAnsi="Times New Roman" w:cs="Times New Roman"/>
                <w:kern w:val="0"/>
                <w14:ligatures w14:val="none"/>
              </w:rPr>
            </w:pPr>
            <w:r w:rsidRPr="00D102AD">
              <w:rPr>
                <w:rFonts w:ascii="Times New Roman" w:eastAsia="Times New Roman" w:hAnsi="Times New Roman" w:cs="Times New Roman"/>
                <w:kern w:val="0"/>
                <w14:ligatures w14:val="none"/>
              </w:rPr>
              <w:t xml:space="preserve">2 kg </w:t>
            </w:r>
          </w:p>
        </w:tc>
        <w:tc>
          <w:tcPr>
            <w:tcW w:w="1116" w:type="dxa"/>
            <w:shd w:val="clear" w:color="auto" w:fill="FFFFFF" w:themeFill="background1"/>
          </w:tcPr>
          <w:p w14:paraId="51065E0C" w14:textId="77777777" w:rsidR="001707F7" w:rsidRPr="00A51FC9" w:rsidRDefault="001707F7" w:rsidP="00DA690F">
            <w:pPr>
              <w:spacing w:after="0" w:line="240" w:lineRule="auto"/>
              <w:jc w:val="center"/>
              <w:rPr>
                <w:rFonts w:ascii="Times New Roman" w:eastAsia="Times New Roman" w:hAnsi="Times New Roman" w:cs="Times New Roman"/>
                <w:color w:val="FF0000"/>
                <w:kern w:val="0"/>
                <w14:ligatures w14:val="none"/>
              </w:rPr>
            </w:pPr>
          </w:p>
        </w:tc>
        <w:tc>
          <w:tcPr>
            <w:tcW w:w="1176" w:type="dxa"/>
            <w:shd w:val="clear" w:color="auto" w:fill="FFFFFF" w:themeFill="background1"/>
          </w:tcPr>
          <w:p w14:paraId="7C52C8D3" w14:textId="77777777" w:rsidR="001707F7" w:rsidRPr="00A51FC9" w:rsidRDefault="001707F7" w:rsidP="00DA690F">
            <w:pPr>
              <w:spacing w:after="0" w:line="240" w:lineRule="auto"/>
              <w:jc w:val="center"/>
              <w:rPr>
                <w:rFonts w:ascii="Times New Roman" w:eastAsia="Times New Roman" w:hAnsi="Times New Roman" w:cs="Times New Roman"/>
                <w:color w:val="FF0000"/>
                <w:kern w:val="0"/>
                <w14:ligatures w14:val="none"/>
              </w:rPr>
            </w:pPr>
          </w:p>
        </w:tc>
      </w:tr>
      <w:tr w:rsidR="005C1CF8" w:rsidRPr="00A51FC9" w14:paraId="5527E983" w14:textId="77777777" w:rsidTr="00DA690F">
        <w:tc>
          <w:tcPr>
            <w:tcW w:w="570" w:type="dxa"/>
            <w:shd w:val="clear" w:color="auto" w:fill="FFFFFF" w:themeFill="background1"/>
          </w:tcPr>
          <w:p w14:paraId="67E782F2" w14:textId="77777777" w:rsidR="005C1CF8" w:rsidRPr="005C1CF8" w:rsidRDefault="005C1CF8" w:rsidP="00DA690F">
            <w:pPr>
              <w:spacing w:after="0" w:line="240" w:lineRule="auto"/>
              <w:jc w:val="center"/>
              <w:rPr>
                <w:rFonts w:ascii="Times New Roman" w:hAnsi="Times New Roman" w:cs="Times New Roman"/>
                <w:b/>
              </w:rPr>
            </w:pPr>
          </w:p>
        </w:tc>
        <w:tc>
          <w:tcPr>
            <w:tcW w:w="5890" w:type="dxa"/>
            <w:shd w:val="clear" w:color="auto" w:fill="FFFFFF" w:themeFill="background1"/>
          </w:tcPr>
          <w:p w14:paraId="37977ECB" w14:textId="529763E5" w:rsidR="005C1CF8" w:rsidRPr="005C1CF8" w:rsidRDefault="005C1CF8" w:rsidP="00AD2519">
            <w:pPr>
              <w:spacing w:after="0" w:line="240" w:lineRule="auto"/>
              <w:jc w:val="both"/>
              <w:rPr>
                <w:rFonts w:ascii="Times New Roman" w:hAnsi="Times New Roman" w:cs="Times New Roman"/>
                <w:b/>
              </w:rPr>
            </w:pPr>
            <w:r w:rsidRPr="005C1CF8">
              <w:rPr>
                <w:rFonts w:ascii="Times New Roman" w:hAnsi="Times New Roman" w:cs="Times New Roman"/>
                <w:b/>
              </w:rPr>
              <w:t xml:space="preserve">Sub total </w:t>
            </w:r>
          </w:p>
        </w:tc>
        <w:tc>
          <w:tcPr>
            <w:tcW w:w="1143" w:type="dxa"/>
            <w:shd w:val="clear" w:color="auto" w:fill="FFFFFF" w:themeFill="background1"/>
          </w:tcPr>
          <w:p w14:paraId="49E7F568" w14:textId="77777777" w:rsidR="005C1CF8" w:rsidRPr="005C1CF8" w:rsidRDefault="005C1CF8" w:rsidP="00DA690F">
            <w:pPr>
              <w:spacing w:after="0" w:line="240" w:lineRule="auto"/>
              <w:jc w:val="center"/>
              <w:rPr>
                <w:rFonts w:ascii="Times New Roman" w:eastAsia="Times New Roman" w:hAnsi="Times New Roman" w:cs="Times New Roman"/>
                <w:b/>
                <w:kern w:val="0"/>
                <w14:ligatures w14:val="none"/>
              </w:rPr>
            </w:pPr>
          </w:p>
        </w:tc>
        <w:tc>
          <w:tcPr>
            <w:tcW w:w="1116" w:type="dxa"/>
            <w:shd w:val="clear" w:color="auto" w:fill="FFFFFF" w:themeFill="background1"/>
          </w:tcPr>
          <w:p w14:paraId="62BE7171" w14:textId="77777777" w:rsidR="005C1CF8" w:rsidRPr="005C1CF8" w:rsidRDefault="005C1CF8" w:rsidP="00DA690F">
            <w:pPr>
              <w:spacing w:after="0" w:line="240" w:lineRule="auto"/>
              <w:jc w:val="center"/>
              <w:rPr>
                <w:rFonts w:ascii="Times New Roman" w:eastAsia="Times New Roman" w:hAnsi="Times New Roman" w:cs="Times New Roman"/>
                <w:b/>
                <w:color w:val="FF0000"/>
                <w:kern w:val="0"/>
                <w14:ligatures w14:val="none"/>
              </w:rPr>
            </w:pPr>
          </w:p>
        </w:tc>
        <w:tc>
          <w:tcPr>
            <w:tcW w:w="1176" w:type="dxa"/>
            <w:shd w:val="clear" w:color="auto" w:fill="FFFFFF" w:themeFill="background1"/>
          </w:tcPr>
          <w:p w14:paraId="3F12F403" w14:textId="77777777" w:rsidR="005C1CF8" w:rsidRPr="005C1CF8" w:rsidRDefault="005C1CF8" w:rsidP="00DA690F">
            <w:pPr>
              <w:spacing w:after="0" w:line="240" w:lineRule="auto"/>
              <w:jc w:val="center"/>
              <w:rPr>
                <w:rFonts w:ascii="Times New Roman" w:eastAsia="Times New Roman" w:hAnsi="Times New Roman" w:cs="Times New Roman"/>
                <w:b/>
                <w:color w:val="FF0000"/>
                <w:kern w:val="0"/>
                <w14:ligatures w14:val="none"/>
              </w:rPr>
            </w:pPr>
          </w:p>
        </w:tc>
      </w:tr>
      <w:tr w:rsidR="005C1CF8" w:rsidRPr="00A51FC9" w14:paraId="17AB1016" w14:textId="77777777" w:rsidTr="00DA690F">
        <w:tc>
          <w:tcPr>
            <w:tcW w:w="570" w:type="dxa"/>
            <w:shd w:val="clear" w:color="auto" w:fill="84E290" w:themeFill="accent3" w:themeFillTint="66"/>
          </w:tcPr>
          <w:p w14:paraId="63E723CF" w14:textId="77777777" w:rsidR="005C1CF8" w:rsidRPr="00D102AD" w:rsidRDefault="005C1CF8" w:rsidP="00DA690F">
            <w:pPr>
              <w:spacing w:after="0" w:line="240" w:lineRule="auto"/>
              <w:jc w:val="center"/>
              <w:rPr>
                <w:rFonts w:ascii="Times New Roman" w:hAnsi="Times New Roman" w:cs="Times New Roman"/>
              </w:rPr>
            </w:pPr>
          </w:p>
        </w:tc>
        <w:tc>
          <w:tcPr>
            <w:tcW w:w="5890" w:type="dxa"/>
            <w:shd w:val="clear" w:color="auto" w:fill="84E290" w:themeFill="accent3" w:themeFillTint="66"/>
          </w:tcPr>
          <w:p w14:paraId="35559849" w14:textId="04EBB3CC" w:rsidR="005C1CF8" w:rsidRPr="005C1CF8" w:rsidRDefault="005C1CF8" w:rsidP="00AD2519">
            <w:pPr>
              <w:pStyle w:val="ListParagraph"/>
              <w:numPr>
                <w:ilvl w:val="1"/>
                <w:numId w:val="2"/>
              </w:numPr>
              <w:spacing w:after="0" w:line="240" w:lineRule="auto"/>
              <w:jc w:val="both"/>
              <w:rPr>
                <w:rFonts w:ascii="Times New Roman" w:hAnsi="Times New Roman" w:cs="Times New Roman"/>
              </w:rPr>
            </w:pPr>
            <w:r w:rsidRPr="005C1CF8">
              <w:rPr>
                <w:rFonts w:ascii="Times New Roman" w:hAnsi="Times New Roman" w:cs="Times New Roman"/>
                <w:b/>
              </w:rPr>
              <w:t>Laboratory Consumables</w:t>
            </w:r>
          </w:p>
        </w:tc>
        <w:tc>
          <w:tcPr>
            <w:tcW w:w="1143" w:type="dxa"/>
            <w:shd w:val="clear" w:color="auto" w:fill="84E290" w:themeFill="accent3" w:themeFillTint="66"/>
          </w:tcPr>
          <w:p w14:paraId="2FC00B6D" w14:textId="77777777" w:rsidR="005C1CF8" w:rsidRPr="00D102AD" w:rsidRDefault="005C1CF8" w:rsidP="00DA690F">
            <w:pPr>
              <w:spacing w:after="0" w:line="240" w:lineRule="auto"/>
              <w:jc w:val="center"/>
              <w:rPr>
                <w:rFonts w:ascii="Times New Roman" w:eastAsia="Times New Roman" w:hAnsi="Times New Roman" w:cs="Times New Roman"/>
                <w:kern w:val="0"/>
                <w14:ligatures w14:val="none"/>
              </w:rPr>
            </w:pPr>
          </w:p>
        </w:tc>
        <w:tc>
          <w:tcPr>
            <w:tcW w:w="1116" w:type="dxa"/>
            <w:shd w:val="clear" w:color="auto" w:fill="84E290" w:themeFill="accent3" w:themeFillTint="66"/>
          </w:tcPr>
          <w:p w14:paraId="75832571" w14:textId="77777777" w:rsidR="005C1CF8" w:rsidRPr="00A51FC9" w:rsidRDefault="005C1CF8" w:rsidP="00DA690F">
            <w:pPr>
              <w:spacing w:after="0" w:line="240" w:lineRule="auto"/>
              <w:jc w:val="center"/>
              <w:rPr>
                <w:rFonts w:ascii="Times New Roman" w:eastAsia="Times New Roman" w:hAnsi="Times New Roman" w:cs="Times New Roman"/>
                <w:color w:val="FF0000"/>
                <w:kern w:val="0"/>
                <w14:ligatures w14:val="none"/>
              </w:rPr>
            </w:pPr>
          </w:p>
        </w:tc>
        <w:tc>
          <w:tcPr>
            <w:tcW w:w="1176" w:type="dxa"/>
            <w:shd w:val="clear" w:color="auto" w:fill="84E290" w:themeFill="accent3" w:themeFillTint="66"/>
          </w:tcPr>
          <w:p w14:paraId="43405FE1" w14:textId="77777777" w:rsidR="005C1CF8" w:rsidRPr="00A51FC9" w:rsidRDefault="005C1CF8" w:rsidP="00DA690F">
            <w:pPr>
              <w:spacing w:after="0" w:line="240" w:lineRule="auto"/>
              <w:jc w:val="center"/>
              <w:rPr>
                <w:rFonts w:ascii="Times New Roman" w:eastAsia="Times New Roman" w:hAnsi="Times New Roman" w:cs="Times New Roman"/>
                <w:color w:val="FF0000"/>
                <w:kern w:val="0"/>
                <w14:ligatures w14:val="none"/>
              </w:rPr>
            </w:pPr>
          </w:p>
        </w:tc>
      </w:tr>
      <w:tr w:rsidR="005C1CF8" w:rsidRPr="00A51FC9" w14:paraId="460F46C3" w14:textId="77777777" w:rsidTr="00DA690F">
        <w:tc>
          <w:tcPr>
            <w:tcW w:w="570" w:type="dxa"/>
          </w:tcPr>
          <w:p w14:paraId="14194F12" w14:textId="234C3141" w:rsidR="005C1CF8" w:rsidRDefault="00364648" w:rsidP="00DA690F">
            <w:pPr>
              <w:spacing w:after="0" w:line="240" w:lineRule="auto"/>
              <w:jc w:val="center"/>
              <w:rPr>
                <w:rFonts w:ascii="Times New Roman" w:hAnsi="Times New Roman" w:cs="Times New Roman"/>
                <w:color w:val="FF0000"/>
              </w:rPr>
            </w:pPr>
            <w:r>
              <w:rPr>
                <w:rFonts w:ascii="Times New Roman" w:hAnsi="Times New Roman" w:cs="Times New Roman"/>
                <w:color w:val="FF0000"/>
              </w:rPr>
              <w:t>11.</w:t>
            </w:r>
          </w:p>
        </w:tc>
        <w:tc>
          <w:tcPr>
            <w:tcW w:w="5890" w:type="dxa"/>
          </w:tcPr>
          <w:p w14:paraId="29FB19FE" w14:textId="600ED8CF" w:rsidR="005C1CF8" w:rsidRPr="00A51FC9" w:rsidRDefault="005C1CF8" w:rsidP="00AD2519">
            <w:pPr>
              <w:spacing w:after="0" w:line="240" w:lineRule="auto"/>
              <w:jc w:val="both"/>
              <w:rPr>
                <w:rFonts w:ascii="Times New Roman" w:hAnsi="Times New Roman" w:cs="Times New Roman"/>
                <w:color w:val="FF0000"/>
              </w:rPr>
            </w:pPr>
            <w:r w:rsidRPr="00A51FC9">
              <w:rPr>
                <w:rFonts w:ascii="Times New Roman" w:hAnsi="Times New Roman" w:cs="Times New Roman"/>
              </w:rPr>
              <w:t>Chemicals</w:t>
            </w:r>
          </w:p>
        </w:tc>
        <w:tc>
          <w:tcPr>
            <w:tcW w:w="1143" w:type="dxa"/>
          </w:tcPr>
          <w:p w14:paraId="2120DE72" w14:textId="77777777" w:rsidR="005C1CF8" w:rsidRPr="00A51FC9" w:rsidRDefault="005C1CF8" w:rsidP="00DA690F">
            <w:pPr>
              <w:spacing w:after="0" w:line="240" w:lineRule="auto"/>
              <w:jc w:val="center"/>
              <w:rPr>
                <w:rFonts w:ascii="Times New Roman" w:hAnsi="Times New Roman" w:cs="Times New Roman"/>
                <w:color w:val="FF0000"/>
              </w:rPr>
            </w:pPr>
          </w:p>
        </w:tc>
        <w:tc>
          <w:tcPr>
            <w:tcW w:w="1116" w:type="dxa"/>
          </w:tcPr>
          <w:p w14:paraId="05028599" w14:textId="77777777" w:rsidR="005C1CF8" w:rsidRPr="00A51FC9" w:rsidRDefault="005C1CF8" w:rsidP="00DA690F">
            <w:pPr>
              <w:spacing w:after="0" w:line="240" w:lineRule="auto"/>
              <w:jc w:val="center"/>
              <w:rPr>
                <w:rFonts w:ascii="Times New Roman" w:hAnsi="Times New Roman" w:cs="Times New Roman"/>
                <w:color w:val="FF0000"/>
              </w:rPr>
            </w:pPr>
          </w:p>
        </w:tc>
        <w:tc>
          <w:tcPr>
            <w:tcW w:w="1176" w:type="dxa"/>
          </w:tcPr>
          <w:p w14:paraId="4CCBEB50" w14:textId="77777777" w:rsidR="005C1CF8" w:rsidRPr="00A51FC9" w:rsidRDefault="005C1CF8" w:rsidP="00DA690F">
            <w:pPr>
              <w:spacing w:after="0" w:line="240" w:lineRule="auto"/>
              <w:jc w:val="center"/>
              <w:rPr>
                <w:rFonts w:ascii="Times New Roman" w:hAnsi="Times New Roman" w:cs="Times New Roman"/>
                <w:color w:val="FF0000"/>
              </w:rPr>
            </w:pPr>
          </w:p>
        </w:tc>
      </w:tr>
      <w:tr w:rsidR="005C1CF8" w:rsidRPr="00A51FC9" w14:paraId="76107372" w14:textId="77777777" w:rsidTr="00DA690F">
        <w:tc>
          <w:tcPr>
            <w:tcW w:w="570" w:type="dxa"/>
          </w:tcPr>
          <w:p w14:paraId="7BF571EC" w14:textId="637B4C9B" w:rsidR="005C1CF8" w:rsidRDefault="00364648" w:rsidP="00DA690F">
            <w:pPr>
              <w:spacing w:after="0" w:line="240" w:lineRule="auto"/>
              <w:jc w:val="center"/>
              <w:rPr>
                <w:rFonts w:ascii="Times New Roman" w:hAnsi="Times New Roman" w:cs="Times New Roman"/>
                <w:color w:val="FF0000"/>
              </w:rPr>
            </w:pPr>
            <w:r>
              <w:rPr>
                <w:rFonts w:ascii="Times New Roman" w:hAnsi="Times New Roman" w:cs="Times New Roman"/>
                <w:color w:val="FF0000"/>
              </w:rPr>
              <w:t>12.</w:t>
            </w:r>
          </w:p>
        </w:tc>
        <w:tc>
          <w:tcPr>
            <w:tcW w:w="5890" w:type="dxa"/>
          </w:tcPr>
          <w:p w14:paraId="12205E81" w14:textId="34A07800" w:rsidR="005C1CF8" w:rsidRPr="00A51FC9" w:rsidRDefault="005C1CF8" w:rsidP="00AD2519">
            <w:pPr>
              <w:spacing w:after="0" w:line="240" w:lineRule="auto"/>
              <w:jc w:val="both"/>
              <w:rPr>
                <w:rFonts w:ascii="Times New Roman" w:hAnsi="Times New Roman" w:cs="Times New Roman"/>
                <w:color w:val="FF0000"/>
              </w:rPr>
            </w:pPr>
            <w:r w:rsidRPr="00A51FC9">
              <w:rPr>
                <w:rFonts w:ascii="Times New Roman" w:hAnsi="Times New Roman" w:cs="Times New Roman"/>
              </w:rPr>
              <w:t>Equipment</w:t>
            </w:r>
            <w:r>
              <w:rPr>
                <w:rFonts w:ascii="Times New Roman" w:hAnsi="Times New Roman" w:cs="Times New Roman"/>
              </w:rPr>
              <w:t xml:space="preserve"> (pipettes, bottles etc.)</w:t>
            </w:r>
          </w:p>
        </w:tc>
        <w:tc>
          <w:tcPr>
            <w:tcW w:w="1143" w:type="dxa"/>
          </w:tcPr>
          <w:p w14:paraId="7ED63754" w14:textId="77777777" w:rsidR="005C1CF8" w:rsidRPr="00A51FC9" w:rsidRDefault="005C1CF8" w:rsidP="00DA690F">
            <w:pPr>
              <w:spacing w:after="0" w:line="240" w:lineRule="auto"/>
              <w:jc w:val="center"/>
              <w:rPr>
                <w:rFonts w:ascii="Times New Roman" w:hAnsi="Times New Roman" w:cs="Times New Roman"/>
                <w:color w:val="FF0000"/>
              </w:rPr>
            </w:pPr>
          </w:p>
        </w:tc>
        <w:tc>
          <w:tcPr>
            <w:tcW w:w="1116" w:type="dxa"/>
          </w:tcPr>
          <w:p w14:paraId="7B1581C1" w14:textId="77777777" w:rsidR="005C1CF8" w:rsidRPr="00A51FC9" w:rsidRDefault="005C1CF8" w:rsidP="00DA690F">
            <w:pPr>
              <w:spacing w:after="0" w:line="240" w:lineRule="auto"/>
              <w:jc w:val="center"/>
              <w:rPr>
                <w:rFonts w:ascii="Times New Roman" w:hAnsi="Times New Roman" w:cs="Times New Roman"/>
                <w:color w:val="FF0000"/>
              </w:rPr>
            </w:pPr>
          </w:p>
        </w:tc>
        <w:tc>
          <w:tcPr>
            <w:tcW w:w="1176" w:type="dxa"/>
          </w:tcPr>
          <w:p w14:paraId="031FCD37" w14:textId="77777777" w:rsidR="005C1CF8" w:rsidRPr="00A51FC9" w:rsidRDefault="005C1CF8" w:rsidP="00DA690F">
            <w:pPr>
              <w:spacing w:after="0" w:line="240" w:lineRule="auto"/>
              <w:jc w:val="center"/>
              <w:rPr>
                <w:rFonts w:ascii="Times New Roman" w:hAnsi="Times New Roman" w:cs="Times New Roman"/>
                <w:color w:val="FF0000"/>
              </w:rPr>
            </w:pPr>
          </w:p>
        </w:tc>
      </w:tr>
      <w:tr w:rsidR="005C1CF8" w:rsidRPr="00A51FC9" w14:paraId="7D86A1E6" w14:textId="77777777" w:rsidTr="00DA690F">
        <w:tc>
          <w:tcPr>
            <w:tcW w:w="570" w:type="dxa"/>
          </w:tcPr>
          <w:p w14:paraId="0C68CC26" w14:textId="77777777" w:rsidR="005C1CF8" w:rsidRDefault="005C1CF8" w:rsidP="00DA690F">
            <w:pPr>
              <w:spacing w:after="0" w:line="240" w:lineRule="auto"/>
              <w:jc w:val="center"/>
              <w:rPr>
                <w:rFonts w:ascii="Times New Roman" w:hAnsi="Times New Roman" w:cs="Times New Roman"/>
                <w:color w:val="FF0000"/>
              </w:rPr>
            </w:pPr>
          </w:p>
        </w:tc>
        <w:tc>
          <w:tcPr>
            <w:tcW w:w="5890" w:type="dxa"/>
          </w:tcPr>
          <w:p w14:paraId="2B6C7D89" w14:textId="0B2879EF" w:rsidR="005C1CF8" w:rsidRPr="00A51FC9" w:rsidRDefault="005C1CF8" w:rsidP="00AD2519">
            <w:pPr>
              <w:spacing w:after="0" w:line="240" w:lineRule="auto"/>
              <w:jc w:val="both"/>
              <w:rPr>
                <w:rFonts w:ascii="Times New Roman" w:hAnsi="Times New Roman" w:cs="Times New Roman"/>
                <w:color w:val="FF0000"/>
              </w:rPr>
            </w:pPr>
            <w:r w:rsidRPr="00A51FC9">
              <w:rPr>
                <w:rFonts w:ascii="Times New Roman" w:hAnsi="Times New Roman" w:cs="Times New Roman"/>
                <w:b/>
              </w:rPr>
              <w:t xml:space="preserve">Subtotal </w:t>
            </w:r>
          </w:p>
        </w:tc>
        <w:tc>
          <w:tcPr>
            <w:tcW w:w="1143" w:type="dxa"/>
          </w:tcPr>
          <w:p w14:paraId="7C18BF4B" w14:textId="77777777" w:rsidR="005C1CF8" w:rsidRPr="00A51FC9" w:rsidRDefault="005C1CF8" w:rsidP="00DA690F">
            <w:pPr>
              <w:spacing w:after="0" w:line="240" w:lineRule="auto"/>
              <w:jc w:val="center"/>
              <w:rPr>
                <w:rFonts w:ascii="Times New Roman" w:hAnsi="Times New Roman" w:cs="Times New Roman"/>
                <w:color w:val="FF0000"/>
              </w:rPr>
            </w:pPr>
          </w:p>
        </w:tc>
        <w:tc>
          <w:tcPr>
            <w:tcW w:w="1116" w:type="dxa"/>
          </w:tcPr>
          <w:p w14:paraId="5C6F87DF" w14:textId="77777777" w:rsidR="005C1CF8" w:rsidRPr="00A51FC9" w:rsidRDefault="005C1CF8" w:rsidP="00DA690F">
            <w:pPr>
              <w:spacing w:after="0" w:line="240" w:lineRule="auto"/>
              <w:jc w:val="center"/>
              <w:rPr>
                <w:rFonts w:ascii="Times New Roman" w:hAnsi="Times New Roman" w:cs="Times New Roman"/>
                <w:color w:val="FF0000"/>
              </w:rPr>
            </w:pPr>
          </w:p>
        </w:tc>
        <w:tc>
          <w:tcPr>
            <w:tcW w:w="1176" w:type="dxa"/>
          </w:tcPr>
          <w:p w14:paraId="3DBC57F2" w14:textId="77777777" w:rsidR="005C1CF8" w:rsidRPr="00A51FC9" w:rsidRDefault="005C1CF8" w:rsidP="00DA690F">
            <w:pPr>
              <w:spacing w:after="0" w:line="240" w:lineRule="auto"/>
              <w:jc w:val="center"/>
              <w:rPr>
                <w:rFonts w:ascii="Times New Roman" w:hAnsi="Times New Roman" w:cs="Times New Roman"/>
                <w:color w:val="FF0000"/>
              </w:rPr>
            </w:pPr>
          </w:p>
        </w:tc>
      </w:tr>
      <w:tr w:rsidR="005C1CF8" w:rsidRPr="00A51FC9" w14:paraId="717246A9" w14:textId="77777777" w:rsidTr="00DA690F">
        <w:tc>
          <w:tcPr>
            <w:tcW w:w="570" w:type="dxa"/>
            <w:shd w:val="clear" w:color="auto" w:fill="84E290" w:themeFill="accent3" w:themeFillTint="66"/>
          </w:tcPr>
          <w:p w14:paraId="42AEDECD" w14:textId="77777777" w:rsidR="005C1CF8" w:rsidRPr="000A558F" w:rsidRDefault="005C1CF8" w:rsidP="00DA690F">
            <w:pPr>
              <w:spacing w:after="0" w:line="240" w:lineRule="auto"/>
              <w:jc w:val="center"/>
              <w:rPr>
                <w:rFonts w:ascii="Times New Roman" w:eastAsia="Times New Roman" w:hAnsi="Times New Roman" w:cs="Times New Roman"/>
                <w:b/>
                <w:kern w:val="0"/>
                <w14:ligatures w14:val="none"/>
              </w:rPr>
            </w:pPr>
          </w:p>
        </w:tc>
        <w:tc>
          <w:tcPr>
            <w:tcW w:w="5890" w:type="dxa"/>
            <w:shd w:val="clear" w:color="auto" w:fill="84E290" w:themeFill="accent3" w:themeFillTint="66"/>
          </w:tcPr>
          <w:p w14:paraId="49A62D12" w14:textId="669EBD72" w:rsidR="005C1CF8" w:rsidRPr="005C1CF8" w:rsidRDefault="005C1CF8" w:rsidP="00AD2519">
            <w:pPr>
              <w:pStyle w:val="ListParagraph"/>
              <w:numPr>
                <w:ilvl w:val="1"/>
                <w:numId w:val="2"/>
              </w:numPr>
              <w:spacing w:after="0" w:line="240" w:lineRule="auto"/>
              <w:jc w:val="both"/>
              <w:rPr>
                <w:rFonts w:ascii="Times New Roman" w:eastAsia="Times New Roman" w:hAnsi="Times New Roman" w:cs="Times New Roman"/>
                <w:b/>
                <w:kern w:val="0"/>
                <w14:ligatures w14:val="none"/>
              </w:rPr>
            </w:pPr>
            <w:r w:rsidRPr="005C1CF8">
              <w:rPr>
                <w:rFonts w:ascii="Times New Roman" w:eastAsia="Times New Roman" w:hAnsi="Times New Roman" w:cs="Times New Roman"/>
                <w:b/>
                <w:kern w:val="0"/>
                <w14:ligatures w14:val="none"/>
              </w:rPr>
              <w:t xml:space="preserve">Manpower </w:t>
            </w:r>
          </w:p>
        </w:tc>
        <w:tc>
          <w:tcPr>
            <w:tcW w:w="1143" w:type="dxa"/>
            <w:shd w:val="clear" w:color="auto" w:fill="84E290" w:themeFill="accent3" w:themeFillTint="66"/>
          </w:tcPr>
          <w:p w14:paraId="071BFA23" w14:textId="77777777" w:rsidR="005C1CF8" w:rsidRPr="000A558F" w:rsidRDefault="005C1CF8" w:rsidP="00DA690F">
            <w:pPr>
              <w:spacing w:after="0" w:line="240" w:lineRule="auto"/>
              <w:jc w:val="center"/>
              <w:rPr>
                <w:rFonts w:ascii="Times New Roman" w:eastAsia="Times New Roman" w:hAnsi="Times New Roman" w:cs="Times New Roman"/>
                <w:b/>
                <w:kern w:val="0"/>
                <w14:ligatures w14:val="none"/>
              </w:rPr>
            </w:pPr>
          </w:p>
        </w:tc>
        <w:tc>
          <w:tcPr>
            <w:tcW w:w="1116" w:type="dxa"/>
            <w:shd w:val="clear" w:color="auto" w:fill="84E290" w:themeFill="accent3" w:themeFillTint="66"/>
          </w:tcPr>
          <w:p w14:paraId="5757C816" w14:textId="77777777" w:rsidR="005C1CF8" w:rsidRPr="000A558F" w:rsidRDefault="005C1CF8" w:rsidP="00DA690F">
            <w:pPr>
              <w:spacing w:after="0" w:line="240" w:lineRule="auto"/>
              <w:jc w:val="center"/>
              <w:rPr>
                <w:rFonts w:ascii="Times New Roman" w:eastAsia="Times New Roman" w:hAnsi="Times New Roman" w:cs="Times New Roman"/>
                <w:b/>
                <w:kern w:val="0"/>
                <w14:ligatures w14:val="none"/>
              </w:rPr>
            </w:pPr>
          </w:p>
        </w:tc>
        <w:tc>
          <w:tcPr>
            <w:tcW w:w="1176" w:type="dxa"/>
            <w:shd w:val="clear" w:color="auto" w:fill="84E290" w:themeFill="accent3" w:themeFillTint="66"/>
          </w:tcPr>
          <w:p w14:paraId="5DA3D6BF" w14:textId="77777777" w:rsidR="005C1CF8" w:rsidRPr="000A558F" w:rsidRDefault="005C1CF8" w:rsidP="00DA690F">
            <w:pPr>
              <w:spacing w:after="0" w:line="240" w:lineRule="auto"/>
              <w:jc w:val="center"/>
              <w:rPr>
                <w:rFonts w:ascii="Times New Roman" w:eastAsia="Times New Roman" w:hAnsi="Times New Roman" w:cs="Times New Roman"/>
                <w:b/>
                <w:kern w:val="0"/>
                <w14:ligatures w14:val="none"/>
              </w:rPr>
            </w:pPr>
          </w:p>
        </w:tc>
      </w:tr>
      <w:tr w:rsidR="005C1CF8" w:rsidRPr="00A51FC9" w14:paraId="3D84C765" w14:textId="77777777" w:rsidTr="00970AE7">
        <w:tc>
          <w:tcPr>
            <w:tcW w:w="570" w:type="dxa"/>
            <w:shd w:val="clear" w:color="auto" w:fill="FFFFFF" w:themeFill="background1"/>
          </w:tcPr>
          <w:p w14:paraId="5BDC0C75" w14:textId="6DCA84AF" w:rsidR="005C1CF8" w:rsidRPr="00970AE7" w:rsidRDefault="005C1CF8" w:rsidP="00364648">
            <w:pPr>
              <w:spacing w:after="0" w:line="240" w:lineRule="auto"/>
              <w:jc w:val="center"/>
              <w:rPr>
                <w:rFonts w:ascii="Times New Roman" w:eastAsia="Times New Roman" w:hAnsi="Times New Roman" w:cs="Times New Roman"/>
                <w:kern w:val="0"/>
                <w14:ligatures w14:val="none"/>
              </w:rPr>
            </w:pPr>
            <w:r w:rsidRPr="00970AE7">
              <w:rPr>
                <w:rFonts w:ascii="Times New Roman" w:eastAsia="Times New Roman" w:hAnsi="Times New Roman" w:cs="Times New Roman"/>
                <w:kern w:val="0"/>
                <w14:ligatures w14:val="none"/>
              </w:rPr>
              <w:t>1</w:t>
            </w:r>
            <w:r w:rsidR="00364648" w:rsidRPr="00970AE7">
              <w:rPr>
                <w:rFonts w:ascii="Times New Roman" w:eastAsia="Times New Roman" w:hAnsi="Times New Roman" w:cs="Times New Roman"/>
                <w:kern w:val="0"/>
                <w14:ligatures w14:val="none"/>
              </w:rPr>
              <w:t>3</w:t>
            </w:r>
            <w:r w:rsidRPr="00970AE7">
              <w:rPr>
                <w:rFonts w:ascii="Times New Roman" w:eastAsia="Times New Roman" w:hAnsi="Times New Roman" w:cs="Times New Roman"/>
                <w:kern w:val="0"/>
                <w14:ligatures w14:val="none"/>
              </w:rPr>
              <w:t>.</w:t>
            </w:r>
          </w:p>
        </w:tc>
        <w:tc>
          <w:tcPr>
            <w:tcW w:w="5890" w:type="dxa"/>
            <w:shd w:val="clear" w:color="auto" w:fill="FFFFFF" w:themeFill="background1"/>
          </w:tcPr>
          <w:p w14:paraId="23D6B940" w14:textId="18B18E99" w:rsidR="005C1CF8" w:rsidRPr="00970AE7" w:rsidRDefault="005C1CF8" w:rsidP="00AD2519">
            <w:pPr>
              <w:spacing w:after="0" w:line="240" w:lineRule="auto"/>
              <w:jc w:val="both"/>
              <w:rPr>
                <w:rFonts w:ascii="Times New Roman" w:eastAsia="Times New Roman" w:hAnsi="Times New Roman" w:cs="Times New Roman"/>
                <w:kern w:val="0"/>
                <w14:ligatures w14:val="none"/>
              </w:rPr>
            </w:pPr>
            <w:r w:rsidRPr="00970AE7">
              <w:rPr>
                <w:rFonts w:ascii="Times New Roman" w:hAnsi="Times New Roman" w:cs="Times New Roman"/>
                <w:color w:val="FF0000"/>
              </w:rPr>
              <w:t>Administrative Costs (15% of total costs)</w:t>
            </w:r>
          </w:p>
        </w:tc>
        <w:tc>
          <w:tcPr>
            <w:tcW w:w="1143" w:type="dxa"/>
            <w:shd w:val="clear" w:color="auto" w:fill="FFFFFF" w:themeFill="background1"/>
          </w:tcPr>
          <w:p w14:paraId="7F8D906E" w14:textId="534BB6F7" w:rsidR="005C1CF8" w:rsidRPr="00970AE7" w:rsidRDefault="005C1CF8" w:rsidP="00DA690F">
            <w:pPr>
              <w:spacing w:after="0" w:line="240" w:lineRule="auto"/>
              <w:jc w:val="center"/>
              <w:rPr>
                <w:rFonts w:ascii="Times New Roman" w:eastAsia="Times New Roman" w:hAnsi="Times New Roman" w:cs="Times New Roman"/>
                <w:kern w:val="0"/>
                <w14:ligatures w14:val="none"/>
              </w:rPr>
            </w:pPr>
          </w:p>
        </w:tc>
        <w:tc>
          <w:tcPr>
            <w:tcW w:w="1116" w:type="dxa"/>
            <w:shd w:val="clear" w:color="auto" w:fill="FFFFFF" w:themeFill="background1"/>
          </w:tcPr>
          <w:p w14:paraId="74EAD766" w14:textId="77777777" w:rsidR="005C1CF8" w:rsidRPr="00970AE7" w:rsidRDefault="005C1CF8" w:rsidP="00DA690F">
            <w:pPr>
              <w:spacing w:after="0" w:line="240" w:lineRule="auto"/>
              <w:jc w:val="center"/>
              <w:rPr>
                <w:rFonts w:ascii="Times New Roman" w:eastAsia="Times New Roman" w:hAnsi="Times New Roman" w:cs="Times New Roman"/>
                <w:kern w:val="0"/>
                <w14:ligatures w14:val="none"/>
              </w:rPr>
            </w:pPr>
          </w:p>
        </w:tc>
        <w:tc>
          <w:tcPr>
            <w:tcW w:w="1176" w:type="dxa"/>
            <w:shd w:val="clear" w:color="auto" w:fill="FFFFFF" w:themeFill="background1"/>
          </w:tcPr>
          <w:p w14:paraId="7056659A" w14:textId="77777777" w:rsidR="005C1CF8" w:rsidRPr="00970AE7" w:rsidRDefault="005C1CF8" w:rsidP="00DA690F">
            <w:pPr>
              <w:spacing w:after="0" w:line="240" w:lineRule="auto"/>
              <w:jc w:val="center"/>
              <w:rPr>
                <w:rFonts w:ascii="Times New Roman" w:eastAsia="Times New Roman" w:hAnsi="Times New Roman" w:cs="Times New Roman"/>
                <w:kern w:val="0"/>
                <w14:ligatures w14:val="none"/>
              </w:rPr>
            </w:pPr>
          </w:p>
        </w:tc>
      </w:tr>
      <w:tr w:rsidR="00364648" w:rsidRPr="00A51FC9" w14:paraId="5B764257" w14:textId="77777777" w:rsidTr="00DA690F">
        <w:tc>
          <w:tcPr>
            <w:tcW w:w="570" w:type="dxa"/>
          </w:tcPr>
          <w:p w14:paraId="209C1B21" w14:textId="179CB30B" w:rsidR="005C1CF8" w:rsidRDefault="00364648" w:rsidP="00DA690F">
            <w:pPr>
              <w:spacing w:after="0" w:line="240" w:lineRule="auto"/>
              <w:jc w:val="center"/>
              <w:rPr>
                <w:rFonts w:ascii="Times New Roman" w:eastAsia="Times New Roman" w:hAnsi="Times New Roman" w:cs="Times New Roman"/>
                <w:color w:val="FF0000"/>
                <w:kern w:val="0"/>
                <w14:ligatures w14:val="none"/>
              </w:rPr>
            </w:pPr>
            <w:r>
              <w:rPr>
                <w:rFonts w:ascii="Times New Roman" w:eastAsia="Times New Roman" w:hAnsi="Times New Roman" w:cs="Times New Roman"/>
                <w:color w:val="FF0000"/>
                <w:kern w:val="0"/>
                <w14:ligatures w14:val="none"/>
              </w:rPr>
              <w:t>14</w:t>
            </w:r>
            <w:r w:rsidR="005C1CF8">
              <w:rPr>
                <w:rFonts w:ascii="Times New Roman" w:eastAsia="Times New Roman" w:hAnsi="Times New Roman" w:cs="Times New Roman"/>
                <w:color w:val="FF0000"/>
                <w:kern w:val="0"/>
                <w14:ligatures w14:val="none"/>
              </w:rPr>
              <w:t>.</w:t>
            </w:r>
          </w:p>
        </w:tc>
        <w:tc>
          <w:tcPr>
            <w:tcW w:w="5890" w:type="dxa"/>
          </w:tcPr>
          <w:p w14:paraId="1FC99236" w14:textId="5EAE5E07" w:rsidR="005C1CF8" w:rsidRPr="00A51FC9" w:rsidRDefault="005C1CF8" w:rsidP="00AD2519">
            <w:pPr>
              <w:spacing w:after="0" w:line="240" w:lineRule="auto"/>
              <w:jc w:val="both"/>
              <w:rPr>
                <w:rFonts w:ascii="Times New Roman" w:hAnsi="Times New Roman" w:cs="Times New Roman"/>
                <w:color w:val="FF0000"/>
              </w:rPr>
            </w:pPr>
            <w:r w:rsidRPr="00A51FC9">
              <w:rPr>
                <w:rFonts w:ascii="Times New Roman" w:hAnsi="Times New Roman" w:cs="Times New Roman"/>
                <w:color w:val="FF0000"/>
              </w:rPr>
              <w:t>Skilled Labor (Farm work)</w:t>
            </w:r>
          </w:p>
        </w:tc>
        <w:tc>
          <w:tcPr>
            <w:tcW w:w="1143" w:type="dxa"/>
          </w:tcPr>
          <w:p w14:paraId="12FAF790" w14:textId="1AB6FB33" w:rsidR="005C1CF8" w:rsidRPr="00A51FC9" w:rsidRDefault="005C1CF8" w:rsidP="00DA690F">
            <w:pPr>
              <w:spacing w:after="0" w:line="240" w:lineRule="auto"/>
              <w:jc w:val="center"/>
              <w:rPr>
                <w:rFonts w:ascii="Times New Roman" w:eastAsia="Times New Roman" w:hAnsi="Times New Roman" w:cs="Times New Roman"/>
                <w:color w:val="FF0000"/>
                <w:kern w:val="0"/>
                <w14:ligatures w14:val="none"/>
              </w:rPr>
            </w:pPr>
          </w:p>
        </w:tc>
        <w:tc>
          <w:tcPr>
            <w:tcW w:w="1116" w:type="dxa"/>
          </w:tcPr>
          <w:p w14:paraId="40F80FE7" w14:textId="08EF66E2" w:rsidR="005C1CF8" w:rsidRPr="00A51FC9" w:rsidRDefault="005C1CF8" w:rsidP="00DA690F">
            <w:pPr>
              <w:spacing w:after="0" w:line="240" w:lineRule="auto"/>
              <w:jc w:val="center"/>
              <w:rPr>
                <w:rFonts w:ascii="Times New Roman" w:eastAsia="Times New Roman" w:hAnsi="Times New Roman" w:cs="Times New Roman"/>
                <w:color w:val="FF0000"/>
                <w:kern w:val="0"/>
                <w14:ligatures w14:val="none"/>
              </w:rPr>
            </w:pPr>
          </w:p>
        </w:tc>
        <w:tc>
          <w:tcPr>
            <w:tcW w:w="1176" w:type="dxa"/>
          </w:tcPr>
          <w:p w14:paraId="0786DA6D" w14:textId="6FD2E6DC" w:rsidR="005C1CF8" w:rsidRPr="00A51FC9" w:rsidRDefault="005C1CF8" w:rsidP="00DA690F">
            <w:pPr>
              <w:spacing w:after="0" w:line="240" w:lineRule="auto"/>
              <w:jc w:val="center"/>
              <w:rPr>
                <w:rFonts w:ascii="Times New Roman" w:eastAsia="Times New Roman" w:hAnsi="Times New Roman" w:cs="Times New Roman"/>
                <w:color w:val="FF0000"/>
                <w:kern w:val="0"/>
                <w14:ligatures w14:val="none"/>
              </w:rPr>
            </w:pPr>
          </w:p>
        </w:tc>
      </w:tr>
      <w:tr w:rsidR="00DA690F" w:rsidRPr="00A51FC9" w14:paraId="1B24E26D" w14:textId="43320222" w:rsidTr="00DA690F">
        <w:tc>
          <w:tcPr>
            <w:tcW w:w="570" w:type="dxa"/>
          </w:tcPr>
          <w:p w14:paraId="7010E8E3" w14:textId="0C3A7A86" w:rsidR="005C1CF8" w:rsidRPr="00A51FC9" w:rsidRDefault="00364648" w:rsidP="00DA690F">
            <w:pPr>
              <w:spacing w:after="0" w:line="240" w:lineRule="auto"/>
              <w:jc w:val="center"/>
              <w:rPr>
                <w:rFonts w:ascii="Times New Roman" w:eastAsia="Times New Roman" w:hAnsi="Times New Roman" w:cs="Times New Roman"/>
                <w:color w:val="FF0000"/>
                <w:kern w:val="0"/>
                <w14:ligatures w14:val="none"/>
              </w:rPr>
            </w:pPr>
            <w:r>
              <w:rPr>
                <w:rFonts w:ascii="Times New Roman" w:eastAsia="Times New Roman" w:hAnsi="Times New Roman" w:cs="Times New Roman"/>
                <w:color w:val="FF0000"/>
                <w:kern w:val="0"/>
                <w14:ligatures w14:val="none"/>
              </w:rPr>
              <w:t>15</w:t>
            </w:r>
            <w:r w:rsidR="005C1CF8">
              <w:rPr>
                <w:rFonts w:ascii="Times New Roman" w:eastAsia="Times New Roman" w:hAnsi="Times New Roman" w:cs="Times New Roman"/>
                <w:color w:val="FF0000"/>
                <w:kern w:val="0"/>
                <w14:ligatures w14:val="none"/>
              </w:rPr>
              <w:t>.</w:t>
            </w:r>
          </w:p>
        </w:tc>
        <w:tc>
          <w:tcPr>
            <w:tcW w:w="5890" w:type="dxa"/>
          </w:tcPr>
          <w:p w14:paraId="1DE2F03B" w14:textId="34878C67" w:rsidR="005C1CF8" w:rsidRPr="00A51FC9" w:rsidRDefault="005C1CF8" w:rsidP="00AD2519">
            <w:pPr>
              <w:spacing w:after="0" w:line="240" w:lineRule="auto"/>
              <w:jc w:val="both"/>
              <w:rPr>
                <w:rFonts w:ascii="Times New Roman" w:eastAsia="Times New Roman" w:hAnsi="Times New Roman" w:cs="Times New Roman"/>
                <w:color w:val="FF0000"/>
                <w:kern w:val="0"/>
                <w14:ligatures w14:val="none"/>
              </w:rPr>
            </w:pPr>
            <w:r w:rsidRPr="00A51FC9">
              <w:rPr>
                <w:rFonts w:ascii="Times New Roman" w:hAnsi="Times New Roman" w:cs="Times New Roman"/>
                <w:color w:val="FF0000"/>
              </w:rPr>
              <w:t>Unskilled Labor</w:t>
            </w:r>
          </w:p>
        </w:tc>
        <w:tc>
          <w:tcPr>
            <w:tcW w:w="1143" w:type="dxa"/>
          </w:tcPr>
          <w:p w14:paraId="0C42D456" w14:textId="78CF825B" w:rsidR="005C1CF8" w:rsidRPr="00A51FC9" w:rsidRDefault="005C1CF8" w:rsidP="00DA690F">
            <w:pPr>
              <w:spacing w:after="0" w:line="240" w:lineRule="auto"/>
              <w:jc w:val="center"/>
              <w:rPr>
                <w:rFonts w:ascii="Times New Roman" w:eastAsia="Times New Roman" w:hAnsi="Times New Roman" w:cs="Times New Roman"/>
                <w:color w:val="FF0000"/>
                <w:kern w:val="0"/>
                <w14:ligatures w14:val="none"/>
              </w:rPr>
            </w:pPr>
          </w:p>
        </w:tc>
        <w:tc>
          <w:tcPr>
            <w:tcW w:w="1116" w:type="dxa"/>
          </w:tcPr>
          <w:p w14:paraId="44965D88" w14:textId="1381E710" w:rsidR="005C1CF8" w:rsidRPr="00A51FC9" w:rsidRDefault="005C1CF8" w:rsidP="00DA690F">
            <w:pPr>
              <w:spacing w:after="0" w:line="240" w:lineRule="auto"/>
              <w:jc w:val="center"/>
              <w:rPr>
                <w:rFonts w:ascii="Times New Roman" w:eastAsia="Times New Roman" w:hAnsi="Times New Roman" w:cs="Times New Roman"/>
                <w:color w:val="FF0000"/>
                <w:kern w:val="0"/>
                <w14:ligatures w14:val="none"/>
              </w:rPr>
            </w:pPr>
          </w:p>
        </w:tc>
        <w:tc>
          <w:tcPr>
            <w:tcW w:w="1176" w:type="dxa"/>
          </w:tcPr>
          <w:p w14:paraId="7088AFB6" w14:textId="4A32A21C" w:rsidR="005C1CF8" w:rsidRPr="00A51FC9" w:rsidRDefault="005C1CF8" w:rsidP="00DA690F">
            <w:pPr>
              <w:spacing w:after="0" w:line="240" w:lineRule="auto"/>
              <w:jc w:val="center"/>
              <w:rPr>
                <w:rFonts w:ascii="Times New Roman" w:eastAsia="Times New Roman" w:hAnsi="Times New Roman" w:cs="Times New Roman"/>
                <w:color w:val="FF0000"/>
                <w:kern w:val="0"/>
                <w14:ligatures w14:val="none"/>
              </w:rPr>
            </w:pPr>
          </w:p>
        </w:tc>
      </w:tr>
      <w:tr w:rsidR="00DA690F" w:rsidRPr="00A51FC9" w14:paraId="4F8A65C8" w14:textId="77777777" w:rsidTr="008B4A17">
        <w:tc>
          <w:tcPr>
            <w:tcW w:w="570" w:type="dxa"/>
            <w:shd w:val="clear" w:color="auto" w:fill="FFFFFF" w:themeFill="background1"/>
          </w:tcPr>
          <w:p w14:paraId="7478EAEA" w14:textId="77777777" w:rsidR="005C1CF8" w:rsidRPr="000A558F" w:rsidRDefault="005C1CF8" w:rsidP="00DA690F">
            <w:pPr>
              <w:spacing w:after="0" w:line="240" w:lineRule="auto"/>
              <w:jc w:val="center"/>
              <w:rPr>
                <w:rFonts w:ascii="Times New Roman" w:eastAsia="Times New Roman" w:hAnsi="Times New Roman" w:cs="Times New Roman"/>
                <w:b/>
                <w:kern w:val="0"/>
                <w14:ligatures w14:val="none"/>
              </w:rPr>
            </w:pPr>
          </w:p>
        </w:tc>
        <w:tc>
          <w:tcPr>
            <w:tcW w:w="5890" w:type="dxa"/>
            <w:shd w:val="clear" w:color="auto" w:fill="FFFFFF" w:themeFill="background1"/>
          </w:tcPr>
          <w:p w14:paraId="5DD90532" w14:textId="30ACCE24" w:rsidR="005C1CF8" w:rsidRPr="000A558F" w:rsidRDefault="005C1CF8" w:rsidP="00AD2519">
            <w:pPr>
              <w:spacing w:after="0" w:line="240" w:lineRule="auto"/>
              <w:jc w:val="both"/>
              <w:rPr>
                <w:rFonts w:ascii="Times New Roman" w:hAnsi="Times New Roman" w:cs="Times New Roman"/>
                <w:b/>
              </w:rPr>
            </w:pPr>
            <w:r w:rsidRPr="000A558F">
              <w:rPr>
                <w:rFonts w:ascii="Times New Roman" w:hAnsi="Times New Roman" w:cs="Times New Roman"/>
                <w:b/>
              </w:rPr>
              <w:t>Sub total</w:t>
            </w:r>
          </w:p>
        </w:tc>
        <w:tc>
          <w:tcPr>
            <w:tcW w:w="1143" w:type="dxa"/>
            <w:shd w:val="clear" w:color="auto" w:fill="FFFFFF" w:themeFill="background1"/>
          </w:tcPr>
          <w:p w14:paraId="69A94879" w14:textId="77777777" w:rsidR="005C1CF8" w:rsidRPr="000A558F" w:rsidRDefault="005C1CF8" w:rsidP="00DA690F">
            <w:pPr>
              <w:spacing w:after="0" w:line="240" w:lineRule="auto"/>
              <w:jc w:val="center"/>
              <w:rPr>
                <w:rFonts w:ascii="Times New Roman" w:eastAsia="Times New Roman" w:hAnsi="Times New Roman" w:cs="Times New Roman"/>
                <w:b/>
                <w:kern w:val="0"/>
                <w14:ligatures w14:val="none"/>
              </w:rPr>
            </w:pPr>
          </w:p>
        </w:tc>
        <w:tc>
          <w:tcPr>
            <w:tcW w:w="1116" w:type="dxa"/>
            <w:shd w:val="clear" w:color="auto" w:fill="FFFFFF" w:themeFill="background1"/>
          </w:tcPr>
          <w:p w14:paraId="1E4E26B8" w14:textId="77777777" w:rsidR="005C1CF8" w:rsidRPr="000A558F" w:rsidRDefault="005C1CF8" w:rsidP="00DA690F">
            <w:pPr>
              <w:spacing w:after="0" w:line="240" w:lineRule="auto"/>
              <w:jc w:val="center"/>
              <w:rPr>
                <w:rFonts w:ascii="Times New Roman" w:eastAsia="Times New Roman" w:hAnsi="Times New Roman" w:cs="Times New Roman"/>
                <w:b/>
                <w:kern w:val="0"/>
                <w14:ligatures w14:val="none"/>
              </w:rPr>
            </w:pPr>
          </w:p>
        </w:tc>
        <w:tc>
          <w:tcPr>
            <w:tcW w:w="1176" w:type="dxa"/>
            <w:shd w:val="clear" w:color="auto" w:fill="FFFFFF" w:themeFill="background1"/>
          </w:tcPr>
          <w:p w14:paraId="373035BD" w14:textId="77777777" w:rsidR="005C1CF8" w:rsidRPr="000A558F" w:rsidRDefault="005C1CF8" w:rsidP="00DA690F">
            <w:pPr>
              <w:spacing w:after="0" w:line="240" w:lineRule="auto"/>
              <w:jc w:val="center"/>
              <w:rPr>
                <w:rFonts w:ascii="Times New Roman" w:eastAsia="Times New Roman" w:hAnsi="Times New Roman" w:cs="Times New Roman"/>
                <w:b/>
                <w:kern w:val="0"/>
                <w14:ligatures w14:val="none"/>
              </w:rPr>
            </w:pPr>
          </w:p>
        </w:tc>
      </w:tr>
      <w:tr w:rsidR="00DA690F" w:rsidRPr="00A51FC9" w14:paraId="1B5B6265" w14:textId="1C9F18D7" w:rsidTr="00DA690F">
        <w:tc>
          <w:tcPr>
            <w:tcW w:w="570" w:type="dxa"/>
            <w:shd w:val="clear" w:color="auto" w:fill="84E290" w:themeFill="accent3" w:themeFillTint="66"/>
          </w:tcPr>
          <w:p w14:paraId="7557434D" w14:textId="77777777" w:rsidR="005C1CF8" w:rsidRPr="00A51FC9" w:rsidRDefault="005C1CF8" w:rsidP="00DA690F">
            <w:pPr>
              <w:spacing w:after="0" w:line="240" w:lineRule="auto"/>
              <w:jc w:val="center"/>
              <w:rPr>
                <w:rFonts w:ascii="Times New Roman" w:hAnsi="Times New Roman" w:cs="Times New Roman"/>
              </w:rPr>
            </w:pPr>
          </w:p>
        </w:tc>
        <w:tc>
          <w:tcPr>
            <w:tcW w:w="5890" w:type="dxa"/>
            <w:shd w:val="clear" w:color="auto" w:fill="84E290" w:themeFill="accent3" w:themeFillTint="66"/>
          </w:tcPr>
          <w:p w14:paraId="58870307" w14:textId="3B94AD47" w:rsidR="005C1CF8" w:rsidRPr="005C1CF8" w:rsidRDefault="005C1CF8" w:rsidP="00AD2519">
            <w:pPr>
              <w:pStyle w:val="ListParagraph"/>
              <w:numPr>
                <w:ilvl w:val="1"/>
                <w:numId w:val="2"/>
              </w:numPr>
              <w:spacing w:after="0" w:line="240" w:lineRule="auto"/>
              <w:jc w:val="both"/>
              <w:rPr>
                <w:rFonts w:ascii="Times New Roman" w:hAnsi="Times New Roman" w:cs="Times New Roman"/>
              </w:rPr>
            </w:pPr>
            <w:r w:rsidRPr="005C1CF8">
              <w:rPr>
                <w:rFonts w:ascii="Times New Roman" w:hAnsi="Times New Roman" w:cs="Times New Roman"/>
                <w:b/>
              </w:rPr>
              <w:t>Personal Protective Equipment (PPE)</w:t>
            </w:r>
          </w:p>
        </w:tc>
        <w:tc>
          <w:tcPr>
            <w:tcW w:w="1143" w:type="dxa"/>
            <w:shd w:val="clear" w:color="auto" w:fill="84E290" w:themeFill="accent3" w:themeFillTint="66"/>
          </w:tcPr>
          <w:p w14:paraId="4677F579" w14:textId="7C36AC90" w:rsidR="005C1CF8" w:rsidRPr="00A51FC9" w:rsidRDefault="005C1CF8" w:rsidP="00DA690F">
            <w:pPr>
              <w:spacing w:after="0" w:line="240" w:lineRule="auto"/>
              <w:jc w:val="center"/>
              <w:rPr>
                <w:rFonts w:ascii="Times New Roman" w:hAnsi="Times New Roman" w:cs="Times New Roman"/>
              </w:rPr>
            </w:pPr>
          </w:p>
        </w:tc>
        <w:tc>
          <w:tcPr>
            <w:tcW w:w="1116" w:type="dxa"/>
            <w:shd w:val="clear" w:color="auto" w:fill="84E290" w:themeFill="accent3" w:themeFillTint="66"/>
          </w:tcPr>
          <w:p w14:paraId="6B707344" w14:textId="3EC5D48D" w:rsidR="005C1CF8" w:rsidRPr="00A51FC9" w:rsidRDefault="005C1CF8" w:rsidP="00DA690F">
            <w:pPr>
              <w:spacing w:after="0" w:line="240" w:lineRule="auto"/>
              <w:jc w:val="center"/>
              <w:rPr>
                <w:rFonts w:ascii="Times New Roman" w:hAnsi="Times New Roman" w:cs="Times New Roman"/>
              </w:rPr>
            </w:pPr>
          </w:p>
        </w:tc>
        <w:tc>
          <w:tcPr>
            <w:tcW w:w="1176" w:type="dxa"/>
            <w:shd w:val="clear" w:color="auto" w:fill="84E290" w:themeFill="accent3" w:themeFillTint="66"/>
          </w:tcPr>
          <w:p w14:paraId="1E88B1E5" w14:textId="72060165" w:rsidR="005C1CF8" w:rsidRPr="00A51FC9" w:rsidRDefault="005C1CF8" w:rsidP="00DA690F">
            <w:pPr>
              <w:spacing w:after="0" w:line="240" w:lineRule="auto"/>
              <w:jc w:val="center"/>
              <w:rPr>
                <w:rFonts w:ascii="Times New Roman" w:hAnsi="Times New Roman" w:cs="Times New Roman"/>
              </w:rPr>
            </w:pPr>
          </w:p>
        </w:tc>
      </w:tr>
      <w:tr w:rsidR="008A446A" w:rsidRPr="00A51FC9" w14:paraId="368EBCDF" w14:textId="7D1D6F99" w:rsidTr="00DA690F">
        <w:tc>
          <w:tcPr>
            <w:tcW w:w="570" w:type="dxa"/>
          </w:tcPr>
          <w:p w14:paraId="1F946E34" w14:textId="3CB29F62"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16.</w:t>
            </w:r>
          </w:p>
        </w:tc>
        <w:tc>
          <w:tcPr>
            <w:tcW w:w="5890" w:type="dxa"/>
          </w:tcPr>
          <w:p w14:paraId="6C0E6410" w14:textId="7719C379"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rPr>
              <w:t>Communication costs (Phone/internet)</w:t>
            </w:r>
          </w:p>
        </w:tc>
        <w:tc>
          <w:tcPr>
            <w:tcW w:w="1143" w:type="dxa"/>
          </w:tcPr>
          <w:p w14:paraId="3B15AE6F" w14:textId="617FAF0B"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1</w:t>
            </w:r>
            <w:r w:rsidRPr="00A51FC9">
              <w:rPr>
                <w:rFonts w:ascii="Times New Roman" w:hAnsi="Times New Roman" w:cs="Times New Roman"/>
              </w:rPr>
              <w:t xml:space="preserve"> Months</w:t>
            </w:r>
          </w:p>
        </w:tc>
        <w:tc>
          <w:tcPr>
            <w:tcW w:w="1116" w:type="dxa"/>
          </w:tcPr>
          <w:p w14:paraId="0F1BA5FB" w14:textId="31C7F1DC"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3,000</w:t>
            </w:r>
          </w:p>
        </w:tc>
        <w:tc>
          <w:tcPr>
            <w:tcW w:w="1176" w:type="dxa"/>
          </w:tcPr>
          <w:p w14:paraId="6D4F3B20" w14:textId="5A578DA2"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3,000</w:t>
            </w:r>
          </w:p>
        </w:tc>
      </w:tr>
      <w:tr w:rsidR="008A446A" w:rsidRPr="00A51FC9" w14:paraId="730DAE37" w14:textId="139C2A7F" w:rsidTr="00DA690F">
        <w:tc>
          <w:tcPr>
            <w:tcW w:w="570" w:type="dxa"/>
          </w:tcPr>
          <w:p w14:paraId="72DAFF75" w14:textId="1D8F2D98"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17.</w:t>
            </w:r>
          </w:p>
        </w:tc>
        <w:tc>
          <w:tcPr>
            <w:tcW w:w="5890" w:type="dxa"/>
          </w:tcPr>
          <w:p w14:paraId="4AF2C852" w14:textId="47534DDE"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 xml:space="preserve">Gumboot - </w:t>
            </w:r>
            <w:r w:rsidRPr="00A51FC9">
              <w:rPr>
                <w:rFonts w:ascii="Times New Roman" w:hAnsi="Times New Roman" w:cs="Times New Roman"/>
              </w:rPr>
              <w:t>Essential for field research in muddy, wet, or contaminated areas, protecting feet from diseases and dirt.</w:t>
            </w:r>
          </w:p>
        </w:tc>
        <w:tc>
          <w:tcPr>
            <w:tcW w:w="1143" w:type="dxa"/>
          </w:tcPr>
          <w:p w14:paraId="097F6289" w14:textId="7F21B391"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w:t>
            </w:r>
          </w:p>
        </w:tc>
        <w:tc>
          <w:tcPr>
            <w:tcW w:w="1116" w:type="dxa"/>
          </w:tcPr>
          <w:p w14:paraId="581CFC2C" w14:textId="49D19CF6"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1,500</w:t>
            </w:r>
          </w:p>
        </w:tc>
        <w:tc>
          <w:tcPr>
            <w:tcW w:w="1176" w:type="dxa"/>
          </w:tcPr>
          <w:p w14:paraId="691704F4" w14:textId="32BB579D"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1,500</w:t>
            </w:r>
          </w:p>
        </w:tc>
      </w:tr>
      <w:tr w:rsidR="008A446A" w:rsidRPr="00A51FC9" w14:paraId="7EE97D02" w14:textId="3325F509" w:rsidTr="00DA690F">
        <w:tc>
          <w:tcPr>
            <w:tcW w:w="570" w:type="dxa"/>
          </w:tcPr>
          <w:p w14:paraId="1B7666FD" w14:textId="098F4C2D"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18.</w:t>
            </w:r>
          </w:p>
        </w:tc>
        <w:tc>
          <w:tcPr>
            <w:tcW w:w="5890" w:type="dxa"/>
          </w:tcPr>
          <w:p w14:paraId="7F1B5600" w14:textId="4E02CBE0"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Gloves -</w:t>
            </w:r>
            <w:r w:rsidRPr="00A51FC9">
              <w:rPr>
                <w:rFonts w:ascii="Times New Roman" w:hAnsi="Times New Roman" w:cs="Times New Roman"/>
              </w:rPr>
              <w:t xml:space="preserve"> </w:t>
            </w:r>
            <w:r>
              <w:rPr>
                <w:rFonts w:ascii="Times New Roman" w:hAnsi="Times New Roman" w:cs="Times New Roman"/>
              </w:rPr>
              <w:t>For</w:t>
            </w:r>
            <w:r w:rsidRPr="00A51FC9">
              <w:rPr>
                <w:rFonts w:ascii="Times New Roman" w:hAnsi="Times New Roman" w:cs="Times New Roman"/>
              </w:rPr>
              <w:t xml:space="preserve"> protecting hands during sample collection</w:t>
            </w:r>
            <w:r>
              <w:rPr>
                <w:rFonts w:ascii="Times New Roman" w:hAnsi="Times New Roman" w:cs="Times New Roman"/>
              </w:rPr>
              <w:t xml:space="preserve"> </w:t>
            </w:r>
            <w:r w:rsidRPr="00A51FC9">
              <w:rPr>
                <w:rFonts w:ascii="Times New Roman" w:hAnsi="Times New Roman" w:cs="Times New Roman"/>
              </w:rPr>
              <w:t>working with chemicals or biological samples in the lab.</w:t>
            </w:r>
          </w:p>
        </w:tc>
        <w:tc>
          <w:tcPr>
            <w:tcW w:w="1143" w:type="dxa"/>
          </w:tcPr>
          <w:p w14:paraId="0428D97A" w14:textId="5EFBDB5D"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3</w:t>
            </w:r>
          </w:p>
        </w:tc>
        <w:tc>
          <w:tcPr>
            <w:tcW w:w="1116" w:type="dxa"/>
          </w:tcPr>
          <w:p w14:paraId="6FC4574F" w14:textId="76F3DB16"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300</w:t>
            </w:r>
          </w:p>
        </w:tc>
        <w:tc>
          <w:tcPr>
            <w:tcW w:w="1176" w:type="dxa"/>
          </w:tcPr>
          <w:p w14:paraId="52361F6D" w14:textId="6B031187"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900</w:t>
            </w:r>
          </w:p>
        </w:tc>
      </w:tr>
      <w:tr w:rsidR="008A446A" w:rsidRPr="00A51FC9" w14:paraId="510974EF" w14:textId="01608B8B" w:rsidTr="00DA690F">
        <w:tc>
          <w:tcPr>
            <w:tcW w:w="570" w:type="dxa"/>
          </w:tcPr>
          <w:p w14:paraId="13E85CF1" w14:textId="6B049480"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19.</w:t>
            </w:r>
          </w:p>
        </w:tc>
        <w:tc>
          <w:tcPr>
            <w:tcW w:w="5890" w:type="dxa"/>
          </w:tcPr>
          <w:p w14:paraId="7E7AC866" w14:textId="4F7EC19E"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Umbrella -</w:t>
            </w:r>
            <w:r w:rsidRPr="00A51FC9">
              <w:rPr>
                <w:rFonts w:ascii="Times New Roman" w:hAnsi="Times New Roman" w:cs="Times New Roman"/>
              </w:rPr>
              <w:t xml:space="preserve"> Protect from the sun or rain, e</w:t>
            </w:r>
            <w:r>
              <w:rPr>
                <w:rFonts w:ascii="Times New Roman" w:hAnsi="Times New Roman" w:cs="Times New Roman"/>
              </w:rPr>
              <w:t xml:space="preserve">specially during </w:t>
            </w:r>
            <w:r w:rsidRPr="00A51FC9">
              <w:rPr>
                <w:rFonts w:ascii="Times New Roman" w:hAnsi="Times New Roman" w:cs="Times New Roman"/>
              </w:rPr>
              <w:t>data collection outside in extreme weather conditions</w:t>
            </w:r>
          </w:p>
        </w:tc>
        <w:tc>
          <w:tcPr>
            <w:tcW w:w="1143" w:type="dxa"/>
          </w:tcPr>
          <w:p w14:paraId="5FB70DA5" w14:textId="56BF2852"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w:t>
            </w:r>
          </w:p>
        </w:tc>
        <w:tc>
          <w:tcPr>
            <w:tcW w:w="1116" w:type="dxa"/>
          </w:tcPr>
          <w:p w14:paraId="3FDB4DFF" w14:textId="2E2BC1D0"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1,000</w:t>
            </w:r>
          </w:p>
        </w:tc>
        <w:tc>
          <w:tcPr>
            <w:tcW w:w="1176" w:type="dxa"/>
          </w:tcPr>
          <w:p w14:paraId="6FD5F908" w14:textId="5A5667DC"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1,000</w:t>
            </w:r>
          </w:p>
        </w:tc>
      </w:tr>
      <w:tr w:rsidR="008A446A" w:rsidRPr="00A51FC9" w14:paraId="1ADF22BE" w14:textId="7EBFA82E" w:rsidTr="00DA690F">
        <w:tc>
          <w:tcPr>
            <w:tcW w:w="570" w:type="dxa"/>
          </w:tcPr>
          <w:p w14:paraId="0BC76BBF" w14:textId="3252852B"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20.</w:t>
            </w:r>
          </w:p>
        </w:tc>
        <w:tc>
          <w:tcPr>
            <w:tcW w:w="5890" w:type="dxa"/>
          </w:tcPr>
          <w:p w14:paraId="50990173" w14:textId="4D608FBB"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Overall -</w:t>
            </w:r>
            <w:r w:rsidRPr="00A51FC9">
              <w:rPr>
                <w:rFonts w:ascii="Times New Roman" w:hAnsi="Times New Roman" w:cs="Times New Roman"/>
              </w:rPr>
              <w:t xml:space="preserve"> Used for general protection, particularly when working with animals, potentially hazardous materials.</w:t>
            </w:r>
          </w:p>
        </w:tc>
        <w:tc>
          <w:tcPr>
            <w:tcW w:w="1143" w:type="dxa"/>
          </w:tcPr>
          <w:p w14:paraId="0CAD0709" w14:textId="4766DF80"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w:t>
            </w:r>
          </w:p>
        </w:tc>
        <w:tc>
          <w:tcPr>
            <w:tcW w:w="1116" w:type="dxa"/>
          </w:tcPr>
          <w:p w14:paraId="0C935BD6" w14:textId="0C935EEB"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3,500</w:t>
            </w:r>
          </w:p>
        </w:tc>
        <w:tc>
          <w:tcPr>
            <w:tcW w:w="1176" w:type="dxa"/>
          </w:tcPr>
          <w:p w14:paraId="19A3F742" w14:textId="5B4BF8C4" w:rsidR="008A446A" w:rsidRPr="00A51FC9" w:rsidRDefault="008A446A" w:rsidP="008A446A">
            <w:pPr>
              <w:spacing w:after="0" w:line="240" w:lineRule="auto"/>
              <w:jc w:val="center"/>
              <w:rPr>
                <w:rFonts w:ascii="Times New Roman" w:hAnsi="Times New Roman" w:cs="Times New Roman"/>
              </w:rPr>
            </w:pPr>
          </w:p>
        </w:tc>
      </w:tr>
      <w:tr w:rsidR="008A446A" w:rsidRPr="00A51FC9" w14:paraId="5AF8D48B" w14:textId="42514CE8" w:rsidTr="00DA690F">
        <w:tc>
          <w:tcPr>
            <w:tcW w:w="570" w:type="dxa"/>
          </w:tcPr>
          <w:p w14:paraId="687BEDA3" w14:textId="6D4AEE4B"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21.</w:t>
            </w:r>
          </w:p>
        </w:tc>
        <w:tc>
          <w:tcPr>
            <w:tcW w:w="5890" w:type="dxa"/>
          </w:tcPr>
          <w:p w14:paraId="67F8159D" w14:textId="282AF97A"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Face Masks -</w:t>
            </w:r>
            <w:r w:rsidRPr="00A51FC9">
              <w:rPr>
                <w:rFonts w:ascii="Times New Roman" w:hAnsi="Times New Roman" w:cs="Times New Roman"/>
              </w:rPr>
              <w:t xml:space="preserve"> Important for hygiene and safety, especially whe</w:t>
            </w:r>
            <w:r>
              <w:rPr>
                <w:rFonts w:ascii="Times New Roman" w:hAnsi="Times New Roman" w:cs="Times New Roman"/>
              </w:rPr>
              <w:t xml:space="preserve">n handling animals, </w:t>
            </w:r>
            <w:r w:rsidRPr="00A51FC9">
              <w:rPr>
                <w:rFonts w:ascii="Times New Roman" w:hAnsi="Times New Roman" w:cs="Times New Roman"/>
              </w:rPr>
              <w:t>samples, or working in labs.</w:t>
            </w:r>
          </w:p>
        </w:tc>
        <w:tc>
          <w:tcPr>
            <w:tcW w:w="1143" w:type="dxa"/>
          </w:tcPr>
          <w:p w14:paraId="7005CC93" w14:textId="0F61EF74"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 xml:space="preserve">2 boxes </w:t>
            </w:r>
          </w:p>
        </w:tc>
        <w:tc>
          <w:tcPr>
            <w:tcW w:w="1116" w:type="dxa"/>
          </w:tcPr>
          <w:p w14:paraId="2E24DDC4" w14:textId="64F39772"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500</w:t>
            </w:r>
          </w:p>
        </w:tc>
        <w:tc>
          <w:tcPr>
            <w:tcW w:w="1176" w:type="dxa"/>
          </w:tcPr>
          <w:p w14:paraId="44004762" w14:textId="0C36D20C"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1,000</w:t>
            </w:r>
          </w:p>
        </w:tc>
      </w:tr>
      <w:tr w:rsidR="008A446A" w:rsidRPr="00A51FC9" w14:paraId="2BE2C5FA" w14:textId="59BF520B" w:rsidTr="00DA690F">
        <w:tc>
          <w:tcPr>
            <w:tcW w:w="570" w:type="dxa"/>
          </w:tcPr>
          <w:p w14:paraId="5F4952A1" w14:textId="2D6C08B5"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22.</w:t>
            </w:r>
          </w:p>
        </w:tc>
        <w:tc>
          <w:tcPr>
            <w:tcW w:w="5890" w:type="dxa"/>
          </w:tcPr>
          <w:p w14:paraId="54478504" w14:textId="184B837A"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Sanitizers -</w:t>
            </w:r>
            <w:r w:rsidRPr="00A51FC9">
              <w:rPr>
                <w:rFonts w:ascii="Times New Roman" w:hAnsi="Times New Roman" w:cs="Times New Roman"/>
              </w:rPr>
              <w:t xml:space="preserve"> To maintain personal hygiene and minimize the risk of contamination </w:t>
            </w:r>
            <w:r>
              <w:rPr>
                <w:rFonts w:ascii="Times New Roman" w:hAnsi="Times New Roman" w:cs="Times New Roman"/>
              </w:rPr>
              <w:t>during research activities</w:t>
            </w:r>
          </w:p>
        </w:tc>
        <w:tc>
          <w:tcPr>
            <w:tcW w:w="1143" w:type="dxa"/>
          </w:tcPr>
          <w:p w14:paraId="16B82999" w14:textId="33621189"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 xml:space="preserve">2 bottles </w:t>
            </w:r>
          </w:p>
        </w:tc>
        <w:tc>
          <w:tcPr>
            <w:tcW w:w="1116" w:type="dxa"/>
          </w:tcPr>
          <w:p w14:paraId="138E0AD1" w14:textId="29860D47"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400</w:t>
            </w:r>
          </w:p>
        </w:tc>
        <w:tc>
          <w:tcPr>
            <w:tcW w:w="1176" w:type="dxa"/>
          </w:tcPr>
          <w:p w14:paraId="1BBB48DD" w14:textId="575C8603"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800</w:t>
            </w:r>
          </w:p>
        </w:tc>
      </w:tr>
      <w:tr w:rsidR="008A446A" w:rsidRPr="00A51FC9" w14:paraId="7930A922" w14:textId="7AE70A18" w:rsidTr="00DA690F">
        <w:tc>
          <w:tcPr>
            <w:tcW w:w="570" w:type="dxa"/>
          </w:tcPr>
          <w:p w14:paraId="16DC03E1" w14:textId="77777777" w:rsidR="008A446A" w:rsidRPr="00A51FC9" w:rsidRDefault="008A446A" w:rsidP="008A446A">
            <w:pPr>
              <w:spacing w:after="0" w:line="240" w:lineRule="auto"/>
              <w:jc w:val="center"/>
              <w:rPr>
                <w:rFonts w:ascii="Times New Roman" w:hAnsi="Times New Roman" w:cs="Times New Roman"/>
              </w:rPr>
            </w:pPr>
          </w:p>
        </w:tc>
        <w:tc>
          <w:tcPr>
            <w:tcW w:w="5890" w:type="dxa"/>
          </w:tcPr>
          <w:p w14:paraId="257BBF5B" w14:textId="2E450496"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 xml:space="preserve">Sub total </w:t>
            </w:r>
          </w:p>
        </w:tc>
        <w:tc>
          <w:tcPr>
            <w:tcW w:w="1143" w:type="dxa"/>
          </w:tcPr>
          <w:p w14:paraId="25CF1318" w14:textId="56C6D8E5" w:rsidR="008A446A" w:rsidRPr="00A51FC9" w:rsidRDefault="008A446A" w:rsidP="008A446A">
            <w:pPr>
              <w:spacing w:after="0" w:line="240" w:lineRule="auto"/>
              <w:jc w:val="center"/>
              <w:rPr>
                <w:rFonts w:ascii="Times New Roman" w:hAnsi="Times New Roman" w:cs="Times New Roman"/>
              </w:rPr>
            </w:pPr>
          </w:p>
        </w:tc>
        <w:tc>
          <w:tcPr>
            <w:tcW w:w="1116" w:type="dxa"/>
          </w:tcPr>
          <w:p w14:paraId="3271F890" w14:textId="32208D07" w:rsidR="008A446A" w:rsidRPr="00A51FC9" w:rsidRDefault="008A446A" w:rsidP="008A446A">
            <w:pPr>
              <w:spacing w:after="0" w:line="240" w:lineRule="auto"/>
              <w:jc w:val="center"/>
              <w:rPr>
                <w:rFonts w:ascii="Times New Roman" w:hAnsi="Times New Roman" w:cs="Times New Roman"/>
              </w:rPr>
            </w:pPr>
          </w:p>
        </w:tc>
        <w:tc>
          <w:tcPr>
            <w:tcW w:w="1176" w:type="dxa"/>
          </w:tcPr>
          <w:p w14:paraId="0C7B2352" w14:textId="03CA94BA" w:rsidR="008A446A" w:rsidRPr="008A446A" w:rsidRDefault="008A446A" w:rsidP="008A446A">
            <w:pPr>
              <w:spacing w:after="0" w:line="240" w:lineRule="auto"/>
              <w:jc w:val="center"/>
              <w:rPr>
                <w:rFonts w:ascii="Times New Roman" w:hAnsi="Times New Roman" w:cs="Times New Roman"/>
                <w:b/>
                <w:bCs/>
              </w:rPr>
            </w:pPr>
            <w:r w:rsidRPr="008A446A">
              <w:rPr>
                <w:rFonts w:ascii="Times New Roman" w:hAnsi="Times New Roman" w:cs="Times New Roman"/>
                <w:b/>
                <w:bCs/>
              </w:rPr>
              <w:t>11,700</w:t>
            </w:r>
          </w:p>
        </w:tc>
      </w:tr>
      <w:tr w:rsidR="008A446A" w:rsidRPr="00A51FC9" w14:paraId="51E72243" w14:textId="6B06CA24" w:rsidTr="00DA690F">
        <w:tc>
          <w:tcPr>
            <w:tcW w:w="570" w:type="dxa"/>
            <w:shd w:val="clear" w:color="auto" w:fill="84E290" w:themeFill="accent3" w:themeFillTint="66"/>
          </w:tcPr>
          <w:p w14:paraId="7B98975C" w14:textId="77777777" w:rsidR="008A446A" w:rsidRPr="00A51FC9" w:rsidRDefault="008A446A" w:rsidP="008A446A">
            <w:pPr>
              <w:spacing w:after="0" w:line="240" w:lineRule="auto"/>
              <w:jc w:val="center"/>
              <w:rPr>
                <w:rFonts w:ascii="Times New Roman" w:hAnsi="Times New Roman" w:cs="Times New Roman"/>
              </w:rPr>
            </w:pPr>
          </w:p>
        </w:tc>
        <w:tc>
          <w:tcPr>
            <w:tcW w:w="5890" w:type="dxa"/>
            <w:shd w:val="clear" w:color="auto" w:fill="84E290" w:themeFill="accent3" w:themeFillTint="66"/>
          </w:tcPr>
          <w:p w14:paraId="2A34D0D4" w14:textId="49BEAEB7" w:rsidR="008A446A" w:rsidRPr="005C1CF8" w:rsidRDefault="008A446A" w:rsidP="008A446A">
            <w:pPr>
              <w:pStyle w:val="ListParagraph"/>
              <w:numPr>
                <w:ilvl w:val="1"/>
                <w:numId w:val="2"/>
              </w:numPr>
              <w:spacing w:after="0" w:line="240" w:lineRule="auto"/>
              <w:jc w:val="both"/>
              <w:rPr>
                <w:rFonts w:ascii="Times New Roman" w:hAnsi="Times New Roman" w:cs="Times New Roman"/>
              </w:rPr>
            </w:pPr>
            <w:r w:rsidRPr="005C1CF8">
              <w:rPr>
                <w:rFonts w:ascii="Times New Roman" w:hAnsi="Times New Roman" w:cs="Times New Roman"/>
                <w:b/>
              </w:rPr>
              <w:t>Stationery</w:t>
            </w:r>
          </w:p>
        </w:tc>
        <w:tc>
          <w:tcPr>
            <w:tcW w:w="1143" w:type="dxa"/>
            <w:shd w:val="clear" w:color="auto" w:fill="84E290" w:themeFill="accent3" w:themeFillTint="66"/>
          </w:tcPr>
          <w:p w14:paraId="1EA1B4C1" w14:textId="1768CAB2" w:rsidR="008A446A" w:rsidRPr="00A51FC9" w:rsidRDefault="008A446A" w:rsidP="008A446A">
            <w:pPr>
              <w:spacing w:after="0" w:line="240" w:lineRule="auto"/>
              <w:jc w:val="center"/>
              <w:rPr>
                <w:rFonts w:ascii="Times New Roman" w:hAnsi="Times New Roman" w:cs="Times New Roman"/>
              </w:rPr>
            </w:pPr>
          </w:p>
        </w:tc>
        <w:tc>
          <w:tcPr>
            <w:tcW w:w="1116" w:type="dxa"/>
            <w:shd w:val="clear" w:color="auto" w:fill="84E290" w:themeFill="accent3" w:themeFillTint="66"/>
          </w:tcPr>
          <w:p w14:paraId="5926473A" w14:textId="141C597C" w:rsidR="008A446A" w:rsidRPr="00A51FC9" w:rsidRDefault="008A446A" w:rsidP="008A446A">
            <w:pPr>
              <w:spacing w:after="0" w:line="240" w:lineRule="auto"/>
              <w:jc w:val="center"/>
              <w:rPr>
                <w:rFonts w:ascii="Times New Roman" w:hAnsi="Times New Roman" w:cs="Times New Roman"/>
              </w:rPr>
            </w:pPr>
          </w:p>
        </w:tc>
        <w:tc>
          <w:tcPr>
            <w:tcW w:w="1176" w:type="dxa"/>
            <w:shd w:val="clear" w:color="auto" w:fill="84E290" w:themeFill="accent3" w:themeFillTint="66"/>
          </w:tcPr>
          <w:p w14:paraId="7E85C09C" w14:textId="59597D3C" w:rsidR="008A446A" w:rsidRPr="00A51FC9" w:rsidRDefault="008A446A" w:rsidP="008A446A">
            <w:pPr>
              <w:spacing w:after="0" w:line="240" w:lineRule="auto"/>
              <w:jc w:val="center"/>
              <w:rPr>
                <w:rFonts w:ascii="Times New Roman" w:hAnsi="Times New Roman" w:cs="Times New Roman"/>
              </w:rPr>
            </w:pPr>
          </w:p>
        </w:tc>
      </w:tr>
      <w:tr w:rsidR="008A446A" w:rsidRPr="00A51FC9" w14:paraId="5DFDD831" w14:textId="6C3B127C" w:rsidTr="00DA690F">
        <w:tc>
          <w:tcPr>
            <w:tcW w:w="570" w:type="dxa"/>
          </w:tcPr>
          <w:p w14:paraId="45678942" w14:textId="0270A5F7"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lastRenderedPageBreak/>
              <w:t>24.</w:t>
            </w:r>
          </w:p>
        </w:tc>
        <w:tc>
          <w:tcPr>
            <w:tcW w:w="5890" w:type="dxa"/>
          </w:tcPr>
          <w:p w14:paraId="675AA1B5" w14:textId="773B1130"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 xml:space="preserve">Pens - </w:t>
            </w:r>
            <w:r w:rsidRPr="00A51FC9">
              <w:rPr>
                <w:rFonts w:ascii="Times New Roman" w:hAnsi="Times New Roman" w:cs="Times New Roman"/>
              </w:rPr>
              <w:t>Ballpoint pens for taking notes and recording data.</w:t>
            </w:r>
          </w:p>
        </w:tc>
        <w:tc>
          <w:tcPr>
            <w:tcW w:w="1143" w:type="dxa"/>
          </w:tcPr>
          <w:p w14:paraId="62436330" w14:textId="473C1767"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10</w:t>
            </w:r>
          </w:p>
        </w:tc>
        <w:tc>
          <w:tcPr>
            <w:tcW w:w="1116" w:type="dxa"/>
          </w:tcPr>
          <w:p w14:paraId="63670A3B" w14:textId="3CA00743"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30</w:t>
            </w:r>
          </w:p>
        </w:tc>
        <w:tc>
          <w:tcPr>
            <w:tcW w:w="1176" w:type="dxa"/>
          </w:tcPr>
          <w:p w14:paraId="31411BF4" w14:textId="2C877382"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300</w:t>
            </w:r>
          </w:p>
        </w:tc>
      </w:tr>
      <w:tr w:rsidR="008A446A" w:rsidRPr="00A51FC9" w14:paraId="2B65256B" w14:textId="29DA31B0" w:rsidTr="00DA690F">
        <w:tc>
          <w:tcPr>
            <w:tcW w:w="570" w:type="dxa"/>
          </w:tcPr>
          <w:p w14:paraId="754E9BBA" w14:textId="5C436012"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25.</w:t>
            </w:r>
          </w:p>
        </w:tc>
        <w:tc>
          <w:tcPr>
            <w:tcW w:w="5890" w:type="dxa"/>
          </w:tcPr>
          <w:p w14:paraId="19282E6A" w14:textId="1967817A"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 xml:space="preserve">Pencils - </w:t>
            </w:r>
            <w:r>
              <w:rPr>
                <w:rFonts w:ascii="Times New Roman" w:hAnsi="Times New Roman" w:cs="Times New Roman"/>
              </w:rPr>
              <w:t>Pencils for sketches or marking observations</w:t>
            </w:r>
            <w:r w:rsidRPr="00A51FC9">
              <w:rPr>
                <w:rFonts w:ascii="Times New Roman" w:hAnsi="Times New Roman" w:cs="Times New Roman"/>
              </w:rPr>
              <w:t>.</w:t>
            </w:r>
          </w:p>
        </w:tc>
        <w:tc>
          <w:tcPr>
            <w:tcW w:w="1143" w:type="dxa"/>
          </w:tcPr>
          <w:p w14:paraId="332B9F7C" w14:textId="1AFA8E0C"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5</w:t>
            </w:r>
          </w:p>
        </w:tc>
        <w:tc>
          <w:tcPr>
            <w:tcW w:w="1116" w:type="dxa"/>
          </w:tcPr>
          <w:p w14:paraId="41BAB13E" w14:textId="4E411E13"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20</w:t>
            </w:r>
          </w:p>
        </w:tc>
        <w:tc>
          <w:tcPr>
            <w:tcW w:w="1176" w:type="dxa"/>
          </w:tcPr>
          <w:p w14:paraId="32B102CE" w14:textId="030068A2"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100</w:t>
            </w:r>
          </w:p>
        </w:tc>
      </w:tr>
      <w:tr w:rsidR="008A446A" w:rsidRPr="00A51FC9" w14:paraId="648657D8" w14:textId="4BC578D2" w:rsidTr="00DA690F">
        <w:tc>
          <w:tcPr>
            <w:tcW w:w="570" w:type="dxa"/>
          </w:tcPr>
          <w:p w14:paraId="525E1270" w14:textId="45704851"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26.</w:t>
            </w:r>
          </w:p>
        </w:tc>
        <w:tc>
          <w:tcPr>
            <w:tcW w:w="5890" w:type="dxa"/>
          </w:tcPr>
          <w:p w14:paraId="714E5C08" w14:textId="595B0390" w:rsidR="008A446A" w:rsidRPr="00A51FC9" w:rsidRDefault="008A446A" w:rsidP="008A446A">
            <w:pPr>
              <w:spacing w:after="0" w:line="240" w:lineRule="auto"/>
              <w:jc w:val="both"/>
              <w:rPr>
                <w:rFonts w:ascii="Times New Roman" w:hAnsi="Times New Roman" w:cs="Times New Roman"/>
              </w:rPr>
            </w:pPr>
            <w:r w:rsidRPr="00DA690F">
              <w:rPr>
                <w:rFonts w:ascii="Times New Roman" w:hAnsi="Times New Roman" w:cs="Times New Roman"/>
                <w:b/>
              </w:rPr>
              <w:t>Folders -</w:t>
            </w:r>
            <w:r w:rsidRPr="00A51FC9">
              <w:rPr>
                <w:rFonts w:ascii="Times New Roman" w:hAnsi="Times New Roman" w:cs="Times New Roman"/>
              </w:rPr>
              <w:t xml:space="preserve"> For organizing research materials, including field data and notes.</w:t>
            </w:r>
          </w:p>
        </w:tc>
        <w:tc>
          <w:tcPr>
            <w:tcW w:w="1143" w:type="dxa"/>
          </w:tcPr>
          <w:p w14:paraId="2356FA37" w14:textId="358959FF"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5</w:t>
            </w:r>
          </w:p>
        </w:tc>
        <w:tc>
          <w:tcPr>
            <w:tcW w:w="1116" w:type="dxa"/>
          </w:tcPr>
          <w:p w14:paraId="3CE4ECC2" w14:textId="2B92370F"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100</w:t>
            </w:r>
          </w:p>
        </w:tc>
        <w:tc>
          <w:tcPr>
            <w:tcW w:w="1176" w:type="dxa"/>
          </w:tcPr>
          <w:p w14:paraId="71B8DDE9" w14:textId="322E7FAD"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500</w:t>
            </w:r>
          </w:p>
        </w:tc>
      </w:tr>
      <w:tr w:rsidR="008A446A" w:rsidRPr="00A51FC9" w14:paraId="65642D38" w14:textId="5C263ABD" w:rsidTr="00DA690F">
        <w:tc>
          <w:tcPr>
            <w:tcW w:w="570" w:type="dxa"/>
          </w:tcPr>
          <w:p w14:paraId="6836A74A" w14:textId="6B495F5C"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27.</w:t>
            </w:r>
          </w:p>
        </w:tc>
        <w:tc>
          <w:tcPr>
            <w:tcW w:w="5890" w:type="dxa"/>
          </w:tcPr>
          <w:p w14:paraId="7EAB2D70" w14:textId="13A4A0F4"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 xml:space="preserve">Sticky Notes - </w:t>
            </w:r>
            <w:r w:rsidRPr="00A51FC9">
              <w:rPr>
                <w:rFonts w:ascii="Times New Roman" w:hAnsi="Times New Roman" w:cs="Times New Roman"/>
              </w:rPr>
              <w:t>For quick reminders, organizing thoughts, and marking pages or sections in notebooks.</w:t>
            </w:r>
          </w:p>
        </w:tc>
        <w:tc>
          <w:tcPr>
            <w:tcW w:w="1143" w:type="dxa"/>
          </w:tcPr>
          <w:p w14:paraId="0CAC2B07" w14:textId="662D9B49"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2 packs</w:t>
            </w:r>
          </w:p>
        </w:tc>
        <w:tc>
          <w:tcPr>
            <w:tcW w:w="1116" w:type="dxa"/>
          </w:tcPr>
          <w:p w14:paraId="19ADED95" w14:textId="5AC9D98F"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150</w:t>
            </w:r>
          </w:p>
        </w:tc>
        <w:tc>
          <w:tcPr>
            <w:tcW w:w="1176" w:type="dxa"/>
          </w:tcPr>
          <w:p w14:paraId="41A851AE" w14:textId="355BB14F"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300</w:t>
            </w:r>
          </w:p>
        </w:tc>
      </w:tr>
      <w:tr w:rsidR="008A446A" w:rsidRPr="00A51FC9" w14:paraId="4FEF5CD0" w14:textId="71526510" w:rsidTr="00DA690F">
        <w:tc>
          <w:tcPr>
            <w:tcW w:w="570" w:type="dxa"/>
          </w:tcPr>
          <w:p w14:paraId="4A54E456" w14:textId="2120C99B"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28.</w:t>
            </w:r>
          </w:p>
        </w:tc>
        <w:tc>
          <w:tcPr>
            <w:tcW w:w="5890" w:type="dxa"/>
          </w:tcPr>
          <w:p w14:paraId="453F3CF5" w14:textId="2DBF6ADD"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 xml:space="preserve">Highlighters - </w:t>
            </w:r>
            <w:r w:rsidRPr="00A51FC9">
              <w:rPr>
                <w:rFonts w:ascii="Times New Roman" w:hAnsi="Times New Roman" w:cs="Times New Roman"/>
              </w:rPr>
              <w:t>To emphasize key findings or important notes in documents or reports.</w:t>
            </w:r>
          </w:p>
        </w:tc>
        <w:tc>
          <w:tcPr>
            <w:tcW w:w="1143" w:type="dxa"/>
          </w:tcPr>
          <w:p w14:paraId="1F30E0B4" w14:textId="07FB0D70"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3</w:t>
            </w:r>
          </w:p>
        </w:tc>
        <w:tc>
          <w:tcPr>
            <w:tcW w:w="1116" w:type="dxa"/>
          </w:tcPr>
          <w:p w14:paraId="0EFF6584" w14:textId="43FB6A7C"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50</w:t>
            </w:r>
          </w:p>
        </w:tc>
        <w:tc>
          <w:tcPr>
            <w:tcW w:w="1176" w:type="dxa"/>
          </w:tcPr>
          <w:p w14:paraId="00FC0363" w14:textId="4080245A"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150</w:t>
            </w:r>
          </w:p>
        </w:tc>
      </w:tr>
      <w:tr w:rsidR="008A446A" w:rsidRPr="00A51FC9" w14:paraId="27736EF9" w14:textId="5F1AA815" w:rsidTr="00DA690F">
        <w:tc>
          <w:tcPr>
            <w:tcW w:w="570" w:type="dxa"/>
          </w:tcPr>
          <w:p w14:paraId="6D698228" w14:textId="479A18D8"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29.</w:t>
            </w:r>
          </w:p>
        </w:tc>
        <w:tc>
          <w:tcPr>
            <w:tcW w:w="5890" w:type="dxa"/>
          </w:tcPr>
          <w:p w14:paraId="27A6517B" w14:textId="237358EF"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Binders/Clip Folders -</w:t>
            </w:r>
            <w:r w:rsidRPr="00A51FC9">
              <w:rPr>
                <w:rFonts w:ascii="Times New Roman" w:hAnsi="Times New Roman" w:cs="Times New Roman"/>
              </w:rPr>
              <w:t xml:space="preserve"> To keep research documents, project proposals, and reports organized and secure.</w:t>
            </w:r>
          </w:p>
        </w:tc>
        <w:tc>
          <w:tcPr>
            <w:tcW w:w="1143" w:type="dxa"/>
          </w:tcPr>
          <w:p w14:paraId="120CEDB9" w14:textId="2612507B"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2</w:t>
            </w:r>
          </w:p>
        </w:tc>
        <w:tc>
          <w:tcPr>
            <w:tcW w:w="1116" w:type="dxa"/>
          </w:tcPr>
          <w:p w14:paraId="7ACFA0C3" w14:textId="31292213"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300</w:t>
            </w:r>
          </w:p>
        </w:tc>
        <w:tc>
          <w:tcPr>
            <w:tcW w:w="1176" w:type="dxa"/>
          </w:tcPr>
          <w:p w14:paraId="1CAF1389" w14:textId="76E6441A"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600</w:t>
            </w:r>
          </w:p>
        </w:tc>
      </w:tr>
      <w:tr w:rsidR="008A446A" w:rsidRPr="00A51FC9" w14:paraId="484A44E2" w14:textId="038D2EEA" w:rsidTr="00DA690F">
        <w:tc>
          <w:tcPr>
            <w:tcW w:w="570" w:type="dxa"/>
          </w:tcPr>
          <w:p w14:paraId="0B722E9E" w14:textId="7EC5BCDF"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30.</w:t>
            </w:r>
          </w:p>
        </w:tc>
        <w:tc>
          <w:tcPr>
            <w:tcW w:w="5890" w:type="dxa"/>
          </w:tcPr>
          <w:p w14:paraId="72EA1A5C" w14:textId="5D161556"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E</w:t>
            </w:r>
            <w:r>
              <w:rPr>
                <w:rFonts w:ascii="Times New Roman" w:hAnsi="Times New Roman" w:cs="Times New Roman"/>
                <w:b/>
              </w:rPr>
              <w:t>nvelopes -</w:t>
            </w:r>
            <w:r w:rsidRPr="00A51FC9">
              <w:rPr>
                <w:rFonts w:ascii="Times New Roman" w:hAnsi="Times New Roman" w:cs="Times New Roman"/>
              </w:rPr>
              <w:t xml:space="preserve">For sending project reports or </w:t>
            </w:r>
            <w:r>
              <w:rPr>
                <w:rFonts w:ascii="Times New Roman" w:hAnsi="Times New Roman" w:cs="Times New Roman"/>
              </w:rPr>
              <w:t>c</w:t>
            </w:r>
            <w:r w:rsidRPr="00A51FC9">
              <w:rPr>
                <w:rFonts w:ascii="Times New Roman" w:hAnsi="Times New Roman" w:cs="Times New Roman"/>
              </w:rPr>
              <w:t>orrespondence.</w:t>
            </w:r>
          </w:p>
        </w:tc>
        <w:tc>
          <w:tcPr>
            <w:tcW w:w="1143" w:type="dxa"/>
          </w:tcPr>
          <w:p w14:paraId="065E9553" w14:textId="3290AA82"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1pack</w:t>
            </w:r>
          </w:p>
        </w:tc>
        <w:tc>
          <w:tcPr>
            <w:tcW w:w="1116" w:type="dxa"/>
          </w:tcPr>
          <w:p w14:paraId="5444C9A3" w14:textId="15089C3D"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200</w:t>
            </w:r>
          </w:p>
        </w:tc>
        <w:tc>
          <w:tcPr>
            <w:tcW w:w="1176" w:type="dxa"/>
          </w:tcPr>
          <w:p w14:paraId="5A4D66B4" w14:textId="0A575AD8"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200</w:t>
            </w:r>
          </w:p>
        </w:tc>
      </w:tr>
      <w:tr w:rsidR="008A446A" w:rsidRPr="00A51FC9" w14:paraId="3E2A3581" w14:textId="6669DADC" w:rsidTr="00DA690F">
        <w:tc>
          <w:tcPr>
            <w:tcW w:w="570" w:type="dxa"/>
          </w:tcPr>
          <w:p w14:paraId="7B971AA2" w14:textId="128188BF"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31.</w:t>
            </w:r>
          </w:p>
        </w:tc>
        <w:tc>
          <w:tcPr>
            <w:tcW w:w="5890" w:type="dxa"/>
          </w:tcPr>
          <w:p w14:paraId="6171698F" w14:textId="56AFD26F"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rPr>
              <w:t>Whiteboard &amp; Markers - For brainstorming sessions, planning data collection, or working on team tasks.</w:t>
            </w:r>
          </w:p>
        </w:tc>
        <w:tc>
          <w:tcPr>
            <w:tcW w:w="1143" w:type="dxa"/>
          </w:tcPr>
          <w:p w14:paraId="2BBFDD0D" w14:textId="1A023329"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w:t>
            </w:r>
          </w:p>
        </w:tc>
        <w:tc>
          <w:tcPr>
            <w:tcW w:w="1116" w:type="dxa"/>
          </w:tcPr>
          <w:p w14:paraId="6CF17F92" w14:textId="7593375D"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1,500</w:t>
            </w:r>
          </w:p>
        </w:tc>
        <w:tc>
          <w:tcPr>
            <w:tcW w:w="1176" w:type="dxa"/>
          </w:tcPr>
          <w:p w14:paraId="05FE111A" w14:textId="6DF862C1"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1,500</w:t>
            </w:r>
          </w:p>
        </w:tc>
      </w:tr>
      <w:tr w:rsidR="008A446A" w:rsidRPr="00A51FC9" w14:paraId="6EABB3E9" w14:textId="7EE2CA7D" w:rsidTr="00DA690F">
        <w:tc>
          <w:tcPr>
            <w:tcW w:w="570" w:type="dxa"/>
          </w:tcPr>
          <w:p w14:paraId="7E74BA58" w14:textId="2C401A25"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32.</w:t>
            </w:r>
          </w:p>
        </w:tc>
        <w:tc>
          <w:tcPr>
            <w:tcW w:w="5890" w:type="dxa"/>
          </w:tcPr>
          <w:p w14:paraId="238AD299" w14:textId="6096C983"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 xml:space="preserve">Printing (Data Collection Forms) - </w:t>
            </w:r>
            <w:r>
              <w:rPr>
                <w:rFonts w:ascii="Times New Roman" w:hAnsi="Times New Roman" w:cs="Times New Roman"/>
              </w:rPr>
              <w:t>S</w:t>
            </w:r>
            <w:r w:rsidRPr="00A51FC9">
              <w:rPr>
                <w:rFonts w:ascii="Times New Roman" w:hAnsi="Times New Roman" w:cs="Times New Roman"/>
              </w:rPr>
              <w:t>heets for systematic data collection during field visits or experiments.</w:t>
            </w:r>
          </w:p>
        </w:tc>
        <w:tc>
          <w:tcPr>
            <w:tcW w:w="1143" w:type="dxa"/>
          </w:tcPr>
          <w:p w14:paraId="049DC6BB" w14:textId="56EB7F98"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10 sets</w:t>
            </w:r>
          </w:p>
        </w:tc>
        <w:tc>
          <w:tcPr>
            <w:tcW w:w="1116" w:type="dxa"/>
          </w:tcPr>
          <w:p w14:paraId="36517542" w14:textId="7A9015B5"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500</w:t>
            </w:r>
          </w:p>
        </w:tc>
        <w:tc>
          <w:tcPr>
            <w:tcW w:w="1176" w:type="dxa"/>
          </w:tcPr>
          <w:p w14:paraId="5D7F1884" w14:textId="07B7EED1"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5,000</w:t>
            </w:r>
          </w:p>
        </w:tc>
      </w:tr>
      <w:tr w:rsidR="008A446A" w:rsidRPr="00A51FC9" w14:paraId="4AF94844" w14:textId="6FDC6A93" w:rsidTr="00DA690F">
        <w:tc>
          <w:tcPr>
            <w:tcW w:w="570" w:type="dxa"/>
          </w:tcPr>
          <w:p w14:paraId="1227F553" w14:textId="030C9708"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33.</w:t>
            </w:r>
          </w:p>
        </w:tc>
        <w:tc>
          <w:tcPr>
            <w:tcW w:w="5890" w:type="dxa"/>
          </w:tcPr>
          <w:p w14:paraId="5414CE70" w14:textId="6369325B"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 xml:space="preserve">Printing (Research Reports) </w:t>
            </w:r>
          </w:p>
        </w:tc>
        <w:tc>
          <w:tcPr>
            <w:tcW w:w="1143" w:type="dxa"/>
          </w:tcPr>
          <w:p w14:paraId="581EC7D1" w14:textId="1FBDEC09"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5 copies</w:t>
            </w:r>
          </w:p>
        </w:tc>
        <w:tc>
          <w:tcPr>
            <w:tcW w:w="1116" w:type="dxa"/>
          </w:tcPr>
          <w:p w14:paraId="663490B5" w14:textId="33DD9EB8"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1,000</w:t>
            </w:r>
          </w:p>
        </w:tc>
        <w:tc>
          <w:tcPr>
            <w:tcW w:w="1176" w:type="dxa"/>
          </w:tcPr>
          <w:p w14:paraId="75F17572" w14:textId="6E0C3AB1"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5,000</w:t>
            </w:r>
          </w:p>
        </w:tc>
      </w:tr>
      <w:tr w:rsidR="008A446A" w:rsidRPr="00A51FC9" w14:paraId="05FB64B2" w14:textId="4B3393EB" w:rsidTr="00DA690F">
        <w:tc>
          <w:tcPr>
            <w:tcW w:w="570" w:type="dxa"/>
          </w:tcPr>
          <w:p w14:paraId="397434C6" w14:textId="5BC50182" w:rsidR="008A446A" w:rsidRPr="00A51FC9" w:rsidRDefault="008A446A" w:rsidP="008A446A">
            <w:pPr>
              <w:spacing w:after="0" w:line="240" w:lineRule="auto"/>
              <w:jc w:val="center"/>
              <w:rPr>
                <w:rFonts w:ascii="Times New Roman" w:hAnsi="Times New Roman" w:cs="Times New Roman"/>
              </w:rPr>
            </w:pPr>
            <w:r>
              <w:rPr>
                <w:rFonts w:ascii="Times New Roman" w:hAnsi="Times New Roman" w:cs="Times New Roman"/>
              </w:rPr>
              <w:t>34.</w:t>
            </w:r>
          </w:p>
        </w:tc>
        <w:tc>
          <w:tcPr>
            <w:tcW w:w="5890" w:type="dxa"/>
          </w:tcPr>
          <w:p w14:paraId="70C39D87" w14:textId="55BDBD13" w:rsidR="008A446A" w:rsidRPr="00A51FC9" w:rsidRDefault="008A446A" w:rsidP="008A446A">
            <w:pPr>
              <w:spacing w:after="0" w:line="240" w:lineRule="auto"/>
              <w:jc w:val="both"/>
              <w:rPr>
                <w:rFonts w:ascii="Times New Roman" w:hAnsi="Times New Roman" w:cs="Times New Roman"/>
              </w:rPr>
            </w:pPr>
            <w:r w:rsidRPr="00A51FC9">
              <w:rPr>
                <w:rFonts w:ascii="Times New Roman" w:hAnsi="Times New Roman" w:cs="Times New Roman"/>
                <w:b/>
              </w:rPr>
              <w:t>Binding (Reports) -</w:t>
            </w:r>
            <w:r w:rsidRPr="00A51FC9">
              <w:rPr>
                <w:rFonts w:ascii="Times New Roman" w:hAnsi="Times New Roman" w:cs="Times New Roman"/>
              </w:rPr>
              <w:t xml:space="preserve"> Binding final reports, thesis, or research documents for submission or presentation.</w:t>
            </w:r>
          </w:p>
        </w:tc>
        <w:tc>
          <w:tcPr>
            <w:tcW w:w="1143" w:type="dxa"/>
          </w:tcPr>
          <w:p w14:paraId="6D423121" w14:textId="3D408F3B"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3 reports</w:t>
            </w:r>
          </w:p>
        </w:tc>
        <w:tc>
          <w:tcPr>
            <w:tcW w:w="1116" w:type="dxa"/>
          </w:tcPr>
          <w:p w14:paraId="6A5E6266" w14:textId="2FE48800"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300</w:t>
            </w:r>
          </w:p>
        </w:tc>
        <w:tc>
          <w:tcPr>
            <w:tcW w:w="1176" w:type="dxa"/>
          </w:tcPr>
          <w:p w14:paraId="14BE81CE" w14:textId="09A06C10" w:rsidR="008A446A" w:rsidRPr="00A51FC9" w:rsidRDefault="008A446A" w:rsidP="008A446A">
            <w:pPr>
              <w:spacing w:after="0" w:line="240" w:lineRule="auto"/>
              <w:jc w:val="center"/>
              <w:rPr>
                <w:rFonts w:ascii="Times New Roman" w:hAnsi="Times New Roman" w:cs="Times New Roman"/>
              </w:rPr>
            </w:pPr>
            <w:r w:rsidRPr="00A51FC9">
              <w:rPr>
                <w:rFonts w:ascii="Times New Roman" w:hAnsi="Times New Roman" w:cs="Times New Roman"/>
              </w:rPr>
              <w:t>900</w:t>
            </w:r>
          </w:p>
        </w:tc>
      </w:tr>
      <w:tr w:rsidR="008A446A" w:rsidRPr="00A51FC9" w14:paraId="3A98DAED" w14:textId="555AA1C5" w:rsidTr="00DA690F">
        <w:tc>
          <w:tcPr>
            <w:tcW w:w="570" w:type="dxa"/>
          </w:tcPr>
          <w:p w14:paraId="528F6657" w14:textId="53C5CF29" w:rsidR="008A446A" w:rsidRPr="00DA690F" w:rsidRDefault="008A446A" w:rsidP="008A446A">
            <w:pPr>
              <w:spacing w:after="0" w:line="240" w:lineRule="auto"/>
              <w:jc w:val="center"/>
              <w:rPr>
                <w:rFonts w:ascii="Times New Roman" w:hAnsi="Times New Roman" w:cs="Times New Roman"/>
              </w:rPr>
            </w:pPr>
            <w:r>
              <w:rPr>
                <w:rFonts w:ascii="Times New Roman" w:hAnsi="Times New Roman" w:cs="Times New Roman"/>
              </w:rPr>
              <w:t>35.</w:t>
            </w:r>
          </w:p>
        </w:tc>
        <w:tc>
          <w:tcPr>
            <w:tcW w:w="5890" w:type="dxa"/>
          </w:tcPr>
          <w:p w14:paraId="505520BF" w14:textId="1F4C6025" w:rsidR="008A446A" w:rsidRPr="00DA690F" w:rsidRDefault="008A446A" w:rsidP="008A446A">
            <w:pPr>
              <w:spacing w:after="0" w:line="240" w:lineRule="auto"/>
              <w:jc w:val="both"/>
              <w:rPr>
                <w:rFonts w:ascii="Times New Roman" w:hAnsi="Times New Roman" w:cs="Times New Roman"/>
              </w:rPr>
            </w:pPr>
            <w:r>
              <w:rPr>
                <w:rFonts w:ascii="Times New Roman" w:hAnsi="Times New Roman" w:cs="Times New Roman"/>
              </w:rPr>
              <w:t xml:space="preserve">Miscellaneous </w:t>
            </w:r>
            <w:r w:rsidRPr="00DA690F">
              <w:rPr>
                <w:rFonts w:ascii="Times New Roman" w:hAnsi="Times New Roman" w:cs="Times New Roman"/>
              </w:rPr>
              <w:t xml:space="preserve"> Fund (For unforeseen expenses)</w:t>
            </w:r>
          </w:p>
        </w:tc>
        <w:tc>
          <w:tcPr>
            <w:tcW w:w="1143" w:type="dxa"/>
          </w:tcPr>
          <w:p w14:paraId="0BDE84A7" w14:textId="1E482235" w:rsidR="008A446A" w:rsidRPr="00DA690F" w:rsidRDefault="008A446A" w:rsidP="008A446A">
            <w:pPr>
              <w:spacing w:after="0" w:line="240" w:lineRule="auto"/>
              <w:jc w:val="center"/>
              <w:rPr>
                <w:rFonts w:ascii="Times New Roman" w:hAnsi="Times New Roman" w:cs="Times New Roman"/>
              </w:rPr>
            </w:pPr>
            <w:r w:rsidRPr="00DA690F">
              <w:rPr>
                <w:rFonts w:ascii="Times New Roman" w:hAnsi="Times New Roman" w:cs="Times New Roman"/>
              </w:rPr>
              <w:t>-</w:t>
            </w:r>
          </w:p>
        </w:tc>
        <w:tc>
          <w:tcPr>
            <w:tcW w:w="1116" w:type="dxa"/>
          </w:tcPr>
          <w:p w14:paraId="68377A92" w14:textId="2BD45570" w:rsidR="008A446A" w:rsidRPr="00DA690F" w:rsidRDefault="008A446A" w:rsidP="008A446A">
            <w:pPr>
              <w:spacing w:after="0" w:line="240" w:lineRule="auto"/>
              <w:jc w:val="center"/>
              <w:rPr>
                <w:rFonts w:ascii="Times New Roman" w:hAnsi="Times New Roman" w:cs="Times New Roman"/>
              </w:rPr>
            </w:pPr>
          </w:p>
        </w:tc>
        <w:tc>
          <w:tcPr>
            <w:tcW w:w="1176" w:type="dxa"/>
          </w:tcPr>
          <w:p w14:paraId="10FCD417" w14:textId="33CBCAE0" w:rsidR="008A446A" w:rsidRPr="00DA690F" w:rsidRDefault="008A446A" w:rsidP="008A446A">
            <w:pPr>
              <w:spacing w:after="0" w:line="240" w:lineRule="auto"/>
              <w:jc w:val="center"/>
              <w:rPr>
                <w:rFonts w:ascii="Times New Roman" w:hAnsi="Times New Roman" w:cs="Times New Roman"/>
              </w:rPr>
            </w:pPr>
            <w:r w:rsidRPr="00DA690F">
              <w:rPr>
                <w:rFonts w:ascii="Times New Roman" w:hAnsi="Times New Roman" w:cs="Times New Roman"/>
              </w:rPr>
              <w:t>5,000</w:t>
            </w:r>
          </w:p>
        </w:tc>
      </w:tr>
      <w:tr w:rsidR="008A446A" w:rsidRPr="00A51FC9" w14:paraId="6805D81F" w14:textId="77777777" w:rsidTr="00DA690F">
        <w:tc>
          <w:tcPr>
            <w:tcW w:w="570" w:type="dxa"/>
          </w:tcPr>
          <w:p w14:paraId="6AFA3EAA" w14:textId="77777777" w:rsidR="008A446A" w:rsidRDefault="008A446A" w:rsidP="008A446A">
            <w:pPr>
              <w:spacing w:after="0" w:line="240" w:lineRule="auto"/>
              <w:jc w:val="center"/>
              <w:rPr>
                <w:rFonts w:ascii="Times New Roman" w:hAnsi="Times New Roman" w:cs="Times New Roman"/>
                <w:color w:val="FF0000"/>
              </w:rPr>
            </w:pPr>
          </w:p>
        </w:tc>
        <w:tc>
          <w:tcPr>
            <w:tcW w:w="5890" w:type="dxa"/>
          </w:tcPr>
          <w:p w14:paraId="1D42DCE5" w14:textId="14317B2D" w:rsidR="008A446A" w:rsidRPr="00364648" w:rsidRDefault="008A446A" w:rsidP="008A446A">
            <w:pPr>
              <w:spacing w:after="0" w:line="240" w:lineRule="auto"/>
              <w:rPr>
                <w:rFonts w:ascii="Times New Roman" w:hAnsi="Times New Roman" w:cs="Times New Roman"/>
                <w:b/>
                <w:color w:val="FF0000"/>
              </w:rPr>
            </w:pPr>
            <w:r w:rsidRPr="00364648">
              <w:rPr>
                <w:rFonts w:ascii="Times New Roman" w:hAnsi="Times New Roman" w:cs="Times New Roman"/>
                <w:b/>
              </w:rPr>
              <w:t xml:space="preserve">Sub total </w:t>
            </w:r>
          </w:p>
        </w:tc>
        <w:tc>
          <w:tcPr>
            <w:tcW w:w="1143" w:type="dxa"/>
          </w:tcPr>
          <w:p w14:paraId="29210EA4" w14:textId="77777777" w:rsidR="008A446A" w:rsidRPr="00A51FC9" w:rsidRDefault="008A446A" w:rsidP="008A446A">
            <w:pPr>
              <w:spacing w:after="0" w:line="240" w:lineRule="auto"/>
              <w:jc w:val="center"/>
              <w:rPr>
                <w:rFonts w:ascii="Times New Roman" w:hAnsi="Times New Roman" w:cs="Times New Roman"/>
                <w:color w:val="FF0000"/>
              </w:rPr>
            </w:pPr>
          </w:p>
        </w:tc>
        <w:tc>
          <w:tcPr>
            <w:tcW w:w="1116" w:type="dxa"/>
          </w:tcPr>
          <w:p w14:paraId="743B6E0F" w14:textId="77777777" w:rsidR="008A446A" w:rsidRPr="00A51FC9" w:rsidRDefault="008A446A" w:rsidP="008A446A">
            <w:pPr>
              <w:spacing w:after="0" w:line="240" w:lineRule="auto"/>
              <w:jc w:val="center"/>
              <w:rPr>
                <w:rFonts w:ascii="Times New Roman" w:hAnsi="Times New Roman" w:cs="Times New Roman"/>
                <w:color w:val="FF0000"/>
              </w:rPr>
            </w:pPr>
          </w:p>
        </w:tc>
        <w:tc>
          <w:tcPr>
            <w:tcW w:w="1176" w:type="dxa"/>
          </w:tcPr>
          <w:p w14:paraId="26FA3667" w14:textId="2C0E80DA" w:rsidR="008A446A" w:rsidRPr="008A446A" w:rsidRDefault="008A446A" w:rsidP="008A446A">
            <w:pPr>
              <w:spacing w:after="0" w:line="240" w:lineRule="auto"/>
              <w:jc w:val="center"/>
              <w:rPr>
                <w:rFonts w:ascii="Times New Roman" w:hAnsi="Times New Roman" w:cs="Times New Roman"/>
                <w:b/>
                <w:bCs/>
                <w:color w:val="FF0000"/>
              </w:rPr>
            </w:pPr>
            <w:r w:rsidRPr="008A446A">
              <w:rPr>
                <w:rFonts w:ascii="Times New Roman" w:hAnsi="Times New Roman" w:cs="Times New Roman"/>
                <w:b/>
                <w:bCs/>
                <w:color w:val="FF0000"/>
              </w:rPr>
              <w:t>21</w:t>
            </w:r>
            <w:r>
              <w:rPr>
                <w:rFonts w:ascii="Times New Roman" w:hAnsi="Times New Roman" w:cs="Times New Roman"/>
                <w:b/>
                <w:bCs/>
                <w:color w:val="FF0000"/>
              </w:rPr>
              <w:t>,</w:t>
            </w:r>
            <w:r w:rsidRPr="008A446A">
              <w:rPr>
                <w:rFonts w:ascii="Times New Roman" w:hAnsi="Times New Roman" w:cs="Times New Roman"/>
                <w:b/>
                <w:bCs/>
                <w:color w:val="FF0000"/>
              </w:rPr>
              <w:t>200</w:t>
            </w:r>
          </w:p>
        </w:tc>
      </w:tr>
      <w:tr w:rsidR="008B4A17" w:rsidRPr="00A51FC9" w14:paraId="7C34339D" w14:textId="77777777" w:rsidTr="008B4A17">
        <w:tc>
          <w:tcPr>
            <w:tcW w:w="570" w:type="dxa"/>
            <w:shd w:val="clear" w:color="auto" w:fill="FFFFFF" w:themeFill="background1"/>
          </w:tcPr>
          <w:p w14:paraId="6AE69EE9" w14:textId="77777777" w:rsidR="008A446A" w:rsidRPr="00D102AD" w:rsidRDefault="008A446A" w:rsidP="008A446A">
            <w:pPr>
              <w:spacing w:after="0" w:line="240" w:lineRule="auto"/>
              <w:jc w:val="center"/>
              <w:rPr>
                <w:rFonts w:ascii="Times New Roman" w:hAnsi="Times New Roman" w:cs="Times New Roman"/>
                <w:b/>
              </w:rPr>
            </w:pPr>
          </w:p>
        </w:tc>
        <w:tc>
          <w:tcPr>
            <w:tcW w:w="5890" w:type="dxa"/>
            <w:shd w:val="clear" w:color="auto" w:fill="FFFFFF" w:themeFill="background1"/>
          </w:tcPr>
          <w:p w14:paraId="2C6B46CF" w14:textId="6C188B22" w:rsidR="008A446A" w:rsidRPr="00D102AD" w:rsidRDefault="008A446A" w:rsidP="008A446A">
            <w:pPr>
              <w:spacing w:after="0" w:line="240" w:lineRule="auto"/>
              <w:rPr>
                <w:rFonts w:ascii="Times New Roman" w:hAnsi="Times New Roman" w:cs="Times New Roman"/>
                <w:b/>
              </w:rPr>
            </w:pPr>
            <w:r w:rsidRPr="00D102AD">
              <w:rPr>
                <w:rFonts w:ascii="Times New Roman" w:hAnsi="Times New Roman" w:cs="Times New Roman"/>
                <w:b/>
              </w:rPr>
              <w:t>Grand total</w:t>
            </w:r>
          </w:p>
        </w:tc>
        <w:tc>
          <w:tcPr>
            <w:tcW w:w="1143" w:type="dxa"/>
            <w:shd w:val="clear" w:color="auto" w:fill="FFFFFF" w:themeFill="background1"/>
          </w:tcPr>
          <w:p w14:paraId="2A8837E9" w14:textId="77777777" w:rsidR="008A446A" w:rsidRPr="00D102AD" w:rsidRDefault="008A446A" w:rsidP="008A446A">
            <w:pPr>
              <w:spacing w:after="0" w:line="240" w:lineRule="auto"/>
              <w:jc w:val="center"/>
              <w:rPr>
                <w:rFonts w:ascii="Times New Roman" w:hAnsi="Times New Roman" w:cs="Times New Roman"/>
                <w:b/>
              </w:rPr>
            </w:pPr>
          </w:p>
        </w:tc>
        <w:tc>
          <w:tcPr>
            <w:tcW w:w="1116" w:type="dxa"/>
            <w:shd w:val="clear" w:color="auto" w:fill="FFFFFF" w:themeFill="background1"/>
          </w:tcPr>
          <w:p w14:paraId="46D5AEC6" w14:textId="77777777" w:rsidR="008A446A" w:rsidRPr="00D102AD" w:rsidRDefault="008A446A" w:rsidP="008A446A">
            <w:pPr>
              <w:spacing w:after="0" w:line="240" w:lineRule="auto"/>
              <w:jc w:val="center"/>
              <w:rPr>
                <w:rFonts w:ascii="Times New Roman" w:hAnsi="Times New Roman" w:cs="Times New Roman"/>
                <w:b/>
              </w:rPr>
            </w:pPr>
          </w:p>
        </w:tc>
        <w:tc>
          <w:tcPr>
            <w:tcW w:w="1176" w:type="dxa"/>
            <w:shd w:val="clear" w:color="auto" w:fill="FFFFFF" w:themeFill="background1"/>
          </w:tcPr>
          <w:p w14:paraId="0E9EC690" w14:textId="77777777" w:rsidR="008A446A" w:rsidRPr="00D102AD" w:rsidRDefault="008A446A" w:rsidP="008A446A">
            <w:pPr>
              <w:spacing w:after="0" w:line="240" w:lineRule="auto"/>
              <w:jc w:val="center"/>
              <w:rPr>
                <w:rFonts w:ascii="Times New Roman" w:hAnsi="Times New Roman" w:cs="Times New Roman"/>
                <w:b/>
              </w:rPr>
            </w:pPr>
          </w:p>
        </w:tc>
      </w:tr>
    </w:tbl>
    <w:p w14:paraId="154CEA08" w14:textId="7A4A0D60" w:rsidR="00A670DE" w:rsidRPr="00C26BC0" w:rsidRDefault="00A670DE" w:rsidP="00A670DE">
      <w:pPr>
        <w:rPr>
          <w:rFonts w:ascii="Times New Roman" w:hAnsi="Times New Roman" w:cs="Times New Roman"/>
        </w:rPr>
      </w:pPr>
      <w:bookmarkStart w:id="4" w:name="_GoBack"/>
      <w:bookmarkEnd w:id="4"/>
    </w:p>
    <w:p w14:paraId="7BFEC054" w14:textId="6672F2FB" w:rsidR="005C5EE8" w:rsidRDefault="005C5EE8" w:rsidP="00B34325">
      <w:pPr>
        <w:spacing w:after="0" w:line="360" w:lineRule="auto"/>
        <w:jc w:val="both"/>
        <w:rPr>
          <w:rFonts w:ascii="Times New Roman" w:hAnsi="Times New Roman" w:cs="Times New Roman"/>
          <w:b/>
          <w:bCs/>
          <w:color w:val="00B050"/>
        </w:rPr>
      </w:pPr>
    </w:p>
    <w:p w14:paraId="62E0849D" w14:textId="6A0F7349" w:rsidR="00327532" w:rsidRDefault="00327532" w:rsidP="00B34325">
      <w:pPr>
        <w:spacing w:after="0" w:line="360" w:lineRule="auto"/>
        <w:jc w:val="both"/>
        <w:rPr>
          <w:rFonts w:ascii="Times New Roman" w:hAnsi="Times New Roman" w:cs="Times New Roman"/>
          <w:b/>
          <w:bCs/>
          <w:color w:val="00B050"/>
        </w:rPr>
      </w:pPr>
    </w:p>
    <w:p w14:paraId="6DC6A690" w14:textId="19BEE70A" w:rsidR="00327532" w:rsidRDefault="00327532" w:rsidP="00B34325">
      <w:pPr>
        <w:spacing w:after="0" w:line="360" w:lineRule="auto"/>
        <w:jc w:val="both"/>
        <w:rPr>
          <w:rFonts w:ascii="Times New Roman" w:hAnsi="Times New Roman" w:cs="Times New Roman"/>
          <w:b/>
          <w:bCs/>
          <w:color w:val="00B050"/>
        </w:rPr>
      </w:pPr>
    </w:p>
    <w:p w14:paraId="4BB21917" w14:textId="51C127B6" w:rsidR="00327532" w:rsidRDefault="00327532" w:rsidP="00B34325">
      <w:pPr>
        <w:spacing w:after="0" w:line="360" w:lineRule="auto"/>
        <w:jc w:val="both"/>
        <w:rPr>
          <w:rFonts w:ascii="Times New Roman" w:hAnsi="Times New Roman" w:cs="Times New Roman"/>
          <w:b/>
          <w:bCs/>
          <w:color w:val="00B050"/>
        </w:rPr>
      </w:pPr>
    </w:p>
    <w:p w14:paraId="7A1D5478" w14:textId="49A0E666" w:rsidR="00327532" w:rsidRDefault="00327532" w:rsidP="00B34325">
      <w:pPr>
        <w:spacing w:after="0" w:line="360" w:lineRule="auto"/>
        <w:jc w:val="both"/>
        <w:rPr>
          <w:rFonts w:ascii="Times New Roman" w:hAnsi="Times New Roman" w:cs="Times New Roman"/>
          <w:b/>
          <w:bCs/>
          <w:color w:val="00B050"/>
        </w:rPr>
      </w:pPr>
    </w:p>
    <w:p w14:paraId="3CB3B983" w14:textId="77777777" w:rsidR="00327532" w:rsidRPr="00C26BC0" w:rsidRDefault="00327532" w:rsidP="00B34325">
      <w:pPr>
        <w:spacing w:after="0" w:line="360" w:lineRule="auto"/>
        <w:jc w:val="both"/>
        <w:rPr>
          <w:rFonts w:ascii="Times New Roman" w:hAnsi="Times New Roman" w:cs="Times New Roman"/>
          <w:b/>
          <w:bCs/>
          <w:color w:val="00B050"/>
        </w:rPr>
      </w:pPr>
    </w:p>
    <w:p w14:paraId="22444627" w14:textId="22002E59" w:rsidR="005611A7" w:rsidRPr="00327532" w:rsidRDefault="005611A7" w:rsidP="00CD077C">
      <w:pPr>
        <w:pStyle w:val="Heading1"/>
        <w:rPr>
          <w:rFonts w:ascii="Times New Roman" w:hAnsi="Times New Roman" w:cs="Times New Roman"/>
          <w:b/>
          <w:color w:val="00B050"/>
          <w:sz w:val="32"/>
          <w:szCs w:val="24"/>
        </w:rPr>
      </w:pPr>
      <w:r w:rsidRPr="00327532">
        <w:rPr>
          <w:rFonts w:ascii="Times New Roman" w:hAnsi="Times New Roman" w:cs="Times New Roman"/>
          <w:b/>
          <w:color w:val="00B050"/>
          <w:sz w:val="32"/>
          <w:szCs w:val="24"/>
        </w:rPr>
        <w:t>References</w:t>
      </w:r>
    </w:p>
    <w:p w14:paraId="55F2D6A8" w14:textId="77777777" w:rsidR="00A9473D" w:rsidRPr="00C26BC0" w:rsidRDefault="00A9473D" w:rsidP="00327532">
      <w:pPr>
        <w:spacing w:after="0" w:line="360" w:lineRule="auto"/>
        <w:jc w:val="both"/>
        <w:rPr>
          <w:rFonts w:ascii="Times New Roman" w:hAnsi="Times New Roman" w:cs="Times New Roman"/>
          <w:color w:val="00B050"/>
        </w:rPr>
      </w:pPr>
    </w:p>
    <w:p w14:paraId="12D3753A" w14:textId="77777777" w:rsidR="00D32BC5" w:rsidRPr="00327532" w:rsidRDefault="00A9473D" w:rsidP="00327532">
      <w:pPr>
        <w:pStyle w:val="EndNoteBibliography"/>
        <w:spacing w:after="0" w:line="360" w:lineRule="auto"/>
        <w:ind w:left="720" w:hanging="720"/>
        <w:rPr>
          <w:rFonts w:ascii="Times New Roman" w:hAnsi="Times New Roman" w:cs="Times New Roman"/>
          <w:color w:val="00B050"/>
        </w:rPr>
      </w:pPr>
      <w:r w:rsidRPr="00327532">
        <w:rPr>
          <w:rFonts w:ascii="Times New Roman" w:hAnsi="Times New Roman" w:cs="Times New Roman"/>
          <w:color w:val="00B050"/>
        </w:rPr>
        <w:fldChar w:fldCharType="begin"/>
      </w:r>
      <w:r w:rsidRPr="00327532">
        <w:rPr>
          <w:rFonts w:ascii="Times New Roman" w:hAnsi="Times New Roman" w:cs="Times New Roman"/>
          <w:color w:val="00B050"/>
        </w:rPr>
        <w:instrText xml:space="preserve"> ADDIN EN.REFLIST </w:instrText>
      </w:r>
      <w:r w:rsidRPr="00327532">
        <w:rPr>
          <w:rFonts w:ascii="Times New Roman" w:hAnsi="Times New Roman" w:cs="Times New Roman"/>
          <w:color w:val="00B050"/>
        </w:rPr>
        <w:fldChar w:fldCharType="separate"/>
      </w:r>
      <w:r w:rsidR="00D32BC5" w:rsidRPr="00327532">
        <w:rPr>
          <w:rFonts w:ascii="Times New Roman" w:hAnsi="Times New Roman" w:cs="Times New Roman"/>
          <w:color w:val="00B050"/>
        </w:rPr>
        <w:t xml:space="preserve">Erdaw, M. M., &amp; Beyene, W. T. (2022). Trends, prospects and the socio-economic contribution of poultry production in sub-Saharan Africa: a review. </w:t>
      </w:r>
      <w:r w:rsidR="00D32BC5" w:rsidRPr="00327532">
        <w:rPr>
          <w:rFonts w:ascii="Times New Roman" w:hAnsi="Times New Roman" w:cs="Times New Roman"/>
          <w:i/>
          <w:color w:val="00B050"/>
        </w:rPr>
        <w:t>World's Poultry Science Journal</w:t>
      </w:r>
      <w:r w:rsidR="00D32BC5" w:rsidRPr="00327532">
        <w:rPr>
          <w:rFonts w:ascii="Times New Roman" w:hAnsi="Times New Roman" w:cs="Times New Roman"/>
          <w:color w:val="00B050"/>
        </w:rPr>
        <w:t>,</w:t>
      </w:r>
      <w:r w:rsidR="00D32BC5" w:rsidRPr="00327532">
        <w:rPr>
          <w:rFonts w:ascii="Times New Roman" w:hAnsi="Times New Roman" w:cs="Times New Roman"/>
          <w:i/>
          <w:color w:val="00B050"/>
        </w:rPr>
        <w:t xml:space="preserve"> 78</w:t>
      </w:r>
      <w:r w:rsidR="00D32BC5" w:rsidRPr="00327532">
        <w:rPr>
          <w:rFonts w:ascii="Times New Roman" w:hAnsi="Times New Roman" w:cs="Times New Roman"/>
          <w:color w:val="00B050"/>
        </w:rPr>
        <w:t xml:space="preserve">(3), 835-852. </w:t>
      </w:r>
    </w:p>
    <w:p w14:paraId="411F29F9" w14:textId="03D4EE15" w:rsidR="00D32BC5" w:rsidRPr="00327532" w:rsidRDefault="00D32BC5" w:rsidP="00327532">
      <w:pPr>
        <w:pStyle w:val="EndNoteBibliography"/>
        <w:spacing w:after="0" w:line="360" w:lineRule="auto"/>
        <w:ind w:left="720" w:hanging="720"/>
        <w:rPr>
          <w:rFonts w:ascii="Times New Roman" w:hAnsi="Times New Roman" w:cs="Times New Roman"/>
          <w:color w:val="00B050"/>
        </w:rPr>
      </w:pPr>
      <w:r w:rsidRPr="00327532">
        <w:rPr>
          <w:rFonts w:ascii="Times New Roman" w:hAnsi="Times New Roman" w:cs="Times New Roman"/>
          <w:color w:val="00B050"/>
        </w:rPr>
        <w:t xml:space="preserve">Han, J. C., Zhang, J. L., Zhang, N., Yang, X., Qu, H. X., Guo, Y., Shi, C. X., &amp; Yan, Y. F. (2018). Age, phosphorus, and 25-hydroxycholecalciferol regulate mRNA expression of vitamin D receptor and sodium-phosphate cotransporter in the small intestine of broiler chickens. </w:t>
      </w:r>
      <w:r w:rsidRPr="00327532">
        <w:rPr>
          <w:rFonts w:ascii="Times New Roman" w:hAnsi="Times New Roman" w:cs="Times New Roman"/>
          <w:i/>
          <w:color w:val="00B050"/>
        </w:rPr>
        <w:t>Poult Sci</w:t>
      </w:r>
      <w:r w:rsidRPr="00327532">
        <w:rPr>
          <w:rFonts w:ascii="Times New Roman" w:hAnsi="Times New Roman" w:cs="Times New Roman"/>
          <w:color w:val="00B050"/>
        </w:rPr>
        <w:t>,</w:t>
      </w:r>
      <w:r w:rsidRPr="00327532">
        <w:rPr>
          <w:rFonts w:ascii="Times New Roman" w:hAnsi="Times New Roman" w:cs="Times New Roman"/>
          <w:i/>
          <w:color w:val="00B050"/>
        </w:rPr>
        <w:t xml:space="preserve"> 97</w:t>
      </w:r>
      <w:r w:rsidRPr="00327532">
        <w:rPr>
          <w:rFonts w:ascii="Times New Roman" w:hAnsi="Times New Roman" w:cs="Times New Roman"/>
          <w:color w:val="00B050"/>
        </w:rPr>
        <w:t xml:space="preserve">(4), 1199-1208. </w:t>
      </w:r>
      <w:hyperlink r:id="rId9" w:history="1">
        <w:r w:rsidRPr="00327532">
          <w:rPr>
            <w:rStyle w:val="Hyperlink"/>
            <w:rFonts w:ascii="Times New Roman" w:hAnsi="Times New Roman" w:cs="Times New Roman"/>
            <w:color w:val="00B050"/>
          </w:rPr>
          <w:t>https://doi.org/10.3382/ps/pex407</w:t>
        </w:r>
      </w:hyperlink>
      <w:r w:rsidRPr="00327532">
        <w:rPr>
          <w:rFonts w:ascii="Times New Roman" w:hAnsi="Times New Roman" w:cs="Times New Roman"/>
          <w:color w:val="00B050"/>
        </w:rPr>
        <w:t xml:space="preserve"> </w:t>
      </w:r>
    </w:p>
    <w:p w14:paraId="2510AD66" w14:textId="77777777" w:rsidR="00D32BC5" w:rsidRPr="00327532" w:rsidRDefault="00D32BC5" w:rsidP="00327532">
      <w:pPr>
        <w:pStyle w:val="EndNoteBibliography"/>
        <w:spacing w:after="0" w:line="360" w:lineRule="auto"/>
        <w:ind w:left="720" w:hanging="720"/>
        <w:rPr>
          <w:rFonts w:ascii="Times New Roman" w:hAnsi="Times New Roman" w:cs="Times New Roman"/>
          <w:color w:val="00B050"/>
        </w:rPr>
      </w:pPr>
      <w:r w:rsidRPr="00327532">
        <w:rPr>
          <w:rFonts w:ascii="Times New Roman" w:hAnsi="Times New Roman" w:cs="Times New Roman"/>
          <w:color w:val="00B050"/>
        </w:rPr>
        <w:lastRenderedPageBreak/>
        <w:t xml:space="preserve">Oluwagbenga, E., &amp; Fraley, G. (2023). Heat stress and poultry production: a comprehensive review. </w:t>
      </w:r>
      <w:r w:rsidRPr="00327532">
        <w:rPr>
          <w:rFonts w:ascii="Times New Roman" w:hAnsi="Times New Roman" w:cs="Times New Roman"/>
          <w:i/>
          <w:color w:val="00B050"/>
        </w:rPr>
        <w:t>Poultry Science</w:t>
      </w:r>
      <w:r w:rsidRPr="00327532">
        <w:rPr>
          <w:rFonts w:ascii="Times New Roman" w:hAnsi="Times New Roman" w:cs="Times New Roman"/>
          <w:color w:val="00B050"/>
        </w:rPr>
        <w:t>,</w:t>
      </w:r>
      <w:r w:rsidRPr="00327532">
        <w:rPr>
          <w:rFonts w:ascii="Times New Roman" w:hAnsi="Times New Roman" w:cs="Times New Roman"/>
          <w:i/>
          <w:color w:val="00B050"/>
        </w:rPr>
        <w:t xml:space="preserve"> 102</w:t>
      </w:r>
      <w:r w:rsidRPr="00327532">
        <w:rPr>
          <w:rFonts w:ascii="Times New Roman" w:hAnsi="Times New Roman" w:cs="Times New Roman"/>
          <w:color w:val="00B050"/>
        </w:rPr>
        <w:t xml:space="preserve">(12), 103141. </w:t>
      </w:r>
    </w:p>
    <w:p w14:paraId="2E70ECD8" w14:textId="69FF16A5" w:rsidR="00D32BC5" w:rsidRPr="00327532" w:rsidRDefault="00D32BC5" w:rsidP="00327532">
      <w:pPr>
        <w:pStyle w:val="EndNoteBibliography"/>
        <w:spacing w:after="0" w:line="360" w:lineRule="auto"/>
        <w:ind w:left="720" w:hanging="720"/>
        <w:rPr>
          <w:rFonts w:ascii="Times New Roman" w:hAnsi="Times New Roman" w:cs="Times New Roman"/>
          <w:color w:val="00B050"/>
        </w:rPr>
      </w:pPr>
      <w:r w:rsidRPr="00327532">
        <w:rPr>
          <w:rFonts w:ascii="Times New Roman" w:hAnsi="Times New Roman" w:cs="Times New Roman"/>
          <w:color w:val="00B050"/>
        </w:rPr>
        <w:t xml:space="preserve">Salah, A. S., Ahmed-Farid, O. A., Nassan, M. A., &amp; El-Tarabany, M. S. (2021). Dietary Curcumin Improves Energy Metabolism, Brain Monoamines, Carcass Traits, Muscle Oxidative Stability and Fatty Acid Profile in Heat-Stressed Broiler Chickens. </w:t>
      </w:r>
      <w:r w:rsidRPr="00327532">
        <w:rPr>
          <w:rFonts w:ascii="Times New Roman" w:hAnsi="Times New Roman" w:cs="Times New Roman"/>
          <w:i/>
          <w:color w:val="00B050"/>
        </w:rPr>
        <w:t>Antioxidants (Basel)</w:t>
      </w:r>
      <w:r w:rsidRPr="00327532">
        <w:rPr>
          <w:rFonts w:ascii="Times New Roman" w:hAnsi="Times New Roman" w:cs="Times New Roman"/>
          <w:color w:val="00B050"/>
        </w:rPr>
        <w:t>,</w:t>
      </w:r>
      <w:r w:rsidRPr="00327532">
        <w:rPr>
          <w:rFonts w:ascii="Times New Roman" w:hAnsi="Times New Roman" w:cs="Times New Roman"/>
          <w:i/>
          <w:color w:val="00B050"/>
        </w:rPr>
        <w:t xml:space="preserve"> 10</w:t>
      </w:r>
      <w:r w:rsidRPr="00327532">
        <w:rPr>
          <w:rFonts w:ascii="Times New Roman" w:hAnsi="Times New Roman" w:cs="Times New Roman"/>
          <w:color w:val="00B050"/>
        </w:rPr>
        <w:t xml:space="preserve">(8). </w:t>
      </w:r>
      <w:hyperlink r:id="rId10" w:history="1">
        <w:r w:rsidRPr="00327532">
          <w:rPr>
            <w:rStyle w:val="Hyperlink"/>
            <w:rFonts w:ascii="Times New Roman" w:hAnsi="Times New Roman" w:cs="Times New Roman"/>
            <w:color w:val="00B050"/>
          </w:rPr>
          <w:t>https://doi.org/10.3390/antiox10081265</w:t>
        </w:r>
      </w:hyperlink>
      <w:r w:rsidRPr="00327532">
        <w:rPr>
          <w:rFonts w:ascii="Times New Roman" w:hAnsi="Times New Roman" w:cs="Times New Roman"/>
          <w:color w:val="00B050"/>
        </w:rPr>
        <w:t xml:space="preserve"> </w:t>
      </w:r>
    </w:p>
    <w:p w14:paraId="3BB905B6" w14:textId="77777777" w:rsidR="00D32BC5" w:rsidRPr="00327532" w:rsidRDefault="00D32BC5" w:rsidP="00327532">
      <w:pPr>
        <w:pStyle w:val="EndNoteBibliography"/>
        <w:spacing w:after="0" w:line="360" w:lineRule="auto"/>
        <w:ind w:left="720" w:hanging="720"/>
        <w:rPr>
          <w:rFonts w:ascii="Times New Roman" w:hAnsi="Times New Roman" w:cs="Times New Roman"/>
          <w:color w:val="00B050"/>
        </w:rPr>
      </w:pPr>
      <w:r w:rsidRPr="00327532">
        <w:rPr>
          <w:rFonts w:ascii="Times New Roman" w:hAnsi="Times New Roman" w:cs="Times New Roman"/>
          <w:color w:val="00B050"/>
        </w:rPr>
        <w:t xml:space="preserve">Teyssier, J.-R., Brugaletta, G., Sirri, F., Dridi, S., &amp; Rochell, S. J. (2022). A review of heat stress in chickens. Part II: Insights into protein and energy utilization and feeding. </w:t>
      </w:r>
      <w:r w:rsidRPr="00327532">
        <w:rPr>
          <w:rFonts w:ascii="Times New Roman" w:hAnsi="Times New Roman" w:cs="Times New Roman"/>
          <w:i/>
          <w:color w:val="00B050"/>
        </w:rPr>
        <w:t>Frontiers in physiology</w:t>
      </w:r>
      <w:r w:rsidRPr="00327532">
        <w:rPr>
          <w:rFonts w:ascii="Times New Roman" w:hAnsi="Times New Roman" w:cs="Times New Roman"/>
          <w:color w:val="00B050"/>
        </w:rPr>
        <w:t>,</w:t>
      </w:r>
      <w:r w:rsidRPr="00327532">
        <w:rPr>
          <w:rFonts w:ascii="Times New Roman" w:hAnsi="Times New Roman" w:cs="Times New Roman"/>
          <w:i/>
          <w:color w:val="00B050"/>
        </w:rPr>
        <w:t xml:space="preserve"> 13</w:t>
      </w:r>
      <w:r w:rsidRPr="00327532">
        <w:rPr>
          <w:rFonts w:ascii="Times New Roman" w:hAnsi="Times New Roman" w:cs="Times New Roman"/>
          <w:color w:val="00B050"/>
        </w:rPr>
        <w:t xml:space="preserve">, 943612. </w:t>
      </w:r>
    </w:p>
    <w:p w14:paraId="69E7EC3E" w14:textId="77777777" w:rsidR="00D32BC5" w:rsidRPr="00327532" w:rsidRDefault="00D32BC5" w:rsidP="00327532">
      <w:pPr>
        <w:pStyle w:val="EndNoteBibliography"/>
        <w:spacing w:after="0" w:line="360" w:lineRule="auto"/>
        <w:ind w:left="720" w:hanging="720"/>
        <w:rPr>
          <w:rFonts w:ascii="Times New Roman" w:hAnsi="Times New Roman" w:cs="Times New Roman"/>
          <w:color w:val="00B050"/>
        </w:rPr>
      </w:pPr>
      <w:r w:rsidRPr="00327532">
        <w:rPr>
          <w:rFonts w:ascii="Times New Roman" w:hAnsi="Times New Roman" w:cs="Times New Roman"/>
          <w:color w:val="00B050"/>
        </w:rPr>
        <w:t xml:space="preserve">Wambua, S., Macharia, I., &amp; Mwenjeri, G. (2022). Cost Efficiency of Improved Indigenous Chicken Producers in Kenya: A Stochastic Frontier Approach. </w:t>
      </w:r>
      <w:r w:rsidRPr="00327532">
        <w:rPr>
          <w:rFonts w:ascii="Times New Roman" w:hAnsi="Times New Roman" w:cs="Times New Roman"/>
          <w:i/>
          <w:color w:val="00B050"/>
        </w:rPr>
        <w:t>East African Agricultural and Forestry Journal</w:t>
      </w:r>
      <w:r w:rsidRPr="00327532">
        <w:rPr>
          <w:rFonts w:ascii="Times New Roman" w:hAnsi="Times New Roman" w:cs="Times New Roman"/>
          <w:color w:val="00B050"/>
        </w:rPr>
        <w:t>,</w:t>
      </w:r>
      <w:r w:rsidRPr="00327532">
        <w:rPr>
          <w:rFonts w:ascii="Times New Roman" w:hAnsi="Times New Roman" w:cs="Times New Roman"/>
          <w:i/>
          <w:color w:val="00B050"/>
        </w:rPr>
        <w:t xml:space="preserve"> 86</w:t>
      </w:r>
      <w:r w:rsidRPr="00327532">
        <w:rPr>
          <w:rFonts w:ascii="Times New Roman" w:hAnsi="Times New Roman" w:cs="Times New Roman"/>
          <w:color w:val="00B050"/>
        </w:rPr>
        <w:t xml:space="preserve">(3 &amp; 4), 7-7. </w:t>
      </w:r>
    </w:p>
    <w:p w14:paraId="6FB02BAF" w14:textId="77777777" w:rsidR="00D32BC5" w:rsidRPr="00327532" w:rsidRDefault="00D32BC5" w:rsidP="00327532">
      <w:pPr>
        <w:pStyle w:val="EndNoteBibliography"/>
        <w:spacing w:after="0" w:line="360" w:lineRule="auto"/>
        <w:ind w:left="720" w:hanging="720"/>
        <w:rPr>
          <w:rFonts w:ascii="Times New Roman" w:hAnsi="Times New Roman" w:cs="Times New Roman"/>
          <w:color w:val="00B050"/>
        </w:rPr>
      </w:pPr>
      <w:r w:rsidRPr="00327532">
        <w:rPr>
          <w:rFonts w:ascii="Times New Roman" w:hAnsi="Times New Roman" w:cs="Times New Roman"/>
          <w:color w:val="00B050"/>
        </w:rPr>
        <w:t xml:space="preserve">Wambua, S., Murage, A., Wamae, L., Thuranira, E., Hong, S., &amp; Kang, S. (2021). Enhancing household food and income security through improved indigenous poultry production: an evidence from Kenya. </w:t>
      </w:r>
      <w:r w:rsidRPr="00327532">
        <w:rPr>
          <w:rFonts w:ascii="Malgun Gothic" w:eastAsia="Malgun Gothic" w:hAnsi="Malgun Gothic" w:cs="Malgun Gothic" w:hint="eastAsia"/>
          <w:i/>
          <w:color w:val="00B050"/>
        </w:rPr>
        <w:t>한국국제농업개발학회지</w:t>
      </w:r>
      <w:r w:rsidRPr="00327532">
        <w:rPr>
          <w:rFonts w:ascii="Times New Roman" w:hAnsi="Times New Roman" w:cs="Times New Roman"/>
          <w:color w:val="00B050"/>
        </w:rPr>
        <w:t>,</w:t>
      </w:r>
      <w:r w:rsidRPr="00327532">
        <w:rPr>
          <w:rFonts w:ascii="Times New Roman" w:hAnsi="Times New Roman" w:cs="Times New Roman"/>
          <w:i/>
          <w:color w:val="00B050"/>
        </w:rPr>
        <w:t xml:space="preserve"> 33</w:t>
      </w:r>
      <w:r w:rsidRPr="00327532">
        <w:rPr>
          <w:rFonts w:ascii="Times New Roman" w:hAnsi="Times New Roman" w:cs="Times New Roman"/>
          <w:color w:val="00B050"/>
        </w:rPr>
        <w:t xml:space="preserve">(2), 170-179. </w:t>
      </w:r>
    </w:p>
    <w:p w14:paraId="2BCBE91D" w14:textId="77777777" w:rsidR="00D32BC5" w:rsidRPr="00327532" w:rsidRDefault="00D32BC5" w:rsidP="00327532">
      <w:pPr>
        <w:pStyle w:val="EndNoteBibliography"/>
        <w:spacing w:after="0" w:line="360" w:lineRule="auto"/>
        <w:ind w:left="720" w:hanging="720"/>
        <w:rPr>
          <w:rFonts w:ascii="Times New Roman" w:hAnsi="Times New Roman" w:cs="Times New Roman"/>
          <w:color w:val="00B050"/>
        </w:rPr>
      </w:pPr>
      <w:r w:rsidRPr="00327532">
        <w:rPr>
          <w:rFonts w:ascii="Times New Roman" w:hAnsi="Times New Roman" w:cs="Times New Roman"/>
          <w:color w:val="00B050"/>
        </w:rPr>
        <w:t xml:space="preserve">Wasti, S., Sah, N., &amp; Mishra, B. (2020). Impact of heat stress on poultry health and performances, and potential mitigation strategies. </w:t>
      </w:r>
      <w:r w:rsidRPr="00327532">
        <w:rPr>
          <w:rFonts w:ascii="Times New Roman" w:hAnsi="Times New Roman" w:cs="Times New Roman"/>
          <w:i/>
          <w:color w:val="00B050"/>
        </w:rPr>
        <w:t>Animals</w:t>
      </w:r>
      <w:r w:rsidRPr="00327532">
        <w:rPr>
          <w:rFonts w:ascii="Times New Roman" w:hAnsi="Times New Roman" w:cs="Times New Roman"/>
          <w:color w:val="00B050"/>
        </w:rPr>
        <w:t>,</w:t>
      </w:r>
      <w:r w:rsidRPr="00327532">
        <w:rPr>
          <w:rFonts w:ascii="Times New Roman" w:hAnsi="Times New Roman" w:cs="Times New Roman"/>
          <w:i/>
          <w:color w:val="00B050"/>
        </w:rPr>
        <w:t xml:space="preserve"> 10</w:t>
      </w:r>
      <w:r w:rsidRPr="00327532">
        <w:rPr>
          <w:rFonts w:ascii="Times New Roman" w:hAnsi="Times New Roman" w:cs="Times New Roman"/>
          <w:color w:val="00B050"/>
        </w:rPr>
        <w:t xml:space="preserve">(8), 1266. </w:t>
      </w:r>
    </w:p>
    <w:p w14:paraId="143243D6" w14:textId="77777777" w:rsidR="00D32BC5" w:rsidRPr="00327532" w:rsidRDefault="00D32BC5" w:rsidP="00327532">
      <w:pPr>
        <w:pStyle w:val="EndNoteBibliography"/>
        <w:spacing w:line="360" w:lineRule="auto"/>
        <w:ind w:left="720" w:hanging="720"/>
        <w:rPr>
          <w:rFonts w:ascii="Times New Roman" w:hAnsi="Times New Roman" w:cs="Times New Roman"/>
          <w:color w:val="00B050"/>
        </w:rPr>
      </w:pPr>
      <w:r w:rsidRPr="00327532">
        <w:rPr>
          <w:rFonts w:ascii="Times New Roman" w:hAnsi="Times New Roman" w:cs="Times New Roman"/>
          <w:color w:val="00B050"/>
        </w:rPr>
        <w:t xml:space="preserve">Zhang, J., Hu, Z., Lu, C., Yang, M., Zhang, L., &amp; Wang, T. (2015). Dietary curcumin supplementation protects against heat-stress-impaired growth performance of broilers possibly through a mitochondrial pathway. </w:t>
      </w:r>
      <w:r w:rsidRPr="00327532">
        <w:rPr>
          <w:rFonts w:ascii="Times New Roman" w:hAnsi="Times New Roman" w:cs="Times New Roman"/>
          <w:i/>
          <w:color w:val="00B050"/>
        </w:rPr>
        <w:t>Journal of Animal Science</w:t>
      </w:r>
      <w:r w:rsidRPr="00327532">
        <w:rPr>
          <w:rFonts w:ascii="Times New Roman" w:hAnsi="Times New Roman" w:cs="Times New Roman"/>
          <w:color w:val="00B050"/>
        </w:rPr>
        <w:t>,</w:t>
      </w:r>
      <w:r w:rsidRPr="00327532">
        <w:rPr>
          <w:rFonts w:ascii="Times New Roman" w:hAnsi="Times New Roman" w:cs="Times New Roman"/>
          <w:i/>
          <w:color w:val="00B050"/>
        </w:rPr>
        <w:t xml:space="preserve"> 93</w:t>
      </w:r>
      <w:r w:rsidRPr="00327532">
        <w:rPr>
          <w:rFonts w:ascii="Times New Roman" w:hAnsi="Times New Roman" w:cs="Times New Roman"/>
          <w:color w:val="00B050"/>
        </w:rPr>
        <w:t xml:space="preserve">(4), 1656-1665. </w:t>
      </w:r>
    </w:p>
    <w:p w14:paraId="109B7723" w14:textId="1102A14A" w:rsidR="00DC25D9" w:rsidRDefault="00A9473D" w:rsidP="00327532">
      <w:pPr>
        <w:spacing w:after="0" w:line="360" w:lineRule="auto"/>
        <w:jc w:val="both"/>
        <w:rPr>
          <w:rFonts w:ascii="Times New Roman" w:hAnsi="Times New Roman" w:cs="Times New Roman"/>
          <w:color w:val="00B050"/>
        </w:rPr>
      </w:pPr>
      <w:r w:rsidRPr="00327532">
        <w:rPr>
          <w:rFonts w:ascii="Times New Roman" w:hAnsi="Times New Roman" w:cs="Times New Roman"/>
          <w:color w:val="00B050"/>
        </w:rPr>
        <w:fldChar w:fldCharType="end"/>
      </w:r>
    </w:p>
    <w:p w14:paraId="5907125B" w14:textId="74C41E85" w:rsidR="00553669" w:rsidRPr="00C26BC0" w:rsidRDefault="00553669" w:rsidP="00327532">
      <w:pPr>
        <w:spacing w:after="0" w:line="360" w:lineRule="auto"/>
        <w:jc w:val="both"/>
        <w:rPr>
          <w:rFonts w:ascii="Times New Roman" w:hAnsi="Times New Roman" w:cs="Times New Roman"/>
          <w:color w:val="000000" w:themeColor="text1"/>
        </w:rPr>
      </w:pPr>
    </w:p>
    <w:p w14:paraId="7773293A" w14:textId="77777777" w:rsidR="00327532" w:rsidRPr="00C26BC0" w:rsidRDefault="00327532" w:rsidP="00327532">
      <w:pPr>
        <w:spacing w:before="120" w:after="120"/>
        <w:jc w:val="both"/>
        <w:rPr>
          <w:rFonts w:ascii="Times New Roman" w:hAnsi="Times New Roman" w:cs="Times New Roman"/>
          <w:b/>
          <w:bCs/>
          <w:u w:val="single"/>
        </w:rPr>
      </w:pPr>
      <w:r w:rsidRPr="00C26BC0">
        <w:rPr>
          <w:rFonts w:ascii="Times New Roman" w:hAnsi="Times New Roman" w:cs="Times New Roman"/>
          <w:b/>
          <w:bCs/>
          <w:highlight w:val="yellow"/>
          <w:u w:val="single"/>
        </w:rPr>
        <w:t>CHECKLIST</w:t>
      </w:r>
      <w:r w:rsidRPr="00C26BC0">
        <w:rPr>
          <w:rFonts w:ascii="Times New Roman" w:hAnsi="Times New Roman" w:cs="Times New Roman"/>
          <w:b/>
          <w:bCs/>
          <w:u w:val="single"/>
        </w:rPr>
        <w:t xml:space="preserve"> </w:t>
      </w:r>
    </w:p>
    <w:p w14:paraId="18019860" w14:textId="77777777" w:rsidR="00327532" w:rsidRPr="00C26BC0" w:rsidRDefault="00327532" w:rsidP="00327532">
      <w:pPr>
        <w:numPr>
          <w:ilvl w:val="0"/>
          <w:numId w:val="1"/>
        </w:numPr>
        <w:spacing w:after="0"/>
        <w:jc w:val="both"/>
        <w:rPr>
          <w:rFonts w:ascii="Times New Roman" w:hAnsi="Times New Roman" w:cs="Times New Roman"/>
        </w:rPr>
      </w:pPr>
      <w:r w:rsidRPr="00C26BC0">
        <w:rPr>
          <w:rFonts w:ascii="Times New Roman" w:hAnsi="Times New Roman" w:cs="Times New Roman"/>
        </w:rPr>
        <w:t>Prepare pens, calibrate temps.</w:t>
      </w:r>
    </w:p>
    <w:p w14:paraId="103F498F" w14:textId="77777777" w:rsidR="00327532" w:rsidRPr="00C26BC0" w:rsidRDefault="00327532" w:rsidP="00327532">
      <w:pPr>
        <w:numPr>
          <w:ilvl w:val="0"/>
          <w:numId w:val="1"/>
        </w:numPr>
        <w:spacing w:after="0"/>
        <w:jc w:val="both"/>
        <w:rPr>
          <w:rFonts w:ascii="Times New Roman" w:hAnsi="Times New Roman" w:cs="Times New Roman"/>
        </w:rPr>
      </w:pPr>
      <w:r w:rsidRPr="00C26BC0">
        <w:rPr>
          <w:rFonts w:ascii="Times New Roman" w:hAnsi="Times New Roman" w:cs="Times New Roman"/>
        </w:rPr>
        <w:t>Source 360 birds, tag/ID them.</w:t>
      </w:r>
    </w:p>
    <w:p w14:paraId="66F5ACA4" w14:textId="77777777" w:rsidR="00327532" w:rsidRPr="00C26BC0" w:rsidRDefault="00327532" w:rsidP="00327532">
      <w:pPr>
        <w:numPr>
          <w:ilvl w:val="0"/>
          <w:numId w:val="1"/>
        </w:numPr>
        <w:spacing w:after="0"/>
        <w:jc w:val="both"/>
        <w:rPr>
          <w:rFonts w:ascii="Times New Roman" w:hAnsi="Times New Roman" w:cs="Times New Roman"/>
        </w:rPr>
      </w:pPr>
      <w:r w:rsidRPr="00C26BC0">
        <w:rPr>
          <w:rFonts w:ascii="Times New Roman" w:hAnsi="Times New Roman" w:cs="Times New Roman"/>
        </w:rPr>
        <w:t>Produce diets (control vs 2 dosages of supplement), confirm homogeneity.</w:t>
      </w:r>
    </w:p>
    <w:p w14:paraId="79ED0A88" w14:textId="77777777" w:rsidR="00327532" w:rsidRPr="00C26BC0" w:rsidRDefault="00327532" w:rsidP="00327532">
      <w:pPr>
        <w:numPr>
          <w:ilvl w:val="0"/>
          <w:numId w:val="1"/>
        </w:numPr>
        <w:spacing w:after="0"/>
        <w:jc w:val="both"/>
        <w:rPr>
          <w:rFonts w:ascii="Times New Roman" w:hAnsi="Times New Roman" w:cs="Times New Roman"/>
        </w:rPr>
      </w:pPr>
      <w:r w:rsidRPr="00C26BC0">
        <w:rPr>
          <w:rFonts w:ascii="Times New Roman" w:hAnsi="Times New Roman" w:cs="Times New Roman"/>
        </w:rPr>
        <w:t>Randomize and allocate birds to pens.</w:t>
      </w:r>
    </w:p>
    <w:p w14:paraId="15BA0662" w14:textId="77777777" w:rsidR="00327532" w:rsidRPr="00C26BC0" w:rsidRDefault="00327532" w:rsidP="00327532">
      <w:pPr>
        <w:numPr>
          <w:ilvl w:val="0"/>
          <w:numId w:val="1"/>
        </w:numPr>
        <w:spacing w:after="0"/>
        <w:jc w:val="both"/>
        <w:rPr>
          <w:rFonts w:ascii="Times New Roman" w:hAnsi="Times New Roman" w:cs="Times New Roman"/>
        </w:rPr>
      </w:pPr>
      <w:r w:rsidRPr="00C26BC0">
        <w:rPr>
          <w:rFonts w:ascii="Times New Roman" w:hAnsi="Times New Roman" w:cs="Times New Roman"/>
        </w:rPr>
        <w:t>Baseline measurements (BW, blood subset).</w:t>
      </w:r>
    </w:p>
    <w:p w14:paraId="1C93A490" w14:textId="77777777" w:rsidR="00327532" w:rsidRPr="00C26BC0" w:rsidRDefault="00327532" w:rsidP="00327532">
      <w:pPr>
        <w:numPr>
          <w:ilvl w:val="0"/>
          <w:numId w:val="1"/>
        </w:numPr>
        <w:spacing w:after="0"/>
        <w:jc w:val="both"/>
        <w:rPr>
          <w:rFonts w:ascii="Times New Roman" w:hAnsi="Times New Roman" w:cs="Times New Roman"/>
        </w:rPr>
      </w:pPr>
      <w:r w:rsidRPr="00C26BC0">
        <w:rPr>
          <w:rFonts w:ascii="Times New Roman" w:hAnsi="Times New Roman" w:cs="Times New Roman"/>
        </w:rPr>
        <w:t>Start heat regimen and daily data collection logs.</w:t>
      </w:r>
    </w:p>
    <w:p w14:paraId="671CDC50" w14:textId="77777777" w:rsidR="00327532" w:rsidRPr="00C26BC0" w:rsidRDefault="00327532" w:rsidP="00327532">
      <w:pPr>
        <w:numPr>
          <w:ilvl w:val="0"/>
          <w:numId w:val="1"/>
        </w:numPr>
        <w:spacing w:after="0"/>
        <w:jc w:val="both"/>
        <w:rPr>
          <w:rFonts w:ascii="Times New Roman" w:hAnsi="Times New Roman" w:cs="Times New Roman"/>
        </w:rPr>
      </w:pPr>
      <w:r w:rsidRPr="00C26BC0">
        <w:rPr>
          <w:rFonts w:ascii="Times New Roman" w:hAnsi="Times New Roman" w:cs="Times New Roman"/>
        </w:rPr>
        <w:t>Collect mid and end blood samples and tissue at endpoint if needed.</w:t>
      </w:r>
    </w:p>
    <w:p w14:paraId="593CC526" w14:textId="77777777" w:rsidR="00327532" w:rsidRPr="00C26BC0" w:rsidRDefault="00327532" w:rsidP="00327532">
      <w:pPr>
        <w:numPr>
          <w:ilvl w:val="0"/>
          <w:numId w:val="1"/>
        </w:numPr>
        <w:spacing w:after="0"/>
        <w:jc w:val="both"/>
        <w:rPr>
          <w:rFonts w:ascii="Times New Roman" w:hAnsi="Times New Roman" w:cs="Times New Roman"/>
        </w:rPr>
      </w:pPr>
      <w:r w:rsidRPr="00C26BC0">
        <w:rPr>
          <w:rFonts w:ascii="Times New Roman" w:hAnsi="Times New Roman" w:cs="Times New Roman"/>
        </w:rPr>
        <w:t>Enter data daily into spreadsheet; back up.</w:t>
      </w:r>
    </w:p>
    <w:p w14:paraId="0B6425B7" w14:textId="77777777" w:rsidR="00327532" w:rsidRPr="00C26BC0" w:rsidRDefault="00327532" w:rsidP="00327532">
      <w:pPr>
        <w:spacing w:after="0" w:line="360" w:lineRule="auto"/>
        <w:jc w:val="both"/>
        <w:rPr>
          <w:rFonts w:ascii="Times New Roman" w:hAnsi="Times New Roman" w:cs="Times New Roman"/>
          <w:color w:val="00B050"/>
        </w:rPr>
      </w:pPr>
    </w:p>
    <w:p w14:paraId="1B4A26D4" w14:textId="77777777" w:rsidR="00C26BC0" w:rsidRPr="00C26BC0" w:rsidRDefault="00C26BC0">
      <w:pPr>
        <w:spacing w:after="0" w:line="360" w:lineRule="auto"/>
        <w:jc w:val="both"/>
        <w:rPr>
          <w:rFonts w:ascii="Times New Roman" w:hAnsi="Times New Roman" w:cs="Times New Roman"/>
          <w:color w:val="000000" w:themeColor="text1"/>
        </w:rPr>
      </w:pPr>
    </w:p>
    <w:sectPr w:rsidR="00C26BC0" w:rsidRPr="00C26BC0" w:rsidSect="00841725">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11C980" w14:textId="77777777" w:rsidR="002E0A2D" w:rsidRDefault="002E0A2D" w:rsidP="00841725">
      <w:pPr>
        <w:spacing w:after="0" w:line="240" w:lineRule="auto"/>
      </w:pPr>
      <w:r>
        <w:separator/>
      </w:r>
    </w:p>
  </w:endnote>
  <w:endnote w:type="continuationSeparator" w:id="0">
    <w:p w14:paraId="3FDAAB27" w14:textId="77777777" w:rsidR="002E0A2D" w:rsidRDefault="002E0A2D" w:rsidP="00841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339693511"/>
      <w:docPartObj>
        <w:docPartGallery w:val="Page Numbers (Bottom of Page)"/>
        <w:docPartUnique/>
      </w:docPartObj>
    </w:sdtPr>
    <w:sdtContent>
      <w:sdt>
        <w:sdtPr>
          <w:rPr>
            <w:rFonts w:ascii="Times New Roman" w:hAnsi="Times New Roman" w:cs="Times New Roman"/>
          </w:rPr>
          <w:id w:val="-1769616900"/>
          <w:docPartObj>
            <w:docPartGallery w:val="Page Numbers (Top of Page)"/>
            <w:docPartUnique/>
          </w:docPartObj>
        </w:sdtPr>
        <w:sdtContent>
          <w:p w14:paraId="412E0F78" w14:textId="2DDFA75C" w:rsidR="004660A2" w:rsidRPr="00F338E1" w:rsidRDefault="004660A2">
            <w:pPr>
              <w:pStyle w:val="Footer"/>
              <w:jc w:val="right"/>
              <w:rPr>
                <w:rFonts w:ascii="Times New Roman" w:hAnsi="Times New Roman" w:cs="Times New Roman"/>
              </w:rPr>
            </w:pPr>
            <w:r w:rsidRPr="00F338E1">
              <w:rPr>
                <w:rFonts w:ascii="Times New Roman" w:hAnsi="Times New Roman" w:cs="Times New Roman"/>
              </w:rPr>
              <w:t xml:space="preserve">Page </w:t>
            </w:r>
            <w:r w:rsidRPr="00F338E1">
              <w:rPr>
                <w:rFonts w:ascii="Times New Roman" w:hAnsi="Times New Roman" w:cs="Times New Roman"/>
                <w:b/>
                <w:bCs/>
              </w:rPr>
              <w:fldChar w:fldCharType="begin"/>
            </w:r>
            <w:r w:rsidRPr="00F338E1">
              <w:rPr>
                <w:rFonts w:ascii="Times New Roman" w:hAnsi="Times New Roman" w:cs="Times New Roman"/>
                <w:b/>
                <w:bCs/>
              </w:rPr>
              <w:instrText xml:space="preserve"> PAGE </w:instrText>
            </w:r>
            <w:r w:rsidRPr="00F338E1">
              <w:rPr>
                <w:rFonts w:ascii="Times New Roman" w:hAnsi="Times New Roman" w:cs="Times New Roman"/>
                <w:b/>
                <w:bCs/>
              </w:rPr>
              <w:fldChar w:fldCharType="separate"/>
            </w:r>
            <w:r w:rsidR="008B4A17">
              <w:rPr>
                <w:rFonts w:ascii="Times New Roman" w:hAnsi="Times New Roman" w:cs="Times New Roman"/>
                <w:b/>
                <w:bCs/>
                <w:noProof/>
              </w:rPr>
              <w:t>20</w:t>
            </w:r>
            <w:r w:rsidRPr="00F338E1">
              <w:rPr>
                <w:rFonts w:ascii="Times New Roman" w:hAnsi="Times New Roman" w:cs="Times New Roman"/>
                <w:b/>
                <w:bCs/>
              </w:rPr>
              <w:fldChar w:fldCharType="end"/>
            </w:r>
            <w:r w:rsidRPr="00F338E1">
              <w:rPr>
                <w:rFonts w:ascii="Times New Roman" w:hAnsi="Times New Roman" w:cs="Times New Roman"/>
              </w:rPr>
              <w:t xml:space="preserve"> of </w:t>
            </w:r>
            <w:r w:rsidRPr="00F338E1">
              <w:rPr>
                <w:rFonts w:ascii="Times New Roman" w:hAnsi="Times New Roman" w:cs="Times New Roman"/>
                <w:b/>
                <w:bCs/>
              </w:rPr>
              <w:fldChar w:fldCharType="begin"/>
            </w:r>
            <w:r w:rsidRPr="00F338E1">
              <w:rPr>
                <w:rFonts w:ascii="Times New Roman" w:hAnsi="Times New Roman" w:cs="Times New Roman"/>
                <w:b/>
                <w:bCs/>
              </w:rPr>
              <w:instrText xml:space="preserve"> NUMPAGES  </w:instrText>
            </w:r>
            <w:r w:rsidRPr="00F338E1">
              <w:rPr>
                <w:rFonts w:ascii="Times New Roman" w:hAnsi="Times New Roman" w:cs="Times New Roman"/>
                <w:b/>
                <w:bCs/>
              </w:rPr>
              <w:fldChar w:fldCharType="separate"/>
            </w:r>
            <w:r w:rsidR="008B4A17">
              <w:rPr>
                <w:rFonts w:ascii="Times New Roman" w:hAnsi="Times New Roman" w:cs="Times New Roman"/>
                <w:b/>
                <w:bCs/>
                <w:noProof/>
              </w:rPr>
              <w:t>21</w:t>
            </w:r>
            <w:r w:rsidRPr="00F338E1">
              <w:rPr>
                <w:rFonts w:ascii="Times New Roman" w:hAnsi="Times New Roman" w:cs="Times New Roman"/>
                <w:b/>
                <w:bCs/>
              </w:rPr>
              <w:fldChar w:fldCharType="end"/>
            </w:r>
          </w:p>
        </w:sdtContent>
      </w:sdt>
    </w:sdtContent>
  </w:sdt>
  <w:p w14:paraId="30AE4A5A" w14:textId="77777777" w:rsidR="004660A2" w:rsidRPr="00F338E1" w:rsidRDefault="004660A2">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849ED7" w14:textId="77777777" w:rsidR="002E0A2D" w:rsidRDefault="002E0A2D" w:rsidP="00841725">
      <w:pPr>
        <w:spacing w:after="0" w:line="240" w:lineRule="auto"/>
      </w:pPr>
      <w:r>
        <w:separator/>
      </w:r>
    </w:p>
  </w:footnote>
  <w:footnote w:type="continuationSeparator" w:id="0">
    <w:p w14:paraId="19A1F9A0" w14:textId="77777777" w:rsidR="002E0A2D" w:rsidRDefault="002E0A2D" w:rsidP="00841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6706F"/>
    <w:multiLevelType w:val="multilevel"/>
    <w:tmpl w:val="A1942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A3936"/>
    <w:multiLevelType w:val="multilevel"/>
    <w:tmpl w:val="162E4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41022"/>
    <w:multiLevelType w:val="hybridMultilevel"/>
    <w:tmpl w:val="23D6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25128"/>
    <w:multiLevelType w:val="multilevel"/>
    <w:tmpl w:val="7CE87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84181"/>
    <w:multiLevelType w:val="multilevel"/>
    <w:tmpl w:val="4F04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F0BC5"/>
    <w:multiLevelType w:val="multilevel"/>
    <w:tmpl w:val="80E2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C65EC"/>
    <w:multiLevelType w:val="multilevel"/>
    <w:tmpl w:val="9D80B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F4FA6"/>
    <w:multiLevelType w:val="hybridMultilevel"/>
    <w:tmpl w:val="A926B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07553B"/>
    <w:multiLevelType w:val="multilevel"/>
    <w:tmpl w:val="148C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30F60"/>
    <w:multiLevelType w:val="hybridMultilevel"/>
    <w:tmpl w:val="F1981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010CB8"/>
    <w:multiLevelType w:val="multilevel"/>
    <w:tmpl w:val="2424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63536"/>
    <w:multiLevelType w:val="multilevel"/>
    <w:tmpl w:val="1A6A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A19A9"/>
    <w:multiLevelType w:val="multilevel"/>
    <w:tmpl w:val="51C8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D2EF6"/>
    <w:multiLevelType w:val="multilevel"/>
    <w:tmpl w:val="B88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B3273"/>
    <w:multiLevelType w:val="multilevel"/>
    <w:tmpl w:val="2BBC1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E79E8"/>
    <w:multiLevelType w:val="multilevel"/>
    <w:tmpl w:val="A1942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DD74B4"/>
    <w:multiLevelType w:val="hybridMultilevel"/>
    <w:tmpl w:val="F8463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FC02B4"/>
    <w:multiLevelType w:val="hybridMultilevel"/>
    <w:tmpl w:val="E41EE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9579B8"/>
    <w:multiLevelType w:val="multilevel"/>
    <w:tmpl w:val="A1942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8951A6"/>
    <w:multiLevelType w:val="hybridMultilevel"/>
    <w:tmpl w:val="03728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836940"/>
    <w:multiLevelType w:val="hybridMultilevel"/>
    <w:tmpl w:val="25B26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E21EDC"/>
    <w:multiLevelType w:val="hybridMultilevel"/>
    <w:tmpl w:val="27A8D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E909A7"/>
    <w:multiLevelType w:val="multilevel"/>
    <w:tmpl w:val="E368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125725"/>
    <w:multiLevelType w:val="hybridMultilevel"/>
    <w:tmpl w:val="C02E5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006533"/>
    <w:multiLevelType w:val="multilevel"/>
    <w:tmpl w:val="A0EC23E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D797B"/>
    <w:multiLevelType w:val="multilevel"/>
    <w:tmpl w:val="4838F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F2346"/>
    <w:multiLevelType w:val="multilevel"/>
    <w:tmpl w:val="FA260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D6A83"/>
    <w:multiLevelType w:val="hybridMultilevel"/>
    <w:tmpl w:val="CE9A7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703941"/>
    <w:multiLevelType w:val="hybridMultilevel"/>
    <w:tmpl w:val="64324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F15518"/>
    <w:multiLevelType w:val="hybridMultilevel"/>
    <w:tmpl w:val="A5149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E0313B"/>
    <w:multiLevelType w:val="multilevel"/>
    <w:tmpl w:val="DBC6C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3A327D"/>
    <w:multiLevelType w:val="hybridMultilevel"/>
    <w:tmpl w:val="41388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754711"/>
    <w:multiLevelType w:val="multilevel"/>
    <w:tmpl w:val="37EC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20F9E"/>
    <w:multiLevelType w:val="multilevel"/>
    <w:tmpl w:val="85F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5B1B41"/>
    <w:multiLevelType w:val="multilevel"/>
    <w:tmpl w:val="A1942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D750B7"/>
    <w:multiLevelType w:val="hybridMultilevel"/>
    <w:tmpl w:val="8C74B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4723E"/>
    <w:multiLevelType w:val="multilevel"/>
    <w:tmpl w:val="6D7A38AE"/>
    <w:lvl w:ilvl="0">
      <w:start w:val="1"/>
      <w:numFmt w:val="decimal"/>
      <w:lvlText w:val="%1."/>
      <w:lvlJc w:val="left"/>
      <w:pPr>
        <w:ind w:left="360" w:hanging="360"/>
      </w:pPr>
      <w:rPr>
        <w:rFonts w:hint="default"/>
      </w:rPr>
    </w:lvl>
    <w:lvl w:ilvl="1">
      <w:start w:val="4"/>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abstractNumId w:val="22"/>
  </w:num>
  <w:num w:numId="2">
    <w:abstractNumId w:val="24"/>
  </w:num>
  <w:num w:numId="3">
    <w:abstractNumId w:val="18"/>
  </w:num>
  <w:num w:numId="4">
    <w:abstractNumId w:val="35"/>
  </w:num>
  <w:num w:numId="5">
    <w:abstractNumId w:val="29"/>
  </w:num>
  <w:num w:numId="6">
    <w:abstractNumId w:val="2"/>
  </w:num>
  <w:num w:numId="7">
    <w:abstractNumId w:val="19"/>
  </w:num>
  <w:num w:numId="8">
    <w:abstractNumId w:val="7"/>
  </w:num>
  <w:num w:numId="9">
    <w:abstractNumId w:val="31"/>
  </w:num>
  <w:num w:numId="10">
    <w:abstractNumId w:val="21"/>
  </w:num>
  <w:num w:numId="11">
    <w:abstractNumId w:val="16"/>
  </w:num>
  <w:num w:numId="12">
    <w:abstractNumId w:val="27"/>
  </w:num>
  <w:num w:numId="13">
    <w:abstractNumId w:val="20"/>
  </w:num>
  <w:num w:numId="14">
    <w:abstractNumId w:val="23"/>
  </w:num>
  <w:num w:numId="15">
    <w:abstractNumId w:val="17"/>
  </w:num>
  <w:num w:numId="16">
    <w:abstractNumId w:val="9"/>
  </w:num>
  <w:num w:numId="17">
    <w:abstractNumId w:val="28"/>
  </w:num>
  <w:num w:numId="18">
    <w:abstractNumId w:val="34"/>
  </w:num>
  <w:num w:numId="19">
    <w:abstractNumId w:val="15"/>
  </w:num>
  <w:num w:numId="20">
    <w:abstractNumId w:val="0"/>
  </w:num>
  <w:num w:numId="21">
    <w:abstractNumId w:val="12"/>
  </w:num>
  <w:num w:numId="22">
    <w:abstractNumId w:val="4"/>
  </w:num>
  <w:num w:numId="23">
    <w:abstractNumId w:val="8"/>
  </w:num>
  <w:num w:numId="24">
    <w:abstractNumId w:val="33"/>
  </w:num>
  <w:num w:numId="25">
    <w:abstractNumId w:val="10"/>
  </w:num>
  <w:num w:numId="26">
    <w:abstractNumId w:val="26"/>
  </w:num>
  <w:num w:numId="27">
    <w:abstractNumId w:val="1"/>
  </w:num>
  <w:num w:numId="28">
    <w:abstractNumId w:val="3"/>
  </w:num>
  <w:num w:numId="29">
    <w:abstractNumId w:val="6"/>
  </w:num>
  <w:num w:numId="30">
    <w:abstractNumId w:val="32"/>
  </w:num>
  <w:num w:numId="31">
    <w:abstractNumId w:val="25"/>
  </w:num>
  <w:num w:numId="32">
    <w:abstractNumId w:val="13"/>
  </w:num>
  <w:num w:numId="33">
    <w:abstractNumId w:val="14"/>
  </w:num>
  <w:num w:numId="34">
    <w:abstractNumId w:val="5"/>
  </w:num>
  <w:num w:numId="35">
    <w:abstractNumId w:val="11"/>
  </w:num>
  <w:num w:numId="36">
    <w:abstractNumId w:val="36"/>
  </w:num>
  <w:num w:numId="37">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vwdr2te2t0wpbead0bxpvtj5zp5522e52xv&quot;&gt;PhD ALL REFERENCES&lt;record-ids&gt;&lt;item&gt;1237&lt;/item&gt;&lt;item&gt;1238&lt;/item&gt;&lt;item&gt;1239&lt;/item&gt;&lt;item&gt;1240&lt;/item&gt;&lt;item&gt;1242&lt;/item&gt;&lt;item&gt;1243&lt;/item&gt;&lt;item&gt;1244&lt;/item&gt;&lt;item&gt;1245&lt;/item&gt;&lt;item&gt;1246&lt;/item&gt;&lt;/record-ids&gt;&lt;/item&gt;&lt;/Libraries&gt;"/>
  </w:docVars>
  <w:rsids>
    <w:rsidRoot w:val="00AB09CD"/>
    <w:rsid w:val="00005ACD"/>
    <w:rsid w:val="000145D2"/>
    <w:rsid w:val="00022FE9"/>
    <w:rsid w:val="000377C5"/>
    <w:rsid w:val="00046A8D"/>
    <w:rsid w:val="0005114E"/>
    <w:rsid w:val="00052616"/>
    <w:rsid w:val="000552BA"/>
    <w:rsid w:val="00064A8C"/>
    <w:rsid w:val="00073EC3"/>
    <w:rsid w:val="00086319"/>
    <w:rsid w:val="0009083D"/>
    <w:rsid w:val="000A02E6"/>
    <w:rsid w:val="000A558F"/>
    <w:rsid w:val="000A5B16"/>
    <w:rsid w:val="000A7739"/>
    <w:rsid w:val="000B1E8F"/>
    <w:rsid w:val="000B6A1A"/>
    <w:rsid w:val="000B7B82"/>
    <w:rsid w:val="000C5643"/>
    <w:rsid w:val="000D5B79"/>
    <w:rsid w:val="000D7DA4"/>
    <w:rsid w:val="000E7167"/>
    <w:rsid w:val="0010278B"/>
    <w:rsid w:val="001154E5"/>
    <w:rsid w:val="00122C19"/>
    <w:rsid w:val="00122D24"/>
    <w:rsid w:val="00123DBD"/>
    <w:rsid w:val="0012732D"/>
    <w:rsid w:val="001337C9"/>
    <w:rsid w:val="00150C35"/>
    <w:rsid w:val="00152D77"/>
    <w:rsid w:val="00156332"/>
    <w:rsid w:val="00156973"/>
    <w:rsid w:val="001707F7"/>
    <w:rsid w:val="00170D96"/>
    <w:rsid w:val="00190F1F"/>
    <w:rsid w:val="001940C3"/>
    <w:rsid w:val="001954A6"/>
    <w:rsid w:val="0019641F"/>
    <w:rsid w:val="001B2B2D"/>
    <w:rsid w:val="001B78AE"/>
    <w:rsid w:val="001B7C07"/>
    <w:rsid w:val="001C22E1"/>
    <w:rsid w:val="001C7CAE"/>
    <w:rsid w:val="001D1E16"/>
    <w:rsid w:val="001E1705"/>
    <w:rsid w:val="00205980"/>
    <w:rsid w:val="00222758"/>
    <w:rsid w:val="0022512C"/>
    <w:rsid w:val="00226532"/>
    <w:rsid w:val="00226EFD"/>
    <w:rsid w:val="002273A9"/>
    <w:rsid w:val="002350DE"/>
    <w:rsid w:val="00247004"/>
    <w:rsid w:val="00255669"/>
    <w:rsid w:val="00261409"/>
    <w:rsid w:val="00272425"/>
    <w:rsid w:val="00290DBA"/>
    <w:rsid w:val="0029407E"/>
    <w:rsid w:val="002A0EB0"/>
    <w:rsid w:val="002A38E1"/>
    <w:rsid w:val="002B2148"/>
    <w:rsid w:val="002C4F83"/>
    <w:rsid w:val="002E0A2D"/>
    <w:rsid w:val="002E5C50"/>
    <w:rsid w:val="00302252"/>
    <w:rsid w:val="00303AC5"/>
    <w:rsid w:val="0031259C"/>
    <w:rsid w:val="003150F0"/>
    <w:rsid w:val="00324270"/>
    <w:rsid w:val="0032520D"/>
    <w:rsid w:val="003259CB"/>
    <w:rsid w:val="00327532"/>
    <w:rsid w:val="00334306"/>
    <w:rsid w:val="00341522"/>
    <w:rsid w:val="00352210"/>
    <w:rsid w:val="003530E8"/>
    <w:rsid w:val="0036117F"/>
    <w:rsid w:val="00361A49"/>
    <w:rsid w:val="003645E1"/>
    <w:rsid w:val="00364648"/>
    <w:rsid w:val="00364BB4"/>
    <w:rsid w:val="00367DCF"/>
    <w:rsid w:val="00380D2A"/>
    <w:rsid w:val="00391682"/>
    <w:rsid w:val="003B1DC8"/>
    <w:rsid w:val="003B2CE7"/>
    <w:rsid w:val="003B6743"/>
    <w:rsid w:val="003D04D3"/>
    <w:rsid w:val="003D3BA2"/>
    <w:rsid w:val="003D51FE"/>
    <w:rsid w:val="003D5646"/>
    <w:rsid w:val="003E0B51"/>
    <w:rsid w:val="003E386C"/>
    <w:rsid w:val="003E7E9C"/>
    <w:rsid w:val="003F2765"/>
    <w:rsid w:val="003F27A2"/>
    <w:rsid w:val="003F7BB8"/>
    <w:rsid w:val="0040424C"/>
    <w:rsid w:val="004232F1"/>
    <w:rsid w:val="00446B40"/>
    <w:rsid w:val="004543E0"/>
    <w:rsid w:val="00464904"/>
    <w:rsid w:val="004660A2"/>
    <w:rsid w:val="00484E1B"/>
    <w:rsid w:val="004964B1"/>
    <w:rsid w:val="00496752"/>
    <w:rsid w:val="004A6052"/>
    <w:rsid w:val="004A79B8"/>
    <w:rsid w:val="004C692C"/>
    <w:rsid w:val="004D27B4"/>
    <w:rsid w:val="004D431C"/>
    <w:rsid w:val="004F58A8"/>
    <w:rsid w:val="00501E0A"/>
    <w:rsid w:val="00504A8E"/>
    <w:rsid w:val="00505839"/>
    <w:rsid w:val="00505C30"/>
    <w:rsid w:val="00511296"/>
    <w:rsid w:val="00511B93"/>
    <w:rsid w:val="00520C27"/>
    <w:rsid w:val="00547F36"/>
    <w:rsid w:val="00553669"/>
    <w:rsid w:val="00554936"/>
    <w:rsid w:val="005611A7"/>
    <w:rsid w:val="00562CE6"/>
    <w:rsid w:val="005835AE"/>
    <w:rsid w:val="00590250"/>
    <w:rsid w:val="00594B9D"/>
    <w:rsid w:val="005A02B8"/>
    <w:rsid w:val="005A2293"/>
    <w:rsid w:val="005A6D35"/>
    <w:rsid w:val="005B24E5"/>
    <w:rsid w:val="005B4E37"/>
    <w:rsid w:val="005B5C93"/>
    <w:rsid w:val="005C1CF8"/>
    <w:rsid w:val="005C5EE8"/>
    <w:rsid w:val="005C71FC"/>
    <w:rsid w:val="005D0D4F"/>
    <w:rsid w:val="005D41BF"/>
    <w:rsid w:val="005D53D8"/>
    <w:rsid w:val="005E00B5"/>
    <w:rsid w:val="005E64CF"/>
    <w:rsid w:val="00635281"/>
    <w:rsid w:val="00636DDA"/>
    <w:rsid w:val="006456C9"/>
    <w:rsid w:val="006549DE"/>
    <w:rsid w:val="00660253"/>
    <w:rsid w:val="00660339"/>
    <w:rsid w:val="00662925"/>
    <w:rsid w:val="00662DBB"/>
    <w:rsid w:val="0067503D"/>
    <w:rsid w:val="00677A34"/>
    <w:rsid w:val="006824BE"/>
    <w:rsid w:val="0068598F"/>
    <w:rsid w:val="006B0EFE"/>
    <w:rsid w:val="006B60E5"/>
    <w:rsid w:val="006B6933"/>
    <w:rsid w:val="006C0EDF"/>
    <w:rsid w:val="006C5FFF"/>
    <w:rsid w:val="006C6D4D"/>
    <w:rsid w:val="006E2151"/>
    <w:rsid w:val="006E53EC"/>
    <w:rsid w:val="006F5BB1"/>
    <w:rsid w:val="006F702C"/>
    <w:rsid w:val="006F7673"/>
    <w:rsid w:val="00700195"/>
    <w:rsid w:val="007015C3"/>
    <w:rsid w:val="00703121"/>
    <w:rsid w:val="00706A77"/>
    <w:rsid w:val="007103E3"/>
    <w:rsid w:val="00721E93"/>
    <w:rsid w:val="00724AEC"/>
    <w:rsid w:val="007307DF"/>
    <w:rsid w:val="00731BF0"/>
    <w:rsid w:val="007410CA"/>
    <w:rsid w:val="00741161"/>
    <w:rsid w:val="00746902"/>
    <w:rsid w:val="00751C31"/>
    <w:rsid w:val="00770971"/>
    <w:rsid w:val="00773BAA"/>
    <w:rsid w:val="00774ED7"/>
    <w:rsid w:val="00775B53"/>
    <w:rsid w:val="00776C20"/>
    <w:rsid w:val="0078088C"/>
    <w:rsid w:val="00780C1D"/>
    <w:rsid w:val="007812DF"/>
    <w:rsid w:val="00786DD3"/>
    <w:rsid w:val="00797954"/>
    <w:rsid w:val="00797AF2"/>
    <w:rsid w:val="007B2AC5"/>
    <w:rsid w:val="007E07D0"/>
    <w:rsid w:val="007F5B47"/>
    <w:rsid w:val="00800C34"/>
    <w:rsid w:val="00803BC7"/>
    <w:rsid w:val="00810D25"/>
    <w:rsid w:val="00811D65"/>
    <w:rsid w:val="00812FA1"/>
    <w:rsid w:val="00834AC3"/>
    <w:rsid w:val="008351B7"/>
    <w:rsid w:val="00835F07"/>
    <w:rsid w:val="00841725"/>
    <w:rsid w:val="00846332"/>
    <w:rsid w:val="008512BD"/>
    <w:rsid w:val="008513CE"/>
    <w:rsid w:val="00856AD7"/>
    <w:rsid w:val="00866469"/>
    <w:rsid w:val="00895AFA"/>
    <w:rsid w:val="00896848"/>
    <w:rsid w:val="008A446A"/>
    <w:rsid w:val="008B2C99"/>
    <w:rsid w:val="008B4A17"/>
    <w:rsid w:val="008C2A80"/>
    <w:rsid w:val="008C347C"/>
    <w:rsid w:val="008C5214"/>
    <w:rsid w:val="008D1D47"/>
    <w:rsid w:val="008D5057"/>
    <w:rsid w:val="008E79A3"/>
    <w:rsid w:val="008F0C73"/>
    <w:rsid w:val="00903235"/>
    <w:rsid w:val="009116AE"/>
    <w:rsid w:val="009236AF"/>
    <w:rsid w:val="00930E32"/>
    <w:rsid w:val="0093367D"/>
    <w:rsid w:val="00937E08"/>
    <w:rsid w:val="00944349"/>
    <w:rsid w:val="0096022B"/>
    <w:rsid w:val="00962D51"/>
    <w:rsid w:val="00966140"/>
    <w:rsid w:val="00970AE7"/>
    <w:rsid w:val="00971374"/>
    <w:rsid w:val="0098137A"/>
    <w:rsid w:val="00981E25"/>
    <w:rsid w:val="00987464"/>
    <w:rsid w:val="009910CD"/>
    <w:rsid w:val="009B0BD2"/>
    <w:rsid w:val="009B6924"/>
    <w:rsid w:val="009C2CE5"/>
    <w:rsid w:val="009C4870"/>
    <w:rsid w:val="009E30BE"/>
    <w:rsid w:val="009F7E26"/>
    <w:rsid w:val="00A023C6"/>
    <w:rsid w:val="00A023D4"/>
    <w:rsid w:val="00A1784A"/>
    <w:rsid w:val="00A235F3"/>
    <w:rsid w:val="00A248F8"/>
    <w:rsid w:val="00A2515B"/>
    <w:rsid w:val="00A261E1"/>
    <w:rsid w:val="00A348FE"/>
    <w:rsid w:val="00A4360A"/>
    <w:rsid w:val="00A43852"/>
    <w:rsid w:val="00A46A83"/>
    <w:rsid w:val="00A51FC9"/>
    <w:rsid w:val="00A548A5"/>
    <w:rsid w:val="00A61B16"/>
    <w:rsid w:val="00A670DE"/>
    <w:rsid w:val="00A6741A"/>
    <w:rsid w:val="00A73240"/>
    <w:rsid w:val="00A815D7"/>
    <w:rsid w:val="00A85A44"/>
    <w:rsid w:val="00A86C17"/>
    <w:rsid w:val="00A9473D"/>
    <w:rsid w:val="00AA0B7F"/>
    <w:rsid w:val="00AA1150"/>
    <w:rsid w:val="00AA17C3"/>
    <w:rsid w:val="00AA1B5F"/>
    <w:rsid w:val="00AA3865"/>
    <w:rsid w:val="00AA4AFB"/>
    <w:rsid w:val="00AB09CD"/>
    <w:rsid w:val="00AB0BAB"/>
    <w:rsid w:val="00AB1AC8"/>
    <w:rsid w:val="00AB4962"/>
    <w:rsid w:val="00AC0CA9"/>
    <w:rsid w:val="00AC2BC8"/>
    <w:rsid w:val="00AD095C"/>
    <w:rsid w:val="00AD0F97"/>
    <w:rsid w:val="00AD2519"/>
    <w:rsid w:val="00AF1E9A"/>
    <w:rsid w:val="00B006F8"/>
    <w:rsid w:val="00B25074"/>
    <w:rsid w:val="00B34325"/>
    <w:rsid w:val="00B346BE"/>
    <w:rsid w:val="00B34C7A"/>
    <w:rsid w:val="00B36BBD"/>
    <w:rsid w:val="00B520CC"/>
    <w:rsid w:val="00B643A2"/>
    <w:rsid w:val="00B67A39"/>
    <w:rsid w:val="00B71B00"/>
    <w:rsid w:val="00B72A1E"/>
    <w:rsid w:val="00B73003"/>
    <w:rsid w:val="00B765D3"/>
    <w:rsid w:val="00B844A8"/>
    <w:rsid w:val="00B90700"/>
    <w:rsid w:val="00B90F91"/>
    <w:rsid w:val="00BA0870"/>
    <w:rsid w:val="00BA292D"/>
    <w:rsid w:val="00BA4794"/>
    <w:rsid w:val="00BA5950"/>
    <w:rsid w:val="00BB0C04"/>
    <w:rsid w:val="00BB0EA8"/>
    <w:rsid w:val="00BB341C"/>
    <w:rsid w:val="00BB37EA"/>
    <w:rsid w:val="00BC0044"/>
    <w:rsid w:val="00BC0A50"/>
    <w:rsid w:val="00BC128B"/>
    <w:rsid w:val="00BC24BF"/>
    <w:rsid w:val="00BD1F4E"/>
    <w:rsid w:val="00BD5E00"/>
    <w:rsid w:val="00BF1B6D"/>
    <w:rsid w:val="00C225C9"/>
    <w:rsid w:val="00C2269A"/>
    <w:rsid w:val="00C22B35"/>
    <w:rsid w:val="00C26BC0"/>
    <w:rsid w:val="00C26F55"/>
    <w:rsid w:val="00C30C70"/>
    <w:rsid w:val="00C4490C"/>
    <w:rsid w:val="00C5668D"/>
    <w:rsid w:val="00C70EE9"/>
    <w:rsid w:val="00C82FEC"/>
    <w:rsid w:val="00C92164"/>
    <w:rsid w:val="00C95935"/>
    <w:rsid w:val="00CA6874"/>
    <w:rsid w:val="00CA7FD4"/>
    <w:rsid w:val="00CB379E"/>
    <w:rsid w:val="00CB4227"/>
    <w:rsid w:val="00CC7752"/>
    <w:rsid w:val="00CD077C"/>
    <w:rsid w:val="00CD204E"/>
    <w:rsid w:val="00CD704B"/>
    <w:rsid w:val="00CE3AFB"/>
    <w:rsid w:val="00D0122D"/>
    <w:rsid w:val="00D027E5"/>
    <w:rsid w:val="00D102AD"/>
    <w:rsid w:val="00D14C6D"/>
    <w:rsid w:val="00D32BC5"/>
    <w:rsid w:val="00D41F23"/>
    <w:rsid w:val="00D441C6"/>
    <w:rsid w:val="00D66321"/>
    <w:rsid w:val="00D9665F"/>
    <w:rsid w:val="00DA690F"/>
    <w:rsid w:val="00DB64ED"/>
    <w:rsid w:val="00DB7B66"/>
    <w:rsid w:val="00DB7EA1"/>
    <w:rsid w:val="00DC25D9"/>
    <w:rsid w:val="00DC5E2D"/>
    <w:rsid w:val="00DC70F2"/>
    <w:rsid w:val="00DD2576"/>
    <w:rsid w:val="00DD5CB8"/>
    <w:rsid w:val="00DE15DF"/>
    <w:rsid w:val="00DE1FB9"/>
    <w:rsid w:val="00DE6A57"/>
    <w:rsid w:val="00DF0CB7"/>
    <w:rsid w:val="00DF44D1"/>
    <w:rsid w:val="00E12AD9"/>
    <w:rsid w:val="00E14B77"/>
    <w:rsid w:val="00E26855"/>
    <w:rsid w:val="00E3344C"/>
    <w:rsid w:val="00E45F49"/>
    <w:rsid w:val="00E501D2"/>
    <w:rsid w:val="00E5590D"/>
    <w:rsid w:val="00E5740F"/>
    <w:rsid w:val="00E661A9"/>
    <w:rsid w:val="00E71B66"/>
    <w:rsid w:val="00E76C51"/>
    <w:rsid w:val="00E84160"/>
    <w:rsid w:val="00E87F17"/>
    <w:rsid w:val="00E905E2"/>
    <w:rsid w:val="00E92E98"/>
    <w:rsid w:val="00E95739"/>
    <w:rsid w:val="00EA2B9B"/>
    <w:rsid w:val="00EA5471"/>
    <w:rsid w:val="00EA715A"/>
    <w:rsid w:val="00EA7701"/>
    <w:rsid w:val="00EA7E8B"/>
    <w:rsid w:val="00EB0DD7"/>
    <w:rsid w:val="00EB4431"/>
    <w:rsid w:val="00EC1204"/>
    <w:rsid w:val="00EC3EC1"/>
    <w:rsid w:val="00EC66BC"/>
    <w:rsid w:val="00ED05F3"/>
    <w:rsid w:val="00EE5A43"/>
    <w:rsid w:val="00EE696A"/>
    <w:rsid w:val="00EF30E9"/>
    <w:rsid w:val="00F146D1"/>
    <w:rsid w:val="00F2510C"/>
    <w:rsid w:val="00F309B7"/>
    <w:rsid w:val="00F30D27"/>
    <w:rsid w:val="00F312E1"/>
    <w:rsid w:val="00F338E1"/>
    <w:rsid w:val="00F34123"/>
    <w:rsid w:val="00F60F84"/>
    <w:rsid w:val="00F84DD4"/>
    <w:rsid w:val="00F85CEE"/>
    <w:rsid w:val="00F86D4E"/>
    <w:rsid w:val="00F90094"/>
    <w:rsid w:val="00F922F1"/>
    <w:rsid w:val="00F979ED"/>
    <w:rsid w:val="00FA6C61"/>
    <w:rsid w:val="00FB5F29"/>
    <w:rsid w:val="00FC1821"/>
    <w:rsid w:val="00FC5E57"/>
    <w:rsid w:val="00FC6DEA"/>
    <w:rsid w:val="00FC72B6"/>
    <w:rsid w:val="00FD356F"/>
    <w:rsid w:val="00FD45E9"/>
    <w:rsid w:val="00FD77F2"/>
    <w:rsid w:val="00FE6534"/>
    <w:rsid w:val="00FE7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38CF01"/>
  <w15:chartTrackingRefBased/>
  <w15:docId w15:val="{48E7B16C-02A5-4BA3-AF0C-04F3A0B6D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B0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0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09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9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9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9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09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09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9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9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9CD"/>
    <w:rPr>
      <w:rFonts w:eastAsiaTheme="majorEastAsia" w:cstheme="majorBidi"/>
      <w:color w:val="272727" w:themeColor="text1" w:themeTint="D8"/>
    </w:rPr>
  </w:style>
  <w:style w:type="paragraph" w:styleId="Title">
    <w:name w:val="Title"/>
    <w:basedOn w:val="Normal"/>
    <w:next w:val="Normal"/>
    <w:link w:val="TitleChar"/>
    <w:uiPriority w:val="10"/>
    <w:qFormat/>
    <w:rsid w:val="00AB0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9CD"/>
    <w:pPr>
      <w:spacing w:before="160"/>
      <w:jc w:val="center"/>
    </w:pPr>
    <w:rPr>
      <w:i/>
      <w:iCs/>
      <w:color w:val="404040" w:themeColor="text1" w:themeTint="BF"/>
    </w:rPr>
  </w:style>
  <w:style w:type="character" w:customStyle="1" w:styleId="QuoteChar">
    <w:name w:val="Quote Char"/>
    <w:basedOn w:val="DefaultParagraphFont"/>
    <w:link w:val="Quote"/>
    <w:uiPriority w:val="29"/>
    <w:rsid w:val="00AB09CD"/>
    <w:rPr>
      <w:i/>
      <w:iCs/>
      <w:color w:val="404040" w:themeColor="text1" w:themeTint="BF"/>
    </w:rPr>
  </w:style>
  <w:style w:type="paragraph" w:styleId="ListParagraph">
    <w:name w:val="List Paragraph"/>
    <w:basedOn w:val="Normal"/>
    <w:uiPriority w:val="34"/>
    <w:qFormat/>
    <w:rsid w:val="00AB09CD"/>
    <w:pPr>
      <w:ind w:left="720"/>
      <w:contextualSpacing/>
    </w:pPr>
  </w:style>
  <w:style w:type="character" w:styleId="IntenseEmphasis">
    <w:name w:val="Intense Emphasis"/>
    <w:basedOn w:val="DefaultParagraphFont"/>
    <w:uiPriority w:val="21"/>
    <w:qFormat/>
    <w:rsid w:val="00AB09CD"/>
    <w:rPr>
      <w:i/>
      <w:iCs/>
      <w:color w:val="0F4761" w:themeColor="accent1" w:themeShade="BF"/>
    </w:rPr>
  </w:style>
  <w:style w:type="paragraph" w:styleId="IntenseQuote">
    <w:name w:val="Intense Quote"/>
    <w:basedOn w:val="Normal"/>
    <w:next w:val="Normal"/>
    <w:link w:val="IntenseQuoteChar"/>
    <w:uiPriority w:val="30"/>
    <w:qFormat/>
    <w:rsid w:val="00AB0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9CD"/>
    <w:rPr>
      <w:i/>
      <w:iCs/>
      <w:color w:val="0F4761" w:themeColor="accent1" w:themeShade="BF"/>
    </w:rPr>
  </w:style>
  <w:style w:type="character" w:styleId="IntenseReference">
    <w:name w:val="Intense Reference"/>
    <w:basedOn w:val="DefaultParagraphFont"/>
    <w:uiPriority w:val="32"/>
    <w:qFormat/>
    <w:rsid w:val="00AB09CD"/>
    <w:rPr>
      <w:b/>
      <w:bCs/>
      <w:smallCaps/>
      <w:color w:val="0F4761" w:themeColor="accent1" w:themeShade="BF"/>
      <w:spacing w:val="5"/>
    </w:rPr>
  </w:style>
  <w:style w:type="paragraph" w:styleId="NormalWeb">
    <w:name w:val="Normal (Web)"/>
    <w:basedOn w:val="Normal"/>
    <w:uiPriority w:val="99"/>
    <w:unhideWhenUsed/>
    <w:rsid w:val="003259C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41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725"/>
  </w:style>
  <w:style w:type="paragraph" w:styleId="Footer">
    <w:name w:val="footer"/>
    <w:basedOn w:val="Normal"/>
    <w:link w:val="FooterChar"/>
    <w:uiPriority w:val="99"/>
    <w:unhideWhenUsed/>
    <w:rsid w:val="00841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725"/>
  </w:style>
  <w:style w:type="character" w:styleId="Strong">
    <w:name w:val="Strong"/>
    <w:basedOn w:val="DefaultParagraphFont"/>
    <w:uiPriority w:val="22"/>
    <w:qFormat/>
    <w:rsid w:val="0009083D"/>
    <w:rPr>
      <w:b/>
      <w:bCs/>
    </w:rPr>
  </w:style>
  <w:style w:type="character" w:styleId="Emphasis">
    <w:name w:val="Emphasis"/>
    <w:basedOn w:val="DefaultParagraphFont"/>
    <w:uiPriority w:val="20"/>
    <w:qFormat/>
    <w:rsid w:val="00DC25D9"/>
    <w:rPr>
      <w:i/>
      <w:iCs/>
    </w:rPr>
  </w:style>
  <w:style w:type="paragraph" w:styleId="NoSpacing">
    <w:name w:val="No Spacing"/>
    <w:uiPriority w:val="1"/>
    <w:qFormat/>
    <w:rsid w:val="005D0D4F"/>
    <w:pPr>
      <w:spacing w:after="0" w:line="240" w:lineRule="auto"/>
    </w:pPr>
  </w:style>
  <w:style w:type="paragraph" w:customStyle="1" w:styleId="Norma1">
    <w:name w:val="Norma1"/>
    <w:basedOn w:val="Normal"/>
    <w:qFormat/>
    <w:rsid w:val="00635281"/>
    <w:pPr>
      <w:spacing w:line="360" w:lineRule="auto"/>
      <w:ind w:firstLine="720"/>
      <w:jc w:val="both"/>
    </w:pPr>
    <w:rPr>
      <w:rFonts w:ascii="Times New Roman" w:eastAsia="Calibri" w:hAnsi="Times New Roman" w:cs="Times New Roman"/>
      <w:kern w:val="0"/>
      <w:lang w:val="en-GB" w:bidi="dz-BT"/>
      <w14:ligatures w14:val="none"/>
    </w:rPr>
  </w:style>
  <w:style w:type="table" w:styleId="TableGrid">
    <w:name w:val="Table Grid"/>
    <w:basedOn w:val="TableNormal"/>
    <w:uiPriority w:val="39"/>
    <w:rsid w:val="00CA7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4690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A9473D"/>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A9473D"/>
    <w:rPr>
      <w:rFonts w:ascii="Aptos" w:hAnsi="Aptos"/>
      <w:noProof/>
    </w:rPr>
  </w:style>
  <w:style w:type="paragraph" w:customStyle="1" w:styleId="EndNoteBibliography">
    <w:name w:val="EndNote Bibliography"/>
    <w:basedOn w:val="Normal"/>
    <w:link w:val="EndNoteBibliographyChar"/>
    <w:rsid w:val="00A9473D"/>
    <w:pPr>
      <w:spacing w:line="240" w:lineRule="auto"/>
      <w:jc w:val="both"/>
    </w:pPr>
    <w:rPr>
      <w:rFonts w:ascii="Aptos" w:hAnsi="Aptos"/>
      <w:noProof/>
    </w:rPr>
  </w:style>
  <w:style w:type="character" w:customStyle="1" w:styleId="EndNoteBibliographyChar">
    <w:name w:val="EndNote Bibliography Char"/>
    <w:basedOn w:val="DefaultParagraphFont"/>
    <w:link w:val="EndNoteBibliography"/>
    <w:rsid w:val="00A9473D"/>
    <w:rPr>
      <w:rFonts w:ascii="Aptos" w:hAnsi="Aptos"/>
      <w:noProof/>
    </w:rPr>
  </w:style>
  <w:style w:type="character" w:styleId="Hyperlink">
    <w:name w:val="Hyperlink"/>
    <w:basedOn w:val="DefaultParagraphFont"/>
    <w:uiPriority w:val="99"/>
    <w:unhideWhenUsed/>
    <w:rsid w:val="0086646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511834">
      <w:bodyDiv w:val="1"/>
      <w:marLeft w:val="0"/>
      <w:marRight w:val="0"/>
      <w:marTop w:val="0"/>
      <w:marBottom w:val="0"/>
      <w:divBdr>
        <w:top w:val="none" w:sz="0" w:space="0" w:color="auto"/>
        <w:left w:val="none" w:sz="0" w:space="0" w:color="auto"/>
        <w:bottom w:val="none" w:sz="0" w:space="0" w:color="auto"/>
        <w:right w:val="none" w:sz="0" w:space="0" w:color="auto"/>
      </w:divBdr>
    </w:div>
    <w:div w:id="224416711">
      <w:bodyDiv w:val="1"/>
      <w:marLeft w:val="0"/>
      <w:marRight w:val="0"/>
      <w:marTop w:val="0"/>
      <w:marBottom w:val="0"/>
      <w:divBdr>
        <w:top w:val="none" w:sz="0" w:space="0" w:color="auto"/>
        <w:left w:val="none" w:sz="0" w:space="0" w:color="auto"/>
        <w:bottom w:val="none" w:sz="0" w:space="0" w:color="auto"/>
        <w:right w:val="none" w:sz="0" w:space="0" w:color="auto"/>
      </w:divBdr>
    </w:div>
    <w:div w:id="405343251">
      <w:bodyDiv w:val="1"/>
      <w:marLeft w:val="0"/>
      <w:marRight w:val="0"/>
      <w:marTop w:val="0"/>
      <w:marBottom w:val="0"/>
      <w:divBdr>
        <w:top w:val="none" w:sz="0" w:space="0" w:color="auto"/>
        <w:left w:val="none" w:sz="0" w:space="0" w:color="auto"/>
        <w:bottom w:val="none" w:sz="0" w:space="0" w:color="auto"/>
        <w:right w:val="none" w:sz="0" w:space="0" w:color="auto"/>
      </w:divBdr>
    </w:div>
    <w:div w:id="1116215288">
      <w:bodyDiv w:val="1"/>
      <w:marLeft w:val="0"/>
      <w:marRight w:val="0"/>
      <w:marTop w:val="0"/>
      <w:marBottom w:val="0"/>
      <w:divBdr>
        <w:top w:val="none" w:sz="0" w:space="0" w:color="auto"/>
        <w:left w:val="none" w:sz="0" w:space="0" w:color="auto"/>
        <w:bottom w:val="none" w:sz="0" w:space="0" w:color="auto"/>
        <w:right w:val="none" w:sz="0" w:space="0" w:color="auto"/>
      </w:divBdr>
    </w:div>
    <w:div w:id="1419979724">
      <w:bodyDiv w:val="1"/>
      <w:marLeft w:val="0"/>
      <w:marRight w:val="0"/>
      <w:marTop w:val="0"/>
      <w:marBottom w:val="0"/>
      <w:divBdr>
        <w:top w:val="none" w:sz="0" w:space="0" w:color="auto"/>
        <w:left w:val="none" w:sz="0" w:space="0" w:color="auto"/>
        <w:bottom w:val="none" w:sz="0" w:space="0" w:color="auto"/>
        <w:right w:val="none" w:sz="0" w:space="0" w:color="auto"/>
      </w:divBdr>
    </w:div>
    <w:div w:id="1517841115">
      <w:bodyDiv w:val="1"/>
      <w:marLeft w:val="0"/>
      <w:marRight w:val="0"/>
      <w:marTop w:val="0"/>
      <w:marBottom w:val="0"/>
      <w:divBdr>
        <w:top w:val="none" w:sz="0" w:space="0" w:color="auto"/>
        <w:left w:val="none" w:sz="0" w:space="0" w:color="auto"/>
        <w:bottom w:val="none" w:sz="0" w:space="0" w:color="auto"/>
        <w:right w:val="none" w:sz="0" w:space="0" w:color="auto"/>
      </w:divBdr>
      <w:divsChild>
        <w:div w:id="243343075">
          <w:marLeft w:val="0"/>
          <w:marRight w:val="0"/>
          <w:marTop w:val="0"/>
          <w:marBottom w:val="0"/>
          <w:divBdr>
            <w:top w:val="none" w:sz="0" w:space="0" w:color="auto"/>
            <w:left w:val="none" w:sz="0" w:space="0" w:color="auto"/>
            <w:bottom w:val="none" w:sz="0" w:space="0" w:color="auto"/>
            <w:right w:val="none" w:sz="0" w:space="0" w:color="auto"/>
          </w:divBdr>
          <w:divsChild>
            <w:div w:id="839080153">
              <w:marLeft w:val="0"/>
              <w:marRight w:val="0"/>
              <w:marTop w:val="0"/>
              <w:marBottom w:val="0"/>
              <w:divBdr>
                <w:top w:val="none" w:sz="0" w:space="0" w:color="auto"/>
                <w:left w:val="none" w:sz="0" w:space="0" w:color="auto"/>
                <w:bottom w:val="none" w:sz="0" w:space="0" w:color="auto"/>
                <w:right w:val="none" w:sz="0" w:space="0" w:color="auto"/>
              </w:divBdr>
              <w:divsChild>
                <w:div w:id="1674721085">
                  <w:marLeft w:val="0"/>
                  <w:marRight w:val="0"/>
                  <w:marTop w:val="0"/>
                  <w:marBottom w:val="0"/>
                  <w:divBdr>
                    <w:top w:val="none" w:sz="0" w:space="0" w:color="auto"/>
                    <w:left w:val="none" w:sz="0" w:space="0" w:color="auto"/>
                    <w:bottom w:val="none" w:sz="0" w:space="0" w:color="auto"/>
                    <w:right w:val="none" w:sz="0" w:space="0" w:color="auto"/>
                  </w:divBdr>
                  <w:divsChild>
                    <w:div w:id="6489484">
                      <w:marLeft w:val="0"/>
                      <w:marRight w:val="0"/>
                      <w:marTop w:val="0"/>
                      <w:marBottom w:val="0"/>
                      <w:divBdr>
                        <w:top w:val="none" w:sz="0" w:space="0" w:color="auto"/>
                        <w:left w:val="none" w:sz="0" w:space="0" w:color="auto"/>
                        <w:bottom w:val="none" w:sz="0" w:space="0" w:color="auto"/>
                        <w:right w:val="none" w:sz="0" w:space="0" w:color="auto"/>
                      </w:divBdr>
                      <w:divsChild>
                        <w:div w:id="183986560">
                          <w:marLeft w:val="0"/>
                          <w:marRight w:val="0"/>
                          <w:marTop w:val="0"/>
                          <w:marBottom w:val="0"/>
                          <w:divBdr>
                            <w:top w:val="none" w:sz="0" w:space="0" w:color="auto"/>
                            <w:left w:val="none" w:sz="0" w:space="0" w:color="auto"/>
                            <w:bottom w:val="none" w:sz="0" w:space="0" w:color="auto"/>
                            <w:right w:val="none" w:sz="0" w:space="0" w:color="auto"/>
                          </w:divBdr>
                          <w:divsChild>
                            <w:div w:id="1109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148938">
          <w:marLeft w:val="0"/>
          <w:marRight w:val="0"/>
          <w:marTop w:val="0"/>
          <w:marBottom w:val="0"/>
          <w:divBdr>
            <w:top w:val="none" w:sz="0" w:space="0" w:color="auto"/>
            <w:left w:val="none" w:sz="0" w:space="0" w:color="auto"/>
            <w:bottom w:val="none" w:sz="0" w:space="0" w:color="auto"/>
            <w:right w:val="none" w:sz="0" w:space="0" w:color="auto"/>
          </w:divBdr>
          <w:divsChild>
            <w:div w:id="609166729">
              <w:marLeft w:val="0"/>
              <w:marRight w:val="0"/>
              <w:marTop w:val="0"/>
              <w:marBottom w:val="0"/>
              <w:divBdr>
                <w:top w:val="none" w:sz="0" w:space="0" w:color="auto"/>
                <w:left w:val="none" w:sz="0" w:space="0" w:color="auto"/>
                <w:bottom w:val="none" w:sz="0" w:space="0" w:color="auto"/>
                <w:right w:val="none" w:sz="0" w:space="0" w:color="auto"/>
              </w:divBdr>
              <w:divsChild>
                <w:div w:id="1158036325">
                  <w:marLeft w:val="0"/>
                  <w:marRight w:val="0"/>
                  <w:marTop w:val="0"/>
                  <w:marBottom w:val="0"/>
                  <w:divBdr>
                    <w:top w:val="none" w:sz="0" w:space="0" w:color="auto"/>
                    <w:left w:val="none" w:sz="0" w:space="0" w:color="auto"/>
                    <w:bottom w:val="none" w:sz="0" w:space="0" w:color="auto"/>
                    <w:right w:val="none" w:sz="0" w:space="0" w:color="auto"/>
                  </w:divBdr>
                  <w:divsChild>
                    <w:div w:id="977224143">
                      <w:marLeft w:val="0"/>
                      <w:marRight w:val="0"/>
                      <w:marTop w:val="0"/>
                      <w:marBottom w:val="0"/>
                      <w:divBdr>
                        <w:top w:val="none" w:sz="0" w:space="0" w:color="auto"/>
                        <w:left w:val="none" w:sz="0" w:space="0" w:color="auto"/>
                        <w:bottom w:val="none" w:sz="0" w:space="0" w:color="auto"/>
                        <w:right w:val="none" w:sz="0" w:space="0" w:color="auto"/>
                      </w:divBdr>
                      <w:divsChild>
                        <w:div w:id="2018844385">
                          <w:marLeft w:val="0"/>
                          <w:marRight w:val="0"/>
                          <w:marTop w:val="0"/>
                          <w:marBottom w:val="0"/>
                          <w:divBdr>
                            <w:top w:val="none" w:sz="0" w:space="0" w:color="auto"/>
                            <w:left w:val="none" w:sz="0" w:space="0" w:color="auto"/>
                            <w:bottom w:val="none" w:sz="0" w:space="0" w:color="auto"/>
                            <w:right w:val="none" w:sz="0" w:space="0" w:color="auto"/>
                          </w:divBdr>
                          <w:divsChild>
                            <w:div w:id="1880630341">
                              <w:marLeft w:val="0"/>
                              <w:marRight w:val="0"/>
                              <w:marTop w:val="0"/>
                              <w:marBottom w:val="0"/>
                              <w:divBdr>
                                <w:top w:val="none" w:sz="0" w:space="0" w:color="auto"/>
                                <w:left w:val="none" w:sz="0" w:space="0" w:color="auto"/>
                                <w:bottom w:val="none" w:sz="0" w:space="0" w:color="auto"/>
                                <w:right w:val="none" w:sz="0" w:space="0" w:color="auto"/>
                              </w:divBdr>
                              <w:divsChild>
                                <w:div w:id="15954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859912">
          <w:marLeft w:val="0"/>
          <w:marRight w:val="0"/>
          <w:marTop w:val="0"/>
          <w:marBottom w:val="0"/>
          <w:divBdr>
            <w:top w:val="none" w:sz="0" w:space="0" w:color="auto"/>
            <w:left w:val="none" w:sz="0" w:space="0" w:color="auto"/>
            <w:bottom w:val="none" w:sz="0" w:space="0" w:color="auto"/>
            <w:right w:val="none" w:sz="0" w:space="0" w:color="auto"/>
          </w:divBdr>
          <w:divsChild>
            <w:div w:id="73867939">
              <w:marLeft w:val="0"/>
              <w:marRight w:val="0"/>
              <w:marTop w:val="0"/>
              <w:marBottom w:val="0"/>
              <w:divBdr>
                <w:top w:val="none" w:sz="0" w:space="0" w:color="auto"/>
                <w:left w:val="none" w:sz="0" w:space="0" w:color="auto"/>
                <w:bottom w:val="none" w:sz="0" w:space="0" w:color="auto"/>
                <w:right w:val="none" w:sz="0" w:space="0" w:color="auto"/>
              </w:divBdr>
              <w:divsChild>
                <w:div w:id="1556620567">
                  <w:marLeft w:val="0"/>
                  <w:marRight w:val="0"/>
                  <w:marTop w:val="0"/>
                  <w:marBottom w:val="0"/>
                  <w:divBdr>
                    <w:top w:val="none" w:sz="0" w:space="0" w:color="auto"/>
                    <w:left w:val="none" w:sz="0" w:space="0" w:color="auto"/>
                    <w:bottom w:val="none" w:sz="0" w:space="0" w:color="auto"/>
                    <w:right w:val="none" w:sz="0" w:space="0" w:color="auto"/>
                  </w:divBdr>
                  <w:divsChild>
                    <w:div w:id="1457142914">
                      <w:marLeft w:val="0"/>
                      <w:marRight w:val="0"/>
                      <w:marTop w:val="0"/>
                      <w:marBottom w:val="0"/>
                      <w:divBdr>
                        <w:top w:val="none" w:sz="0" w:space="0" w:color="auto"/>
                        <w:left w:val="none" w:sz="0" w:space="0" w:color="auto"/>
                        <w:bottom w:val="none" w:sz="0" w:space="0" w:color="auto"/>
                        <w:right w:val="none" w:sz="0" w:space="0" w:color="auto"/>
                      </w:divBdr>
                      <w:divsChild>
                        <w:div w:id="1960064606">
                          <w:marLeft w:val="0"/>
                          <w:marRight w:val="0"/>
                          <w:marTop w:val="0"/>
                          <w:marBottom w:val="0"/>
                          <w:divBdr>
                            <w:top w:val="none" w:sz="0" w:space="0" w:color="auto"/>
                            <w:left w:val="none" w:sz="0" w:space="0" w:color="auto"/>
                            <w:bottom w:val="none" w:sz="0" w:space="0" w:color="auto"/>
                            <w:right w:val="none" w:sz="0" w:space="0" w:color="auto"/>
                          </w:divBdr>
                          <w:divsChild>
                            <w:div w:id="1500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817388">
          <w:marLeft w:val="0"/>
          <w:marRight w:val="0"/>
          <w:marTop w:val="0"/>
          <w:marBottom w:val="0"/>
          <w:divBdr>
            <w:top w:val="none" w:sz="0" w:space="0" w:color="auto"/>
            <w:left w:val="none" w:sz="0" w:space="0" w:color="auto"/>
            <w:bottom w:val="none" w:sz="0" w:space="0" w:color="auto"/>
            <w:right w:val="none" w:sz="0" w:space="0" w:color="auto"/>
          </w:divBdr>
          <w:divsChild>
            <w:div w:id="8408928">
              <w:marLeft w:val="0"/>
              <w:marRight w:val="0"/>
              <w:marTop w:val="0"/>
              <w:marBottom w:val="0"/>
              <w:divBdr>
                <w:top w:val="none" w:sz="0" w:space="0" w:color="auto"/>
                <w:left w:val="none" w:sz="0" w:space="0" w:color="auto"/>
                <w:bottom w:val="none" w:sz="0" w:space="0" w:color="auto"/>
                <w:right w:val="none" w:sz="0" w:space="0" w:color="auto"/>
              </w:divBdr>
              <w:divsChild>
                <w:div w:id="919094897">
                  <w:marLeft w:val="0"/>
                  <w:marRight w:val="0"/>
                  <w:marTop w:val="0"/>
                  <w:marBottom w:val="0"/>
                  <w:divBdr>
                    <w:top w:val="none" w:sz="0" w:space="0" w:color="auto"/>
                    <w:left w:val="none" w:sz="0" w:space="0" w:color="auto"/>
                    <w:bottom w:val="none" w:sz="0" w:space="0" w:color="auto"/>
                    <w:right w:val="none" w:sz="0" w:space="0" w:color="auto"/>
                  </w:divBdr>
                  <w:divsChild>
                    <w:div w:id="463617473">
                      <w:marLeft w:val="0"/>
                      <w:marRight w:val="0"/>
                      <w:marTop w:val="0"/>
                      <w:marBottom w:val="0"/>
                      <w:divBdr>
                        <w:top w:val="none" w:sz="0" w:space="0" w:color="auto"/>
                        <w:left w:val="none" w:sz="0" w:space="0" w:color="auto"/>
                        <w:bottom w:val="none" w:sz="0" w:space="0" w:color="auto"/>
                        <w:right w:val="none" w:sz="0" w:space="0" w:color="auto"/>
                      </w:divBdr>
                      <w:divsChild>
                        <w:div w:id="278687919">
                          <w:marLeft w:val="0"/>
                          <w:marRight w:val="0"/>
                          <w:marTop w:val="0"/>
                          <w:marBottom w:val="0"/>
                          <w:divBdr>
                            <w:top w:val="none" w:sz="0" w:space="0" w:color="auto"/>
                            <w:left w:val="none" w:sz="0" w:space="0" w:color="auto"/>
                            <w:bottom w:val="none" w:sz="0" w:space="0" w:color="auto"/>
                            <w:right w:val="none" w:sz="0" w:space="0" w:color="auto"/>
                          </w:divBdr>
                          <w:divsChild>
                            <w:div w:id="2117405574">
                              <w:marLeft w:val="0"/>
                              <w:marRight w:val="0"/>
                              <w:marTop w:val="0"/>
                              <w:marBottom w:val="0"/>
                              <w:divBdr>
                                <w:top w:val="none" w:sz="0" w:space="0" w:color="auto"/>
                                <w:left w:val="none" w:sz="0" w:space="0" w:color="auto"/>
                                <w:bottom w:val="none" w:sz="0" w:space="0" w:color="auto"/>
                                <w:right w:val="none" w:sz="0" w:space="0" w:color="auto"/>
                              </w:divBdr>
                              <w:divsChild>
                                <w:div w:id="11689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14750">
          <w:marLeft w:val="0"/>
          <w:marRight w:val="0"/>
          <w:marTop w:val="0"/>
          <w:marBottom w:val="0"/>
          <w:divBdr>
            <w:top w:val="none" w:sz="0" w:space="0" w:color="auto"/>
            <w:left w:val="none" w:sz="0" w:space="0" w:color="auto"/>
            <w:bottom w:val="none" w:sz="0" w:space="0" w:color="auto"/>
            <w:right w:val="none" w:sz="0" w:space="0" w:color="auto"/>
          </w:divBdr>
          <w:divsChild>
            <w:div w:id="365908237">
              <w:marLeft w:val="0"/>
              <w:marRight w:val="0"/>
              <w:marTop w:val="0"/>
              <w:marBottom w:val="0"/>
              <w:divBdr>
                <w:top w:val="none" w:sz="0" w:space="0" w:color="auto"/>
                <w:left w:val="none" w:sz="0" w:space="0" w:color="auto"/>
                <w:bottom w:val="none" w:sz="0" w:space="0" w:color="auto"/>
                <w:right w:val="none" w:sz="0" w:space="0" w:color="auto"/>
              </w:divBdr>
              <w:divsChild>
                <w:div w:id="460419094">
                  <w:marLeft w:val="0"/>
                  <w:marRight w:val="0"/>
                  <w:marTop w:val="0"/>
                  <w:marBottom w:val="0"/>
                  <w:divBdr>
                    <w:top w:val="none" w:sz="0" w:space="0" w:color="auto"/>
                    <w:left w:val="none" w:sz="0" w:space="0" w:color="auto"/>
                    <w:bottom w:val="none" w:sz="0" w:space="0" w:color="auto"/>
                    <w:right w:val="none" w:sz="0" w:space="0" w:color="auto"/>
                  </w:divBdr>
                  <w:divsChild>
                    <w:div w:id="496262211">
                      <w:marLeft w:val="0"/>
                      <w:marRight w:val="0"/>
                      <w:marTop w:val="0"/>
                      <w:marBottom w:val="0"/>
                      <w:divBdr>
                        <w:top w:val="none" w:sz="0" w:space="0" w:color="auto"/>
                        <w:left w:val="none" w:sz="0" w:space="0" w:color="auto"/>
                        <w:bottom w:val="none" w:sz="0" w:space="0" w:color="auto"/>
                        <w:right w:val="none" w:sz="0" w:space="0" w:color="auto"/>
                      </w:divBdr>
                      <w:divsChild>
                        <w:div w:id="438380090">
                          <w:marLeft w:val="0"/>
                          <w:marRight w:val="0"/>
                          <w:marTop w:val="0"/>
                          <w:marBottom w:val="0"/>
                          <w:divBdr>
                            <w:top w:val="none" w:sz="0" w:space="0" w:color="auto"/>
                            <w:left w:val="none" w:sz="0" w:space="0" w:color="auto"/>
                            <w:bottom w:val="none" w:sz="0" w:space="0" w:color="auto"/>
                            <w:right w:val="none" w:sz="0" w:space="0" w:color="auto"/>
                          </w:divBdr>
                          <w:divsChild>
                            <w:div w:id="17447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349964">
      <w:bodyDiv w:val="1"/>
      <w:marLeft w:val="0"/>
      <w:marRight w:val="0"/>
      <w:marTop w:val="0"/>
      <w:marBottom w:val="0"/>
      <w:divBdr>
        <w:top w:val="none" w:sz="0" w:space="0" w:color="auto"/>
        <w:left w:val="none" w:sz="0" w:space="0" w:color="auto"/>
        <w:bottom w:val="none" w:sz="0" w:space="0" w:color="auto"/>
        <w:right w:val="none" w:sz="0" w:space="0" w:color="auto"/>
      </w:divBdr>
    </w:div>
    <w:div w:id="1896617675">
      <w:bodyDiv w:val="1"/>
      <w:marLeft w:val="0"/>
      <w:marRight w:val="0"/>
      <w:marTop w:val="0"/>
      <w:marBottom w:val="0"/>
      <w:divBdr>
        <w:top w:val="none" w:sz="0" w:space="0" w:color="auto"/>
        <w:left w:val="none" w:sz="0" w:space="0" w:color="auto"/>
        <w:bottom w:val="none" w:sz="0" w:space="0" w:color="auto"/>
        <w:right w:val="none" w:sz="0" w:space="0" w:color="auto"/>
      </w:divBdr>
    </w:div>
    <w:div w:id="1915705141">
      <w:bodyDiv w:val="1"/>
      <w:marLeft w:val="0"/>
      <w:marRight w:val="0"/>
      <w:marTop w:val="0"/>
      <w:marBottom w:val="0"/>
      <w:divBdr>
        <w:top w:val="none" w:sz="0" w:space="0" w:color="auto"/>
        <w:left w:val="none" w:sz="0" w:space="0" w:color="auto"/>
        <w:bottom w:val="none" w:sz="0" w:space="0" w:color="auto"/>
        <w:right w:val="none" w:sz="0" w:space="0" w:color="auto"/>
      </w:divBdr>
    </w:div>
    <w:div w:id="2018458848">
      <w:bodyDiv w:val="1"/>
      <w:marLeft w:val="0"/>
      <w:marRight w:val="0"/>
      <w:marTop w:val="0"/>
      <w:marBottom w:val="0"/>
      <w:divBdr>
        <w:top w:val="none" w:sz="0" w:space="0" w:color="auto"/>
        <w:left w:val="none" w:sz="0" w:space="0" w:color="auto"/>
        <w:bottom w:val="none" w:sz="0" w:space="0" w:color="auto"/>
        <w:right w:val="none" w:sz="0" w:space="0" w:color="auto"/>
      </w:divBdr>
    </w:div>
    <w:div w:id="2023893681">
      <w:bodyDiv w:val="1"/>
      <w:marLeft w:val="0"/>
      <w:marRight w:val="0"/>
      <w:marTop w:val="0"/>
      <w:marBottom w:val="0"/>
      <w:divBdr>
        <w:top w:val="none" w:sz="0" w:space="0" w:color="auto"/>
        <w:left w:val="none" w:sz="0" w:space="0" w:color="auto"/>
        <w:bottom w:val="none" w:sz="0" w:space="0" w:color="auto"/>
        <w:right w:val="none" w:sz="0" w:space="0" w:color="auto"/>
      </w:divBdr>
    </w:div>
    <w:div w:id="210522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3390/antiox10081265" TargetMode="External"/><Relationship Id="rId4" Type="http://schemas.openxmlformats.org/officeDocument/2006/relationships/webSettings" Target="webSettings.xml"/><Relationship Id="rId9" Type="http://schemas.openxmlformats.org/officeDocument/2006/relationships/hyperlink" Target="https://doi.org/10.3382/ps/pex4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2013</TotalTime>
  <Pages>21</Pages>
  <Words>5736</Words>
  <Characters>32698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Tiambo, Christian (ILRI)</dc:creator>
  <cp:keywords/>
  <dc:description/>
  <cp:lastModifiedBy>Admin</cp:lastModifiedBy>
  <cp:revision>172</cp:revision>
  <dcterms:created xsi:type="dcterms:W3CDTF">2025-12-08T01:55:00Z</dcterms:created>
  <dcterms:modified xsi:type="dcterms:W3CDTF">2025-12-11T12:59:00Z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3eb7f9c7-463d-4258-b5ea-419c22c8bcd5</vt:lpwstr>
  </property>
</Properties>
</file>