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741BA" w14:textId="77777777" w:rsidR="00AB647F" w:rsidRDefault="00AB647F" w:rsidP="00AB647F">
      <w:pPr>
        <w:rPr>
          <w:b/>
          <w:bCs/>
          <w:sz w:val="72"/>
          <w:szCs w:val="72"/>
        </w:rPr>
      </w:pPr>
      <w:r w:rsidRPr="00AB647F">
        <w:rPr>
          <w:b/>
          <w:bCs/>
          <w:sz w:val="72"/>
          <w:szCs w:val="72"/>
        </w:rPr>
        <w:t>Documentație Proiect: Line-Following Robot</w:t>
      </w:r>
    </w:p>
    <w:p w14:paraId="7C09D0F2" w14:textId="77777777" w:rsidR="00303FDA" w:rsidRDefault="00303FDA" w:rsidP="00AB647F">
      <w:pPr>
        <w:rPr>
          <w:b/>
          <w:bCs/>
          <w:sz w:val="72"/>
          <w:szCs w:val="72"/>
        </w:rPr>
      </w:pPr>
    </w:p>
    <w:p w14:paraId="40B169F7" w14:textId="77777777" w:rsidR="00AB647F" w:rsidRPr="00AB647F" w:rsidRDefault="00AB647F" w:rsidP="00AB647F">
      <w:pPr>
        <w:rPr>
          <w:b/>
          <w:bCs/>
          <w:sz w:val="40"/>
          <w:szCs w:val="40"/>
        </w:rPr>
      </w:pPr>
      <w:r w:rsidRPr="00AB647F">
        <w:rPr>
          <w:b/>
          <w:bCs/>
          <w:sz w:val="40"/>
          <w:szCs w:val="40"/>
        </w:rPr>
        <w:t>1. Introducere</w:t>
      </w:r>
    </w:p>
    <w:p w14:paraId="713B0A0F" w14:textId="77777777" w:rsidR="00AB647F" w:rsidRPr="00AB647F" w:rsidRDefault="00AB647F" w:rsidP="00AB647F">
      <w:pPr>
        <w:rPr>
          <w:sz w:val="24"/>
          <w:szCs w:val="24"/>
        </w:rPr>
      </w:pPr>
      <w:r w:rsidRPr="00AB647F">
        <w:rPr>
          <w:b/>
          <w:bCs/>
          <w:sz w:val="24"/>
          <w:szCs w:val="24"/>
        </w:rPr>
        <w:t>Scop și motivație:</w:t>
      </w:r>
      <w:r w:rsidRPr="00AB647F">
        <w:rPr>
          <w:sz w:val="24"/>
          <w:szCs w:val="24"/>
        </w:rPr>
        <w:t xml:space="preserve"> Proiectul de tip "Line-Following Robot" reprezintă o oportunitate de a explora domeniul roboticii și al electronicii printr-o abordare practico-aplicativă. Motivația principală a fost crearea unui robot autonom capabil să urmeze o linie prestabilită pe o suprafață, un concept des utilizat în competiții de robotică educațională.</w:t>
      </w:r>
    </w:p>
    <w:p w14:paraId="00FDDFC8" w14:textId="77777777" w:rsidR="00AB647F" w:rsidRPr="00AB647F" w:rsidRDefault="00AB647F" w:rsidP="00AB647F">
      <w:pPr>
        <w:rPr>
          <w:sz w:val="24"/>
          <w:szCs w:val="24"/>
        </w:rPr>
      </w:pPr>
      <w:r w:rsidRPr="00AB647F">
        <w:rPr>
          <w:b/>
          <w:bCs/>
          <w:sz w:val="24"/>
          <w:szCs w:val="24"/>
        </w:rPr>
        <w:t>Obiective:</w:t>
      </w:r>
    </w:p>
    <w:p w14:paraId="267EB8BA" w14:textId="77777777" w:rsidR="00AB647F" w:rsidRPr="00AB647F" w:rsidRDefault="00AB647F" w:rsidP="00AB647F">
      <w:pPr>
        <w:numPr>
          <w:ilvl w:val="0"/>
          <w:numId w:val="1"/>
        </w:numPr>
        <w:rPr>
          <w:sz w:val="24"/>
          <w:szCs w:val="24"/>
        </w:rPr>
      </w:pPr>
      <w:r w:rsidRPr="00AB647F">
        <w:rPr>
          <w:sz w:val="24"/>
          <w:szCs w:val="24"/>
        </w:rPr>
        <w:t>Dezvoltarea unui sistem autonom folosind microcontrolere Arduino;</w:t>
      </w:r>
    </w:p>
    <w:p w14:paraId="66816C78" w14:textId="77777777" w:rsidR="00AB647F" w:rsidRPr="00AB647F" w:rsidRDefault="00AB647F" w:rsidP="00AB647F">
      <w:pPr>
        <w:numPr>
          <w:ilvl w:val="0"/>
          <w:numId w:val="1"/>
        </w:numPr>
        <w:rPr>
          <w:sz w:val="24"/>
          <w:szCs w:val="24"/>
        </w:rPr>
      </w:pPr>
      <w:r w:rsidRPr="00AB647F">
        <w:rPr>
          <w:sz w:val="24"/>
          <w:szCs w:val="24"/>
        </w:rPr>
        <w:t>Implementarea unui algoritm simplu de control pentru detectarea liniei;</w:t>
      </w:r>
    </w:p>
    <w:p w14:paraId="578D5EEC" w14:textId="70B98E9F" w:rsidR="00344402" w:rsidRDefault="00AB647F" w:rsidP="00344402">
      <w:pPr>
        <w:numPr>
          <w:ilvl w:val="0"/>
          <w:numId w:val="1"/>
        </w:numPr>
        <w:rPr>
          <w:sz w:val="24"/>
          <w:szCs w:val="24"/>
        </w:rPr>
      </w:pPr>
      <w:r w:rsidRPr="00AB647F">
        <w:rPr>
          <w:sz w:val="24"/>
          <w:szCs w:val="24"/>
        </w:rPr>
        <w:t>Configurarea hardware-ului pentru un consum redus de energie și o performanță fiabilă.</w:t>
      </w:r>
    </w:p>
    <w:p w14:paraId="5F7F4515" w14:textId="77777777" w:rsidR="00344402" w:rsidRDefault="00344402" w:rsidP="00344402">
      <w:pPr>
        <w:ind w:left="360"/>
        <w:rPr>
          <w:sz w:val="24"/>
          <w:szCs w:val="24"/>
        </w:rPr>
      </w:pPr>
    </w:p>
    <w:p w14:paraId="3B86FEB0" w14:textId="77777777" w:rsidR="00344402" w:rsidRPr="00AB647F" w:rsidRDefault="00344402" w:rsidP="00344402">
      <w:pPr>
        <w:ind w:left="360"/>
        <w:rPr>
          <w:sz w:val="24"/>
          <w:szCs w:val="24"/>
        </w:rPr>
      </w:pPr>
    </w:p>
    <w:p w14:paraId="06E2134C" w14:textId="77777777" w:rsidR="00344402" w:rsidRPr="00344402" w:rsidRDefault="00344402" w:rsidP="00344402">
      <w:pPr>
        <w:rPr>
          <w:b/>
          <w:bCs/>
          <w:sz w:val="40"/>
          <w:szCs w:val="40"/>
        </w:rPr>
      </w:pPr>
      <w:r w:rsidRPr="00344402">
        <w:rPr>
          <w:b/>
          <w:bCs/>
          <w:sz w:val="40"/>
          <w:szCs w:val="40"/>
        </w:rPr>
        <w:t>2. Cercetare bibliografică</w:t>
      </w:r>
    </w:p>
    <w:p w14:paraId="2A0AEDD4" w14:textId="77777777" w:rsidR="00344402" w:rsidRPr="00344402" w:rsidRDefault="00344402" w:rsidP="00344402">
      <w:pPr>
        <w:rPr>
          <w:sz w:val="24"/>
          <w:szCs w:val="24"/>
        </w:rPr>
      </w:pPr>
      <w:r w:rsidRPr="00344402">
        <w:rPr>
          <w:b/>
          <w:bCs/>
          <w:sz w:val="24"/>
          <w:szCs w:val="24"/>
        </w:rPr>
        <w:t>Soluții existente:</w:t>
      </w:r>
      <w:r w:rsidRPr="00344402">
        <w:rPr>
          <w:sz w:val="24"/>
          <w:szCs w:val="24"/>
        </w:rPr>
        <w:t xml:space="preserve"> Există numeroase soluții pentru roboți de tip line-following, incluzând modele comerciale și DIY. Comparând aceste soluții: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0"/>
        <w:gridCol w:w="1731"/>
        <w:gridCol w:w="2652"/>
        <w:gridCol w:w="783"/>
        <w:gridCol w:w="1630"/>
      </w:tblGrid>
      <w:tr w:rsidR="00344402" w:rsidRPr="00344402" w14:paraId="0D44ABC7" w14:textId="77777777" w:rsidTr="00344402">
        <w:trPr>
          <w:tblCellSpacing w:w="15" w:type="dxa"/>
        </w:trPr>
        <w:tc>
          <w:tcPr>
            <w:tcW w:w="0" w:type="auto"/>
            <w:vAlign w:val="center"/>
            <w:hideMark/>
          </w:tcPr>
          <w:p w14:paraId="00529FBB" w14:textId="77777777" w:rsidR="00344402" w:rsidRPr="00344402" w:rsidRDefault="00344402" w:rsidP="00344402">
            <w:pPr>
              <w:rPr>
                <w:b/>
                <w:bCs/>
                <w:sz w:val="24"/>
                <w:szCs w:val="24"/>
              </w:rPr>
            </w:pPr>
            <w:r w:rsidRPr="00344402">
              <w:rPr>
                <w:b/>
                <w:bCs/>
                <w:sz w:val="24"/>
                <w:szCs w:val="24"/>
              </w:rPr>
              <w:t>Aspect</w:t>
            </w:r>
          </w:p>
        </w:tc>
        <w:tc>
          <w:tcPr>
            <w:tcW w:w="0" w:type="auto"/>
            <w:vAlign w:val="center"/>
            <w:hideMark/>
          </w:tcPr>
          <w:p w14:paraId="7CC687DF" w14:textId="77777777" w:rsidR="00344402" w:rsidRPr="00344402" w:rsidRDefault="00344402" w:rsidP="00344402">
            <w:pPr>
              <w:rPr>
                <w:b/>
                <w:bCs/>
                <w:sz w:val="24"/>
                <w:szCs w:val="24"/>
              </w:rPr>
            </w:pPr>
            <w:r w:rsidRPr="00344402">
              <w:rPr>
                <w:b/>
                <w:bCs/>
                <w:sz w:val="24"/>
                <w:szCs w:val="24"/>
              </w:rPr>
              <w:t>Consum energie</w:t>
            </w:r>
          </w:p>
        </w:tc>
        <w:tc>
          <w:tcPr>
            <w:tcW w:w="0" w:type="auto"/>
            <w:vAlign w:val="center"/>
            <w:hideMark/>
          </w:tcPr>
          <w:p w14:paraId="67576607" w14:textId="77777777" w:rsidR="00344402" w:rsidRPr="00344402" w:rsidRDefault="00344402" w:rsidP="00344402">
            <w:pPr>
              <w:rPr>
                <w:b/>
                <w:bCs/>
                <w:sz w:val="24"/>
                <w:szCs w:val="24"/>
              </w:rPr>
            </w:pPr>
            <w:r w:rsidRPr="00344402">
              <w:rPr>
                <w:b/>
                <w:bCs/>
                <w:sz w:val="24"/>
                <w:szCs w:val="24"/>
              </w:rPr>
              <w:t>Dificultate implementare</w:t>
            </w:r>
          </w:p>
        </w:tc>
        <w:tc>
          <w:tcPr>
            <w:tcW w:w="0" w:type="auto"/>
            <w:vAlign w:val="center"/>
            <w:hideMark/>
          </w:tcPr>
          <w:p w14:paraId="1EF2180D" w14:textId="77777777" w:rsidR="00344402" w:rsidRPr="00344402" w:rsidRDefault="00344402" w:rsidP="00344402">
            <w:pPr>
              <w:rPr>
                <w:b/>
                <w:bCs/>
                <w:sz w:val="24"/>
                <w:szCs w:val="24"/>
              </w:rPr>
            </w:pPr>
            <w:r w:rsidRPr="00344402">
              <w:rPr>
                <w:b/>
                <w:bCs/>
                <w:sz w:val="24"/>
                <w:szCs w:val="24"/>
              </w:rPr>
              <w:t>Cost</w:t>
            </w:r>
          </w:p>
        </w:tc>
        <w:tc>
          <w:tcPr>
            <w:tcW w:w="0" w:type="auto"/>
            <w:vAlign w:val="center"/>
            <w:hideMark/>
          </w:tcPr>
          <w:p w14:paraId="489167B7" w14:textId="77777777" w:rsidR="00344402" w:rsidRPr="00344402" w:rsidRDefault="00344402" w:rsidP="00344402">
            <w:pPr>
              <w:rPr>
                <w:b/>
                <w:bCs/>
                <w:sz w:val="24"/>
                <w:szCs w:val="24"/>
              </w:rPr>
            </w:pPr>
            <w:r w:rsidRPr="00344402">
              <w:rPr>
                <w:b/>
                <w:bCs/>
                <w:sz w:val="24"/>
                <w:szCs w:val="24"/>
              </w:rPr>
              <w:t>Adaptabilitate</w:t>
            </w:r>
          </w:p>
        </w:tc>
      </w:tr>
      <w:tr w:rsidR="00344402" w:rsidRPr="00344402" w14:paraId="07C2419C" w14:textId="77777777" w:rsidTr="00344402">
        <w:trPr>
          <w:tblCellSpacing w:w="15" w:type="dxa"/>
        </w:trPr>
        <w:tc>
          <w:tcPr>
            <w:tcW w:w="0" w:type="auto"/>
            <w:vAlign w:val="center"/>
            <w:hideMark/>
          </w:tcPr>
          <w:p w14:paraId="1E7EB209" w14:textId="77777777" w:rsidR="00344402" w:rsidRPr="00344402" w:rsidRDefault="00344402" w:rsidP="00344402">
            <w:pPr>
              <w:rPr>
                <w:sz w:val="24"/>
                <w:szCs w:val="24"/>
              </w:rPr>
            </w:pPr>
            <w:r w:rsidRPr="00344402">
              <w:rPr>
                <w:sz w:val="24"/>
                <w:szCs w:val="24"/>
              </w:rPr>
              <w:t>Soluție comercială</w:t>
            </w:r>
          </w:p>
        </w:tc>
        <w:tc>
          <w:tcPr>
            <w:tcW w:w="0" w:type="auto"/>
            <w:vAlign w:val="center"/>
            <w:hideMark/>
          </w:tcPr>
          <w:p w14:paraId="7D80B458" w14:textId="77777777" w:rsidR="00344402" w:rsidRPr="00344402" w:rsidRDefault="00344402" w:rsidP="00344402">
            <w:pPr>
              <w:rPr>
                <w:sz w:val="24"/>
                <w:szCs w:val="24"/>
              </w:rPr>
            </w:pPr>
            <w:r w:rsidRPr="00344402">
              <w:rPr>
                <w:sz w:val="24"/>
                <w:szCs w:val="24"/>
              </w:rPr>
              <w:t>Mediu</w:t>
            </w:r>
          </w:p>
        </w:tc>
        <w:tc>
          <w:tcPr>
            <w:tcW w:w="0" w:type="auto"/>
            <w:vAlign w:val="center"/>
            <w:hideMark/>
          </w:tcPr>
          <w:p w14:paraId="4D939332" w14:textId="77777777" w:rsidR="00344402" w:rsidRPr="00344402" w:rsidRDefault="00344402" w:rsidP="00344402">
            <w:pPr>
              <w:rPr>
                <w:sz w:val="24"/>
                <w:szCs w:val="24"/>
              </w:rPr>
            </w:pPr>
            <w:r w:rsidRPr="00344402">
              <w:rPr>
                <w:sz w:val="24"/>
                <w:szCs w:val="24"/>
              </w:rPr>
              <w:t>Scăzut</w:t>
            </w:r>
          </w:p>
        </w:tc>
        <w:tc>
          <w:tcPr>
            <w:tcW w:w="0" w:type="auto"/>
            <w:vAlign w:val="center"/>
            <w:hideMark/>
          </w:tcPr>
          <w:p w14:paraId="3182CF7D" w14:textId="77777777" w:rsidR="00344402" w:rsidRPr="00344402" w:rsidRDefault="00344402" w:rsidP="00344402">
            <w:pPr>
              <w:rPr>
                <w:sz w:val="24"/>
                <w:szCs w:val="24"/>
              </w:rPr>
            </w:pPr>
            <w:r w:rsidRPr="00344402">
              <w:rPr>
                <w:sz w:val="24"/>
                <w:szCs w:val="24"/>
              </w:rPr>
              <w:t>Ridicat</w:t>
            </w:r>
          </w:p>
        </w:tc>
        <w:tc>
          <w:tcPr>
            <w:tcW w:w="0" w:type="auto"/>
            <w:vAlign w:val="center"/>
            <w:hideMark/>
          </w:tcPr>
          <w:p w14:paraId="025EBE96" w14:textId="77777777" w:rsidR="00344402" w:rsidRPr="00344402" w:rsidRDefault="00344402" w:rsidP="00344402">
            <w:pPr>
              <w:rPr>
                <w:sz w:val="24"/>
                <w:szCs w:val="24"/>
              </w:rPr>
            </w:pPr>
            <w:r w:rsidRPr="00344402">
              <w:rPr>
                <w:sz w:val="24"/>
                <w:szCs w:val="24"/>
              </w:rPr>
              <w:t>Redus</w:t>
            </w:r>
          </w:p>
        </w:tc>
      </w:tr>
      <w:tr w:rsidR="00344402" w:rsidRPr="00344402" w14:paraId="796DC4DB" w14:textId="77777777" w:rsidTr="00344402">
        <w:trPr>
          <w:tblCellSpacing w:w="15" w:type="dxa"/>
        </w:trPr>
        <w:tc>
          <w:tcPr>
            <w:tcW w:w="0" w:type="auto"/>
            <w:vAlign w:val="center"/>
            <w:hideMark/>
          </w:tcPr>
          <w:p w14:paraId="425BAB3B" w14:textId="77777777" w:rsidR="00344402" w:rsidRPr="00344402" w:rsidRDefault="00344402" w:rsidP="00344402">
            <w:pPr>
              <w:rPr>
                <w:sz w:val="24"/>
                <w:szCs w:val="24"/>
              </w:rPr>
            </w:pPr>
            <w:r w:rsidRPr="00344402">
              <w:rPr>
                <w:sz w:val="24"/>
                <w:szCs w:val="24"/>
              </w:rPr>
              <w:t>Soluție DIY cu Arduino</w:t>
            </w:r>
          </w:p>
        </w:tc>
        <w:tc>
          <w:tcPr>
            <w:tcW w:w="0" w:type="auto"/>
            <w:vAlign w:val="center"/>
            <w:hideMark/>
          </w:tcPr>
          <w:p w14:paraId="51C4D1B0" w14:textId="77777777" w:rsidR="00344402" w:rsidRPr="00344402" w:rsidRDefault="00344402" w:rsidP="00344402">
            <w:pPr>
              <w:rPr>
                <w:sz w:val="24"/>
                <w:szCs w:val="24"/>
              </w:rPr>
            </w:pPr>
            <w:r w:rsidRPr="00344402">
              <w:rPr>
                <w:sz w:val="24"/>
                <w:szCs w:val="24"/>
              </w:rPr>
              <w:t>Redus</w:t>
            </w:r>
          </w:p>
        </w:tc>
        <w:tc>
          <w:tcPr>
            <w:tcW w:w="0" w:type="auto"/>
            <w:vAlign w:val="center"/>
            <w:hideMark/>
          </w:tcPr>
          <w:p w14:paraId="06AD20A3" w14:textId="77777777" w:rsidR="00344402" w:rsidRPr="00344402" w:rsidRDefault="00344402" w:rsidP="00344402">
            <w:pPr>
              <w:rPr>
                <w:sz w:val="24"/>
                <w:szCs w:val="24"/>
              </w:rPr>
            </w:pPr>
            <w:r w:rsidRPr="00344402">
              <w:rPr>
                <w:sz w:val="24"/>
                <w:szCs w:val="24"/>
              </w:rPr>
              <w:t>Mediu</w:t>
            </w:r>
          </w:p>
        </w:tc>
        <w:tc>
          <w:tcPr>
            <w:tcW w:w="0" w:type="auto"/>
            <w:vAlign w:val="center"/>
            <w:hideMark/>
          </w:tcPr>
          <w:p w14:paraId="3AC9BC92" w14:textId="77777777" w:rsidR="00344402" w:rsidRPr="00344402" w:rsidRDefault="00344402" w:rsidP="00344402">
            <w:pPr>
              <w:rPr>
                <w:sz w:val="24"/>
                <w:szCs w:val="24"/>
              </w:rPr>
            </w:pPr>
            <w:r w:rsidRPr="00344402">
              <w:rPr>
                <w:sz w:val="24"/>
                <w:szCs w:val="24"/>
              </w:rPr>
              <w:t>Scăzut</w:t>
            </w:r>
          </w:p>
        </w:tc>
        <w:tc>
          <w:tcPr>
            <w:tcW w:w="0" w:type="auto"/>
            <w:vAlign w:val="center"/>
            <w:hideMark/>
          </w:tcPr>
          <w:p w14:paraId="6853FF15" w14:textId="77777777" w:rsidR="00344402" w:rsidRPr="00344402" w:rsidRDefault="00344402" w:rsidP="00344402">
            <w:pPr>
              <w:rPr>
                <w:sz w:val="24"/>
                <w:szCs w:val="24"/>
              </w:rPr>
            </w:pPr>
            <w:r w:rsidRPr="00344402">
              <w:rPr>
                <w:sz w:val="24"/>
                <w:szCs w:val="24"/>
              </w:rPr>
              <w:t>Ridicat</w:t>
            </w:r>
          </w:p>
        </w:tc>
      </w:tr>
    </w:tbl>
    <w:p w14:paraId="7298224F" w14:textId="49283BD1" w:rsidR="00344402" w:rsidRDefault="00344402" w:rsidP="00344402">
      <w:pPr>
        <w:rPr>
          <w:sz w:val="24"/>
          <w:szCs w:val="24"/>
        </w:rPr>
      </w:pPr>
      <w:r w:rsidRPr="00344402">
        <w:rPr>
          <w:sz w:val="24"/>
          <w:szCs w:val="24"/>
        </w:rPr>
        <w:t>Proiectul nostru adoptă o abordare DIY, oferind flexibilitate și costuri reduse.</w:t>
      </w:r>
      <w:r>
        <w:rPr>
          <w:sz w:val="24"/>
          <w:szCs w:val="24"/>
        </w:rPr>
        <w:t xml:space="preserve"> Sasiul robotului este realizat cu ajutorul unei imprimante 3D iar cablurile sunt lipite manual intre compunente, pin cu pin.</w:t>
      </w:r>
    </w:p>
    <w:p w14:paraId="33CE0B14" w14:textId="77777777" w:rsidR="00344402" w:rsidRDefault="00344402" w:rsidP="00344402">
      <w:pPr>
        <w:rPr>
          <w:b/>
          <w:bCs/>
          <w:sz w:val="24"/>
          <w:szCs w:val="24"/>
        </w:rPr>
      </w:pPr>
    </w:p>
    <w:p w14:paraId="65A390FB" w14:textId="25EC3ACA" w:rsidR="00344402" w:rsidRPr="00344402" w:rsidRDefault="00344402" w:rsidP="00344402">
      <w:pPr>
        <w:rPr>
          <w:sz w:val="24"/>
          <w:szCs w:val="24"/>
        </w:rPr>
      </w:pPr>
      <w:r w:rsidRPr="00344402">
        <w:rPr>
          <w:b/>
          <w:bCs/>
          <w:sz w:val="24"/>
          <w:szCs w:val="24"/>
        </w:rPr>
        <w:lastRenderedPageBreak/>
        <w:t>Analiza soluțiilor existente:</w:t>
      </w:r>
    </w:p>
    <w:p w14:paraId="4EFDD4E3" w14:textId="77777777" w:rsidR="00344402" w:rsidRPr="00344402" w:rsidRDefault="00344402" w:rsidP="00344402">
      <w:pPr>
        <w:numPr>
          <w:ilvl w:val="0"/>
          <w:numId w:val="2"/>
        </w:numPr>
        <w:rPr>
          <w:sz w:val="24"/>
          <w:szCs w:val="24"/>
        </w:rPr>
      </w:pPr>
      <w:r w:rsidRPr="00344402">
        <w:rPr>
          <w:b/>
          <w:bCs/>
          <w:sz w:val="24"/>
          <w:szCs w:val="24"/>
        </w:rPr>
        <w:t>Modele comerciale:</w:t>
      </w:r>
      <w:r w:rsidRPr="00344402">
        <w:rPr>
          <w:sz w:val="24"/>
          <w:szCs w:val="24"/>
        </w:rPr>
        <w:t xml:space="preserve"> Acestea sunt ușor de utilizat și nu necesită cunoștințe tehnice avansate. Totuși, ele sunt mai puțin flexibile și costurile sunt mai ridicate datorită designului predefinit și al materialelor utilizate.</w:t>
      </w:r>
    </w:p>
    <w:p w14:paraId="7ADCE1ED" w14:textId="77777777" w:rsidR="00344402" w:rsidRPr="00344402" w:rsidRDefault="00344402" w:rsidP="00344402">
      <w:pPr>
        <w:numPr>
          <w:ilvl w:val="0"/>
          <w:numId w:val="2"/>
        </w:numPr>
        <w:rPr>
          <w:sz w:val="24"/>
          <w:szCs w:val="24"/>
        </w:rPr>
      </w:pPr>
      <w:r w:rsidRPr="00344402">
        <w:rPr>
          <w:b/>
          <w:bCs/>
          <w:sz w:val="24"/>
          <w:szCs w:val="24"/>
        </w:rPr>
        <w:t>Soluții DIY:</w:t>
      </w:r>
      <w:r w:rsidRPr="00344402">
        <w:rPr>
          <w:sz w:val="24"/>
          <w:szCs w:val="24"/>
        </w:rPr>
        <w:t xml:space="preserve"> Permit personalizarea componentelor hardware și software, oferind oportunitatea de a învăța și experimenta diferite tehnologii. Dificultatea de implementare poate fi mai mare, dar avantajul constă în reducerea costurilor și adaptabilitatea la nevoile proiectului.</w:t>
      </w:r>
    </w:p>
    <w:p w14:paraId="06D43CA9" w14:textId="77777777" w:rsidR="00344402" w:rsidRDefault="00344402" w:rsidP="00344402">
      <w:pPr>
        <w:rPr>
          <w:sz w:val="24"/>
          <w:szCs w:val="24"/>
        </w:rPr>
      </w:pPr>
      <w:r w:rsidRPr="00344402">
        <w:rPr>
          <w:b/>
          <w:bCs/>
          <w:sz w:val="24"/>
          <w:szCs w:val="24"/>
        </w:rPr>
        <w:t>Surse de inspirație și comparații:</w:t>
      </w:r>
      <w:r w:rsidRPr="00344402">
        <w:rPr>
          <w:sz w:val="24"/>
          <w:szCs w:val="24"/>
        </w:rPr>
        <w:t xml:space="preserve"> Proiectul nostru a fost inspirat de tutoriale și documentații disponibile online, precum și de competițiile de robotică școlară. Spre deosebire de soluțiile comerciale, am optat pentru utilizarea unui microcontroler Arduino Nano datorită prețului accesibil și a suportului extins de comunitate. Driver-ul L298N pentru motoare este o alegere comună pentru roboții DIY, oferind un echilibru bun între performanță și cost.</w:t>
      </w:r>
    </w:p>
    <w:p w14:paraId="4B3606BD" w14:textId="77777777" w:rsidR="00344402" w:rsidRDefault="00344402" w:rsidP="00344402">
      <w:pPr>
        <w:rPr>
          <w:sz w:val="24"/>
          <w:szCs w:val="24"/>
        </w:rPr>
      </w:pPr>
    </w:p>
    <w:p w14:paraId="6A192499" w14:textId="77777777" w:rsidR="00262103" w:rsidRPr="00262103" w:rsidRDefault="00262103" w:rsidP="00262103">
      <w:pPr>
        <w:rPr>
          <w:b/>
          <w:bCs/>
          <w:sz w:val="40"/>
          <w:szCs w:val="40"/>
        </w:rPr>
      </w:pPr>
      <w:r w:rsidRPr="00262103">
        <w:rPr>
          <w:b/>
          <w:bCs/>
          <w:sz w:val="40"/>
          <w:szCs w:val="40"/>
        </w:rPr>
        <w:t>3. Soluția propusă și implementare</w:t>
      </w:r>
    </w:p>
    <w:p w14:paraId="619DF113" w14:textId="77777777" w:rsidR="00262103" w:rsidRPr="00262103" w:rsidRDefault="00262103" w:rsidP="00262103">
      <w:pPr>
        <w:rPr>
          <w:b/>
          <w:bCs/>
          <w:sz w:val="24"/>
          <w:szCs w:val="24"/>
        </w:rPr>
      </w:pPr>
      <w:r w:rsidRPr="00262103">
        <w:rPr>
          <w:b/>
          <w:bCs/>
          <w:sz w:val="24"/>
          <w:szCs w:val="24"/>
        </w:rPr>
        <w:t>Descriere generală</w:t>
      </w:r>
    </w:p>
    <w:p w14:paraId="03364A89" w14:textId="77777777" w:rsidR="00262103" w:rsidRPr="00262103" w:rsidRDefault="00262103" w:rsidP="00262103">
      <w:pPr>
        <w:rPr>
          <w:sz w:val="24"/>
          <w:szCs w:val="24"/>
        </w:rPr>
      </w:pPr>
      <w:r w:rsidRPr="00262103">
        <w:rPr>
          <w:sz w:val="24"/>
          <w:szCs w:val="24"/>
        </w:rPr>
        <w:t>Robotul este proiectat pentru a detecta și a urmări o linie folosind senzori infraroșu (IR), un microcontroler Arduino Nano și un driver de motor L298N pentru a controla motoarele DC. Soluția aleasă integrează atât componente hardware eficiente, cât și un algoritm software simplu pentru a asigura performanță și fiabilitate.</w:t>
      </w:r>
    </w:p>
    <w:p w14:paraId="54D61B12" w14:textId="77777777" w:rsidR="00262103" w:rsidRPr="00262103" w:rsidRDefault="00262103" w:rsidP="00262103">
      <w:pPr>
        <w:rPr>
          <w:b/>
          <w:bCs/>
          <w:sz w:val="24"/>
          <w:szCs w:val="24"/>
        </w:rPr>
      </w:pPr>
      <w:r w:rsidRPr="00262103">
        <w:rPr>
          <w:b/>
          <w:bCs/>
          <w:sz w:val="24"/>
          <w:szCs w:val="24"/>
        </w:rPr>
        <w:t>Hardware</w:t>
      </w:r>
    </w:p>
    <w:p w14:paraId="34D96F50" w14:textId="77777777" w:rsidR="00262103" w:rsidRPr="00262103" w:rsidRDefault="00262103" w:rsidP="00262103">
      <w:pPr>
        <w:rPr>
          <w:sz w:val="24"/>
          <w:szCs w:val="24"/>
        </w:rPr>
      </w:pPr>
      <w:r w:rsidRPr="00262103">
        <w:rPr>
          <w:b/>
          <w:bCs/>
          <w:sz w:val="24"/>
          <w:szCs w:val="24"/>
        </w:rPr>
        <w:t>Componente utilizate:</w:t>
      </w:r>
    </w:p>
    <w:p w14:paraId="14901E84" w14:textId="77777777" w:rsidR="00262103" w:rsidRPr="00262103" w:rsidRDefault="00262103" w:rsidP="00262103">
      <w:pPr>
        <w:numPr>
          <w:ilvl w:val="0"/>
          <w:numId w:val="3"/>
        </w:numPr>
        <w:rPr>
          <w:sz w:val="24"/>
          <w:szCs w:val="24"/>
        </w:rPr>
      </w:pPr>
      <w:r w:rsidRPr="00262103">
        <w:rPr>
          <w:sz w:val="24"/>
          <w:szCs w:val="24"/>
        </w:rPr>
        <w:t>Microcontroler: Arduino Nano;</w:t>
      </w:r>
    </w:p>
    <w:p w14:paraId="77EF683F" w14:textId="77777777" w:rsidR="00262103" w:rsidRPr="00262103" w:rsidRDefault="00262103" w:rsidP="00262103">
      <w:pPr>
        <w:numPr>
          <w:ilvl w:val="0"/>
          <w:numId w:val="3"/>
        </w:numPr>
        <w:rPr>
          <w:sz w:val="24"/>
          <w:szCs w:val="24"/>
        </w:rPr>
      </w:pPr>
      <w:r w:rsidRPr="00262103">
        <w:rPr>
          <w:sz w:val="24"/>
          <w:szCs w:val="24"/>
        </w:rPr>
        <w:t>Senzori IR (pentru detectarea liniei);</w:t>
      </w:r>
    </w:p>
    <w:p w14:paraId="367F1EDD" w14:textId="77777777" w:rsidR="00262103" w:rsidRPr="00262103" w:rsidRDefault="00262103" w:rsidP="00262103">
      <w:pPr>
        <w:numPr>
          <w:ilvl w:val="0"/>
          <w:numId w:val="3"/>
        </w:numPr>
        <w:rPr>
          <w:sz w:val="24"/>
          <w:szCs w:val="24"/>
        </w:rPr>
      </w:pPr>
      <w:r w:rsidRPr="00262103">
        <w:rPr>
          <w:sz w:val="24"/>
          <w:szCs w:val="24"/>
        </w:rPr>
        <w:t>Driver motor: L298N;</w:t>
      </w:r>
    </w:p>
    <w:p w14:paraId="45CFE65E" w14:textId="77777777" w:rsidR="00262103" w:rsidRPr="00262103" w:rsidRDefault="00262103" w:rsidP="00262103">
      <w:pPr>
        <w:numPr>
          <w:ilvl w:val="0"/>
          <w:numId w:val="3"/>
        </w:numPr>
        <w:rPr>
          <w:sz w:val="24"/>
          <w:szCs w:val="24"/>
        </w:rPr>
      </w:pPr>
      <w:r w:rsidRPr="00262103">
        <w:rPr>
          <w:sz w:val="24"/>
          <w:szCs w:val="24"/>
        </w:rPr>
        <w:t>Motoare DC;</w:t>
      </w:r>
    </w:p>
    <w:p w14:paraId="53C57512" w14:textId="77777777" w:rsidR="00262103" w:rsidRPr="00262103" w:rsidRDefault="00262103" w:rsidP="00262103">
      <w:pPr>
        <w:numPr>
          <w:ilvl w:val="0"/>
          <w:numId w:val="3"/>
        </w:numPr>
        <w:rPr>
          <w:sz w:val="24"/>
          <w:szCs w:val="24"/>
        </w:rPr>
      </w:pPr>
      <w:r w:rsidRPr="00262103">
        <w:rPr>
          <w:sz w:val="24"/>
          <w:szCs w:val="24"/>
        </w:rPr>
        <w:t>Baterie Li-Po 3.7V, 1100mAh.</w:t>
      </w:r>
    </w:p>
    <w:p w14:paraId="592913F8" w14:textId="77777777" w:rsidR="00262103" w:rsidRPr="00262103" w:rsidRDefault="00262103" w:rsidP="00262103">
      <w:pPr>
        <w:rPr>
          <w:sz w:val="24"/>
          <w:szCs w:val="24"/>
        </w:rPr>
      </w:pPr>
      <w:r w:rsidRPr="00262103">
        <w:rPr>
          <w:b/>
          <w:bCs/>
          <w:sz w:val="24"/>
          <w:szCs w:val="24"/>
        </w:rPr>
        <w:t>Schema conexiunilor:</w:t>
      </w:r>
    </w:p>
    <w:p w14:paraId="17F00888" w14:textId="77777777" w:rsidR="00262103" w:rsidRPr="00262103" w:rsidRDefault="00262103" w:rsidP="00262103">
      <w:pPr>
        <w:numPr>
          <w:ilvl w:val="0"/>
          <w:numId w:val="4"/>
        </w:numPr>
        <w:rPr>
          <w:sz w:val="24"/>
          <w:szCs w:val="24"/>
        </w:rPr>
      </w:pPr>
      <w:r w:rsidRPr="00262103">
        <w:rPr>
          <w:b/>
          <w:bCs/>
          <w:sz w:val="24"/>
          <w:szCs w:val="24"/>
        </w:rPr>
        <w:t>Microcontrolerul Arduino Nano</w:t>
      </w:r>
      <w:r w:rsidRPr="00262103">
        <w:rPr>
          <w:sz w:val="24"/>
          <w:szCs w:val="24"/>
        </w:rPr>
        <w:t xml:space="preserve"> gestionează intrările digitale provenite de la senzorii IR și controlează ieșirile către driverul de motoare;</w:t>
      </w:r>
    </w:p>
    <w:p w14:paraId="6E841169" w14:textId="77777777" w:rsidR="00262103" w:rsidRPr="00262103" w:rsidRDefault="00262103" w:rsidP="00262103">
      <w:pPr>
        <w:numPr>
          <w:ilvl w:val="0"/>
          <w:numId w:val="4"/>
        </w:numPr>
        <w:rPr>
          <w:sz w:val="24"/>
          <w:szCs w:val="24"/>
        </w:rPr>
      </w:pPr>
      <w:r w:rsidRPr="00262103">
        <w:rPr>
          <w:b/>
          <w:bCs/>
          <w:sz w:val="24"/>
          <w:szCs w:val="24"/>
        </w:rPr>
        <w:t>Driver-ul L298N</w:t>
      </w:r>
      <w:r w:rsidRPr="00262103">
        <w:rPr>
          <w:sz w:val="24"/>
          <w:szCs w:val="24"/>
        </w:rPr>
        <w:t xml:space="preserve"> convertește semnalele digitale din Arduino în putere necesară pentru motoarele DC;</w:t>
      </w:r>
    </w:p>
    <w:p w14:paraId="5B9CD856" w14:textId="77777777" w:rsidR="00262103" w:rsidRPr="00262103" w:rsidRDefault="00262103" w:rsidP="00262103">
      <w:pPr>
        <w:numPr>
          <w:ilvl w:val="0"/>
          <w:numId w:val="4"/>
        </w:numPr>
        <w:rPr>
          <w:sz w:val="24"/>
          <w:szCs w:val="24"/>
        </w:rPr>
      </w:pPr>
      <w:r w:rsidRPr="00262103">
        <w:rPr>
          <w:b/>
          <w:bCs/>
          <w:sz w:val="24"/>
          <w:szCs w:val="24"/>
        </w:rPr>
        <w:lastRenderedPageBreak/>
        <w:t>Senzorii IR</w:t>
      </w:r>
      <w:r w:rsidRPr="00262103">
        <w:rPr>
          <w:sz w:val="24"/>
          <w:szCs w:val="24"/>
        </w:rPr>
        <w:t xml:space="preserve"> sunt amplasați pe partea frontală a robotului pentru a detecta contrastul dintre linie și suprafață;</w:t>
      </w:r>
    </w:p>
    <w:p w14:paraId="2B244A5D" w14:textId="77777777" w:rsidR="00262103" w:rsidRPr="00262103" w:rsidRDefault="00262103" w:rsidP="00262103">
      <w:pPr>
        <w:numPr>
          <w:ilvl w:val="0"/>
          <w:numId w:val="4"/>
        </w:numPr>
        <w:rPr>
          <w:sz w:val="24"/>
          <w:szCs w:val="24"/>
        </w:rPr>
      </w:pPr>
      <w:r w:rsidRPr="00262103">
        <w:rPr>
          <w:b/>
          <w:bCs/>
          <w:sz w:val="24"/>
          <w:szCs w:val="24"/>
        </w:rPr>
        <w:t>Bateria Li-Po</w:t>
      </w:r>
      <w:r w:rsidRPr="00262103">
        <w:rPr>
          <w:sz w:val="24"/>
          <w:szCs w:val="24"/>
        </w:rPr>
        <w:t xml:space="preserve"> furnizează tensiunea necesară întregului sistem, asigurând mobilitatea și autonomia proiectului.</w:t>
      </w:r>
    </w:p>
    <w:p w14:paraId="2A459393" w14:textId="77777777" w:rsidR="00262103" w:rsidRPr="00262103" w:rsidRDefault="00262103" w:rsidP="00262103">
      <w:pPr>
        <w:rPr>
          <w:sz w:val="24"/>
          <w:szCs w:val="24"/>
        </w:rPr>
      </w:pPr>
      <w:r w:rsidRPr="00262103">
        <w:rPr>
          <w:sz w:val="24"/>
          <w:szCs w:val="24"/>
        </w:rPr>
        <w:t>Schema a fost proiectată pentru a optimiza spațiul și eficiența, reducând interferențele electrice dintre componente.</w:t>
      </w:r>
    </w:p>
    <w:p w14:paraId="4A3B344F" w14:textId="77777777" w:rsidR="00262103" w:rsidRPr="00262103" w:rsidRDefault="00262103" w:rsidP="00262103">
      <w:pPr>
        <w:rPr>
          <w:b/>
          <w:bCs/>
          <w:sz w:val="24"/>
          <w:szCs w:val="24"/>
        </w:rPr>
      </w:pPr>
      <w:r w:rsidRPr="00262103">
        <w:rPr>
          <w:b/>
          <w:bCs/>
          <w:sz w:val="24"/>
          <w:szCs w:val="24"/>
        </w:rPr>
        <w:t>Teorie: Control PID și PWM</w:t>
      </w:r>
    </w:p>
    <w:p w14:paraId="5C52A698" w14:textId="77777777" w:rsidR="00262103" w:rsidRPr="00262103" w:rsidRDefault="00262103" w:rsidP="00262103">
      <w:pPr>
        <w:numPr>
          <w:ilvl w:val="0"/>
          <w:numId w:val="5"/>
        </w:numPr>
        <w:rPr>
          <w:sz w:val="24"/>
          <w:szCs w:val="24"/>
        </w:rPr>
      </w:pPr>
      <w:r w:rsidRPr="00262103">
        <w:rPr>
          <w:b/>
          <w:bCs/>
          <w:sz w:val="24"/>
          <w:szCs w:val="24"/>
        </w:rPr>
        <w:t>Control PID (Proporțional, Integral, Derivat):</w:t>
      </w:r>
      <w:r w:rsidRPr="00262103">
        <w:rPr>
          <w:sz w:val="24"/>
          <w:szCs w:val="24"/>
        </w:rPr>
        <w:t xml:space="preserve"> Algoritmul PID ajustează viteza motoarelor în funcție de eroarea dintre poziția actuală a robotului și linia detectată. Prin calculul componentelor proporționale, integrale și derivate, robotul poate menține o traiectorie precisă chiar și la viteze mai mari.</w:t>
      </w:r>
    </w:p>
    <w:p w14:paraId="69CE04A3" w14:textId="77777777" w:rsidR="00262103" w:rsidRDefault="00262103" w:rsidP="00262103">
      <w:pPr>
        <w:numPr>
          <w:ilvl w:val="0"/>
          <w:numId w:val="5"/>
        </w:numPr>
        <w:rPr>
          <w:sz w:val="24"/>
          <w:szCs w:val="24"/>
        </w:rPr>
      </w:pPr>
      <w:r w:rsidRPr="00262103">
        <w:rPr>
          <w:b/>
          <w:bCs/>
          <w:sz w:val="24"/>
          <w:szCs w:val="24"/>
        </w:rPr>
        <w:t>PWM (Modulație în lățime de impuls):</w:t>
      </w:r>
      <w:r w:rsidRPr="00262103">
        <w:rPr>
          <w:sz w:val="24"/>
          <w:szCs w:val="24"/>
        </w:rPr>
        <w:t xml:space="preserve"> Semnalele PWM sunt utilizate pentru a regla viteza motoarelor. Arduino generează impulsuri de diferite durate, iar driver-ul L298N interpretează aceste semnale pentru a varia viteza motoarelor în funcție de necesități.</w:t>
      </w:r>
    </w:p>
    <w:p w14:paraId="7FE6151B" w14:textId="77777777" w:rsidR="00262103" w:rsidRDefault="00262103" w:rsidP="00262103">
      <w:pPr>
        <w:rPr>
          <w:sz w:val="24"/>
          <w:szCs w:val="24"/>
        </w:rPr>
      </w:pPr>
    </w:p>
    <w:p w14:paraId="6E504543" w14:textId="17AFF551" w:rsidR="00262103" w:rsidRPr="00262103" w:rsidRDefault="00262103" w:rsidP="00262103">
      <w:pPr>
        <w:rPr>
          <w:sz w:val="24"/>
          <w:szCs w:val="24"/>
        </w:rPr>
      </w:pPr>
      <w:r w:rsidRPr="00262103">
        <w:rPr>
          <w:noProof/>
          <w:sz w:val="24"/>
          <w:szCs w:val="24"/>
        </w:rPr>
        <w:drawing>
          <wp:inline distT="0" distB="0" distL="0" distR="0" wp14:anchorId="7ADCE73A" wp14:editId="2D2FED48">
            <wp:extent cx="5381625" cy="4775253"/>
            <wp:effectExtent l="0" t="0" r="0" b="6350"/>
            <wp:docPr id="21154083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399104" cy="4790762"/>
                    </a:xfrm>
                    <a:prstGeom prst="rect">
                      <a:avLst/>
                    </a:prstGeom>
                    <a:noFill/>
                    <a:ln>
                      <a:noFill/>
                    </a:ln>
                  </pic:spPr>
                </pic:pic>
              </a:graphicData>
            </a:graphic>
          </wp:inline>
        </w:drawing>
      </w:r>
    </w:p>
    <w:p w14:paraId="1F94BEE1" w14:textId="77777777" w:rsidR="00262103" w:rsidRPr="00262103" w:rsidRDefault="00262103" w:rsidP="00262103">
      <w:pPr>
        <w:rPr>
          <w:b/>
          <w:bCs/>
          <w:sz w:val="24"/>
          <w:szCs w:val="24"/>
        </w:rPr>
      </w:pPr>
      <w:r w:rsidRPr="00262103">
        <w:rPr>
          <w:b/>
          <w:bCs/>
          <w:sz w:val="24"/>
          <w:szCs w:val="24"/>
        </w:rPr>
        <w:lastRenderedPageBreak/>
        <w:t>Software</w:t>
      </w:r>
    </w:p>
    <w:p w14:paraId="286B732A" w14:textId="77777777" w:rsidR="00262103" w:rsidRPr="00262103" w:rsidRDefault="00262103" w:rsidP="00262103">
      <w:pPr>
        <w:rPr>
          <w:sz w:val="24"/>
          <w:szCs w:val="24"/>
        </w:rPr>
      </w:pPr>
      <w:r w:rsidRPr="00262103">
        <w:rPr>
          <w:sz w:val="24"/>
          <w:szCs w:val="24"/>
        </w:rPr>
        <w:t>Codul este implementat în Arduino IDE și constă într-un algoritm de control bazat pe principiile PID.</w:t>
      </w:r>
    </w:p>
    <w:p w14:paraId="3D2DD94A" w14:textId="77777777" w:rsidR="00262103" w:rsidRPr="00262103" w:rsidRDefault="00262103" w:rsidP="00262103">
      <w:pPr>
        <w:rPr>
          <w:sz w:val="24"/>
          <w:szCs w:val="24"/>
        </w:rPr>
      </w:pPr>
      <w:r w:rsidRPr="00262103">
        <w:rPr>
          <w:b/>
          <w:bCs/>
          <w:sz w:val="24"/>
          <w:szCs w:val="24"/>
        </w:rPr>
        <w:t>Descriere funcții principale:</w:t>
      </w:r>
    </w:p>
    <w:p w14:paraId="22F5CD37" w14:textId="77777777" w:rsidR="00262103" w:rsidRPr="00262103" w:rsidRDefault="00262103" w:rsidP="00262103">
      <w:pPr>
        <w:numPr>
          <w:ilvl w:val="0"/>
          <w:numId w:val="6"/>
        </w:numPr>
        <w:rPr>
          <w:sz w:val="24"/>
          <w:szCs w:val="24"/>
        </w:rPr>
      </w:pPr>
      <w:r w:rsidRPr="00262103">
        <w:rPr>
          <w:sz w:val="24"/>
          <w:szCs w:val="24"/>
        </w:rPr>
        <w:t>setup(): Inițializează pinii pentru senzori și motoare și configurează frecvența PWM pentru controlul motoarelor;</w:t>
      </w:r>
    </w:p>
    <w:p w14:paraId="4ACE8EF2" w14:textId="77777777" w:rsidR="00262103" w:rsidRPr="00262103" w:rsidRDefault="00262103" w:rsidP="00262103">
      <w:pPr>
        <w:numPr>
          <w:ilvl w:val="0"/>
          <w:numId w:val="6"/>
        </w:numPr>
        <w:rPr>
          <w:sz w:val="24"/>
          <w:szCs w:val="24"/>
        </w:rPr>
      </w:pPr>
      <w:r w:rsidRPr="00262103">
        <w:rPr>
          <w:sz w:val="24"/>
          <w:szCs w:val="24"/>
        </w:rPr>
        <w:t>loop(): Colectează datele de la senzori, calculează eroarea, aplică controlul PID și ajustează viteza motoarelor în timp real.</w:t>
      </w:r>
    </w:p>
    <w:p w14:paraId="714EBD31" w14:textId="77777777" w:rsidR="00262103" w:rsidRPr="00262103" w:rsidRDefault="00262103" w:rsidP="00262103">
      <w:pPr>
        <w:rPr>
          <w:sz w:val="24"/>
          <w:szCs w:val="24"/>
        </w:rPr>
      </w:pPr>
      <w:r w:rsidRPr="00262103">
        <w:rPr>
          <w:b/>
          <w:bCs/>
          <w:sz w:val="24"/>
          <w:szCs w:val="24"/>
        </w:rPr>
        <w:t>Analiză cod:</w:t>
      </w:r>
    </w:p>
    <w:p w14:paraId="74BCF47D" w14:textId="77777777" w:rsidR="00262103" w:rsidRPr="00262103" w:rsidRDefault="00262103" w:rsidP="00262103">
      <w:pPr>
        <w:numPr>
          <w:ilvl w:val="0"/>
          <w:numId w:val="7"/>
        </w:numPr>
        <w:rPr>
          <w:sz w:val="24"/>
          <w:szCs w:val="24"/>
        </w:rPr>
      </w:pPr>
      <w:r w:rsidRPr="00262103">
        <w:rPr>
          <w:b/>
          <w:bCs/>
          <w:sz w:val="24"/>
          <w:szCs w:val="24"/>
        </w:rPr>
        <w:t>Inițializarea senzorilor IR:</w:t>
      </w:r>
      <w:r w:rsidRPr="00262103">
        <w:rPr>
          <w:sz w:val="24"/>
          <w:szCs w:val="24"/>
        </w:rPr>
        <w:t xml:space="preserve"> Codul folosește pinii digitali pentru a colecta semnale binare de la senzori. O valoare LOW indică prezența liniei, iar HIGH indică absența acesteia.</w:t>
      </w:r>
    </w:p>
    <w:p w14:paraId="0FFC4AA3" w14:textId="77777777" w:rsidR="00262103" w:rsidRPr="00262103" w:rsidRDefault="00262103" w:rsidP="00262103">
      <w:pPr>
        <w:numPr>
          <w:ilvl w:val="0"/>
          <w:numId w:val="7"/>
        </w:numPr>
        <w:rPr>
          <w:sz w:val="24"/>
          <w:szCs w:val="24"/>
        </w:rPr>
      </w:pPr>
      <w:r w:rsidRPr="00262103">
        <w:rPr>
          <w:b/>
          <w:bCs/>
          <w:sz w:val="24"/>
          <w:szCs w:val="24"/>
        </w:rPr>
        <w:t>Calculul erorii:</w:t>
      </w:r>
      <w:r w:rsidRPr="00262103">
        <w:rPr>
          <w:sz w:val="24"/>
          <w:szCs w:val="24"/>
        </w:rPr>
        <w:t xml:space="preserve"> Poziția liniei este determinată analizând combinația de semnale de la cei doi sau trei senzori IR. Erorile rezultate sunt calculate astfel:</w:t>
      </w:r>
    </w:p>
    <w:p w14:paraId="5CC7FFFE" w14:textId="77777777" w:rsidR="00262103" w:rsidRPr="00262103" w:rsidRDefault="00262103" w:rsidP="00262103">
      <w:pPr>
        <w:numPr>
          <w:ilvl w:val="1"/>
          <w:numId w:val="7"/>
        </w:numPr>
        <w:rPr>
          <w:sz w:val="24"/>
          <w:szCs w:val="24"/>
        </w:rPr>
      </w:pPr>
      <w:r w:rsidRPr="00262103">
        <w:rPr>
          <w:sz w:val="24"/>
          <w:szCs w:val="24"/>
        </w:rPr>
        <w:t>Dacă linia este centrată, eroarea este 0.</w:t>
      </w:r>
    </w:p>
    <w:p w14:paraId="7FB496A0" w14:textId="77777777" w:rsidR="00262103" w:rsidRPr="00262103" w:rsidRDefault="00262103" w:rsidP="00262103">
      <w:pPr>
        <w:numPr>
          <w:ilvl w:val="1"/>
          <w:numId w:val="7"/>
        </w:numPr>
        <w:rPr>
          <w:sz w:val="24"/>
          <w:szCs w:val="24"/>
        </w:rPr>
      </w:pPr>
      <w:r w:rsidRPr="00262103">
        <w:rPr>
          <w:sz w:val="24"/>
          <w:szCs w:val="24"/>
        </w:rPr>
        <w:t>Dacă linia este detectată mai aproape de unul dintre senzori, eroarea este pozitivă sau negativă, în funcție de poziție.</w:t>
      </w:r>
    </w:p>
    <w:p w14:paraId="4E0372C8" w14:textId="77777777" w:rsidR="00262103" w:rsidRPr="00262103" w:rsidRDefault="00262103" w:rsidP="00262103">
      <w:pPr>
        <w:numPr>
          <w:ilvl w:val="0"/>
          <w:numId w:val="7"/>
        </w:numPr>
        <w:rPr>
          <w:sz w:val="24"/>
          <w:szCs w:val="24"/>
        </w:rPr>
      </w:pPr>
      <w:r w:rsidRPr="00262103">
        <w:rPr>
          <w:b/>
          <w:bCs/>
          <w:sz w:val="24"/>
          <w:szCs w:val="24"/>
        </w:rPr>
        <w:t>Implementarea controlului PID:</w:t>
      </w:r>
      <w:r w:rsidRPr="00262103">
        <w:rPr>
          <w:sz w:val="24"/>
          <w:szCs w:val="24"/>
        </w:rPr>
        <w:t xml:space="preserve"> Algoritmul PID este aplicat pentru a calcula semnalele PWM pentru fiecare motor. Formula PID este:</w:t>
      </w:r>
    </w:p>
    <w:p w14:paraId="755749D4" w14:textId="77777777" w:rsidR="00262103" w:rsidRPr="00262103" w:rsidRDefault="00262103" w:rsidP="00262103">
      <w:pPr>
        <w:rPr>
          <w:sz w:val="24"/>
          <w:szCs w:val="24"/>
        </w:rPr>
      </w:pPr>
      <w:r w:rsidRPr="00262103">
        <w:rPr>
          <w:sz w:val="24"/>
          <w:szCs w:val="24"/>
        </w:rPr>
        <w:t>output = Kp * error + Ki * integral + Kd * derivative;</w:t>
      </w:r>
    </w:p>
    <w:p w14:paraId="30B84ECA" w14:textId="77777777" w:rsidR="00262103" w:rsidRPr="00262103" w:rsidRDefault="00262103" w:rsidP="00262103">
      <w:pPr>
        <w:numPr>
          <w:ilvl w:val="1"/>
          <w:numId w:val="7"/>
        </w:numPr>
        <w:rPr>
          <w:sz w:val="24"/>
          <w:szCs w:val="24"/>
        </w:rPr>
      </w:pPr>
      <w:r w:rsidRPr="00262103">
        <w:rPr>
          <w:sz w:val="24"/>
          <w:szCs w:val="24"/>
        </w:rPr>
        <w:t>Kp controlează reacția proporțională la eroare;</w:t>
      </w:r>
    </w:p>
    <w:p w14:paraId="29B37021" w14:textId="77777777" w:rsidR="00262103" w:rsidRPr="00262103" w:rsidRDefault="00262103" w:rsidP="00262103">
      <w:pPr>
        <w:numPr>
          <w:ilvl w:val="1"/>
          <w:numId w:val="7"/>
        </w:numPr>
        <w:rPr>
          <w:sz w:val="24"/>
          <w:szCs w:val="24"/>
        </w:rPr>
      </w:pPr>
      <w:r w:rsidRPr="00262103">
        <w:rPr>
          <w:sz w:val="24"/>
          <w:szCs w:val="24"/>
        </w:rPr>
        <w:t>Ki ajută la corectarea erorilor cumulative;</w:t>
      </w:r>
    </w:p>
    <w:p w14:paraId="63E1662C" w14:textId="77777777" w:rsidR="00262103" w:rsidRPr="00262103" w:rsidRDefault="00262103" w:rsidP="00262103">
      <w:pPr>
        <w:numPr>
          <w:ilvl w:val="1"/>
          <w:numId w:val="7"/>
        </w:numPr>
        <w:rPr>
          <w:sz w:val="24"/>
          <w:szCs w:val="24"/>
        </w:rPr>
      </w:pPr>
      <w:r w:rsidRPr="00262103">
        <w:rPr>
          <w:sz w:val="24"/>
          <w:szCs w:val="24"/>
        </w:rPr>
        <w:t>Kd reacționează la schimbările rapide ale erorii.</w:t>
      </w:r>
    </w:p>
    <w:p w14:paraId="59198B10" w14:textId="77777777" w:rsidR="00262103" w:rsidRPr="00262103" w:rsidRDefault="00262103" w:rsidP="00262103">
      <w:pPr>
        <w:numPr>
          <w:ilvl w:val="0"/>
          <w:numId w:val="7"/>
        </w:numPr>
        <w:rPr>
          <w:sz w:val="24"/>
          <w:szCs w:val="24"/>
        </w:rPr>
      </w:pPr>
      <w:r w:rsidRPr="00262103">
        <w:rPr>
          <w:b/>
          <w:bCs/>
          <w:sz w:val="24"/>
          <w:szCs w:val="24"/>
        </w:rPr>
        <w:t>Controlul motoarelor:</w:t>
      </w:r>
      <w:r w:rsidRPr="00262103">
        <w:rPr>
          <w:sz w:val="24"/>
          <w:szCs w:val="24"/>
        </w:rPr>
        <w:t xml:space="preserve"> Semnalele PWM rezultate ajustează viteza fiecărui motor DC pentru a corecta traiectoria robotului. De exemplu:</w:t>
      </w:r>
    </w:p>
    <w:p w14:paraId="43F8BFED" w14:textId="77777777" w:rsidR="00262103" w:rsidRPr="00262103" w:rsidRDefault="00262103" w:rsidP="00262103">
      <w:pPr>
        <w:numPr>
          <w:ilvl w:val="1"/>
          <w:numId w:val="7"/>
        </w:numPr>
        <w:rPr>
          <w:sz w:val="24"/>
          <w:szCs w:val="24"/>
        </w:rPr>
      </w:pPr>
      <w:r w:rsidRPr="00262103">
        <w:rPr>
          <w:sz w:val="24"/>
          <w:szCs w:val="24"/>
        </w:rPr>
        <w:t>Dacă eroarea este pozitivă, motorul din stânga încetinește, iar cel din dreapta accelerează.</w:t>
      </w:r>
    </w:p>
    <w:p w14:paraId="38E7BC24" w14:textId="77777777" w:rsidR="00262103" w:rsidRPr="00262103" w:rsidRDefault="00262103" w:rsidP="00262103">
      <w:pPr>
        <w:numPr>
          <w:ilvl w:val="1"/>
          <w:numId w:val="7"/>
        </w:numPr>
        <w:rPr>
          <w:sz w:val="24"/>
          <w:szCs w:val="24"/>
        </w:rPr>
      </w:pPr>
      <w:r w:rsidRPr="00262103">
        <w:rPr>
          <w:sz w:val="24"/>
          <w:szCs w:val="24"/>
        </w:rPr>
        <w:t>Dacă eroarea este negativă, se aplică invers.</w:t>
      </w:r>
    </w:p>
    <w:p w14:paraId="2D299123" w14:textId="77777777" w:rsidR="00262103" w:rsidRPr="00262103" w:rsidRDefault="00262103" w:rsidP="00262103">
      <w:pPr>
        <w:numPr>
          <w:ilvl w:val="0"/>
          <w:numId w:val="7"/>
        </w:numPr>
        <w:rPr>
          <w:sz w:val="24"/>
          <w:szCs w:val="24"/>
        </w:rPr>
      </w:pPr>
      <w:r w:rsidRPr="00262103">
        <w:rPr>
          <w:b/>
          <w:bCs/>
          <w:sz w:val="24"/>
          <w:szCs w:val="24"/>
        </w:rPr>
        <w:t>Gestionarea condițiilor limită:</w:t>
      </w:r>
      <w:r w:rsidRPr="00262103">
        <w:rPr>
          <w:sz w:val="24"/>
          <w:szCs w:val="24"/>
        </w:rPr>
        <w:t xml:space="preserve"> În cazul în care niciun senzor nu detectează linia, robotul oprește sau inversează direcția pentru a regăsi linia.</w:t>
      </w:r>
    </w:p>
    <w:p w14:paraId="2EB1C04F" w14:textId="77777777" w:rsidR="00262103" w:rsidRPr="00262103" w:rsidRDefault="00262103" w:rsidP="00262103">
      <w:pPr>
        <w:rPr>
          <w:sz w:val="24"/>
          <w:szCs w:val="24"/>
        </w:rPr>
      </w:pPr>
      <w:r w:rsidRPr="00262103">
        <w:rPr>
          <w:b/>
          <w:bCs/>
          <w:sz w:val="24"/>
          <w:szCs w:val="24"/>
        </w:rPr>
        <w:t>Debugging:</w:t>
      </w:r>
      <w:r w:rsidRPr="00262103">
        <w:rPr>
          <w:sz w:val="24"/>
          <w:szCs w:val="24"/>
        </w:rPr>
        <w:t xml:space="preserve"> Procesul de debugging a inclus:</w:t>
      </w:r>
    </w:p>
    <w:p w14:paraId="742B734F" w14:textId="77777777" w:rsidR="00262103" w:rsidRPr="00262103" w:rsidRDefault="00262103" w:rsidP="00262103">
      <w:pPr>
        <w:numPr>
          <w:ilvl w:val="0"/>
          <w:numId w:val="8"/>
        </w:numPr>
        <w:rPr>
          <w:sz w:val="24"/>
          <w:szCs w:val="24"/>
        </w:rPr>
      </w:pPr>
      <w:r w:rsidRPr="00262103">
        <w:rPr>
          <w:b/>
          <w:bCs/>
          <w:sz w:val="24"/>
          <w:szCs w:val="24"/>
        </w:rPr>
        <w:t>Testarea senzorilor IR:</w:t>
      </w:r>
      <w:r w:rsidRPr="00262103">
        <w:rPr>
          <w:sz w:val="24"/>
          <w:szCs w:val="24"/>
        </w:rPr>
        <w:t xml:space="preserve"> Verificarea semnalelor pentru a elimina interferențele cauzate de lumină ambientală. Reglajul pragurilor senzorilor a fost esențial pentru a obține o detecție consistentă.</w:t>
      </w:r>
    </w:p>
    <w:p w14:paraId="41F38B05" w14:textId="77777777" w:rsidR="00262103" w:rsidRPr="00262103" w:rsidRDefault="00262103" w:rsidP="00262103">
      <w:pPr>
        <w:numPr>
          <w:ilvl w:val="0"/>
          <w:numId w:val="8"/>
        </w:numPr>
        <w:rPr>
          <w:sz w:val="24"/>
          <w:szCs w:val="24"/>
        </w:rPr>
      </w:pPr>
      <w:r w:rsidRPr="00262103">
        <w:rPr>
          <w:b/>
          <w:bCs/>
          <w:sz w:val="24"/>
          <w:szCs w:val="24"/>
        </w:rPr>
        <w:lastRenderedPageBreak/>
        <w:t>Ajustarea câștigurilor PID:</w:t>
      </w:r>
      <w:r w:rsidRPr="00262103">
        <w:rPr>
          <w:sz w:val="24"/>
          <w:szCs w:val="24"/>
        </w:rPr>
        <w:t xml:space="preserve"> Valorile inițiale pentru Kp, Ki și Kd au fost ajustate iterativ pe baza testelor practice. Un Kp prea mare a dus la oscilații, în timp ce un Ki prea mare a cauzat răspuns lent.</w:t>
      </w:r>
    </w:p>
    <w:p w14:paraId="37291941" w14:textId="77777777" w:rsidR="00262103" w:rsidRPr="00262103" w:rsidRDefault="00262103" w:rsidP="00262103">
      <w:pPr>
        <w:numPr>
          <w:ilvl w:val="0"/>
          <w:numId w:val="8"/>
        </w:numPr>
        <w:rPr>
          <w:sz w:val="24"/>
          <w:szCs w:val="24"/>
        </w:rPr>
      </w:pPr>
      <w:r w:rsidRPr="00262103">
        <w:rPr>
          <w:b/>
          <w:bCs/>
          <w:sz w:val="24"/>
          <w:szCs w:val="24"/>
        </w:rPr>
        <w:t>Testarea pe diverse suprafețe:</w:t>
      </w:r>
      <w:r w:rsidRPr="00262103">
        <w:rPr>
          <w:sz w:val="24"/>
          <w:szCs w:val="24"/>
        </w:rPr>
        <w:t xml:space="preserve"> Robotul a fost testat pe linii cu diferite grosimi și culori pentru a valida robustezța algoritmului.</w:t>
      </w:r>
    </w:p>
    <w:p w14:paraId="3EBAB5AB" w14:textId="77777777" w:rsidR="00262103" w:rsidRDefault="00262103" w:rsidP="00262103">
      <w:pPr>
        <w:rPr>
          <w:sz w:val="24"/>
          <w:szCs w:val="24"/>
        </w:rPr>
      </w:pPr>
      <w:r w:rsidRPr="00262103">
        <w:rPr>
          <w:sz w:val="24"/>
          <w:szCs w:val="24"/>
        </w:rPr>
        <w:t>Cu aceste măsuri implementate, robotul funcționează fiabil pe trasee complexe, menținând precizia și viteza optimă.</w:t>
      </w:r>
    </w:p>
    <w:p w14:paraId="38418CB7" w14:textId="77777777" w:rsidR="00D03209" w:rsidRDefault="00D03209" w:rsidP="00262103">
      <w:pPr>
        <w:rPr>
          <w:sz w:val="24"/>
          <w:szCs w:val="24"/>
        </w:rPr>
      </w:pPr>
    </w:p>
    <w:p w14:paraId="42ACF163" w14:textId="77777777" w:rsidR="00D03209" w:rsidRPr="00D03209" w:rsidRDefault="00D03209" w:rsidP="00D03209">
      <w:pPr>
        <w:rPr>
          <w:b/>
          <w:bCs/>
          <w:sz w:val="40"/>
          <w:szCs w:val="40"/>
        </w:rPr>
      </w:pPr>
      <w:r w:rsidRPr="00D03209">
        <w:rPr>
          <w:b/>
          <w:bCs/>
          <w:sz w:val="40"/>
          <w:szCs w:val="40"/>
        </w:rPr>
        <w:t>4. Testare și validare</w:t>
      </w:r>
    </w:p>
    <w:p w14:paraId="7FB5457E" w14:textId="77777777" w:rsidR="00D03209" w:rsidRPr="00D03209" w:rsidRDefault="00D03209" w:rsidP="00D03209">
      <w:pPr>
        <w:rPr>
          <w:sz w:val="24"/>
          <w:szCs w:val="24"/>
        </w:rPr>
      </w:pPr>
      <w:r w:rsidRPr="00D03209">
        <w:rPr>
          <w:b/>
          <w:bCs/>
          <w:sz w:val="24"/>
          <w:szCs w:val="24"/>
        </w:rPr>
        <w:t>Probleme întâmpinate și soluții:</w:t>
      </w:r>
    </w:p>
    <w:p w14:paraId="6837ED81" w14:textId="77777777" w:rsidR="00D03209" w:rsidRPr="00D03209" w:rsidRDefault="00D03209" w:rsidP="00D03209">
      <w:pPr>
        <w:numPr>
          <w:ilvl w:val="0"/>
          <w:numId w:val="9"/>
        </w:numPr>
        <w:rPr>
          <w:sz w:val="24"/>
          <w:szCs w:val="24"/>
        </w:rPr>
      </w:pPr>
      <w:r w:rsidRPr="00D03209">
        <w:rPr>
          <w:b/>
          <w:bCs/>
          <w:sz w:val="24"/>
          <w:szCs w:val="24"/>
        </w:rPr>
        <w:t>Semnale incorecte de la senzori IR:</w:t>
      </w:r>
      <w:r w:rsidRPr="00D03209">
        <w:rPr>
          <w:sz w:val="24"/>
          <w:szCs w:val="24"/>
        </w:rPr>
        <w:t xml:space="preserve"> În timpul testelor inițiale, senzorii IR au detectat semnale false cauzate de reflexiile luminoase. Soluția a fost reglarea sensibilității senzorilor prin ajustarea pragurilor de detecție și amplasarea robotului pe suprafețe optimizate.</w:t>
      </w:r>
    </w:p>
    <w:p w14:paraId="449F5C15" w14:textId="77777777" w:rsidR="00D03209" w:rsidRPr="00D03209" w:rsidRDefault="00D03209" w:rsidP="00D03209">
      <w:pPr>
        <w:numPr>
          <w:ilvl w:val="0"/>
          <w:numId w:val="9"/>
        </w:numPr>
        <w:rPr>
          <w:sz w:val="24"/>
          <w:szCs w:val="24"/>
        </w:rPr>
      </w:pPr>
      <w:r w:rsidRPr="00D03209">
        <w:rPr>
          <w:b/>
          <w:bCs/>
          <w:sz w:val="24"/>
          <w:szCs w:val="24"/>
        </w:rPr>
        <w:t>Instabilitatea controlului:</w:t>
      </w:r>
      <w:r w:rsidRPr="00D03209">
        <w:rPr>
          <w:sz w:val="24"/>
          <w:szCs w:val="24"/>
        </w:rPr>
        <w:t xml:space="preserve"> Valorile inițiale ale câștigurilor PID au dus la oscilații excesive. După teste iterative, valorile Kp, Ki, și Kd au fost ajustate pentru a asigura stabilitatea și precizia traiectoriei.</w:t>
      </w:r>
    </w:p>
    <w:p w14:paraId="309C72E3" w14:textId="77777777" w:rsidR="00D03209" w:rsidRPr="00D03209" w:rsidRDefault="00D03209" w:rsidP="00D03209">
      <w:pPr>
        <w:numPr>
          <w:ilvl w:val="0"/>
          <w:numId w:val="9"/>
        </w:numPr>
        <w:rPr>
          <w:sz w:val="24"/>
          <w:szCs w:val="24"/>
        </w:rPr>
      </w:pPr>
      <w:r w:rsidRPr="00D03209">
        <w:rPr>
          <w:b/>
          <w:bCs/>
          <w:sz w:val="24"/>
          <w:szCs w:val="24"/>
        </w:rPr>
        <w:t>Devierea de la linie:</w:t>
      </w:r>
      <w:r w:rsidRPr="00D03209">
        <w:rPr>
          <w:sz w:val="24"/>
          <w:szCs w:val="24"/>
        </w:rPr>
        <w:t xml:space="preserve"> În cazul în care robotul pierdea linia, acesta avea dificultăți în a reveni. Am adăugat o funcționalitate de căutare a liniei, reducând viteza și verificând semnalele de la toți senzorii.</w:t>
      </w:r>
    </w:p>
    <w:p w14:paraId="7CF03F75" w14:textId="77777777" w:rsidR="00D03209" w:rsidRPr="00D03209" w:rsidRDefault="00D03209" w:rsidP="00D03209">
      <w:pPr>
        <w:rPr>
          <w:sz w:val="24"/>
          <w:szCs w:val="24"/>
        </w:rPr>
      </w:pPr>
      <w:r w:rsidRPr="00D03209">
        <w:rPr>
          <w:b/>
          <w:bCs/>
          <w:sz w:val="24"/>
          <w:szCs w:val="24"/>
        </w:rPr>
        <w:t>Tabel cu rezultate testare: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8"/>
        <w:gridCol w:w="2002"/>
        <w:gridCol w:w="1637"/>
        <w:gridCol w:w="3469"/>
      </w:tblGrid>
      <w:tr w:rsidR="00D03209" w:rsidRPr="00D03209" w14:paraId="10CF1600" w14:textId="77777777" w:rsidTr="00D03209">
        <w:trPr>
          <w:tblHeader/>
          <w:tblCellSpacing w:w="15" w:type="dxa"/>
        </w:trPr>
        <w:tc>
          <w:tcPr>
            <w:tcW w:w="0" w:type="auto"/>
            <w:vAlign w:val="center"/>
            <w:hideMark/>
          </w:tcPr>
          <w:p w14:paraId="27BF7945" w14:textId="77777777" w:rsidR="00D03209" w:rsidRPr="00D03209" w:rsidRDefault="00D03209" w:rsidP="00D03209">
            <w:pPr>
              <w:rPr>
                <w:b/>
                <w:bCs/>
                <w:sz w:val="24"/>
                <w:szCs w:val="24"/>
              </w:rPr>
            </w:pPr>
            <w:r w:rsidRPr="00D03209">
              <w:rPr>
                <w:b/>
                <w:bCs/>
                <w:sz w:val="24"/>
                <w:szCs w:val="24"/>
              </w:rPr>
              <w:t>Test</w:t>
            </w:r>
          </w:p>
        </w:tc>
        <w:tc>
          <w:tcPr>
            <w:tcW w:w="0" w:type="auto"/>
            <w:vAlign w:val="center"/>
            <w:hideMark/>
          </w:tcPr>
          <w:p w14:paraId="779C1904" w14:textId="77777777" w:rsidR="00D03209" w:rsidRPr="00D03209" w:rsidRDefault="00D03209" w:rsidP="00D03209">
            <w:pPr>
              <w:rPr>
                <w:b/>
                <w:bCs/>
                <w:sz w:val="24"/>
                <w:szCs w:val="24"/>
              </w:rPr>
            </w:pPr>
            <w:r w:rsidRPr="00D03209">
              <w:rPr>
                <w:b/>
                <w:bCs/>
                <w:sz w:val="24"/>
                <w:szCs w:val="24"/>
              </w:rPr>
              <w:t>Condiții</w:t>
            </w:r>
          </w:p>
        </w:tc>
        <w:tc>
          <w:tcPr>
            <w:tcW w:w="0" w:type="auto"/>
            <w:vAlign w:val="center"/>
            <w:hideMark/>
          </w:tcPr>
          <w:p w14:paraId="3A789D33" w14:textId="77777777" w:rsidR="00D03209" w:rsidRPr="00D03209" w:rsidRDefault="00D03209" w:rsidP="00D03209">
            <w:pPr>
              <w:rPr>
                <w:b/>
                <w:bCs/>
                <w:sz w:val="24"/>
                <w:szCs w:val="24"/>
              </w:rPr>
            </w:pPr>
            <w:r w:rsidRPr="00D03209">
              <w:rPr>
                <w:b/>
                <w:bCs/>
                <w:sz w:val="24"/>
                <w:szCs w:val="24"/>
              </w:rPr>
              <w:t>Rata succesului</w:t>
            </w:r>
          </w:p>
        </w:tc>
        <w:tc>
          <w:tcPr>
            <w:tcW w:w="0" w:type="auto"/>
            <w:vAlign w:val="center"/>
            <w:hideMark/>
          </w:tcPr>
          <w:p w14:paraId="403372FC" w14:textId="77777777" w:rsidR="00D03209" w:rsidRPr="00D03209" w:rsidRDefault="00D03209" w:rsidP="00D03209">
            <w:pPr>
              <w:rPr>
                <w:b/>
                <w:bCs/>
                <w:sz w:val="24"/>
                <w:szCs w:val="24"/>
              </w:rPr>
            </w:pPr>
            <w:r w:rsidRPr="00D03209">
              <w:rPr>
                <w:b/>
                <w:bCs/>
                <w:sz w:val="24"/>
                <w:szCs w:val="24"/>
              </w:rPr>
              <w:t>Observații</w:t>
            </w:r>
          </w:p>
        </w:tc>
      </w:tr>
      <w:tr w:rsidR="00D03209" w:rsidRPr="00D03209" w14:paraId="44A1766A" w14:textId="77777777" w:rsidTr="00D03209">
        <w:trPr>
          <w:tblCellSpacing w:w="15" w:type="dxa"/>
        </w:trPr>
        <w:tc>
          <w:tcPr>
            <w:tcW w:w="0" w:type="auto"/>
            <w:vAlign w:val="center"/>
            <w:hideMark/>
          </w:tcPr>
          <w:p w14:paraId="738BB96A" w14:textId="77777777" w:rsidR="00D03209" w:rsidRPr="00D03209" w:rsidRDefault="00D03209" w:rsidP="00D03209">
            <w:pPr>
              <w:rPr>
                <w:sz w:val="24"/>
                <w:szCs w:val="24"/>
              </w:rPr>
            </w:pPr>
            <w:r w:rsidRPr="00D03209">
              <w:rPr>
                <w:sz w:val="24"/>
                <w:szCs w:val="24"/>
              </w:rPr>
              <w:t>Linie neagră pe alb</w:t>
            </w:r>
          </w:p>
        </w:tc>
        <w:tc>
          <w:tcPr>
            <w:tcW w:w="0" w:type="auto"/>
            <w:vAlign w:val="center"/>
            <w:hideMark/>
          </w:tcPr>
          <w:p w14:paraId="52551948" w14:textId="77777777" w:rsidR="00D03209" w:rsidRPr="00D03209" w:rsidRDefault="00D03209" w:rsidP="00D03209">
            <w:pPr>
              <w:rPr>
                <w:sz w:val="24"/>
                <w:szCs w:val="24"/>
              </w:rPr>
            </w:pPr>
            <w:r w:rsidRPr="00D03209">
              <w:rPr>
                <w:sz w:val="24"/>
                <w:szCs w:val="24"/>
              </w:rPr>
              <w:t>Luminozitate scăzută</w:t>
            </w:r>
          </w:p>
        </w:tc>
        <w:tc>
          <w:tcPr>
            <w:tcW w:w="0" w:type="auto"/>
            <w:vAlign w:val="center"/>
            <w:hideMark/>
          </w:tcPr>
          <w:p w14:paraId="25B7D013" w14:textId="77777777" w:rsidR="00D03209" w:rsidRPr="00D03209" w:rsidRDefault="00D03209" w:rsidP="00D03209">
            <w:pPr>
              <w:rPr>
                <w:sz w:val="24"/>
                <w:szCs w:val="24"/>
              </w:rPr>
            </w:pPr>
            <w:r w:rsidRPr="00D03209">
              <w:rPr>
                <w:sz w:val="24"/>
                <w:szCs w:val="24"/>
              </w:rPr>
              <w:t>98%</w:t>
            </w:r>
          </w:p>
        </w:tc>
        <w:tc>
          <w:tcPr>
            <w:tcW w:w="0" w:type="auto"/>
            <w:vAlign w:val="center"/>
            <w:hideMark/>
          </w:tcPr>
          <w:p w14:paraId="17B6387B" w14:textId="77777777" w:rsidR="00D03209" w:rsidRPr="00D03209" w:rsidRDefault="00D03209" w:rsidP="00D03209">
            <w:pPr>
              <w:rPr>
                <w:sz w:val="24"/>
                <w:szCs w:val="24"/>
              </w:rPr>
            </w:pPr>
            <w:r w:rsidRPr="00D03209">
              <w:rPr>
                <w:sz w:val="24"/>
                <w:szCs w:val="24"/>
              </w:rPr>
              <w:t>Funcționare optimă</w:t>
            </w:r>
          </w:p>
        </w:tc>
      </w:tr>
      <w:tr w:rsidR="00D03209" w:rsidRPr="00D03209" w14:paraId="4B2CE3DA" w14:textId="77777777" w:rsidTr="00D03209">
        <w:trPr>
          <w:tblCellSpacing w:w="15" w:type="dxa"/>
        </w:trPr>
        <w:tc>
          <w:tcPr>
            <w:tcW w:w="0" w:type="auto"/>
            <w:vAlign w:val="center"/>
            <w:hideMark/>
          </w:tcPr>
          <w:p w14:paraId="01488F09" w14:textId="77777777" w:rsidR="00D03209" w:rsidRPr="00D03209" w:rsidRDefault="00D03209" w:rsidP="00D03209">
            <w:pPr>
              <w:rPr>
                <w:sz w:val="24"/>
                <w:szCs w:val="24"/>
              </w:rPr>
            </w:pPr>
            <w:r w:rsidRPr="00D03209">
              <w:rPr>
                <w:sz w:val="24"/>
                <w:szCs w:val="24"/>
              </w:rPr>
              <w:t>Linie neagră pe alb</w:t>
            </w:r>
          </w:p>
        </w:tc>
        <w:tc>
          <w:tcPr>
            <w:tcW w:w="0" w:type="auto"/>
            <w:vAlign w:val="center"/>
            <w:hideMark/>
          </w:tcPr>
          <w:p w14:paraId="57A40D88" w14:textId="77777777" w:rsidR="00D03209" w:rsidRPr="00D03209" w:rsidRDefault="00D03209" w:rsidP="00D03209">
            <w:pPr>
              <w:rPr>
                <w:sz w:val="24"/>
                <w:szCs w:val="24"/>
              </w:rPr>
            </w:pPr>
            <w:r w:rsidRPr="00D03209">
              <w:rPr>
                <w:sz w:val="24"/>
                <w:szCs w:val="24"/>
              </w:rPr>
              <w:t>Luminozitate ridicată</w:t>
            </w:r>
          </w:p>
        </w:tc>
        <w:tc>
          <w:tcPr>
            <w:tcW w:w="0" w:type="auto"/>
            <w:vAlign w:val="center"/>
            <w:hideMark/>
          </w:tcPr>
          <w:p w14:paraId="4BA7FC43" w14:textId="77777777" w:rsidR="00D03209" w:rsidRPr="00D03209" w:rsidRDefault="00D03209" w:rsidP="00D03209">
            <w:pPr>
              <w:rPr>
                <w:sz w:val="24"/>
                <w:szCs w:val="24"/>
              </w:rPr>
            </w:pPr>
            <w:r w:rsidRPr="00D03209">
              <w:rPr>
                <w:sz w:val="24"/>
                <w:szCs w:val="24"/>
              </w:rPr>
              <w:t>90%</w:t>
            </w:r>
          </w:p>
        </w:tc>
        <w:tc>
          <w:tcPr>
            <w:tcW w:w="0" w:type="auto"/>
            <w:vAlign w:val="center"/>
            <w:hideMark/>
          </w:tcPr>
          <w:p w14:paraId="06858430" w14:textId="77777777" w:rsidR="00D03209" w:rsidRPr="00D03209" w:rsidRDefault="00D03209" w:rsidP="00D03209">
            <w:pPr>
              <w:rPr>
                <w:sz w:val="24"/>
                <w:szCs w:val="24"/>
              </w:rPr>
            </w:pPr>
            <w:r w:rsidRPr="00D03209">
              <w:rPr>
                <w:sz w:val="24"/>
                <w:szCs w:val="24"/>
              </w:rPr>
              <w:t>Unele erori din cauza reflexiilor luminoase</w:t>
            </w:r>
          </w:p>
        </w:tc>
      </w:tr>
      <w:tr w:rsidR="00D03209" w:rsidRPr="00D03209" w14:paraId="088AC60E" w14:textId="77777777" w:rsidTr="00D03209">
        <w:trPr>
          <w:tblCellSpacing w:w="15" w:type="dxa"/>
        </w:trPr>
        <w:tc>
          <w:tcPr>
            <w:tcW w:w="0" w:type="auto"/>
            <w:vAlign w:val="center"/>
            <w:hideMark/>
          </w:tcPr>
          <w:p w14:paraId="142E07CD" w14:textId="77777777" w:rsidR="00D03209" w:rsidRPr="00D03209" w:rsidRDefault="00D03209" w:rsidP="00D03209">
            <w:pPr>
              <w:rPr>
                <w:sz w:val="24"/>
                <w:szCs w:val="24"/>
              </w:rPr>
            </w:pPr>
            <w:r w:rsidRPr="00D03209">
              <w:rPr>
                <w:sz w:val="24"/>
                <w:szCs w:val="24"/>
              </w:rPr>
              <w:t>Linie albă pe negru</w:t>
            </w:r>
          </w:p>
        </w:tc>
        <w:tc>
          <w:tcPr>
            <w:tcW w:w="0" w:type="auto"/>
            <w:vAlign w:val="center"/>
            <w:hideMark/>
          </w:tcPr>
          <w:p w14:paraId="44EE02A3" w14:textId="77777777" w:rsidR="00D03209" w:rsidRPr="00D03209" w:rsidRDefault="00D03209" w:rsidP="00D03209">
            <w:pPr>
              <w:rPr>
                <w:sz w:val="24"/>
                <w:szCs w:val="24"/>
              </w:rPr>
            </w:pPr>
            <w:r w:rsidRPr="00D03209">
              <w:rPr>
                <w:sz w:val="24"/>
                <w:szCs w:val="24"/>
              </w:rPr>
              <w:t>Luminozitate scăzută</w:t>
            </w:r>
          </w:p>
        </w:tc>
        <w:tc>
          <w:tcPr>
            <w:tcW w:w="0" w:type="auto"/>
            <w:vAlign w:val="center"/>
            <w:hideMark/>
          </w:tcPr>
          <w:p w14:paraId="79E805C5" w14:textId="77777777" w:rsidR="00D03209" w:rsidRPr="00D03209" w:rsidRDefault="00D03209" w:rsidP="00D03209">
            <w:pPr>
              <w:rPr>
                <w:sz w:val="24"/>
                <w:szCs w:val="24"/>
              </w:rPr>
            </w:pPr>
            <w:r w:rsidRPr="00D03209">
              <w:rPr>
                <w:sz w:val="24"/>
                <w:szCs w:val="24"/>
              </w:rPr>
              <w:t>85%</w:t>
            </w:r>
          </w:p>
        </w:tc>
        <w:tc>
          <w:tcPr>
            <w:tcW w:w="0" w:type="auto"/>
            <w:vAlign w:val="center"/>
            <w:hideMark/>
          </w:tcPr>
          <w:p w14:paraId="55325F9C" w14:textId="77777777" w:rsidR="00D03209" w:rsidRPr="00D03209" w:rsidRDefault="00D03209" w:rsidP="00D03209">
            <w:pPr>
              <w:rPr>
                <w:sz w:val="24"/>
                <w:szCs w:val="24"/>
              </w:rPr>
            </w:pPr>
            <w:r w:rsidRPr="00D03209">
              <w:rPr>
                <w:sz w:val="24"/>
                <w:szCs w:val="24"/>
              </w:rPr>
              <w:t>Necesită reglaj suplimentar</w:t>
            </w:r>
          </w:p>
        </w:tc>
      </w:tr>
      <w:tr w:rsidR="00D03209" w:rsidRPr="00D03209" w14:paraId="788D669D" w14:textId="77777777" w:rsidTr="00D03209">
        <w:trPr>
          <w:tblCellSpacing w:w="15" w:type="dxa"/>
        </w:trPr>
        <w:tc>
          <w:tcPr>
            <w:tcW w:w="0" w:type="auto"/>
            <w:vAlign w:val="center"/>
            <w:hideMark/>
          </w:tcPr>
          <w:p w14:paraId="4EDCCD85" w14:textId="77777777" w:rsidR="00D03209" w:rsidRPr="00D03209" w:rsidRDefault="00D03209" w:rsidP="00D03209">
            <w:pPr>
              <w:rPr>
                <w:sz w:val="24"/>
                <w:szCs w:val="24"/>
              </w:rPr>
            </w:pPr>
            <w:r w:rsidRPr="00D03209">
              <w:rPr>
                <w:sz w:val="24"/>
                <w:szCs w:val="24"/>
              </w:rPr>
              <w:t>Linie curbă complexă</w:t>
            </w:r>
          </w:p>
        </w:tc>
        <w:tc>
          <w:tcPr>
            <w:tcW w:w="0" w:type="auto"/>
            <w:vAlign w:val="center"/>
            <w:hideMark/>
          </w:tcPr>
          <w:p w14:paraId="07C53745" w14:textId="77777777" w:rsidR="00D03209" w:rsidRPr="00D03209" w:rsidRDefault="00D03209" w:rsidP="00D03209">
            <w:pPr>
              <w:rPr>
                <w:sz w:val="24"/>
                <w:szCs w:val="24"/>
              </w:rPr>
            </w:pPr>
            <w:r w:rsidRPr="00D03209">
              <w:rPr>
                <w:sz w:val="24"/>
                <w:szCs w:val="24"/>
              </w:rPr>
              <w:t>Diverse grosimi</w:t>
            </w:r>
          </w:p>
        </w:tc>
        <w:tc>
          <w:tcPr>
            <w:tcW w:w="0" w:type="auto"/>
            <w:vAlign w:val="center"/>
            <w:hideMark/>
          </w:tcPr>
          <w:p w14:paraId="33E5FE46" w14:textId="77777777" w:rsidR="00D03209" w:rsidRPr="00D03209" w:rsidRDefault="00D03209" w:rsidP="00D03209">
            <w:pPr>
              <w:rPr>
                <w:sz w:val="24"/>
                <w:szCs w:val="24"/>
              </w:rPr>
            </w:pPr>
            <w:r w:rsidRPr="00D03209">
              <w:rPr>
                <w:sz w:val="24"/>
                <w:szCs w:val="24"/>
              </w:rPr>
              <w:t>92%</w:t>
            </w:r>
          </w:p>
        </w:tc>
        <w:tc>
          <w:tcPr>
            <w:tcW w:w="0" w:type="auto"/>
            <w:vAlign w:val="center"/>
            <w:hideMark/>
          </w:tcPr>
          <w:p w14:paraId="1958A3B7" w14:textId="77777777" w:rsidR="00D03209" w:rsidRPr="00D03209" w:rsidRDefault="00D03209" w:rsidP="00D03209">
            <w:pPr>
              <w:rPr>
                <w:sz w:val="24"/>
                <w:szCs w:val="24"/>
              </w:rPr>
            </w:pPr>
            <w:r w:rsidRPr="00D03209">
              <w:rPr>
                <w:sz w:val="24"/>
                <w:szCs w:val="24"/>
              </w:rPr>
              <w:t>Performanță bună cu PID ajustat</w:t>
            </w:r>
          </w:p>
        </w:tc>
      </w:tr>
    </w:tbl>
    <w:p w14:paraId="63A68BA5" w14:textId="77777777" w:rsidR="00D03209" w:rsidRPr="00D03209" w:rsidRDefault="00D03209" w:rsidP="00D03209">
      <w:pPr>
        <w:rPr>
          <w:sz w:val="24"/>
          <w:szCs w:val="24"/>
        </w:rPr>
      </w:pPr>
      <w:r w:rsidRPr="00D03209">
        <w:rPr>
          <w:b/>
          <w:bCs/>
          <w:sz w:val="24"/>
          <w:szCs w:val="24"/>
        </w:rPr>
        <w:t>Consum de energie:</w:t>
      </w:r>
      <w:r w:rsidRPr="00D03209">
        <w:rPr>
          <w:sz w:val="24"/>
          <w:szCs w:val="24"/>
        </w:rPr>
        <w:t xml:space="preserve"> Testele au arătat că robotul poate funcționa continuu timp de aproximativ 90 de minute cu bateria de 1100mAh, în condiții normale de utilizare.</w:t>
      </w:r>
    </w:p>
    <w:p w14:paraId="4154B255" w14:textId="77777777" w:rsidR="00D03209" w:rsidRDefault="00D03209" w:rsidP="00D03209">
      <w:pPr>
        <w:rPr>
          <w:b/>
          <w:bCs/>
          <w:sz w:val="24"/>
          <w:szCs w:val="24"/>
        </w:rPr>
      </w:pPr>
    </w:p>
    <w:p w14:paraId="07482777" w14:textId="68668DA4" w:rsidR="00D03209" w:rsidRPr="00D03209" w:rsidRDefault="00D03209" w:rsidP="00D03209">
      <w:pPr>
        <w:rPr>
          <w:sz w:val="24"/>
          <w:szCs w:val="24"/>
        </w:rPr>
      </w:pPr>
      <w:r w:rsidRPr="00D03209">
        <w:rPr>
          <w:b/>
          <w:bCs/>
          <w:sz w:val="24"/>
          <w:szCs w:val="24"/>
        </w:rPr>
        <w:lastRenderedPageBreak/>
        <w:t>Etape de testare și îmbunătățiri:</w:t>
      </w:r>
    </w:p>
    <w:p w14:paraId="761EB0A2" w14:textId="77777777" w:rsidR="00D03209" w:rsidRPr="00D03209" w:rsidRDefault="00D03209" w:rsidP="00D03209">
      <w:pPr>
        <w:numPr>
          <w:ilvl w:val="0"/>
          <w:numId w:val="10"/>
        </w:numPr>
        <w:rPr>
          <w:sz w:val="24"/>
          <w:szCs w:val="24"/>
        </w:rPr>
      </w:pPr>
      <w:r w:rsidRPr="00D03209">
        <w:rPr>
          <w:sz w:val="24"/>
          <w:szCs w:val="24"/>
        </w:rPr>
        <w:t>În prima fază, robotul a fost testat doar cu motoarele și senzorii de linie pentru a verifica răspunsurile inițiale.</w:t>
      </w:r>
    </w:p>
    <w:p w14:paraId="126B1DBB" w14:textId="77777777" w:rsidR="00D03209" w:rsidRPr="00D03209" w:rsidRDefault="00D03209" w:rsidP="00D03209">
      <w:pPr>
        <w:numPr>
          <w:ilvl w:val="0"/>
          <w:numId w:val="10"/>
        </w:numPr>
        <w:rPr>
          <w:sz w:val="24"/>
          <w:szCs w:val="24"/>
        </w:rPr>
      </w:pPr>
      <w:r w:rsidRPr="00D03209">
        <w:rPr>
          <w:sz w:val="24"/>
          <w:szCs w:val="24"/>
        </w:rPr>
        <w:t>A doua fază a implicat integrarea algoritmului PID și ajustarea câștigurilor pe baza traseelor practice.</w:t>
      </w:r>
    </w:p>
    <w:p w14:paraId="3260518C" w14:textId="13460C39" w:rsidR="00D03209" w:rsidRPr="00D03209" w:rsidRDefault="00D03209" w:rsidP="00D03209">
      <w:pPr>
        <w:numPr>
          <w:ilvl w:val="0"/>
          <w:numId w:val="10"/>
        </w:numPr>
        <w:rPr>
          <w:sz w:val="24"/>
          <w:szCs w:val="24"/>
        </w:rPr>
      </w:pPr>
      <w:r w:rsidRPr="00D03209">
        <w:rPr>
          <w:sz w:val="24"/>
          <w:szCs w:val="24"/>
        </w:rPr>
        <w:t>Ultima fază a inclus testarea pe trasee complexe, cu linii de diferite culori și grosimi</w:t>
      </w:r>
      <w:r>
        <w:rPr>
          <w:sz w:val="24"/>
          <w:szCs w:val="24"/>
        </w:rPr>
        <w:t xml:space="preserve"> si ajustarea sasiului in asa fel incat senzorul sa fie mai aproape de linie</w:t>
      </w:r>
      <w:r w:rsidRPr="00D03209">
        <w:rPr>
          <w:sz w:val="24"/>
          <w:szCs w:val="24"/>
        </w:rPr>
        <w:t>.</w:t>
      </w:r>
    </w:p>
    <w:p w14:paraId="34252DB2" w14:textId="77777777" w:rsidR="00D03209" w:rsidRDefault="00D03209" w:rsidP="00D03209">
      <w:pPr>
        <w:rPr>
          <w:sz w:val="24"/>
          <w:szCs w:val="24"/>
        </w:rPr>
      </w:pPr>
      <w:r w:rsidRPr="00D03209">
        <w:rPr>
          <w:b/>
          <w:bCs/>
          <w:sz w:val="24"/>
          <w:szCs w:val="24"/>
        </w:rPr>
        <w:t>Concluzie:</w:t>
      </w:r>
      <w:r w:rsidRPr="00D03209">
        <w:rPr>
          <w:sz w:val="24"/>
          <w:szCs w:val="24"/>
        </w:rPr>
        <w:t xml:space="preserve"> Robotul a trecut prin multiple iterații de calibrare și optimizare, iar performanțele finale sunt în conformitate cu scopul proiectului.</w:t>
      </w:r>
    </w:p>
    <w:p w14:paraId="671420A6" w14:textId="77777777" w:rsidR="00D03209" w:rsidRDefault="00D03209" w:rsidP="00D03209">
      <w:pPr>
        <w:rPr>
          <w:sz w:val="24"/>
          <w:szCs w:val="24"/>
        </w:rPr>
      </w:pPr>
    </w:p>
    <w:p w14:paraId="685EE1C9" w14:textId="77777777" w:rsidR="00D03209" w:rsidRPr="00D03209" w:rsidRDefault="00D03209" w:rsidP="00D03209">
      <w:pPr>
        <w:rPr>
          <w:b/>
          <w:bCs/>
          <w:sz w:val="40"/>
          <w:szCs w:val="40"/>
        </w:rPr>
      </w:pPr>
      <w:r w:rsidRPr="00D03209">
        <w:rPr>
          <w:b/>
          <w:bCs/>
          <w:sz w:val="40"/>
          <w:szCs w:val="40"/>
        </w:rPr>
        <w:t>5. Concluzie</w:t>
      </w:r>
    </w:p>
    <w:p w14:paraId="1B08D40F" w14:textId="77777777" w:rsidR="00D03209" w:rsidRPr="00D03209" w:rsidRDefault="00D03209" w:rsidP="00D03209">
      <w:pPr>
        <w:rPr>
          <w:sz w:val="24"/>
          <w:szCs w:val="24"/>
        </w:rPr>
      </w:pPr>
      <w:r w:rsidRPr="00D03209">
        <w:rPr>
          <w:sz w:val="24"/>
          <w:szCs w:val="24"/>
        </w:rPr>
        <w:t xml:space="preserve">Proiectul </w:t>
      </w:r>
      <w:r w:rsidRPr="00D03209">
        <w:rPr>
          <w:i/>
          <w:iCs/>
          <w:sz w:val="24"/>
          <w:szCs w:val="24"/>
        </w:rPr>
        <w:t>Line-Following Robot</w:t>
      </w:r>
      <w:r w:rsidRPr="00D03209">
        <w:rPr>
          <w:sz w:val="24"/>
          <w:szCs w:val="24"/>
        </w:rPr>
        <w:t xml:space="preserve"> și-a atins obiectivele propuse, demonstrând un sistem fiabil, eficient și ușor de utilizat pentru urmărirea unei linii prestabilite. Prin integrarea hardware-ului optimizat și a unui algoritm software bazat pe control PID, robotul a obținut performanțe notabile pe diverse tipuri de trasee.</w:t>
      </w:r>
    </w:p>
    <w:p w14:paraId="3CBBF67A" w14:textId="77777777" w:rsidR="00D03209" w:rsidRPr="00D03209" w:rsidRDefault="00D03209" w:rsidP="00D03209">
      <w:pPr>
        <w:rPr>
          <w:sz w:val="24"/>
          <w:szCs w:val="24"/>
        </w:rPr>
      </w:pPr>
      <w:r w:rsidRPr="00D03209">
        <w:rPr>
          <w:b/>
          <w:bCs/>
          <w:sz w:val="24"/>
          <w:szCs w:val="24"/>
        </w:rPr>
        <w:t>Rezultate finale:</w:t>
      </w:r>
    </w:p>
    <w:p w14:paraId="11EB748C" w14:textId="77777777" w:rsidR="00D03209" w:rsidRPr="00D03209" w:rsidRDefault="00D03209" w:rsidP="00D03209">
      <w:pPr>
        <w:numPr>
          <w:ilvl w:val="0"/>
          <w:numId w:val="11"/>
        </w:numPr>
        <w:rPr>
          <w:sz w:val="24"/>
          <w:szCs w:val="24"/>
        </w:rPr>
      </w:pPr>
      <w:r w:rsidRPr="00D03209">
        <w:rPr>
          <w:sz w:val="24"/>
          <w:szCs w:val="24"/>
        </w:rPr>
        <w:t>Rata de succes: 90%+ în condiții de iluminare optimă;</w:t>
      </w:r>
    </w:p>
    <w:p w14:paraId="10E2EA9D" w14:textId="77777777" w:rsidR="00D03209" w:rsidRPr="00D03209" w:rsidRDefault="00D03209" w:rsidP="00D03209">
      <w:pPr>
        <w:numPr>
          <w:ilvl w:val="0"/>
          <w:numId w:val="11"/>
        </w:numPr>
        <w:rPr>
          <w:sz w:val="24"/>
          <w:szCs w:val="24"/>
        </w:rPr>
      </w:pPr>
      <w:r w:rsidRPr="00D03209">
        <w:rPr>
          <w:sz w:val="24"/>
          <w:szCs w:val="24"/>
        </w:rPr>
        <w:t>Autonomie de aproximativ 90 de minute cu bateria actuală;</w:t>
      </w:r>
    </w:p>
    <w:p w14:paraId="6C4F5503" w14:textId="77777777" w:rsidR="00D03209" w:rsidRPr="00D03209" w:rsidRDefault="00D03209" w:rsidP="00D03209">
      <w:pPr>
        <w:numPr>
          <w:ilvl w:val="0"/>
          <w:numId w:val="11"/>
        </w:numPr>
        <w:rPr>
          <w:sz w:val="24"/>
          <w:szCs w:val="24"/>
        </w:rPr>
      </w:pPr>
      <w:r w:rsidRPr="00D03209">
        <w:rPr>
          <w:sz w:val="24"/>
          <w:szCs w:val="24"/>
        </w:rPr>
        <w:t>Precizie ridicată în menținerea traiectoriei, inclusiv pe trasee complexe.</w:t>
      </w:r>
    </w:p>
    <w:p w14:paraId="3A7D34F9" w14:textId="77777777" w:rsidR="00D03209" w:rsidRPr="00D03209" w:rsidRDefault="00D03209" w:rsidP="00D03209">
      <w:pPr>
        <w:rPr>
          <w:sz w:val="24"/>
          <w:szCs w:val="24"/>
        </w:rPr>
      </w:pPr>
      <w:r w:rsidRPr="00D03209">
        <w:rPr>
          <w:b/>
          <w:bCs/>
          <w:sz w:val="24"/>
          <w:szCs w:val="24"/>
        </w:rPr>
        <w:t>Contribuții și utilitate:</w:t>
      </w:r>
      <w:r w:rsidRPr="00D03209">
        <w:rPr>
          <w:sz w:val="24"/>
          <w:szCs w:val="24"/>
        </w:rPr>
        <w:t xml:space="preserve"> Acest proiect poate fi utilizat ca bază pentru aplicații educaționale sau extins pentru a include funcționalități suplimentare, precum evitarea obstacolelor sau integrarea unui sistem de comunicare wireless pentru monitorizare.</w:t>
      </w:r>
    </w:p>
    <w:p w14:paraId="7066090C" w14:textId="77777777" w:rsidR="00D03209" w:rsidRPr="00D03209" w:rsidRDefault="00D03209" w:rsidP="00D03209">
      <w:pPr>
        <w:rPr>
          <w:sz w:val="24"/>
          <w:szCs w:val="24"/>
        </w:rPr>
      </w:pPr>
      <w:r w:rsidRPr="00D03209">
        <w:rPr>
          <w:b/>
          <w:bCs/>
          <w:sz w:val="24"/>
          <w:szCs w:val="24"/>
        </w:rPr>
        <w:t>Practicabilitate în lumea reală:</w:t>
      </w:r>
      <w:r w:rsidRPr="00D03209">
        <w:rPr>
          <w:sz w:val="24"/>
          <w:szCs w:val="24"/>
        </w:rPr>
        <w:t xml:space="preserve"> Modele mai complexe de roboți line-following sunt utilizate pe scară largă în industrie pentru a optimiza procesele logistice. De exemplu, în depozite automate, acești roboți sunt echipați cu senzori avansați și tehnologii de navigare care le permit să transporte marfă de-a lungul unor trasee prestabilite. În fabrici, roboții de acest tip contribuie la reducerea costurilor și creșterea eficienței, eliminând erorile umane și optimizând timpii de livrare. Dezvoltarea unor astfel de sisteme autonome cu algoritmi avansați poate reprezenta o piatră de temelie pentru implementări la scară industrială.</w:t>
      </w:r>
    </w:p>
    <w:p w14:paraId="15761456" w14:textId="77777777" w:rsidR="00D03209" w:rsidRPr="00D03209" w:rsidRDefault="00D03209" w:rsidP="00D03209">
      <w:pPr>
        <w:rPr>
          <w:sz w:val="24"/>
          <w:szCs w:val="24"/>
        </w:rPr>
      </w:pPr>
      <w:r w:rsidRPr="00D03209">
        <w:rPr>
          <w:b/>
          <w:bCs/>
          <w:sz w:val="24"/>
          <w:szCs w:val="24"/>
        </w:rPr>
        <w:t>Îmbunătățiri viitoare:</w:t>
      </w:r>
    </w:p>
    <w:p w14:paraId="6DF6EE32" w14:textId="77777777" w:rsidR="00D03209" w:rsidRPr="00D03209" w:rsidRDefault="00D03209" w:rsidP="00D03209">
      <w:pPr>
        <w:numPr>
          <w:ilvl w:val="0"/>
          <w:numId w:val="12"/>
        </w:numPr>
        <w:rPr>
          <w:sz w:val="24"/>
          <w:szCs w:val="24"/>
        </w:rPr>
      </w:pPr>
      <w:r w:rsidRPr="00D03209">
        <w:rPr>
          <w:sz w:val="24"/>
          <w:szCs w:val="24"/>
        </w:rPr>
        <w:t>Adăugarea unui algoritm mai avansat de control, precum un PID adaptiv, pentru a spori performanța pe trasee variate;</w:t>
      </w:r>
    </w:p>
    <w:p w14:paraId="351CF4E4" w14:textId="77777777" w:rsidR="00D03209" w:rsidRPr="00D03209" w:rsidRDefault="00D03209" w:rsidP="00D03209">
      <w:pPr>
        <w:numPr>
          <w:ilvl w:val="0"/>
          <w:numId w:val="12"/>
        </w:numPr>
        <w:rPr>
          <w:sz w:val="24"/>
          <w:szCs w:val="24"/>
        </w:rPr>
      </w:pPr>
      <w:r w:rsidRPr="00D03209">
        <w:rPr>
          <w:sz w:val="24"/>
          <w:szCs w:val="24"/>
        </w:rPr>
        <w:t>Creșterea autonomiei prin utilizarea unei baterii cu capacitate mai mare;</w:t>
      </w:r>
    </w:p>
    <w:p w14:paraId="32EBAB11" w14:textId="77777777" w:rsidR="00D03209" w:rsidRPr="00D03209" w:rsidRDefault="00D03209" w:rsidP="00D03209">
      <w:pPr>
        <w:numPr>
          <w:ilvl w:val="0"/>
          <w:numId w:val="12"/>
        </w:numPr>
        <w:rPr>
          <w:sz w:val="24"/>
          <w:szCs w:val="24"/>
        </w:rPr>
      </w:pPr>
      <w:r w:rsidRPr="00D03209">
        <w:rPr>
          <w:sz w:val="24"/>
          <w:szCs w:val="24"/>
        </w:rPr>
        <w:lastRenderedPageBreak/>
        <w:t>Integrarea unui senzor suplimentar pentru detectarea obstacolelor.</w:t>
      </w:r>
    </w:p>
    <w:p w14:paraId="160E75A8" w14:textId="77777777" w:rsidR="00D03209" w:rsidRPr="00D03209" w:rsidRDefault="00D03209" w:rsidP="00D03209">
      <w:pPr>
        <w:rPr>
          <w:sz w:val="24"/>
          <w:szCs w:val="24"/>
        </w:rPr>
      </w:pPr>
      <w:r w:rsidRPr="00D03209">
        <w:rPr>
          <w:sz w:val="24"/>
          <w:szCs w:val="24"/>
        </w:rPr>
        <w:t>Proiectul demonstrează potențialul utilizării tehnologiilor accesibile în construirea unui sistem autonom, oferind o platformă ideală pentru explorarea roboticii și a electronicii aplicate.</w:t>
      </w:r>
    </w:p>
    <w:p w14:paraId="3D6B2816" w14:textId="77777777" w:rsidR="00D03209" w:rsidRPr="00D03209" w:rsidRDefault="00D03209" w:rsidP="00D03209">
      <w:pPr>
        <w:rPr>
          <w:sz w:val="24"/>
          <w:szCs w:val="24"/>
        </w:rPr>
      </w:pPr>
    </w:p>
    <w:p w14:paraId="77647049" w14:textId="77777777" w:rsidR="00D03209" w:rsidRPr="00262103" w:rsidRDefault="00D03209" w:rsidP="00262103">
      <w:pPr>
        <w:rPr>
          <w:sz w:val="24"/>
          <w:szCs w:val="24"/>
        </w:rPr>
      </w:pPr>
    </w:p>
    <w:p w14:paraId="7DFA5A3E" w14:textId="77777777" w:rsidR="00344402" w:rsidRPr="00344402" w:rsidRDefault="00344402" w:rsidP="00344402">
      <w:pPr>
        <w:rPr>
          <w:sz w:val="24"/>
          <w:szCs w:val="24"/>
        </w:rPr>
      </w:pPr>
    </w:p>
    <w:p w14:paraId="1FA1DCCF" w14:textId="77777777" w:rsidR="00303FDA" w:rsidRPr="00303FDA" w:rsidRDefault="00303FDA" w:rsidP="00303FDA">
      <w:pPr>
        <w:rPr>
          <w:b/>
          <w:bCs/>
          <w:sz w:val="32"/>
          <w:szCs w:val="32"/>
        </w:rPr>
      </w:pPr>
      <w:r>
        <w:rPr>
          <w:b/>
          <w:bCs/>
          <w:sz w:val="32"/>
          <w:szCs w:val="32"/>
        </w:rPr>
        <w:t>Proiect realizat de Nastase Andrei-Ioan.</w:t>
      </w:r>
    </w:p>
    <w:p w14:paraId="3DBCBDCC" w14:textId="77777777" w:rsidR="002C6CC8" w:rsidRPr="00AB647F" w:rsidRDefault="002C6CC8">
      <w:pPr>
        <w:rPr>
          <w:sz w:val="24"/>
          <w:szCs w:val="24"/>
        </w:rPr>
      </w:pPr>
    </w:p>
    <w:sectPr w:rsidR="002C6CC8" w:rsidRPr="00AB647F">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7A2A3" w14:textId="77777777" w:rsidR="001E5AA6" w:rsidRDefault="001E5AA6" w:rsidP="00AB647F">
      <w:pPr>
        <w:spacing w:after="0" w:line="240" w:lineRule="auto"/>
      </w:pPr>
      <w:r>
        <w:separator/>
      </w:r>
    </w:p>
  </w:endnote>
  <w:endnote w:type="continuationSeparator" w:id="0">
    <w:p w14:paraId="77DA5C10" w14:textId="77777777" w:rsidR="001E5AA6" w:rsidRDefault="001E5AA6" w:rsidP="00AB64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8B6608" w14:textId="77777777" w:rsidR="001E5AA6" w:rsidRDefault="001E5AA6" w:rsidP="00AB647F">
      <w:pPr>
        <w:spacing w:after="0" w:line="240" w:lineRule="auto"/>
      </w:pPr>
      <w:r>
        <w:separator/>
      </w:r>
    </w:p>
  </w:footnote>
  <w:footnote w:type="continuationSeparator" w:id="0">
    <w:p w14:paraId="216E0754" w14:textId="77777777" w:rsidR="001E5AA6" w:rsidRDefault="001E5AA6" w:rsidP="00AB64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3319593"/>
      <w:docPartObj>
        <w:docPartGallery w:val="Page Numbers (Top of Page)"/>
        <w:docPartUnique/>
      </w:docPartObj>
    </w:sdtPr>
    <w:sdtEndPr>
      <w:rPr>
        <w:noProof/>
      </w:rPr>
    </w:sdtEndPr>
    <w:sdtContent>
      <w:p w14:paraId="2C76E25C" w14:textId="2690E4A8" w:rsidR="00AB647F" w:rsidRDefault="00AB647F">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008E79A" w14:textId="77777777" w:rsidR="00AB647F" w:rsidRPr="00AB647F" w:rsidRDefault="00AB647F">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D587B"/>
    <w:multiLevelType w:val="multilevel"/>
    <w:tmpl w:val="3F70F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0C3074"/>
    <w:multiLevelType w:val="multilevel"/>
    <w:tmpl w:val="3CD8B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286FF7"/>
    <w:multiLevelType w:val="multilevel"/>
    <w:tmpl w:val="5456D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674750"/>
    <w:multiLevelType w:val="multilevel"/>
    <w:tmpl w:val="F25C5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3803F0"/>
    <w:multiLevelType w:val="multilevel"/>
    <w:tmpl w:val="60841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1B09EF"/>
    <w:multiLevelType w:val="multilevel"/>
    <w:tmpl w:val="7780E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4159ED"/>
    <w:multiLevelType w:val="multilevel"/>
    <w:tmpl w:val="30849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C5F3C15"/>
    <w:multiLevelType w:val="multilevel"/>
    <w:tmpl w:val="5D96A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7273857"/>
    <w:multiLevelType w:val="multilevel"/>
    <w:tmpl w:val="468A89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9695D11"/>
    <w:multiLevelType w:val="multilevel"/>
    <w:tmpl w:val="4EF44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1772F0"/>
    <w:multiLevelType w:val="multilevel"/>
    <w:tmpl w:val="6414F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1771B6"/>
    <w:multiLevelType w:val="multilevel"/>
    <w:tmpl w:val="4C7CB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1837414">
    <w:abstractNumId w:val="0"/>
  </w:num>
  <w:num w:numId="2" w16cid:durableId="1389693004">
    <w:abstractNumId w:val="7"/>
  </w:num>
  <w:num w:numId="3" w16cid:durableId="1991598215">
    <w:abstractNumId w:val="1"/>
  </w:num>
  <w:num w:numId="4" w16cid:durableId="708606698">
    <w:abstractNumId w:val="9"/>
  </w:num>
  <w:num w:numId="5" w16cid:durableId="361635402">
    <w:abstractNumId w:val="4"/>
  </w:num>
  <w:num w:numId="6" w16cid:durableId="1630630284">
    <w:abstractNumId w:val="3"/>
  </w:num>
  <w:num w:numId="7" w16cid:durableId="1082993871">
    <w:abstractNumId w:val="8"/>
  </w:num>
  <w:num w:numId="8" w16cid:durableId="1346133262">
    <w:abstractNumId w:val="6"/>
  </w:num>
  <w:num w:numId="9" w16cid:durableId="207576403">
    <w:abstractNumId w:val="11"/>
  </w:num>
  <w:num w:numId="10" w16cid:durableId="1365521226">
    <w:abstractNumId w:val="5"/>
  </w:num>
  <w:num w:numId="11" w16cid:durableId="1830124579">
    <w:abstractNumId w:val="10"/>
  </w:num>
  <w:num w:numId="12" w16cid:durableId="6589659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647F"/>
    <w:rsid w:val="001E5AA6"/>
    <w:rsid w:val="00262103"/>
    <w:rsid w:val="002651DE"/>
    <w:rsid w:val="002C6CC8"/>
    <w:rsid w:val="00303FDA"/>
    <w:rsid w:val="00344402"/>
    <w:rsid w:val="005254C6"/>
    <w:rsid w:val="00671763"/>
    <w:rsid w:val="00774075"/>
    <w:rsid w:val="00803B51"/>
    <w:rsid w:val="009B4395"/>
    <w:rsid w:val="00AB647F"/>
    <w:rsid w:val="00D03209"/>
    <w:rsid w:val="00ED1C57"/>
  </w:rsids>
  <m:mathPr>
    <m:mathFont m:val="Cambria Math"/>
    <m:brkBin m:val="before"/>
    <m:brkBinSub m:val="--"/>
    <m:smallFrac m:val="0"/>
    <m:dispDef/>
    <m:lMargin m:val="0"/>
    <m:rMargin m:val="0"/>
    <m:defJc m:val="centerGroup"/>
    <m:wrapIndent m:val="1440"/>
    <m:intLim m:val="subSup"/>
    <m:naryLim m:val="undOvr"/>
  </m:mathPr>
  <w:themeFontLang w:val="ro-R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27A68"/>
  <w15:chartTrackingRefBased/>
  <w15:docId w15:val="{503FD038-13C2-47F7-9F2E-48CD8C943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o-R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64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64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64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64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64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64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64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64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64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64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64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64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64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64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64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64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64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647F"/>
    <w:rPr>
      <w:rFonts w:eastAsiaTheme="majorEastAsia" w:cstheme="majorBidi"/>
      <w:color w:val="272727" w:themeColor="text1" w:themeTint="D8"/>
    </w:rPr>
  </w:style>
  <w:style w:type="paragraph" w:styleId="Title">
    <w:name w:val="Title"/>
    <w:basedOn w:val="Normal"/>
    <w:next w:val="Normal"/>
    <w:link w:val="TitleChar"/>
    <w:uiPriority w:val="10"/>
    <w:qFormat/>
    <w:rsid w:val="00AB64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64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64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64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647F"/>
    <w:pPr>
      <w:spacing w:before="160"/>
      <w:jc w:val="center"/>
    </w:pPr>
    <w:rPr>
      <w:i/>
      <w:iCs/>
      <w:color w:val="404040" w:themeColor="text1" w:themeTint="BF"/>
    </w:rPr>
  </w:style>
  <w:style w:type="character" w:customStyle="1" w:styleId="QuoteChar">
    <w:name w:val="Quote Char"/>
    <w:basedOn w:val="DefaultParagraphFont"/>
    <w:link w:val="Quote"/>
    <w:uiPriority w:val="29"/>
    <w:rsid w:val="00AB647F"/>
    <w:rPr>
      <w:i/>
      <w:iCs/>
      <w:color w:val="404040" w:themeColor="text1" w:themeTint="BF"/>
    </w:rPr>
  </w:style>
  <w:style w:type="paragraph" w:styleId="ListParagraph">
    <w:name w:val="List Paragraph"/>
    <w:basedOn w:val="Normal"/>
    <w:uiPriority w:val="34"/>
    <w:qFormat/>
    <w:rsid w:val="00AB647F"/>
    <w:pPr>
      <w:ind w:left="720"/>
      <w:contextualSpacing/>
    </w:pPr>
  </w:style>
  <w:style w:type="character" w:styleId="IntenseEmphasis">
    <w:name w:val="Intense Emphasis"/>
    <w:basedOn w:val="DefaultParagraphFont"/>
    <w:uiPriority w:val="21"/>
    <w:qFormat/>
    <w:rsid w:val="00AB647F"/>
    <w:rPr>
      <w:i/>
      <w:iCs/>
      <w:color w:val="0F4761" w:themeColor="accent1" w:themeShade="BF"/>
    </w:rPr>
  </w:style>
  <w:style w:type="paragraph" w:styleId="IntenseQuote">
    <w:name w:val="Intense Quote"/>
    <w:basedOn w:val="Normal"/>
    <w:next w:val="Normal"/>
    <w:link w:val="IntenseQuoteChar"/>
    <w:uiPriority w:val="30"/>
    <w:qFormat/>
    <w:rsid w:val="00AB64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647F"/>
    <w:rPr>
      <w:i/>
      <w:iCs/>
      <w:color w:val="0F4761" w:themeColor="accent1" w:themeShade="BF"/>
    </w:rPr>
  </w:style>
  <w:style w:type="character" w:styleId="IntenseReference">
    <w:name w:val="Intense Reference"/>
    <w:basedOn w:val="DefaultParagraphFont"/>
    <w:uiPriority w:val="32"/>
    <w:qFormat/>
    <w:rsid w:val="00AB647F"/>
    <w:rPr>
      <w:b/>
      <w:bCs/>
      <w:smallCaps/>
      <w:color w:val="0F4761" w:themeColor="accent1" w:themeShade="BF"/>
      <w:spacing w:val="5"/>
    </w:rPr>
  </w:style>
  <w:style w:type="paragraph" w:styleId="Header">
    <w:name w:val="header"/>
    <w:basedOn w:val="Normal"/>
    <w:link w:val="HeaderChar"/>
    <w:uiPriority w:val="99"/>
    <w:unhideWhenUsed/>
    <w:rsid w:val="00AB64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AB647F"/>
  </w:style>
  <w:style w:type="paragraph" w:styleId="Footer">
    <w:name w:val="footer"/>
    <w:basedOn w:val="Normal"/>
    <w:link w:val="FooterChar"/>
    <w:uiPriority w:val="99"/>
    <w:unhideWhenUsed/>
    <w:rsid w:val="00AB64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AB64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75280">
      <w:bodyDiv w:val="1"/>
      <w:marLeft w:val="0"/>
      <w:marRight w:val="0"/>
      <w:marTop w:val="0"/>
      <w:marBottom w:val="0"/>
      <w:divBdr>
        <w:top w:val="none" w:sz="0" w:space="0" w:color="auto"/>
        <w:left w:val="none" w:sz="0" w:space="0" w:color="auto"/>
        <w:bottom w:val="none" w:sz="0" w:space="0" w:color="auto"/>
        <w:right w:val="none" w:sz="0" w:space="0" w:color="auto"/>
      </w:divBdr>
    </w:div>
    <w:div w:id="125509740">
      <w:bodyDiv w:val="1"/>
      <w:marLeft w:val="0"/>
      <w:marRight w:val="0"/>
      <w:marTop w:val="0"/>
      <w:marBottom w:val="0"/>
      <w:divBdr>
        <w:top w:val="none" w:sz="0" w:space="0" w:color="auto"/>
        <w:left w:val="none" w:sz="0" w:space="0" w:color="auto"/>
        <w:bottom w:val="none" w:sz="0" w:space="0" w:color="auto"/>
        <w:right w:val="none" w:sz="0" w:space="0" w:color="auto"/>
      </w:divBdr>
    </w:div>
    <w:div w:id="130363484">
      <w:bodyDiv w:val="1"/>
      <w:marLeft w:val="0"/>
      <w:marRight w:val="0"/>
      <w:marTop w:val="0"/>
      <w:marBottom w:val="0"/>
      <w:divBdr>
        <w:top w:val="none" w:sz="0" w:space="0" w:color="auto"/>
        <w:left w:val="none" w:sz="0" w:space="0" w:color="auto"/>
        <w:bottom w:val="none" w:sz="0" w:space="0" w:color="auto"/>
        <w:right w:val="none" w:sz="0" w:space="0" w:color="auto"/>
      </w:divBdr>
    </w:div>
    <w:div w:id="600648669">
      <w:bodyDiv w:val="1"/>
      <w:marLeft w:val="0"/>
      <w:marRight w:val="0"/>
      <w:marTop w:val="0"/>
      <w:marBottom w:val="0"/>
      <w:divBdr>
        <w:top w:val="none" w:sz="0" w:space="0" w:color="auto"/>
        <w:left w:val="none" w:sz="0" w:space="0" w:color="auto"/>
        <w:bottom w:val="none" w:sz="0" w:space="0" w:color="auto"/>
        <w:right w:val="none" w:sz="0" w:space="0" w:color="auto"/>
      </w:divBdr>
    </w:div>
    <w:div w:id="611981422">
      <w:bodyDiv w:val="1"/>
      <w:marLeft w:val="0"/>
      <w:marRight w:val="0"/>
      <w:marTop w:val="0"/>
      <w:marBottom w:val="0"/>
      <w:divBdr>
        <w:top w:val="none" w:sz="0" w:space="0" w:color="auto"/>
        <w:left w:val="none" w:sz="0" w:space="0" w:color="auto"/>
        <w:bottom w:val="none" w:sz="0" w:space="0" w:color="auto"/>
        <w:right w:val="none" w:sz="0" w:space="0" w:color="auto"/>
      </w:divBdr>
    </w:div>
    <w:div w:id="820511580">
      <w:bodyDiv w:val="1"/>
      <w:marLeft w:val="0"/>
      <w:marRight w:val="0"/>
      <w:marTop w:val="0"/>
      <w:marBottom w:val="0"/>
      <w:divBdr>
        <w:top w:val="none" w:sz="0" w:space="0" w:color="auto"/>
        <w:left w:val="none" w:sz="0" w:space="0" w:color="auto"/>
        <w:bottom w:val="none" w:sz="0" w:space="0" w:color="auto"/>
        <w:right w:val="none" w:sz="0" w:space="0" w:color="auto"/>
      </w:divBdr>
    </w:div>
    <w:div w:id="874854343">
      <w:bodyDiv w:val="1"/>
      <w:marLeft w:val="0"/>
      <w:marRight w:val="0"/>
      <w:marTop w:val="0"/>
      <w:marBottom w:val="0"/>
      <w:divBdr>
        <w:top w:val="none" w:sz="0" w:space="0" w:color="auto"/>
        <w:left w:val="none" w:sz="0" w:space="0" w:color="auto"/>
        <w:bottom w:val="none" w:sz="0" w:space="0" w:color="auto"/>
        <w:right w:val="none" w:sz="0" w:space="0" w:color="auto"/>
      </w:divBdr>
    </w:div>
    <w:div w:id="1180196778">
      <w:bodyDiv w:val="1"/>
      <w:marLeft w:val="0"/>
      <w:marRight w:val="0"/>
      <w:marTop w:val="0"/>
      <w:marBottom w:val="0"/>
      <w:divBdr>
        <w:top w:val="none" w:sz="0" w:space="0" w:color="auto"/>
        <w:left w:val="none" w:sz="0" w:space="0" w:color="auto"/>
        <w:bottom w:val="none" w:sz="0" w:space="0" w:color="auto"/>
        <w:right w:val="none" w:sz="0" w:space="0" w:color="auto"/>
      </w:divBdr>
    </w:div>
    <w:div w:id="1325161516">
      <w:bodyDiv w:val="1"/>
      <w:marLeft w:val="0"/>
      <w:marRight w:val="0"/>
      <w:marTop w:val="0"/>
      <w:marBottom w:val="0"/>
      <w:divBdr>
        <w:top w:val="none" w:sz="0" w:space="0" w:color="auto"/>
        <w:left w:val="none" w:sz="0" w:space="0" w:color="auto"/>
        <w:bottom w:val="none" w:sz="0" w:space="0" w:color="auto"/>
        <w:right w:val="none" w:sz="0" w:space="0" w:color="auto"/>
      </w:divBdr>
    </w:div>
    <w:div w:id="1439133357">
      <w:bodyDiv w:val="1"/>
      <w:marLeft w:val="0"/>
      <w:marRight w:val="0"/>
      <w:marTop w:val="0"/>
      <w:marBottom w:val="0"/>
      <w:divBdr>
        <w:top w:val="none" w:sz="0" w:space="0" w:color="auto"/>
        <w:left w:val="none" w:sz="0" w:space="0" w:color="auto"/>
        <w:bottom w:val="none" w:sz="0" w:space="0" w:color="auto"/>
        <w:right w:val="none" w:sz="0" w:space="0" w:color="auto"/>
      </w:divBdr>
    </w:div>
    <w:div w:id="1449859704">
      <w:bodyDiv w:val="1"/>
      <w:marLeft w:val="0"/>
      <w:marRight w:val="0"/>
      <w:marTop w:val="0"/>
      <w:marBottom w:val="0"/>
      <w:divBdr>
        <w:top w:val="none" w:sz="0" w:space="0" w:color="auto"/>
        <w:left w:val="none" w:sz="0" w:space="0" w:color="auto"/>
        <w:bottom w:val="none" w:sz="0" w:space="0" w:color="auto"/>
        <w:right w:val="none" w:sz="0" w:space="0" w:color="auto"/>
      </w:divBdr>
    </w:div>
    <w:div w:id="1513952536">
      <w:bodyDiv w:val="1"/>
      <w:marLeft w:val="0"/>
      <w:marRight w:val="0"/>
      <w:marTop w:val="0"/>
      <w:marBottom w:val="0"/>
      <w:divBdr>
        <w:top w:val="none" w:sz="0" w:space="0" w:color="auto"/>
        <w:left w:val="none" w:sz="0" w:space="0" w:color="auto"/>
        <w:bottom w:val="none" w:sz="0" w:space="0" w:color="auto"/>
        <w:right w:val="none" w:sz="0" w:space="0" w:color="auto"/>
      </w:divBdr>
    </w:div>
    <w:div w:id="1785727121">
      <w:bodyDiv w:val="1"/>
      <w:marLeft w:val="0"/>
      <w:marRight w:val="0"/>
      <w:marTop w:val="0"/>
      <w:marBottom w:val="0"/>
      <w:divBdr>
        <w:top w:val="none" w:sz="0" w:space="0" w:color="auto"/>
        <w:left w:val="none" w:sz="0" w:space="0" w:color="auto"/>
        <w:bottom w:val="none" w:sz="0" w:space="0" w:color="auto"/>
        <w:right w:val="none" w:sz="0" w:space="0" w:color="auto"/>
      </w:divBdr>
    </w:div>
    <w:div w:id="1792553274">
      <w:bodyDiv w:val="1"/>
      <w:marLeft w:val="0"/>
      <w:marRight w:val="0"/>
      <w:marTop w:val="0"/>
      <w:marBottom w:val="0"/>
      <w:divBdr>
        <w:top w:val="none" w:sz="0" w:space="0" w:color="auto"/>
        <w:left w:val="none" w:sz="0" w:space="0" w:color="auto"/>
        <w:bottom w:val="none" w:sz="0" w:space="0" w:color="auto"/>
        <w:right w:val="none" w:sz="0" w:space="0" w:color="auto"/>
      </w:divBdr>
    </w:div>
    <w:div w:id="1811243184">
      <w:bodyDiv w:val="1"/>
      <w:marLeft w:val="0"/>
      <w:marRight w:val="0"/>
      <w:marTop w:val="0"/>
      <w:marBottom w:val="0"/>
      <w:divBdr>
        <w:top w:val="none" w:sz="0" w:space="0" w:color="auto"/>
        <w:left w:val="none" w:sz="0" w:space="0" w:color="auto"/>
        <w:bottom w:val="none" w:sz="0" w:space="0" w:color="auto"/>
        <w:right w:val="none" w:sz="0" w:space="0" w:color="auto"/>
      </w:divBdr>
    </w:div>
    <w:div w:id="2060933888">
      <w:bodyDiv w:val="1"/>
      <w:marLeft w:val="0"/>
      <w:marRight w:val="0"/>
      <w:marTop w:val="0"/>
      <w:marBottom w:val="0"/>
      <w:divBdr>
        <w:top w:val="none" w:sz="0" w:space="0" w:color="auto"/>
        <w:left w:val="none" w:sz="0" w:space="0" w:color="auto"/>
        <w:bottom w:val="none" w:sz="0" w:space="0" w:color="auto"/>
        <w:right w:val="none" w:sz="0" w:space="0" w:color="auto"/>
      </w:divBdr>
    </w:div>
    <w:div w:id="2130777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7</Pages>
  <Words>1478</Words>
  <Characters>8575</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Andrei Ioan Nastase</dc:creator>
  <cp:keywords/>
  <dc:description/>
  <cp:lastModifiedBy>Andrei Ioan Nastase</cp:lastModifiedBy>
  <cp:revision>2</cp:revision>
  <dcterms:created xsi:type="dcterms:W3CDTF">2025-01-12T15:27:00Z</dcterms:created>
  <dcterms:modified xsi:type="dcterms:W3CDTF">2025-01-12T16:26:00Z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b58b62f-6f94-46bd-8089-18e64b0a9abb_Enabled">
    <vt:lpwstr>true</vt:lpwstr>
  </property>
  <property fmtid="{D5CDD505-2E9C-101B-9397-08002B2CF9AE}" pid="3" name="MSIP_Label_5b58b62f-6f94-46bd-8089-18e64b0a9abb_SetDate">
    <vt:lpwstr>2025-01-12T16:22:49Z</vt:lpwstr>
  </property>
  <property fmtid="{D5CDD505-2E9C-101B-9397-08002B2CF9AE}" pid="4" name="MSIP_Label_5b58b62f-6f94-46bd-8089-18e64b0a9abb_Method">
    <vt:lpwstr>Standard</vt:lpwstr>
  </property>
  <property fmtid="{D5CDD505-2E9C-101B-9397-08002B2CF9AE}" pid="5" name="MSIP_Label_5b58b62f-6f94-46bd-8089-18e64b0a9abb_Name">
    <vt:lpwstr>defa4170-0d19-0005-0004-bc88714345d2</vt:lpwstr>
  </property>
  <property fmtid="{D5CDD505-2E9C-101B-9397-08002B2CF9AE}" pid="6" name="MSIP_Label_5b58b62f-6f94-46bd-8089-18e64b0a9abb_SiteId">
    <vt:lpwstr>a6eb79fa-c4a9-4cce-818d-b85274d15305</vt:lpwstr>
  </property>
  <property fmtid="{D5CDD505-2E9C-101B-9397-08002B2CF9AE}" pid="7" name="MSIP_Label_5b58b62f-6f94-46bd-8089-18e64b0a9abb_ActionId">
    <vt:lpwstr>5092cf3d-37ba-4fc0-8331-5e079db380b3</vt:lpwstr>
  </property>
  <property fmtid="{D5CDD505-2E9C-101B-9397-08002B2CF9AE}" pid="8" name="MSIP_Label_5b58b62f-6f94-46bd-8089-18e64b0a9abb_ContentBits">
    <vt:lpwstr>0</vt:lpwstr>
  </property>
</Properties>
</file>