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1B2D" w14:textId="77777777" w:rsidR="00122262" w:rsidRDefault="00F9445F">
      <w:pPr>
        <w:pStyle w:val="1"/>
        <w:keepNext w:val="0"/>
        <w:keepLines w:val="0"/>
        <w:shd w:val="clear" w:color="auto" w:fill="FFFFFF"/>
        <w:spacing w:before="340" w:after="340" w:line="240" w:lineRule="auto"/>
        <w:jc w:val="center"/>
        <w:rPr>
          <w:sz w:val="2"/>
          <w:szCs w:val="2"/>
        </w:rPr>
      </w:pPr>
      <w:bookmarkStart w:id="0" w:name="_bcjpyxtfj6l0" w:colFirst="0" w:colLast="0"/>
      <w:bookmarkEnd w:id="0"/>
      <w:r>
        <w:rPr>
          <w:rFonts w:ascii="Arial" w:eastAsia="Arial" w:hAnsi="Arial" w:cs="Arial"/>
          <w:b/>
        </w:rPr>
        <w:t>Порядок организации и проведения независимых экзаменов по цифровым компетенциям</w:t>
      </w:r>
    </w:p>
    <w:p w14:paraId="7DB61B2E" w14:textId="77777777" w:rsidR="00122262" w:rsidRDefault="00F9445F">
      <w:pPr>
        <w:pStyle w:val="2"/>
        <w:keepNext w:val="0"/>
        <w:keepLines w:val="0"/>
        <w:jc w:val="both"/>
      </w:pPr>
      <w:bookmarkStart w:id="1" w:name="_pk1pvy8px42" w:colFirst="0" w:colLast="0"/>
      <w:bookmarkEnd w:id="1"/>
      <w:r>
        <w:t xml:space="preserve">Что такое НОК (независимая оценка компетенций): </w:t>
      </w:r>
    </w:p>
    <w:p w14:paraId="7DB61B2F" w14:textId="77777777" w:rsidR="00122262" w:rsidRDefault="00122262"/>
    <w:p w14:paraId="7DB61B30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Что такое НОК? За время обучения в НИУ ВШЭ все студенты бакалавриата должны подтвердить освоение трех сквозных цифровых компетенций: цифровая грамотность, алгоритмическое мышление и программирование, анализ данных и методы искусственного интеллекта.</w:t>
      </w:r>
    </w:p>
    <w:p w14:paraId="7DB61B31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Оценка цифровых компетенций происходит независимо от оценивания результатов изучения дисциплин, нацеленных на развитие цифровых компетенций.</w:t>
      </w:r>
    </w:p>
    <w:p w14:paraId="7DB61B32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Результат измерения идет в приложение диплома студента. Вместе с дипломом студенту выдается сертификат, в котором отражен интегрированный показатель цифровых компетенций.</w:t>
      </w:r>
    </w:p>
    <w:p w14:paraId="7DB61B33" w14:textId="77777777" w:rsidR="00122262" w:rsidRDefault="00F9445F">
      <w:pPr>
        <w:pStyle w:val="2"/>
        <w:keepNext w:val="0"/>
        <w:keepLines w:val="0"/>
        <w:jc w:val="both"/>
      </w:pPr>
      <w:bookmarkStart w:id="2" w:name="_20tpwx2f0y8b" w:colFirst="0" w:colLast="0"/>
      <w:bookmarkEnd w:id="2"/>
      <w:r>
        <w:t>Даты экзаменов</w:t>
      </w:r>
    </w:p>
    <w:p w14:paraId="7DB61B36" w14:textId="3F7A8FCE" w:rsidR="00122262" w:rsidRDefault="00F9445F" w:rsidP="00592520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Независимые экзамены по цифровым компетенциям проводятся в две волны в 3 и 4 модуле. Соответствующий модуль определен в учебном плане конкретной образовательной программы. В резервные дни экзамен можно сдавать при следующих обстоятельствах:</w:t>
      </w:r>
      <w:r w:rsidR="005925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Студент не смог по </w:t>
      </w:r>
      <w:proofErr w:type="spellStart"/>
      <w:r>
        <w:rPr>
          <w:sz w:val="20"/>
          <w:szCs w:val="20"/>
        </w:rPr>
        <w:t>уважительнои</w:t>
      </w:r>
      <w:proofErr w:type="spellEnd"/>
      <w:r>
        <w:rPr>
          <w:sz w:val="20"/>
          <w:szCs w:val="20"/>
        </w:rPr>
        <w:t>̆ причине сдать экзамены в назначенное ранее время;</w:t>
      </w:r>
      <w:r w:rsidR="005925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Студент, чьи работы были аннулированы с предоставлением возможности написать экзамен в </w:t>
      </w:r>
      <w:proofErr w:type="spellStart"/>
      <w:r>
        <w:rPr>
          <w:sz w:val="20"/>
          <w:szCs w:val="20"/>
        </w:rPr>
        <w:t>резервныи</w:t>
      </w:r>
      <w:proofErr w:type="spellEnd"/>
      <w:r>
        <w:rPr>
          <w:sz w:val="20"/>
          <w:szCs w:val="20"/>
        </w:rPr>
        <w:t>̆ день.</w:t>
      </w:r>
    </w:p>
    <w:p w14:paraId="7DB61B37" w14:textId="77777777" w:rsidR="00122262" w:rsidRDefault="00F9445F">
      <w:pPr>
        <w:pStyle w:val="2"/>
        <w:keepNext w:val="0"/>
        <w:keepLines w:val="0"/>
        <w:jc w:val="both"/>
      </w:pPr>
      <w:bookmarkStart w:id="3" w:name="_81xuzl1ljna6" w:colFirst="0" w:colLast="0"/>
      <w:bookmarkEnd w:id="3"/>
      <w:r>
        <w:t>Язык проведения экзаменов</w:t>
      </w:r>
    </w:p>
    <w:p w14:paraId="7DB61B3A" w14:textId="4F8DBF7F" w:rsidR="00122262" w:rsidRDefault="00F9445F" w:rsidP="00592520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Язык проведения экзаменов зависит от языка реализации программы: </w:t>
      </w:r>
      <w:proofErr w:type="spellStart"/>
      <w:r>
        <w:rPr>
          <w:sz w:val="20"/>
          <w:szCs w:val="20"/>
        </w:rPr>
        <w:t>Cтуденты</w:t>
      </w:r>
      <w:proofErr w:type="spellEnd"/>
      <w:r>
        <w:rPr>
          <w:sz w:val="20"/>
          <w:szCs w:val="20"/>
        </w:rPr>
        <w:t xml:space="preserve"> программ, реализуемых только на </w:t>
      </w:r>
      <w:proofErr w:type="spellStart"/>
      <w:r>
        <w:rPr>
          <w:sz w:val="20"/>
          <w:szCs w:val="20"/>
        </w:rPr>
        <w:t>английском</w:t>
      </w:r>
      <w:proofErr w:type="spellEnd"/>
      <w:r>
        <w:rPr>
          <w:sz w:val="20"/>
          <w:szCs w:val="20"/>
        </w:rPr>
        <w:t xml:space="preserve"> языке или на двух языках, сдают на </w:t>
      </w:r>
      <w:proofErr w:type="spellStart"/>
      <w:r>
        <w:rPr>
          <w:sz w:val="20"/>
          <w:szCs w:val="20"/>
        </w:rPr>
        <w:t>английском</w:t>
      </w:r>
      <w:proofErr w:type="spellEnd"/>
      <w:r>
        <w:rPr>
          <w:sz w:val="20"/>
          <w:szCs w:val="20"/>
        </w:rPr>
        <w:t xml:space="preserve"> языке;</w:t>
      </w:r>
      <w:r w:rsidR="005925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Остальные студенты сдают на русском языке.</w:t>
      </w:r>
    </w:p>
    <w:p w14:paraId="7DB61B3B" w14:textId="77777777" w:rsidR="00122262" w:rsidRDefault="00F9445F">
      <w:pPr>
        <w:pStyle w:val="2"/>
        <w:keepNext w:val="0"/>
        <w:keepLines w:val="0"/>
        <w:jc w:val="both"/>
      </w:pPr>
      <w:bookmarkStart w:id="4" w:name="_j80nwjz0qkm" w:colFirst="0" w:colLast="0"/>
      <w:bookmarkEnd w:id="4"/>
      <w:r>
        <w:t>Оценка за экзамены</w:t>
      </w:r>
    </w:p>
    <w:p w14:paraId="7DB61B3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Оценки за экзамены объявляются не позднее чем через 3 недели после окончания периода проведения экзаменов. Оценки вносятся в приложение к диплому и выставляются по 10-балльной шкале. </w:t>
      </w:r>
    </w:p>
    <w:p w14:paraId="7DB61B3D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Оценка за каждый отдельный экзамен идет в текущий рейтинг с кредитным весом 3 и входит в рейтинг определенных годов обучения в соответствии с учебным планом образовательной программы.</w:t>
      </w:r>
    </w:p>
    <w:p w14:paraId="7DB61B3E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Правила округления оценки:</w:t>
      </w:r>
    </w:p>
    <w:p w14:paraId="7DB61B3F" w14:textId="77777777" w:rsidR="00122262" w:rsidRDefault="00F9445F">
      <w:pPr>
        <w:numPr>
          <w:ilvl w:val="0"/>
          <w:numId w:val="2"/>
        </w:numPr>
        <w:spacing w:before="6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- Выше 4 баллов действуют правила арифметического округления. Пример: оценка 4,5 округляется до 5; 6,4 округляется до 6.</w:t>
      </w:r>
    </w:p>
    <w:p w14:paraId="7DB61B40" w14:textId="77777777" w:rsidR="00122262" w:rsidRDefault="00F9445F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- Ниже 4 баллов оценка округляется с отбрасыванием целого числа. Пример: 3,9 округляется до 3.</w:t>
      </w:r>
    </w:p>
    <w:p w14:paraId="7DB61B41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студент получил за любой из экзаменов по цифровым компетенциям неудовлетворительную оценку (ниже 4 баллов), то у студента образуется академическая задолженность. Её необходимо устранить до конца обучения.</w:t>
      </w:r>
    </w:p>
    <w:p w14:paraId="7DB61B42" w14:textId="77777777" w:rsidR="00122262" w:rsidRDefault="00F9445F">
      <w:pPr>
        <w:pStyle w:val="2"/>
        <w:keepNext w:val="0"/>
        <w:keepLines w:val="0"/>
      </w:pPr>
      <w:bookmarkStart w:id="5" w:name="_slkdjuj502z5" w:colFirst="0" w:colLast="0"/>
      <w:bookmarkEnd w:id="5"/>
      <w:proofErr w:type="spellStart"/>
      <w:r>
        <w:t>Перезачет</w:t>
      </w:r>
      <w:proofErr w:type="spellEnd"/>
      <w:r>
        <w:t xml:space="preserve"> результатов</w:t>
      </w:r>
    </w:p>
    <w:p w14:paraId="7DB61B43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Согласно Положению о промежуточной и итоговой аттестации студентов НИУ ВШЭ (ПОПАТКУС), студенты могут </w:t>
      </w:r>
      <w:proofErr w:type="spellStart"/>
      <w:r>
        <w:rPr>
          <w:sz w:val="20"/>
          <w:szCs w:val="20"/>
        </w:rPr>
        <w:t>перезачесть</w:t>
      </w:r>
      <w:proofErr w:type="spellEnd"/>
      <w:r>
        <w:rPr>
          <w:sz w:val="20"/>
          <w:szCs w:val="20"/>
        </w:rPr>
        <w:t xml:space="preserve"> свой положительный результат НЭ по Цифровым компетенциям оценкой дисциплины-</w:t>
      </w:r>
      <w:proofErr w:type="spellStart"/>
      <w:r>
        <w:rPr>
          <w:sz w:val="20"/>
          <w:szCs w:val="20"/>
        </w:rPr>
        <w:t>пререквизита</w:t>
      </w:r>
      <w:proofErr w:type="spellEnd"/>
      <w:r>
        <w:rPr>
          <w:sz w:val="20"/>
          <w:szCs w:val="20"/>
        </w:rPr>
        <w:t xml:space="preserve">, если такая дисциплина есть в РУП ОП, или внешней оценкой. </w:t>
      </w:r>
      <w:proofErr w:type="spellStart"/>
      <w:r>
        <w:rPr>
          <w:sz w:val="20"/>
          <w:szCs w:val="20"/>
        </w:rPr>
        <w:t>Перезачет</w:t>
      </w:r>
      <w:proofErr w:type="spellEnd"/>
      <w:r>
        <w:rPr>
          <w:sz w:val="20"/>
          <w:szCs w:val="20"/>
        </w:rPr>
        <w:t xml:space="preserve"> результатов осуществляется централизованно, для этого студентам не нужно оформлять заявление. </w:t>
      </w:r>
    </w:p>
    <w:p w14:paraId="7DB61B44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Перезачет</w:t>
      </w:r>
      <w:proofErr w:type="spellEnd"/>
      <w:r>
        <w:rPr>
          <w:sz w:val="20"/>
          <w:szCs w:val="20"/>
        </w:rPr>
        <w:t xml:space="preserve"> оценкой по НЭ (Независимому экзамену). Оценка за НЭ ликвидирует академическую задолженность по дисциплине-</w:t>
      </w:r>
      <w:proofErr w:type="spellStart"/>
      <w:r>
        <w:rPr>
          <w:sz w:val="20"/>
          <w:szCs w:val="20"/>
        </w:rPr>
        <w:t>пререквизиту</w:t>
      </w:r>
      <w:proofErr w:type="spellEnd"/>
      <w:r>
        <w:rPr>
          <w:sz w:val="20"/>
          <w:szCs w:val="20"/>
        </w:rPr>
        <w:t>. Оценки 9 и 10 за курс-</w:t>
      </w:r>
      <w:proofErr w:type="spellStart"/>
      <w:r>
        <w:rPr>
          <w:sz w:val="20"/>
          <w:szCs w:val="20"/>
        </w:rPr>
        <w:t>пререквизит</w:t>
      </w:r>
      <w:proofErr w:type="spellEnd"/>
      <w:r>
        <w:rPr>
          <w:sz w:val="20"/>
          <w:szCs w:val="20"/>
        </w:rPr>
        <w:t xml:space="preserve"> можно получить только </w:t>
      </w:r>
      <w:proofErr w:type="spellStart"/>
      <w:r>
        <w:rPr>
          <w:sz w:val="20"/>
          <w:szCs w:val="20"/>
        </w:rPr>
        <w:t>перезачетом</w:t>
      </w:r>
      <w:proofErr w:type="spellEnd"/>
      <w:r>
        <w:rPr>
          <w:sz w:val="20"/>
          <w:szCs w:val="20"/>
        </w:rPr>
        <w:t xml:space="preserve"> оценки за НЭ / внешней оценкой. Оценку за НЭ нельзя использовать для повышения внешней оценки.</w:t>
      </w:r>
    </w:p>
    <w:p w14:paraId="7DB61B45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Перезачет</w:t>
      </w:r>
      <w:proofErr w:type="spellEnd"/>
      <w:r>
        <w:rPr>
          <w:sz w:val="20"/>
          <w:szCs w:val="20"/>
        </w:rPr>
        <w:t xml:space="preserve"> оценкой по дисциплине-</w:t>
      </w:r>
      <w:proofErr w:type="spellStart"/>
      <w:r>
        <w:rPr>
          <w:sz w:val="20"/>
          <w:szCs w:val="20"/>
        </w:rPr>
        <w:t>пререквизиту</w:t>
      </w:r>
      <w:proofErr w:type="spellEnd"/>
      <w:r>
        <w:rPr>
          <w:sz w:val="20"/>
          <w:szCs w:val="20"/>
        </w:rPr>
        <w:t>. Оценка за дисциплину-</w:t>
      </w:r>
      <w:proofErr w:type="spellStart"/>
      <w:r>
        <w:rPr>
          <w:sz w:val="20"/>
          <w:szCs w:val="20"/>
        </w:rPr>
        <w:t>пререквизит</w:t>
      </w:r>
      <w:proofErr w:type="spellEnd"/>
      <w:r>
        <w:rPr>
          <w:sz w:val="20"/>
          <w:szCs w:val="20"/>
        </w:rPr>
        <w:t xml:space="preserve"> может повысить оценку за НЭ (независимый экзамен) при условии, что за НЭ и за дисциплину оценки больше или равны 4 (то есть положительные). За дисциплину-</w:t>
      </w:r>
      <w:proofErr w:type="spellStart"/>
      <w:r>
        <w:rPr>
          <w:sz w:val="20"/>
          <w:szCs w:val="20"/>
        </w:rPr>
        <w:t>пререквизит</w:t>
      </w:r>
      <w:proofErr w:type="spellEnd"/>
      <w:r>
        <w:rPr>
          <w:sz w:val="20"/>
          <w:szCs w:val="20"/>
        </w:rPr>
        <w:t xml:space="preserve"> нельзя получить оценку больше 8, поэтому и </w:t>
      </w:r>
      <w:proofErr w:type="spellStart"/>
      <w:r>
        <w:rPr>
          <w:sz w:val="20"/>
          <w:szCs w:val="20"/>
        </w:rPr>
        <w:t>перезачесть</w:t>
      </w:r>
      <w:proofErr w:type="spellEnd"/>
      <w:r>
        <w:rPr>
          <w:sz w:val="20"/>
          <w:szCs w:val="20"/>
        </w:rPr>
        <w:t xml:space="preserve"> НЭ можно максимум до 8 баллов. Оценку за дисциплину-</w:t>
      </w:r>
      <w:proofErr w:type="spellStart"/>
      <w:r>
        <w:rPr>
          <w:sz w:val="20"/>
          <w:szCs w:val="20"/>
        </w:rPr>
        <w:t>пререквизит</w:t>
      </w:r>
      <w:proofErr w:type="spellEnd"/>
      <w:r>
        <w:rPr>
          <w:sz w:val="20"/>
          <w:szCs w:val="20"/>
        </w:rPr>
        <w:t xml:space="preserve"> нельзя использовать для повышения внешней оценки.</w:t>
      </w:r>
    </w:p>
    <w:p w14:paraId="7DB61B46" w14:textId="77777777" w:rsidR="00122262" w:rsidRDefault="00F9445F">
      <w:pPr>
        <w:shd w:val="clear" w:color="auto" w:fill="FFFFFF"/>
        <w:spacing w:before="540"/>
        <w:jc w:val="both"/>
      </w:pPr>
      <w:proofErr w:type="spellStart"/>
      <w:r>
        <w:rPr>
          <w:sz w:val="20"/>
          <w:szCs w:val="20"/>
        </w:rPr>
        <w:t>Перезачет</w:t>
      </w:r>
      <w:proofErr w:type="spellEnd"/>
      <w:r>
        <w:rPr>
          <w:sz w:val="20"/>
          <w:szCs w:val="20"/>
        </w:rPr>
        <w:t xml:space="preserve"> внешней оценкой. Внешняя оценка может повысить оценку за НЭ (в случае, если она больше или равна 4, то есть положительная) и за дисциплину-</w:t>
      </w:r>
      <w:proofErr w:type="spellStart"/>
      <w:r>
        <w:rPr>
          <w:sz w:val="20"/>
          <w:szCs w:val="20"/>
        </w:rPr>
        <w:t>пререквизит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Перезачет</w:t>
      </w:r>
      <w:proofErr w:type="spellEnd"/>
      <w:r>
        <w:rPr>
          <w:sz w:val="20"/>
          <w:szCs w:val="20"/>
        </w:rPr>
        <w:t xml:space="preserve"> внешней оценкой возможен только если среди трех тестов внешней оценки нет отрицательной динамики: нельзя, чтобы оценка между тестами следующих этапов отличалась более, чем на 2 балла! Если динамика оценки отрицательная, ВСЕ РАНЕЕ ПОЛУЧЕННЫЕ ПЕРЕЗАЧЕТЫ ОТМЕНЯЮТСЯ. В этом случае может возникнуть академическая задолженность, если, например, незачет по ДПР был </w:t>
      </w:r>
      <w:proofErr w:type="spellStart"/>
      <w:r>
        <w:rPr>
          <w:sz w:val="20"/>
          <w:szCs w:val="20"/>
        </w:rPr>
        <w:t>перезачтен</w:t>
      </w:r>
      <w:proofErr w:type="spellEnd"/>
      <w:r>
        <w:rPr>
          <w:sz w:val="20"/>
          <w:szCs w:val="20"/>
        </w:rPr>
        <w:t xml:space="preserve"> оценкой за НЭ.</w:t>
      </w:r>
    </w:p>
    <w:p w14:paraId="7DB61B47" w14:textId="77777777" w:rsidR="00122262" w:rsidRDefault="00F9445F">
      <w:pPr>
        <w:pStyle w:val="2"/>
      </w:pPr>
      <w:bookmarkStart w:id="6" w:name="_gsyxt8vkb9z7" w:colFirst="0" w:colLast="0"/>
      <w:bookmarkEnd w:id="6"/>
      <w:r>
        <w:t xml:space="preserve">Общие правила </w:t>
      </w:r>
      <w:proofErr w:type="spellStart"/>
      <w:r>
        <w:t>перезачета</w:t>
      </w:r>
      <w:proofErr w:type="spellEnd"/>
      <w:r>
        <w:t xml:space="preserve"> оценок по цифровым компетенциям</w:t>
      </w:r>
    </w:p>
    <w:p w14:paraId="7DB61B48" w14:textId="77777777" w:rsidR="00122262" w:rsidRDefault="00122262"/>
    <w:p w14:paraId="7DB61B49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Нельзя </w:t>
      </w:r>
      <w:proofErr w:type="spellStart"/>
      <w:r>
        <w:rPr>
          <w:sz w:val="20"/>
          <w:szCs w:val="20"/>
        </w:rPr>
        <w:t>перезачесть</w:t>
      </w:r>
      <w:proofErr w:type="spellEnd"/>
      <w:r>
        <w:rPr>
          <w:sz w:val="20"/>
          <w:szCs w:val="20"/>
        </w:rPr>
        <w:t xml:space="preserve"> внешнюю оценку. </w:t>
      </w:r>
    </w:p>
    <w:p w14:paraId="7DB61B4A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Все оценки изменяются один раз - 10 июля.</w:t>
      </w:r>
    </w:p>
    <w:p w14:paraId="7DB61B4B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Оценки за дисциплину-</w:t>
      </w:r>
      <w:proofErr w:type="spellStart"/>
      <w:r>
        <w:rPr>
          <w:sz w:val="20"/>
          <w:szCs w:val="20"/>
        </w:rPr>
        <w:t>пререквизит</w:t>
      </w:r>
      <w:proofErr w:type="spellEnd"/>
      <w:r>
        <w:rPr>
          <w:sz w:val="20"/>
          <w:szCs w:val="20"/>
        </w:rPr>
        <w:t xml:space="preserve"> и НЭ можно </w:t>
      </w:r>
      <w:proofErr w:type="spellStart"/>
      <w:r>
        <w:rPr>
          <w:sz w:val="20"/>
          <w:szCs w:val="20"/>
        </w:rPr>
        <w:t>перезачесть</w:t>
      </w:r>
      <w:proofErr w:type="spellEnd"/>
      <w:r>
        <w:rPr>
          <w:sz w:val="20"/>
          <w:szCs w:val="20"/>
        </w:rPr>
        <w:t xml:space="preserve"> большей из оценок за эти дисциплины или внешней оценкой. </w:t>
      </w:r>
    </w:p>
    <w:p w14:paraId="7DB61B4C" w14:textId="77777777" w:rsidR="00122262" w:rsidRDefault="00F9445F">
      <w:pPr>
        <w:pStyle w:val="2"/>
        <w:keepNext w:val="0"/>
        <w:keepLines w:val="0"/>
      </w:pPr>
      <w:bookmarkStart w:id="7" w:name="_p0fpnx4fd8pe" w:colFirst="0" w:colLast="0"/>
      <w:bookmarkEnd w:id="7"/>
      <w:r>
        <w:lastRenderedPageBreak/>
        <w:t>Как оценки влияют на стипендии, скидки и т.д.</w:t>
      </w:r>
    </w:p>
    <w:p w14:paraId="7DB61B4D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Оценки, полученные студентом по независимым экзаменам по цифровым компетенциям, учитываются в текущем рейтинге и при назначении стипендий и скидок в соответствии с локальными нормативными актами НИУ ВШЭ.</w:t>
      </w:r>
    </w:p>
    <w:p w14:paraId="7DB61B4E" w14:textId="77777777" w:rsidR="00122262" w:rsidRDefault="00F9445F">
      <w:pPr>
        <w:pStyle w:val="2"/>
        <w:keepNext w:val="0"/>
        <w:keepLines w:val="0"/>
      </w:pPr>
      <w:bookmarkStart w:id="8" w:name="_pkaoqktcwmlh" w:colFirst="0" w:colLast="0"/>
      <w:bookmarkEnd w:id="8"/>
      <w:r>
        <w:t>Организация экзаменов</w:t>
      </w:r>
    </w:p>
    <w:p w14:paraId="7DB61B4F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Учебныи</w:t>
      </w:r>
      <w:proofErr w:type="spellEnd"/>
      <w:r>
        <w:rPr>
          <w:sz w:val="20"/>
          <w:szCs w:val="20"/>
        </w:rPr>
        <w:t xml:space="preserve">̆ офис публикует график проведения экзаменов за 10 </w:t>
      </w:r>
      <w:proofErr w:type="spellStart"/>
      <w:r>
        <w:rPr>
          <w:sz w:val="20"/>
          <w:szCs w:val="20"/>
        </w:rPr>
        <w:t>днеи</w:t>
      </w:r>
      <w:proofErr w:type="spellEnd"/>
      <w:r>
        <w:rPr>
          <w:sz w:val="20"/>
          <w:szCs w:val="20"/>
        </w:rPr>
        <w:t xml:space="preserve">̆ до начала периода проведения экзаменов на </w:t>
      </w:r>
      <w:proofErr w:type="spellStart"/>
      <w:r>
        <w:rPr>
          <w:sz w:val="20"/>
          <w:szCs w:val="20"/>
        </w:rPr>
        <w:t>сайте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образовательнои</w:t>
      </w:r>
      <w:proofErr w:type="spellEnd"/>
      <w:r>
        <w:rPr>
          <w:sz w:val="20"/>
          <w:szCs w:val="20"/>
        </w:rPr>
        <w:t xml:space="preserve">̆ программы. За 3 рабочих дня до экзамена </w:t>
      </w:r>
      <w:proofErr w:type="spellStart"/>
      <w:r>
        <w:rPr>
          <w:sz w:val="20"/>
          <w:szCs w:val="20"/>
        </w:rPr>
        <w:t>учебныи</w:t>
      </w:r>
      <w:proofErr w:type="spellEnd"/>
      <w:r>
        <w:rPr>
          <w:sz w:val="20"/>
          <w:szCs w:val="20"/>
        </w:rPr>
        <w:t>̆ офис оповещает студентов о дате, платформе и времени проведения экзамена.</w:t>
      </w:r>
    </w:p>
    <w:p w14:paraId="7DB61B50" w14:textId="77777777" w:rsidR="00122262" w:rsidRDefault="00F9445F">
      <w:pPr>
        <w:numPr>
          <w:ilvl w:val="0"/>
          <w:numId w:val="4"/>
        </w:numPr>
        <w:spacing w:before="680"/>
        <w:jc w:val="both"/>
        <w:rPr>
          <w:sz w:val="20"/>
          <w:szCs w:val="20"/>
        </w:rPr>
      </w:pPr>
      <w:r>
        <w:rPr>
          <w:sz w:val="20"/>
          <w:szCs w:val="20"/>
        </w:rPr>
        <w:t>Студент самостоятельно записывается на экзамен;</w:t>
      </w:r>
    </w:p>
    <w:p w14:paraId="7DB61B51" w14:textId="77777777" w:rsidR="00122262" w:rsidRDefault="00F9445F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Запись на экзамены доступна студентам за 3 недели до первого слота по экзаменам по цифровым компетенциям. Дату и время сдачи определяет студент, исходя из доступных ему слотов записи;</w:t>
      </w:r>
    </w:p>
    <w:p w14:paraId="7DB61B52" w14:textId="77777777" w:rsidR="00122262" w:rsidRDefault="00F9445F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 позднее, чем за 3 рабочих дня студент должен внести данные о выбранном слоте в регистрационные формы. </w:t>
      </w:r>
    </w:p>
    <w:p w14:paraId="7DB61B53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студент имеет медицинские показания для создания ему особых условий при проведении экзаменов, он должен не позднее, чем за месяц до начала проведения экзаменов, предоставить в Учебный офис заявление на имя проректора С.Ю. Рощина (https://www.google.com/url?q=https://www.hse.ru/org/persons/66063&amp;sa=D&amp;source=docs&amp;ust=1745231639001452&amp;usg=AOvVaw1P7_pbP-yx2vIA7GIUkhvn), в котором должно содержаться описание необходимых условий и медицинские документы, являющиеся основанием для их создания. </w:t>
      </w:r>
    </w:p>
    <w:p w14:paraId="7DB61B54" w14:textId="77777777" w:rsidR="00122262" w:rsidRDefault="00F9445F">
      <w:pPr>
        <w:pStyle w:val="2"/>
        <w:keepNext w:val="0"/>
        <w:keepLines w:val="0"/>
      </w:pPr>
      <w:bookmarkStart w:id="9" w:name="_cprkma8ezjaq" w:colFirst="0" w:colLast="0"/>
      <w:bookmarkEnd w:id="9"/>
      <w:r>
        <w:t>Перенос экзаменов</w:t>
      </w:r>
    </w:p>
    <w:p w14:paraId="7DB61B55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Перенос экзамена после закрытия слотов на запись возможен только по уважительной причине. Уважительной причиной неявки на элемент контроля считаются болезнь, подтвержденная медицинской справкой, а также иные уважительные причины (к ним не относятся обстоятельства, связанные с работой студента).</w:t>
      </w:r>
    </w:p>
    <w:p w14:paraId="7DB61B56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Медицинскую справку только по форме 095/У необходимо подать в день, который студенту необходимо приступить к занятиям (он отражен в справке). Иные уважительные причины подтверждаются документально онлайн не позднее 3 рабочих дней после неявки. Для подачи заявки необходимо направить документы (справку или иные документы) через электронный сервис (https://pmo.hse.ru/servicedesk/customer/portal/93/user/login?destination=portal%2F93%2Fcreate%2F2631).</w:t>
      </w:r>
    </w:p>
    <w:p w14:paraId="7DB61B57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Перенос даты и/или времени проведения экзамена осуществляется не более 2 раз в период проведения независимых экзаменов. </w:t>
      </w:r>
    </w:p>
    <w:p w14:paraId="7DB61B58" w14:textId="77777777" w:rsidR="00122262" w:rsidRDefault="00F9445F">
      <w:pPr>
        <w:pStyle w:val="2"/>
        <w:keepNext w:val="0"/>
        <w:keepLines w:val="0"/>
        <w:jc w:val="both"/>
      </w:pPr>
      <w:bookmarkStart w:id="10" w:name="_1cirpde4q81y" w:colFirst="0" w:colLast="0"/>
      <w:bookmarkEnd w:id="10"/>
      <w:r>
        <w:t>Проведение экзаменов</w:t>
      </w:r>
    </w:p>
    <w:p w14:paraId="7DB61B59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Экзамены по цифровым компетенциям в 2023/2024 учебном году проводятся в онлайн-формате с синхронным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 xml:space="preserve"> на платформе edu.hse.ru (https://edu.hse.ru/my/courses.php).</w:t>
      </w:r>
    </w:p>
    <w:p w14:paraId="7DB61B5A" w14:textId="77777777" w:rsidR="00122262" w:rsidRDefault="00F9445F">
      <w:pPr>
        <w:pStyle w:val="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b/>
          <w:color w:val="000000"/>
          <w:sz w:val="24"/>
          <w:szCs w:val="24"/>
        </w:rPr>
      </w:pPr>
      <w:bookmarkStart w:id="11" w:name="_5thsruk8t4di" w:colFirst="0" w:colLast="0"/>
      <w:bookmarkEnd w:id="11"/>
      <w:r>
        <w:rPr>
          <w:b/>
          <w:color w:val="000000"/>
          <w:sz w:val="24"/>
          <w:szCs w:val="24"/>
        </w:rPr>
        <w:t>Перед началом экзамена студент должен</w:t>
      </w:r>
    </w:p>
    <w:p w14:paraId="7DB61B5B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1. Ознакомиться с правилами поведения на экзамене.</w:t>
      </w:r>
    </w:p>
    <w:p w14:paraId="7DB61B5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r>
        <w:rPr>
          <w:sz w:val="20"/>
          <w:szCs w:val="20"/>
        </w:rPr>
        <w:t>Пройти</w:t>
      </w:r>
      <w:proofErr w:type="spellEnd"/>
      <w:r>
        <w:rPr>
          <w:sz w:val="20"/>
          <w:szCs w:val="20"/>
        </w:rPr>
        <w:t xml:space="preserve"> идентификацию личности. </w:t>
      </w:r>
      <w:proofErr w:type="spellStart"/>
      <w:r>
        <w:rPr>
          <w:sz w:val="20"/>
          <w:szCs w:val="20"/>
        </w:rPr>
        <w:t>Подойдет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внутреннии</w:t>
      </w:r>
      <w:proofErr w:type="spellEnd"/>
      <w:r>
        <w:rPr>
          <w:sz w:val="20"/>
          <w:szCs w:val="20"/>
        </w:rPr>
        <w:t xml:space="preserve">̆ или </w:t>
      </w:r>
      <w:proofErr w:type="spellStart"/>
      <w:r>
        <w:rPr>
          <w:sz w:val="20"/>
          <w:szCs w:val="20"/>
        </w:rPr>
        <w:t>заграничныи</w:t>
      </w:r>
      <w:proofErr w:type="spellEnd"/>
      <w:r>
        <w:rPr>
          <w:sz w:val="20"/>
          <w:szCs w:val="20"/>
        </w:rPr>
        <w:t>̆ паспорта, водительские права, временное удостоверение личности гражданина РФ.</w:t>
      </w:r>
    </w:p>
    <w:p w14:paraId="7DB61B5D" w14:textId="77777777" w:rsidR="00122262" w:rsidRDefault="00F9445F">
      <w:pPr>
        <w:pStyle w:val="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sz w:val="20"/>
          <w:szCs w:val="20"/>
        </w:rPr>
      </w:pPr>
      <w:bookmarkStart w:id="12" w:name="_cxeijehob99n" w:colFirst="0" w:colLast="0"/>
      <w:bookmarkEnd w:id="12"/>
      <w:r>
        <w:rPr>
          <w:b/>
          <w:color w:val="000000"/>
          <w:sz w:val="24"/>
          <w:szCs w:val="24"/>
        </w:rPr>
        <w:t xml:space="preserve">Во время экзамена </w:t>
      </w:r>
      <w:proofErr w:type="gramStart"/>
      <w:r>
        <w:rPr>
          <w:b/>
          <w:color w:val="008000"/>
          <w:sz w:val="24"/>
          <w:szCs w:val="24"/>
        </w:rPr>
        <w:t>можно</w:t>
      </w:r>
      <w:proofErr w:type="gramEnd"/>
      <w:r>
        <w:rPr>
          <w:b/>
          <w:color w:val="008000"/>
          <w:sz w:val="24"/>
          <w:szCs w:val="24"/>
        </w:rPr>
        <w:t xml:space="preserve"> </w:t>
      </w:r>
      <w:r>
        <w:rPr>
          <w:sz w:val="20"/>
          <w:szCs w:val="20"/>
        </w:rPr>
        <w:t>Иметь при себе черновики (чистая бумага, ручка на столе), воду, лекарства (в прозрачном пакете).</w:t>
      </w:r>
    </w:p>
    <w:p w14:paraId="7DB61B5E" w14:textId="77777777" w:rsidR="00122262" w:rsidRDefault="00F9445F">
      <w:pPr>
        <w:pStyle w:val="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sz w:val="20"/>
          <w:szCs w:val="20"/>
        </w:rPr>
      </w:pPr>
      <w:bookmarkStart w:id="13" w:name="_tvktae3821d0" w:colFirst="0" w:colLast="0"/>
      <w:bookmarkEnd w:id="13"/>
      <w:r>
        <w:rPr>
          <w:b/>
          <w:color w:val="000000"/>
          <w:sz w:val="24"/>
          <w:szCs w:val="24"/>
        </w:rPr>
        <w:t xml:space="preserve">Во время экзамена </w:t>
      </w:r>
      <w:proofErr w:type="gramStart"/>
      <w:r>
        <w:rPr>
          <w:b/>
          <w:color w:val="FF0000"/>
          <w:sz w:val="24"/>
          <w:szCs w:val="24"/>
        </w:rPr>
        <w:t>нельзя</w:t>
      </w:r>
      <w:proofErr w:type="gramEnd"/>
      <w:r>
        <w:rPr>
          <w:b/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Пользоваться гаджетами (мобильные телефоны, кроме того, </w:t>
      </w:r>
      <w:proofErr w:type="spellStart"/>
      <w:r>
        <w:rPr>
          <w:sz w:val="20"/>
          <w:szCs w:val="20"/>
        </w:rPr>
        <w:t>которыи</w:t>
      </w:r>
      <w:proofErr w:type="spellEnd"/>
      <w:r>
        <w:rPr>
          <w:sz w:val="20"/>
          <w:szCs w:val="20"/>
        </w:rPr>
        <w:t xml:space="preserve">̆ используется во время экзамена в роли камеры, планшеты и т.д.), наушниками, дополнительными мониторами и </w:t>
      </w:r>
      <w:proofErr w:type="spellStart"/>
      <w:r>
        <w:rPr>
          <w:sz w:val="20"/>
          <w:szCs w:val="20"/>
        </w:rPr>
        <w:t>компьютернои</w:t>
      </w:r>
      <w:proofErr w:type="spellEnd"/>
      <w:r>
        <w:rPr>
          <w:sz w:val="20"/>
          <w:szCs w:val="20"/>
        </w:rPr>
        <w:t xml:space="preserve">̆ </w:t>
      </w:r>
      <w:proofErr w:type="spellStart"/>
      <w:r>
        <w:rPr>
          <w:sz w:val="20"/>
          <w:szCs w:val="20"/>
        </w:rPr>
        <w:t>техникои</w:t>
      </w:r>
      <w:proofErr w:type="spellEnd"/>
      <w:r>
        <w:rPr>
          <w:sz w:val="20"/>
          <w:szCs w:val="20"/>
        </w:rPr>
        <w:t>̆, справочными материалами (книги, записи и т.д.).</w:t>
      </w:r>
    </w:p>
    <w:p w14:paraId="7DB61B5F" w14:textId="77777777" w:rsidR="00122262" w:rsidRDefault="00F9445F">
      <w:pPr>
        <w:pStyle w:val="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sz w:val="20"/>
          <w:szCs w:val="20"/>
        </w:rPr>
      </w:pPr>
      <w:bookmarkStart w:id="14" w:name="_jcd1iaxkvz6k" w:colFirst="0" w:colLast="0"/>
      <w:bookmarkEnd w:id="14"/>
      <w:r>
        <w:rPr>
          <w:b/>
          <w:color w:val="000000"/>
          <w:sz w:val="24"/>
          <w:szCs w:val="24"/>
        </w:rPr>
        <w:t xml:space="preserve">Выход из помещения во время экзамена </w:t>
      </w:r>
      <w:r>
        <w:rPr>
          <w:sz w:val="20"/>
          <w:szCs w:val="20"/>
        </w:rPr>
        <w:t xml:space="preserve">по Цифровой грамотности не разрешается. </w:t>
      </w:r>
    </w:p>
    <w:p w14:paraId="7DB61B6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обнаружении запрещенных предметов или при нарушении студентом правил поведения во время экзамена проктор имеет право удалить его с экзамена. </w:t>
      </w:r>
    </w:p>
    <w:p w14:paraId="7DB61B61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возникновении технических вопросов во время экзамена студент может в чате системы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задать вопрос проктору. </w:t>
      </w:r>
    </w:p>
    <w:p w14:paraId="7DB61B62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Правила участия в экзаменах</w:t>
      </w:r>
      <w:r>
        <w:rPr>
          <w:sz w:val="20"/>
          <w:szCs w:val="20"/>
        </w:rPr>
        <w:t xml:space="preserve"> можно найти в курсах подготовки по ссылкам ниже в разделе "Материалы для подготовки".</w:t>
      </w:r>
    </w:p>
    <w:p w14:paraId="7DB61B63" w14:textId="77777777" w:rsidR="00122262" w:rsidRDefault="00F9445F">
      <w:pPr>
        <w:pStyle w:val="2"/>
        <w:keepNext w:val="0"/>
        <w:keepLines w:val="0"/>
        <w:jc w:val="both"/>
      </w:pPr>
      <w:bookmarkStart w:id="15" w:name="_uoztm42qnp1g" w:colFirst="0" w:colLast="0"/>
      <w:bookmarkEnd w:id="15"/>
      <w:r>
        <w:t>Апелляции</w:t>
      </w:r>
    </w:p>
    <w:p w14:paraId="7DB61B64" w14:textId="77777777" w:rsidR="00122262" w:rsidRDefault="00F9445F">
      <w:pPr>
        <w:spacing w:before="680" w:after="20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Апелляция к НЭ по ЦК не предусмотрена. В случаях технических проблем и сбоев в работе бланка при проведении НЭ по ЦК студент имеет право направить мотивированное заявление в Учебный офис своей образовательной программы по корпоративной почте, а также через автоматизированный сервис в ЭИОС до 23.59 непосредственно в день проведения НЭ по ЦК с описанием технических сбоев в работе бланка с приложением подтверждающих материалов (скриншота экрана, включающего системное время создания скриншота/ фото, видео и т.д.). В случае удовлетворения мотивированного заявления, поданного в Учебный офис, работа студента аннулируется, и ему предоставляется возможность написать НЭ по ЦК в резервный день. Студент должен за 2 рабочих дня до установленного периода резервных дней подать в учебный офис заявку на сдачу НЭ по ЦК в резервный день. Учебный офис регистрирует студента на НЭ по ЦК в резервный день.</w:t>
      </w:r>
    </w:p>
    <w:p w14:paraId="7DB61B65" w14:textId="77777777" w:rsidR="00122262" w:rsidRDefault="00F9445F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 xml:space="preserve">Образец мотивированного заявления: </w:t>
      </w:r>
      <w:hyperlink r:id="rId5">
        <w:r>
          <w:rPr>
            <w:color w:val="1155CC"/>
            <w:sz w:val="20"/>
            <w:szCs w:val="20"/>
            <w:u w:val="single"/>
          </w:rPr>
          <w:t>https://www.google.com/url?q=https://www.hse.ru/mirror/pubs/share/801693670&amp;sa=D&amp;source=docs&amp;ust=1745231880800079&amp;usg=AOvVaw0S6xcaRgnBF1f15ikNpvfo</w:t>
        </w:r>
      </w:hyperlink>
      <w:r>
        <w:rPr>
          <w:sz w:val="20"/>
          <w:szCs w:val="20"/>
        </w:rPr>
        <w:t xml:space="preserve"> </w:t>
      </w:r>
    </w:p>
    <w:p w14:paraId="7DB61B66" w14:textId="77777777" w:rsidR="00122262" w:rsidRDefault="00F9445F">
      <w:pPr>
        <w:pStyle w:val="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rPr>
          <w:b/>
          <w:color w:val="000000"/>
          <w:sz w:val="24"/>
          <w:szCs w:val="24"/>
        </w:rPr>
      </w:pPr>
      <w:bookmarkStart w:id="16" w:name="_ck5958pcnaqn" w:colFirst="0" w:colLast="0"/>
      <w:bookmarkEnd w:id="16"/>
      <w:r>
        <w:rPr>
          <w:b/>
          <w:color w:val="000000"/>
          <w:sz w:val="24"/>
          <w:szCs w:val="24"/>
        </w:rPr>
        <w:t>Какие заявления по апелляции не рассматриваются:</w:t>
      </w:r>
    </w:p>
    <w:p w14:paraId="7DB61B67" w14:textId="77777777" w:rsidR="00122262" w:rsidRDefault="00F9445F">
      <w:pPr>
        <w:pStyle w:val="3"/>
        <w:keepNext w:val="0"/>
        <w:keepLines w:val="0"/>
        <w:numPr>
          <w:ilvl w:val="0"/>
          <w:numId w:val="12"/>
        </w:numPr>
        <w:pBdr>
          <w:top w:val="none" w:sz="0" w:space="7" w:color="auto"/>
        </w:pBdr>
        <w:shd w:val="clear" w:color="auto" w:fill="FFFFFF"/>
        <w:spacing w:before="460" w:after="0" w:line="288" w:lineRule="auto"/>
        <w:rPr>
          <w:sz w:val="20"/>
          <w:szCs w:val="20"/>
        </w:rPr>
      </w:pPr>
      <w:bookmarkStart w:id="17" w:name="_oxylj4fpjv5x" w:colFirst="0" w:colLast="0"/>
      <w:bookmarkEnd w:id="17"/>
      <w:r>
        <w:rPr>
          <w:sz w:val="20"/>
          <w:szCs w:val="20"/>
        </w:rPr>
        <w:t>На структуру бланков, настройки плагинов проверки заданий, правила, определяющие методы проверки заданий, вес заданий;</w:t>
      </w:r>
    </w:p>
    <w:p w14:paraId="7DB61B68" w14:textId="77777777" w:rsidR="00122262" w:rsidRDefault="00F9445F">
      <w:pPr>
        <w:pStyle w:val="3"/>
        <w:keepNext w:val="0"/>
        <w:keepLines w:val="0"/>
        <w:numPr>
          <w:ilvl w:val="0"/>
          <w:numId w:val="12"/>
        </w:numPr>
        <w:pBdr>
          <w:top w:val="none" w:sz="0" w:space="7" w:color="auto"/>
        </w:pBdr>
        <w:shd w:val="clear" w:color="auto" w:fill="FFFFFF"/>
        <w:spacing w:before="0" w:after="0" w:line="288" w:lineRule="auto"/>
        <w:rPr>
          <w:sz w:val="20"/>
          <w:szCs w:val="20"/>
        </w:rPr>
      </w:pPr>
      <w:bookmarkStart w:id="18" w:name="_jm0d84nuat9p" w:colFirst="0" w:colLast="0"/>
      <w:bookmarkEnd w:id="18"/>
      <w:r>
        <w:rPr>
          <w:sz w:val="20"/>
          <w:szCs w:val="20"/>
        </w:rPr>
        <w:t>На вопросы, связанные с нарушением студентом установленных требований к выполнению экзаменационной работы;</w:t>
      </w:r>
    </w:p>
    <w:p w14:paraId="7DB61B69" w14:textId="77777777" w:rsidR="00122262" w:rsidRDefault="00F9445F">
      <w:pPr>
        <w:pStyle w:val="3"/>
        <w:keepNext w:val="0"/>
        <w:keepLines w:val="0"/>
        <w:numPr>
          <w:ilvl w:val="0"/>
          <w:numId w:val="12"/>
        </w:numPr>
        <w:pBdr>
          <w:top w:val="none" w:sz="0" w:space="7" w:color="auto"/>
        </w:pBdr>
        <w:shd w:val="clear" w:color="auto" w:fill="FFFFFF"/>
        <w:spacing w:before="0" w:after="0" w:line="288" w:lineRule="auto"/>
        <w:rPr>
          <w:sz w:val="20"/>
          <w:szCs w:val="20"/>
        </w:rPr>
      </w:pPr>
      <w:bookmarkStart w:id="19" w:name="_3obd6uq51a88" w:colFirst="0" w:colLast="0"/>
      <w:bookmarkEnd w:id="19"/>
      <w:r>
        <w:rPr>
          <w:sz w:val="20"/>
          <w:szCs w:val="20"/>
        </w:rPr>
        <w:t>На формулировку заданий НЭ по ЦК.</w:t>
      </w:r>
    </w:p>
    <w:p w14:paraId="7DB61B6A" w14:textId="77777777" w:rsidR="00122262" w:rsidRDefault="00F9445F">
      <w:pPr>
        <w:pStyle w:val="2"/>
        <w:keepNext w:val="0"/>
        <w:keepLines w:val="0"/>
      </w:pPr>
      <w:bookmarkStart w:id="20" w:name="_mxkzaptoqyzv" w:colFirst="0" w:colLast="0"/>
      <w:bookmarkEnd w:id="20"/>
      <w:r>
        <w:t>Пересдачи</w:t>
      </w:r>
    </w:p>
    <w:p w14:paraId="7DB61B6E" w14:textId="03DF97AB" w:rsidR="00122262" w:rsidRDefault="00F9445F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Ближайший период пересдач пройдет весной, с 3 по 21 марта.</w:t>
      </w:r>
      <w:r w:rsidR="005925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Пересдача экзаменов по цифровым компетенциям проходит два раза в год (весной и осенью).</w:t>
      </w:r>
      <w:r w:rsidR="005925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Студенты, пропустившие экзамен по </w:t>
      </w:r>
      <w:proofErr w:type="spellStart"/>
      <w:r>
        <w:rPr>
          <w:sz w:val="20"/>
          <w:szCs w:val="20"/>
        </w:rPr>
        <w:t>уважительнои</w:t>
      </w:r>
      <w:proofErr w:type="spellEnd"/>
      <w:r>
        <w:rPr>
          <w:sz w:val="20"/>
          <w:szCs w:val="20"/>
        </w:rPr>
        <w:t xml:space="preserve">̆ причине, могут сдать экзамен в </w:t>
      </w:r>
      <w:proofErr w:type="spellStart"/>
      <w:r>
        <w:rPr>
          <w:sz w:val="20"/>
          <w:szCs w:val="20"/>
        </w:rPr>
        <w:t>резервныи</w:t>
      </w:r>
      <w:proofErr w:type="spellEnd"/>
      <w:r>
        <w:rPr>
          <w:sz w:val="20"/>
          <w:szCs w:val="20"/>
        </w:rPr>
        <w:t xml:space="preserve">̆ день. Если студент не может по </w:t>
      </w:r>
      <w:proofErr w:type="spellStart"/>
      <w:r>
        <w:rPr>
          <w:sz w:val="20"/>
          <w:szCs w:val="20"/>
        </w:rPr>
        <w:t>уважительнои</w:t>
      </w:r>
      <w:proofErr w:type="spellEnd"/>
      <w:r>
        <w:rPr>
          <w:sz w:val="20"/>
          <w:szCs w:val="20"/>
        </w:rPr>
        <w:t xml:space="preserve">̆ причине сдать экзамен в </w:t>
      </w:r>
      <w:proofErr w:type="spellStart"/>
      <w:r>
        <w:rPr>
          <w:sz w:val="20"/>
          <w:szCs w:val="20"/>
        </w:rPr>
        <w:t>резервныи</w:t>
      </w:r>
      <w:proofErr w:type="spellEnd"/>
      <w:r>
        <w:rPr>
          <w:sz w:val="20"/>
          <w:szCs w:val="20"/>
        </w:rPr>
        <w:t xml:space="preserve">̆ день, то </w:t>
      </w:r>
      <w:proofErr w:type="spellStart"/>
      <w:r>
        <w:rPr>
          <w:sz w:val="20"/>
          <w:szCs w:val="20"/>
        </w:rPr>
        <w:t>учебныи</w:t>
      </w:r>
      <w:proofErr w:type="spellEnd"/>
      <w:r>
        <w:rPr>
          <w:sz w:val="20"/>
          <w:szCs w:val="20"/>
        </w:rPr>
        <w:t xml:space="preserve">̆ офис может назначить сдачу экзамена на </w:t>
      </w:r>
      <w:proofErr w:type="spellStart"/>
      <w:r>
        <w:rPr>
          <w:sz w:val="20"/>
          <w:szCs w:val="20"/>
        </w:rPr>
        <w:t>осеннии</w:t>
      </w:r>
      <w:proofErr w:type="spellEnd"/>
      <w:r>
        <w:rPr>
          <w:sz w:val="20"/>
          <w:szCs w:val="20"/>
        </w:rPr>
        <w:t>̆ период пересдач.</w:t>
      </w:r>
      <w:r w:rsidR="005925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Студент не допускается к </w:t>
      </w:r>
      <w:proofErr w:type="spellStart"/>
      <w:r>
        <w:rPr>
          <w:sz w:val="20"/>
          <w:szCs w:val="20"/>
        </w:rPr>
        <w:t>государственнои</w:t>
      </w:r>
      <w:proofErr w:type="spellEnd"/>
      <w:r>
        <w:rPr>
          <w:sz w:val="20"/>
          <w:szCs w:val="20"/>
        </w:rPr>
        <w:t xml:space="preserve">̆ </w:t>
      </w:r>
      <w:proofErr w:type="spellStart"/>
      <w:r>
        <w:rPr>
          <w:sz w:val="20"/>
          <w:szCs w:val="20"/>
        </w:rPr>
        <w:t>итоговои</w:t>
      </w:r>
      <w:proofErr w:type="spellEnd"/>
      <w:r>
        <w:rPr>
          <w:sz w:val="20"/>
          <w:szCs w:val="20"/>
        </w:rPr>
        <w:t>̆ аттестации, если до 1 апреля последнего курса обучения не ликвидирована академическая задолженность по независимым экзаменам по цифровым компетенциям.</w:t>
      </w:r>
    </w:p>
    <w:p w14:paraId="7DB61B6F" w14:textId="77777777" w:rsidR="00122262" w:rsidRDefault="00F9445F">
      <w:pPr>
        <w:pStyle w:val="2"/>
        <w:keepNext w:val="0"/>
        <w:keepLines w:val="0"/>
      </w:pPr>
      <w:bookmarkStart w:id="21" w:name="_f1l3g3q6b5sq" w:colFirst="0" w:colLast="0"/>
      <w:bookmarkEnd w:id="21"/>
      <w:r>
        <w:t>Отдельные случаи пересдач экзаменов</w:t>
      </w:r>
    </w:p>
    <w:p w14:paraId="7DB61B7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Если студент не освоил дисциплины, запланированные в учебном плане </w:t>
      </w:r>
      <w:proofErr w:type="spellStart"/>
      <w:r>
        <w:rPr>
          <w:sz w:val="20"/>
          <w:szCs w:val="20"/>
        </w:rPr>
        <w:t>образовательнои</w:t>
      </w:r>
      <w:proofErr w:type="spellEnd"/>
      <w:r>
        <w:rPr>
          <w:sz w:val="20"/>
          <w:szCs w:val="20"/>
        </w:rPr>
        <w:t xml:space="preserve">̆ программы для подготовки к независимому экзамену по цифровым компетенциям. Студент может подать заявление на повторное включение этих дисциплин в ИУП. Тогда </w:t>
      </w:r>
      <w:proofErr w:type="spellStart"/>
      <w:r>
        <w:rPr>
          <w:sz w:val="20"/>
          <w:szCs w:val="20"/>
        </w:rPr>
        <w:t>независимыи</w:t>
      </w:r>
      <w:proofErr w:type="spellEnd"/>
      <w:r>
        <w:rPr>
          <w:sz w:val="20"/>
          <w:szCs w:val="20"/>
        </w:rPr>
        <w:t xml:space="preserve">̆ экзамен по </w:t>
      </w:r>
      <w:proofErr w:type="spellStart"/>
      <w:r>
        <w:rPr>
          <w:sz w:val="20"/>
          <w:szCs w:val="20"/>
        </w:rPr>
        <w:t>цифровои</w:t>
      </w:r>
      <w:proofErr w:type="spellEnd"/>
      <w:r>
        <w:rPr>
          <w:sz w:val="20"/>
          <w:szCs w:val="20"/>
        </w:rPr>
        <w:t xml:space="preserve">̆ компетенции переносится на </w:t>
      </w:r>
      <w:proofErr w:type="spellStart"/>
      <w:r>
        <w:rPr>
          <w:sz w:val="20"/>
          <w:szCs w:val="20"/>
        </w:rPr>
        <w:t>следующии</w:t>
      </w:r>
      <w:proofErr w:type="spellEnd"/>
      <w:r>
        <w:rPr>
          <w:sz w:val="20"/>
          <w:szCs w:val="20"/>
        </w:rPr>
        <w:t xml:space="preserve">̆ год и перенос не считается </w:t>
      </w:r>
      <w:proofErr w:type="spellStart"/>
      <w:r>
        <w:rPr>
          <w:sz w:val="20"/>
          <w:szCs w:val="20"/>
        </w:rPr>
        <w:t>академическои</w:t>
      </w:r>
      <w:proofErr w:type="spellEnd"/>
      <w:r>
        <w:rPr>
          <w:sz w:val="20"/>
          <w:szCs w:val="20"/>
        </w:rPr>
        <w:t>̆ задолженностью.</w:t>
      </w:r>
    </w:p>
    <w:p w14:paraId="7DB61B71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 Если студент пропустил сдачу независимого экзамена по цифровым компетенциям, находясь в академическом отпуске, в отпуске по беременности и родам или в отпуске по уходу за ребенком. Студент последовательно изучает дисциплины, предусмотренные учебным планом </w:t>
      </w:r>
      <w:proofErr w:type="spellStart"/>
      <w:r>
        <w:rPr>
          <w:sz w:val="20"/>
          <w:szCs w:val="20"/>
        </w:rPr>
        <w:t>образовательнои</w:t>
      </w:r>
      <w:proofErr w:type="spellEnd"/>
      <w:r>
        <w:rPr>
          <w:sz w:val="20"/>
          <w:szCs w:val="20"/>
        </w:rPr>
        <w:t xml:space="preserve">̆ программы для подготовки к независимому экзамену по цифровым компетенциям, и </w:t>
      </w:r>
      <w:proofErr w:type="spellStart"/>
      <w:r>
        <w:rPr>
          <w:sz w:val="20"/>
          <w:szCs w:val="20"/>
        </w:rPr>
        <w:t>сдаёт</w:t>
      </w:r>
      <w:proofErr w:type="spellEnd"/>
      <w:r>
        <w:rPr>
          <w:sz w:val="20"/>
          <w:szCs w:val="20"/>
        </w:rPr>
        <w:t xml:space="preserve"> экзамен после их завершения.</w:t>
      </w:r>
    </w:p>
    <w:p w14:paraId="7DB61B72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2" w:name="_2f7g7nsr7jy7" w:colFirst="0" w:colLast="0"/>
      <w:bookmarkEnd w:id="22"/>
      <w:r>
        <w:t>Правила проведения независимого экзамена по цифровой грамотности</w:t>
      </w:r>
    </w:p>
    <w:p w14:paraId="7DB61B76" w14:textId="634EF87B" w:rsidR="00122262" w:rsidRDefault="00F9445F" w:rsidP="00C87D44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что-то пошло не так во время экзамена: пожалуйста, срочно напишите письмо на адрес службы поддержки НИУ ВШЭ: helpexam@hse.ru! Все возникшие проблемы фиксируйте с помощью скриншотов!</w:t>
      </w:r>
      <w:r w:rsidR="00C87D4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 случае возможного кратковременного сбоя при тестировании (не более 5 минут) (зависла страница, прервался сеанс тестирования, не видно кнопки "начать тестирование") рекомендуем обновить страницу (Ctrl+F5). Экзамен проходит только на платформе </w:t>
      </w:r>
      <w:hyperlink r:id="rId6">
        <w:r>
          <w:rPr>
            <w:color w:val="1155CC"/>
            <w:sz w:val="20"/>
            <w:szCs w:val="20"/>
            <w:u w:val="single"/>
          </w:rPr>
          <w:t>https://edu.hse.ru/</w:t>
        </w:r>
      </w:hyperlink>
      <w:r>
        <w:rPr>
          <w:sz w:val="20"/>
          <w:szCs w:val="20"/>
        </w:rPr>
        <w:t xml:space="preserve">. </w:t>
      </w:r>
      <w:r w:rsidR="008D02CB">
        <w:rPr>
          <w:sz w:val="20"/>
          <w:szCs w:val="20"/>
        </w:rPr>
        <w:t xml:space="preserve">Обратите внимание, что приступить к экзамену можно в течение 30 минут после старта экзамена, по прошествии 30 минут вход в экзамен блокируется. Экзамен длится </w:t>
      </w:r>
      <w:r w:rsidR="008D02CB">
        <w:rPr>
          <w:sz w:val="20"/>
          <w:szCs w:val="20"/>
          <w:lang w:val="ru-RU"/>
        </w:rPr>
        <w:t>60</w:t>
      </w:r>
      <w:r w:rsidR="008D02CB">
        <w:rPr>
          <w:sz w:val="20"/>
          <w:szCs w:val="20"/>
        </w:rPr>
        <w:t xml:space="preserve"> минут с момента начала попытки</w:t>
      </w:r>
    </w:p>
    <w:p w14:paraId="7DB61B77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3" w:name="_f498089k2cnv" w:colFirst="0" w:colLast="0"/>
      <w:bookmarkEnd w:id="23"/>
      <w:r>
        <w:t>1. Действия студента до начала экзамена</w:t>
      </w:r>
    </w:p>
    <w:p w14:paraId="7DB61B78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Студент обязан ознакомиться с данными правилами проведения экзамена. Студент обязан ознакомиться с требованиями к ПК пользователя. Проверьте наличие на телефоне и компьютере браузера Google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 (корректность работы системы в других браузерах не гарантируется). Проверьте на компьютере наличие одного из указанных офисных пакетов и его активацию, или доступность вам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>:</w:t>
      </w:r>
    </w:p>
    <w:p w14:paraId="7DB61B79" w14:textId="77777777" w:rsidR="00122262" w:rsidRDefault="00F9445F">
      <w:pPr>
        <w:numPr>
          <w:ilvl w:val="0"/>
          <w:numId w:val="16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MS Office версии 2010 и выше;</w:t>
      </w:r>
    </w:p>
    <w:p w14:paraId="7DB61B7A" w14:textId="77777777" w:rsidR="00122262" w:rsidRPr="00592520" w:rsidRDefault="00F9445F">
      <w:pPr>
        <w:numPr>
          <w:ilvl w:val="0"/>
          <w:numId w:val="16"/>
        </w:numPr>
        <w:shd w:val="clear" w:color="auto" w:fill="FFFFFF"/>
        <w:rPr>
          <w:sz w:val="20"/>
          <w:szCs w:val="20"/>
          <w:lang w:val="en-US"/>
        </w:rPr>
      </w:pPr>
      <w:r w:rsidRPr="00592520">
        <w:rPr>
          <w:sz w:val="20"/>
          <w:szCs w:val="20"/>
          <w:lang w:val="en-US"/>
        </w:rPr>
        <w:t xml:space="preserve">MS Office for Mac </w:t>
      </w:r>
      <w:r>
        <w:rPr>
          <w:sz w:val="20"/>
          <w:szCs w:val="20"/>
        </w:rPr>
        <w:t>версии</w:t>
      </w:r>
      <w:r w:rsidRPr="00592520">
        <w:rPr>
          <w:sz w:val="20"/>
          <w:szCs w:val="20"/>
          <w:lang w:val="en-US"/>
        </w:rPr>
        <w:t xml:space="preserve"> 2011 </w:t>
      </w:r>
      <w:r>
        <w:rPr>
          <w:sz w:val="20"/>
          <w:szCs w:val="20"/>
        </w:rPr>
        <w:t>и</w:t>
      </w:r>
      <w:r w:rsidRPr="0059252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выше</w:t>
      </w:r>
      <w:r w:rsidRPr="00592520">
        <w:rPr>
          <w:sz w:val="20"/>
          <w:szCs w:val="20"/>
          <w:lang w:val="en-US"/>
        </w:rPr>
        <w:t>;</w:t>
      </w:r>
    </w:p>
    <w:p w14:paraId="7DB61B7B" w14:textId="77777777" w:rsidR="00122262" w:rsidRDefault="00F9445F">
      <w:pPr>
        <w:numPr>
          <w:ilvl w:val="0"/>
          <w:numId w:val="16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 версии 7.2 и выше;</w:t>
      </w:r>
    </w:p>
    <w:p w14:paraId="7DB61B7C" w14:textId="77777777" w:rsidR="00122262" w:rsidRDefault="00F9445F">
      <w:pPr>
        <w:numPr>
          <w:ilvl w:val="0"/>
          <w:numId w:val="16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 xml:space="preserve"> версии 2022.01 и выше (не рекомендуется к использованию бесплатная версия);</w:t>
      </w:r>
    </w:p>
    <w:p w14:paraId="7DB61B7D" w14:textId="77777777" w:rsidR="00122262" w:rsidRDefault="00F9445F">
      <w:pPr>
        <w:numPr>
          <w:ilvl w:val="0"/>
          <w:numId w:val="16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Apple </w:t>
      </w:r>
      <w:proofErr w:type="spellStart"/>
      <w:r>
        <w:rPr>
          <w:sz w:val="20"/>
          <w:szCs w:val="20"/>
        </w:rPr>
        <w:t>iWork</w:t>
      </w:r>
      <w:proofErr w:type="spellEnd"/>
      <w:r>
        <w:rPr>
          <w:sz w:val="20"/>
          <w:szCs w:val="20"/>
        </w:rPr>
        <w:t xml:space="preserve"> версии 12.1 и выше;</w:t>
      </w:r>
    </w:p>
    <w:p w14:paraId="7DB61B7E" w14:textId="77777777" w:rsidR="00122262" w:rsidRDefault="00F9445F">
      <w:pPr>
        <w:numPr>
          <w:ilvl w:val="0"/>
          <w:numId w:val="16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WPS Office версии 3.2.0 и выше;</w:t>
      </w:r>
    </w:p>
    <w:p w14:paraId="7DB61B7F" w14:textId="77777777" w:rsidR="00122262" w:rsidRDefault="00F9445F">
      <w:pPr>
        <w:numPr>
          <w:ilvl w:val="0"/>
          <w:numId w:val="16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Р-7 Офис версии 7.1.1 и выше.</w:t>
      </w:r>
    </w:p>
    <w:p w14:paraId="7DB61B8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экзамене будут использоваться программы редактирования документов (Word,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 xml:space="preserve"> Документы…), таблиц (Excel,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 xml:space="preserve"> Таблицы…) и презентаций (PowerPoint,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Impress</w:t>
      </w:r>
      <w:proofErr w:type="spellEnd"/>
      <w:r>
        <w:rPr>
          <w:sz w:val="20"/>
          <w:szCs w:val="20"/>
        </w:rPr>
        <w:t>…).</w:t>
      </w:r>
    </w:p>
    <w:p w14:paraId="7DB61B81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На компьютере студента должны быть установлены стандартные шрифты, необходимые для работы с файлами заданий:</w:t>
      </w:r>
    </w:p>
    <w:p w14:paraId="7DB61B82" w14:textId="77777777" w:rsidR="00122262" w:rsidRDefault="00F9445F">
      <w:pPr>
        <w:numPr>
          <w:ilvl w:val="0"/>
          <w:numId w:val="13"/>
        </w:numPr>
        <w:shd w:val="clear" w:color="auto" w:fill="FFFFFF"/>
        <w:spacing w:before="540"/>
        <w:rPr>
          <w:sz w:val="20"/>
          <w:szCs w:val="20"/>
        </w:rPr>
      </w:pPr>
      <w:proofErr w:type="spellStart"/>
      <w:r>
        <w:rPr>
          <w:sz w:val="20"/>
          <w:szCs w:val="20"/>
        </w:rPr>
        <w:t>Arial</w:t>
      </w:r>
      <w:proofErr w:type="spellEnd"/>
      <w:r>
        <w:rPr>
          <w:sz w:val="20"/>
          <w:szCs w:val="20"/>
        </w:rPr>
        <w:t>;</w:t>
      </w:r>
    </w:p>
    <w:p w14:paraId="7DB61B83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Courier</w:t>
      </w:r>
      <w:proofErr w:type="spellEnd"/>
      <w:r>
        <w:rPr>
          <w:sz w:val="20"/>
          <w:szCs w:val="20"/>
        </w:rPr>
        <w:t xml:space="preserve"> New;</w:t>
      </w:r>
    </w:p>
    <w:p w14:paraId="7DB61B84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Times New </w:t>
      </w:r>
      <w:proofErr w:type="spellStart"/>
      <w:r>
        <w:rPr>
          <w:sz w:val="20"/>
          <w:szCs w:val="20"/>
        </w:rPr>
        <w:t>Roman</w:t>
      </w:r>
      <w:proofErr w:type="spellEnd"/>
      <w:r>
        <w:rPr>
          <w:sz w:val="20"/>
          <w:szCs w:val="20"/>
        </w:rPr>
        <w:t>;</w:t>
      </w:r>
    </w:p>
    <w:p w14:paraId="7DB61B85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>Impact;</w:t>
      </w:r>
    </w:p>
    <w:p w14:paraId="7DB61B86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Georgia;</w:t>
      </w:r>
    </w:p>
    <w:p w14:paraId="7DB61B87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Palatino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Linotype</w:t>
      </w:r>
      <w:proofErr w:type="spellEnd"/>
      <w:r>
        <w:rPr>
          <w:sz w:val="20"/>
          <w:szCs w:val="20"/>
        </w:rPr>
        <w:t>;</w:t>
      </w:r>
    </w:p>
    <w:p w14:paraId="7DB61B88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Bookman</w:t>
      </w:r>
      <w:proofErr w:type="spellEnd"/>
      <w:r>
        <w:rPr>
          <w:sz w:val="20"/>
          <w:szCs w:val="20"/>
        </w:rPr>
        <w:t xml:space="preserve"> Old Style;</w:t>
      </w:r>
    </w:p>
    <w:p w14:paraId="7DB61B89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Tahoma</w:t>
      </w:r>
      <w:proofErr w:type="spellEnd"/>
      <w:r>
        <w:rPr>
          <w:sz w:val="20"/>
          <w:szCs w:val="20"/>
        </w:rPr>
        <w:t>;</w:t>
      </w:r>
    </w:p>
    <w:p w14:paraId="7DB61B8A" w14:textId="77777777" w:rsidR="00122262" w:rsidRDefault="00F9445F">
      <w:pPr>
        <w:numPr>
          <w:ilvl w:val="0"/>
          <w:numId w:val="13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Trebuchet</w:t>
      </w:r>
      <w:proofErr w:type="spellEnd"/>
      <w:r>
        <w:rPr>
          <w:sz w:val="20"/>
          <w:szCs w:val="20"/>
        </w:rPr>
        <w:t xml:space="preserve"> MS;</w:t>
      </w:r>
    </w:p>
    <w:p w14:paraId="7DB61B8B" w14:textId="77777777" w:rsidR="00122262" w:rsidRDefault="00F9445F">
      <w:pPr>
        <w:numPr>
          <w:ilvl w:val="0"/>
          <w:numId w:val="17"/>
        </w:num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</w:rPr>
        <w:t>Verdana</w:t>
      </w:r>
      <w:proofErr w:type="spellEnd"/>
      <w:r>
        <w:rPr>
          <w:sz w:val="20"/>
          <w:szCs w:val="20"/>
        </w:rPr>
        <w:t>.</w:t>
      </w:r>
    </w:p>
    <w:p w14:paraId="7DB61B8E" w14:textId="238E66D4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Компьютер студента должен иметь возможность извлекать файлы из </w:t>
      </w:r>
      <w:proofErr w:type="spellStart"/>
      <w:r>
        <w:rPr>
          <w:sz w:val="20"/>
          <w:szCs w:val="20"/>
        </w:rPr>
        <w:t>zip</w:t>
      </w:r>
      <w:proofErr w:type="spellEnd"/>
      <w:r>
        <w:rPr>
          <w:sz w:val="20"/>
          <w:szCs w:val="20"/>
        </w:rPr>
        <w:t xml:space="preserve">-архивов с помощью стандартного интерфейса операционной системы (Кнопка «Извлечь всё» Проводника Windows и «Открыть с помощью Утилиты архивирования» для </w:t>
      </w:r>
      <w:proofErr w:type="spellStart"/>
      <w:r>
        <w:rPr>
          <w:sz w:val="20"/>
          <w:szCs w:val="20"/>
        </w:rPr>
        <w:t>macOS</w:t>
      </w:r>
      <w:proofErr w:type="spellEnd"/>
      <w:r>
        <w:rPr>
          <w:sz w:val="20"/>
          <w:szCs w:val="20"/>
        </w:rPr>
        <w:t>).</w:t>
      </w:r>
      <w:r w:rsidR="00C87D4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Компьютер студента должен иметь возможность провести антивирусную проверку файлов.</w:t>
      </w:r>
      <w:r w:rsidR="00C87D4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Компьютер студента должен иметь возможность демонстрации изображений в формате JPEG с помощью стандартных программ операционной системы.</w:t>
      </w:r>
    </w:p>
    <w:p w14:paraId="7DB61B8F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С компьютера студента должны быть доступны сайты:</w:t>
      </w:r>
    </w:p>
    <w:p w14:paraId="7DB61B90" w14:textId="77777777" w:rsidR="00122262" w:rsidRDefault="00F9445F">
      <w:pPr>
        <w:numPr>
          <w:ilvl w:val="0"/>
          <w:numId w:val="15"/>
        </w:numPr>
        <w:shd w:val="clear" w:color="auto" w:fill="FFFFFF"/>
        <w:spacing w:before="540"/>
        <w:rPr>
          <w:sz w:val="20"/>
          <w:szCs w:val="20"/>
        </w:rPr>
      </w:pPr>
      <w:proofErr w:type="spellStart"/>
      <w:r>
        <w:rPr>
          <w:sz w:val="20"/>
          <w:szCs w:val="20"/>
        </w:rPr>
        <w:t>наукометрической</w:t>
      </w:r>
      <w:proofErr w:type="spellEnd"/>
      <w:r>
        <w:rPr>
          <w:sz w:val="20"/>
          <w:szCs w:val="20"/>
        </w:rPr>
        <w:t xml:space="preserve"> системы </w:t>
      </w:r>
      <w:proofErr w:type="spellStart"/>
      <w:r>
        <w:rPr>
          <w:sz w:val="20"/>
          <w:szCs w:val="20"/>
        </w:rPr>
        <w:t>Гугл.Академия</w:t>
      </w:r>
      <w:proofErr w:type="spellEnd"/>
      <w:r>
        <w:rPr>
          <w:sz w:val="20"/>
          <w:szCs w:val="20"/>
        </w:rPr>
        <w:t xml:space="preserve">: </w:t>
      </w:r>
      <w:hyperlink r:id="rId7">
        <w:r>
          <w:rPr>
            <w:color w:val="1155CC"/>
            <w:sz w:val="20"/>
            <w:szCs w:val="20"/>
            <w:u w:val="single"/>
          </w:rPr>
          <w:t>https://scholar.google.ru/</w:t>
        </w:r>
      </w:hyperlink>
      <w:r>
        <w:rPr>
          <w:sz w:val="20"/>
          <w:szCs w:val="20"/>
        </w:rPr>
        <w:t xml:space="preserve"> , </w:t>
      </w:r>
    </w:p>
    <w:p w14:paraId="7DB61B91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поисковой системы </w:t>
      </w:r>
      <w:proofErr w:type="spellStart"/>
      <w:r>
        <w:rPr>
          <w:sz w:val="20"/>
          <w:szCs w:val="20"/>
        </w:rPr>
        <w:t>Яндекс.Картинки</w:t>
      </w:r>
      <w:proofErr w:type="spellEnd"/>
      <w:r>
        <w:rPr>
          <w:sz w:val="20"/>
          <w:szCs w:val="20"/>
        </w:rPr>
        <w:t xml:space="preserve">: </w:t>
      </w:r>
      <w:hyperlink r:id="rId8">
        <w:r>
          <w:rPr>
            <w:color w:val="1155CC"/>
            <w:sz w:val="20"/>
            <w:szCs w:val="20"/>
            <w:u w:val="single"/>
          </w:rPr>
          <w:t>https://yandex.ru/images</w:t>
        </w:r>
      </w:hyperlink>
      <w:r>
        <w:rPr>
          <w:sz w:val="20"/>
          <w:szCs w:val="20"/>
        </w:rPr>
        <w:t xml:space="preserve"> /,</w:t>
      </w:r>
    </w:p>
    <w:p w14:paraId="7DB61B92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национального корпуса русского языка: </w:t>
      </w:r>
      <w:hyperlink r:id="rId9">
        <w:r>
          <w:rPr>
            <w:color w:val="1155CC"/>
            <w:sz w:val="20"/>
            <w:szCs w:val="20"/>
            <w:u w:val="single"/>
          </w:rPr>
          <w:t>https://ruscorpora.ru</w:t>
        </w:r>
      </w:hyperlink>
      <w:r>
        <w:rPr>
          <w:sz w:val="20"/>
          <w:szCs w:val="20"/>
        </w:rPr>
        <w:t xml:space="preserve"> ,</w:t>
      </w:r>
    </w:p>
    <w:p w14:paraId="7DB61B93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офисной системы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 xml:space="preserve">: </w:t>
      </w:r>
      <w:hyperlink r:id="rId10">
        <w:r>
          <w:rPr>
            <w:color w:val="1155CC"/>
            <w:sz w:val="20"/>
            <w:szCs w:val="20"/>
            <w:u w:val="single"/>
          </w:rPr>
          <w:t>https://docs.google.com</w:t>
        </w:r>
      </w:hyperlink>
      <w:r>
        <w:rPr>
          <w:sz w:val="20"/>
          <w:szCs w:val="20"/>
        </w:rPr>
        <w:t xml:space="preserve"> , </w:t>
      </w:r>
    </w:p>
    <w:p w14:paraId="7DB61B94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интернет-справочников:</w:t>
      </w:r>
    </w:p>
    <w:p w14:paraId="7DB61B95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википедия на русском языке: </w:t>
      </w:r>
      <w:hyperlink r:id="rId11">
        <w:r>
          <w:rPr>
            <w:color w:val="1155CC"/>
            <w:sz w:val="20"/>
            <w:szCs w:val="20"/>
            <w:u w:val="single"/>
          </w:rPr>
          <w:t>https://ru.wikipedia.org/</w:t>
        </w:r>
      </w:hyperlink>
      <w:r>
        <w:rPr>
          <w:sz w:val="20"/>
          <w:szCs w:val="20"/>
        </w:rPr>
        <w:t xml:space="preserve"> ,</w:t>
      </w:r>
    </w:p>
    <w:p w14:paraId="7DB61B96" w14:textId="77777777" w:rsidR="00122262" w:rsidRPr="00592520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  <w:lang w:val="en-US"/>
        </w:rPr>
      </w:pPr>
      <w:r>
        <w:rPr>
          <w:sz w:val="20"/>
          <w:szCs w:val="20"/>
        </w:rPr>
        <w:t>справка</w:t>
      </w:r>
      <w:r w:rsidRPr="00592520">
        <w:rPr>
          <w:sz w:val="20"/>
          <w:szCs w:val="20"/>
          <w:lang w:val="en-US"/>
        </w:rPr>
        <w:t xml:space="preserve"> MS Office: </w:t>
      </w:r>
      <w:hyperlink r:id="rId12">
        <w:r w:rsidRPr="00592520">
          <w:rPr>
            <w:color w:val="1155CC"/>
            <w:sz w:val="20"/>
            <w:szCs w:val="20"/>
            <w:u w:val="single"/>
            <w:lang w:val="en-US"/>
          </w:rPr>
          <w:t>https://support.microsoft.com/ru-ru/office</w:t>
        </w:r>
      </w:hyperlink>
      <w:r w:rsidRPr="00592520">
        <w:rPr>
          <w:sz w:val="20"/>
          <w:szCs w:val="20"/>
          <w:lang w:val="en-US"/>
        </w:rPr>
        <w:t xml:space="preserve"> , </w:t>
      </w:r>
    </w:p>
    <w:p w14:paraId="7DB61B97" w14:textId="77777777" w:rsidR="00122262" w:rsidRPr="00592520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  <w:lang w:val="en-US"/>
        </w:rPr>
      </w:pPr>
      <w:r>
        <w:rPr>
          <w:sz w:val="20"/>
          <w:szCs w:val="20"/>
        </w:rPr>
        <w:t>справка</w:t>
      </w:r>
      <w:r w:rsidRPr="00592520">
        <w:rPr>
          <w:sz w:val="20"/>
          <w:szCs w:val="20"/>
          <w:lang w:val="en-US"/>
        </w:rPr>
        <w:t xml:space="preserve"> LibreOffice: ​​</w:t>
      </w:r>
      <w:hyperlink r:id="rId13">
        <w:r w:rsidRPr="00592520">
          <w:rPr>
            <w:color w:val="1155CC"/>
            <w:sz w:val="20"/>
            <w:szCs w:val="20"/>
            <w:u w:val="single"/>
            <w:lang w:val="en-US"/>
          </w:rPr>
          <w:t>https://help.libreoffice.org/latest/ru/text/shared/05/new_help.html</w:t>
        </w:r>
      </w:hyperlink>
      <w:r w:rsidRPr="00592520">
        <w:rPr>
          <w:sz w:val="20"/>
          <w:szCs w:val="20"/>
          <w:lang w:val="en-US"/>
        </w:rPr>
        <w:t xml:space="preserve"> , </w:t>
      </w:r>
    </w:p>
    <w:p w14:paraId="7DB61B98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справка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 xml:space="preserve">: </w:t>
      </w:r>
      <w:hyperlink r:id="rId14">
        <w:r>
          <w:rPr>
            <w:color w:val="1155CC"/>
            <w:sz w:val="20"/>
            <w:szCs w:val="20"/>
            <w:u w:val="single"/>
          </w:rPr>
          <w:t>https://support.google.com/docs</w:t>
        </w:r>
      </w:hyperlink>
      <w:r>
        <w:rPr>
          <w:sz w:val="20"/>
          <w:szCs w:val="20"/>
        </w:rPr>
        <w:t xml:space="preserve"> ,</w:t>
      </w:r>
    </w:p>
    <w:p w14:paraId="7DB61B99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справка </w:t>
      </w: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 xml:space="preserve">: </w:t>
      </w:r>
      <w:hyperlink r:id="rId15">
        <w:r>
          <w:rPr>
            <w:color w:val="1155CC"/>
            <w:sz w:val="20"/>
            <w:szCs w:val="20"/>
            <w:u w:val="single"/>
          </w:rPr>
          <w:t>https://support.myoffice.ru</w:t>
        </w:r>
      </w:hyperlink>
      <w:r>
        <w:rPr>
          <w:sz w:val="20"/>
          <w:szCs w:val="20"/>
        </w:rPr>
        <w:t xml:space="preserve"> ;</w:t>
      </w:r>
    </w:p>
    <w:p w14:paraId="7DB61B9A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справка WPS-Office: </w:t>
      </w:r>
      <w:hyperlink r:id="rId16">
        <w:r>
          <w:rPr>
            <w:color w:val="1155CC"/>
            <w:sz w:val="20"/>
            <w:szCs w:val="20"/>
            <w:u w:val="single"/>
          </w:rPr>
          <w:t>https://help.wps.com/</w:t>
        </w:r>
      </w:hyperlink>
      <w:r>
        <w:rPr>
          <w:sz w:val="20"/>
          <w:szCs w:val="20"/>
        </w:rPr>
        <w:t xml:space="preserve"> ;</w:t>
      </w:r>
    </w:p>
    <w:p w14:paraId="7DB61B9B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справка </w:t>
      </w:r>
      <w:proofErr w:type="spellStart"/>
      <w:r>
        <w:rPr>
          <w:sz w:val="20"/>
          <w:szCs w:val="20"/>
        </w:rPr>
        <w:t>iWork</w:t>
      </w:r>
      <w:proofErr w:type="spellEnd"/>
      <w:r>
        <w:rPr>
          <w:sz w:val="20"/>
          <w:szCs w:val="20"/>
        </w:rPr>
        <w:t xml:space="preserve">: </w:t>
      </w:r>
      <w:hyperlink r:id="rId17">
        <w:r>
          <w:rPr>
            <w:color w:val="1155CC"/>
            <w:sz w:val="20"/>
            <w:szCs w:val="20"/>
            <w:u w:val="single"/>
          </w:rPr>
          <w:t>https://support.apple.com/ru_RU/manuals/productivitysoftware</w:t>
        </w:r>
      </w:hyperlink>
      <w:r>
        <w:rPr>
          <w:sz w:val="20"/>
          <w:szCs w:val="20"/>
        </w:rPr>
        <w:t xml:space="preserve"> ;</w:t>
      </w:r>
    </w:p>
    <w:p w14:paraId="7DB61B9C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справка Р7-Офис: </w:t>
      </w:r>
      <w:hyperlink r:id="rId18">
        <w:r>
          <w:rPr>
            <w:color w:val="1155CC"/>
            <w:sz w:val="20"/>
            <w:szCs w:val="20"/>
            <w:u w:val="single"/>
          </w:rPr>
          <w:t>https://support.r7-office.ru/https@support.r7-office.ru/hc/ru/default.htm</w:t>
        </w:r>
      </w:hyperlink>
      <w:r>
        <w:rPr>
          <w:sz w:val="20"/>
          <w:szCs w:val="20"/>
        </w:rPr>
        <w:t xml:space="preserve"> ;</w:t>
      </w:r>
    </w:p>
    <w:p w14:paraId="7DB61B9D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Росстат, “официальная статистика”: ​​</w:t>
      </w:r>
      <w:hyperlink r:id="rId19">
        <w:r>
          <w:rPr>
            <w:color w:val="1155CC"/>
            <w:sz w:val="20"/>
            <w:szCs w:val="20"/>
            <w:u w:val="single"/>
          </w:rPr>
          <w:t>https://rosstat.gov.ru</w:t>
        </w:r>
      </w:hyperlink>
      <w:r>
        <w:rPr>
          <w:sz w:val="20"/>
          <w:szCs w:val="20"/>
        </w:rPr>
        <w:t xml:space="preserve"> /;</w:t>
      </w:r>
    </w:p>
    <w:p w14:paraId="7DB61B9E" w14:textId="77777777" w:rsidR="00122262" w:rsidRDefault="00F9445F">
      <w:pPr>
        <w:numPr>
          <w:ilvl w:val="0"/>
          <w:numId w:val="15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BI-система Росстата: </w:t>
      </w:r>
      <w:hyperlink r:id="rId20">
        <w:r>
          <w:rPr>
            <w:color w:val="1155CC"/>
            <w:sz w:val="20"/>
            <w:szCs w:val="20"/>
            <w:u w:val="single"/>
          </w:rPr>
          <w:t>http://bi.gks.ru/</w:t>
        </w:r>
      </w:hyperlink>
      <w:r>
        <w:rPr>
          <w:sz w:val="20"/>
          <w:szCs w:val="20"/>
        </w:rPr>
        <w:t xml:space="preserve"> .</w:t>
      </w:r>
    </w:p>
    <w:p w14:paraId="7DB61B9F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компьютерах </w:t>
      </w:r>
      <w:proofErr w:type="spellStart"/>
      <w:r>
        <w:rPr>
          <w:sz w:val="20"/>
          <w:szCs w:val="20"/>
        </w:rPr>
        <w:t>macOS</w:t>
      </w:r>
      <w:proofErr w:type="spellEnd"/>
      <w:r>
        <w:rPr>
          <w:sz w:val="20"/>
          <w:szCs w:val="20"/>
        </w:rPr>
        <w:t xml:space="preserve"> убедитесь, что служба </w:t>
      </w:r>
      <w:proofErr w:type="spellStart"/>
      <w:r>
        <w:rPr>
          <w:sz w:val="20"/>
          <w:szCs w:val="20"/>
        </w:rPr>
        <w:t>Spotlight</w:t>
      </w:r>
      <w:proofErr w:type="spellEnd"/>
      <w:r>
        <w:rPr>
          <w:sz w:val="20"/>
          <w:szCs w:val="20"/>
        </w:rPr>
        <w:t xml:space="preserve"> включена.</w:t>
      </w:r>
    </w:p>
    <w:p w14:paraId="7DB61BA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Обращаем ваше внимание, что синхронный </w:t>
      </w:r>
      <w:proofErr w:type="spellStart"/>
      <w:r>
        <w:rPr>
          <w:sz w:val="20"/>
          <w:szCs w:val="20"/>
        </w:rPr>
        <w:t>прокторинг</w:t>
      </w:r>
      <w:proofErr w:type="spellEnd"/>
      <w:r>
        <w:rPr>
          <w:sz w:val="20"/>
          <w:szCs w:val="20"/>
        </w:rPr>
        <w:t xml:space="preserve"> проходит с использованием 2-х камер: веб-камеры компьютера и камеры на мобильном устройстве (подробнее о подключении камеры на телефоне см. п. 2.6.4).</w:t>
      </w:r>
    </w:p>
    <w:p w14:paraId="7DB61BA1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Студент обязан подготовить рабочее место к сдаче экзамена с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 xml:space="preserve">. Как это правильно сделать описано на видео. Проверить работоспособность оборудования можно по ссылке: </w:t>
      </w:r>
      <w:proofErr w:type="gramStart"/>
      <w:r>
        <w:rPr>
          <w:sz w:val="20"/>
          <w:szCs w:val="20"/>
        </w:rPr>
        <w:t>https://hse.proctoring.online/api/check?id=2camcheck  (</w:t>
      </w:r>
      <w:proofErr w:type="gramEnd"/>
      <w:r>
        <w:rPr>
          <w:sz w:val="20"/>
          <w:szCs w:val="20"/>
        </w:rPr>
        <w:t>ссылка только для проверки оборудования; открывать с компьютера/ ноутбука, на котором студент будет проходить тестирование). Для самого экзамена эта ссылка не понадобится.</w:t>
      </w:r>
    </w:p>
    <w:p w14:paraId="7DB61BA2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Студент обязан пройти авторизацию:</w:t>
      </w:r>
    </w:p>
    <w:p w14:paraId="7DB61BA3" w14:textId="77777777" w:rsidR="00122262" w:rsidRDefault="00F9445F">
      <w:pPr>
        <w:numPr>
          <w:ilvl w:val="0"/>
          <w:numId w:val="5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настройках браузера обязательно включить файлы </w:t>
      </w:r>
      <w:proofErr w:type="spellStart"/>
      <w:r>
        <w:rPr>
          <w:sz w:val="20"/>
          <w:szCs w:val="20"/>
        </w:rPr>
        <w:t>cookies</w:t>
      </w:r>
      <w:proofErr w:type="spellEnd"/>
    </w:p>
    <w:p w14:paraId="7DB61BA4" w14:textId="77777777" w:rsidR="00122262" w:rsidRDefault="00F9445F">
      <w:pPr>
        <w:numPr>
          <w:ilvl w:val="0"/>
          <w:numId w:val="5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Войдите на страницу edu.hse.ru. На странице входа нажмите кнопку «Войти»</w:t>
      </w:r>
    </w:p>
    <w:p w14:paraId="7DB61BA5" w14:textId="77777777" w:rsidR="00122262" w:rsidRDefault="00F9445F">
      <w:pPr>
        <w:numPr>
          <w:ilvl w:val="0"/>
          <w:numId w:val="5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Вы перейдете на страницу авторизации Вышка Digital. Укажите данные вашей корпоративной учётной записи ***@edu.hse.ru.</w:t>
      </w:r>
    </w:p>
    <w:p w14:paraId="7DB61BA6" w14:textId="77777777" w:rsidR="00122262" w:rsidRDefault="00F9445F">
      <w:pPr>
        <w:numPr>
          <w:ilvl w:val="0"/>
          <w:numId w:val="5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Вы перейдете на страницу авторизации Вышка Digital. Укажите данные вашей корпоративной учётной записи ***@edu.hse.ru.</w:t>
      </w:r>
    </w:p>
    <w:p w14:paraId="7DB61BA7" w14:textId="77777777" w:rsidR="00122262" w:rsidRDefault="00F9445F">
      <w:pPr>
        <w:numPr>
          <w:ilvl w:val="0"/>
          <w:numId w:val="5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Не позднее чем за 24 часа до начала экзамена студент обязан провести проверку настроек компьютера (https://proctoredu.ru/check).  В случае возникновения проблем необходимо обращаться на почту helpexam@hse.ru.</w:t>
      </w:r>
    </w:p>
    <w:p w14:paraId="7DB61BA8" w14:textId="77777777" w:rsidR="00122262" w:rsidRDefault="00F9445F">
      <w:pPr>
        <w:pStyle w:val="2"/>
        <w:pBdr>
          <w:top w:val="none" w:sz="0" w:space="0" w:color="auto"/>
        </w:pBdr>
        <w:spacing w:before="540"/>
        <w:jc w:val="both"/>
      </w:pPr>
      <w:bookmarkStart w:id="24" w:name="_avnfnjcrhkx6" w:colFirst="0" w:colLast="0"/>
      <w:bookmarkEnd w:id="24"/>
      <w:r>
        <w:t>2. Действия студента в день экзамена</w:t>
      </w:r>
    </w:p>
    <w:p w14:paraId="7DB61BA9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Пройти тестирование можно только на компьютере и ноутбуке, не допускается сдача экзамена на планшете или телефоне. Для обеспечения корректной работы системы рекомендуется использовать только браузер Google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 (разрешается использовать режим инкогнито).</w:t>
      </w:r>
    </w:p>
    <w:p w14:paraId="7DB61BAA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настройках браузера обязательно включить файлы </w:t>
      </w:r>
      <w:proofErr w:type="spellStart"/>
      <w:r>
        <w:rPr>
          <w:sz w:val="20"/>
          <w:szCs w:val="20"/>
        </w:rPr>
        <w:t>cookies</w:t>
      </w:r>
      <w:proofErr w:type="spellEnd"/>
      <w:r>
        <w:rPr>
          <w:sz w:val="20"/>
          <w:szCs w:val="20"/>
        </w:rPr>
        <w:t>.</w:t>
      </w:r>
    </w:p>
    <w:p w14:paraId="7DB61BAB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Войдите на страницу https://edu.hse.ru/ и в открывшемся окне нажмите на кнопку «Войти через Единый личный кабинет». Вы перейдете на страницу авторизации Вышка Digital. Укажите данные вашей корпоративной учетной записи ***@edu.hse.ru. В открывшемся окне в разделе «Мои курсы» выберите необходимый курс. Если в данном разделе нет вашего экзамена, напишите, пожалуйста, в техническую поддержку </w:t>
      </w:r>
      <w:hyperlink r:id="rId21">
        <w:r>
          <w:rPr>
            <w:color w:val="1155CC"/>
            <w:sz w:val="20"/>
            <w:szCs w:val="20"/>
            <w:u w:val="single"/>
          </w:rPr>
          <w:t>helpexam@hse.ru</w:t>
        </w:r>
      </w:hyperlink>
      <w:r>
        <w:rPr>
          <w:sz w:val="20"/>
          <w:szCs w:val="20"/>
        </w:rPr>
        <w:t xml:space="preserve">. В открывшемся окне выберите ваш экзамен. Чтобы начать экзамен с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 xml:space="preserve"> необходимо ознакомиться с правилами и дать свое согласие на условия проведения экзамена.</w:t>
      </w:r>
    </w:p>
    <w:p w14:paraId="7DB61BA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Системой автоматически выставляется оценка уровня доверия к результатам экзамена, которая зависит от факторов, описанных ниже. Соблюдение следующих правил на протяжении всего экзамена поможет вам получить максимальную оценку доверия к результатам экзамена:</w:t>
      </w:r>
    </w:p>
    <w:p w14:paraId="7DB61BAD" w14:textId="77777777" w:rsidR="00122262" w:rsidRDefault="00F9445F">
      <w:pPr>
        <w:numPr>
          <w:ilvl w:val="0"/>
          <w:numId w:val="11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 даете свое согласие на аудио- и </w:t>
      </w:r>
      <w:proofErr w:type="gramStart"/>
      <w:r>
        <w:rPr>
          <w:sz w:val="20"/>
          <w:szCs w:val="20"/>
        </w:rPr>
        <w:t>видеозапись</w:t>
      </w:r>
      <w:proofErr w:type="gramEnd"/>
      <w:r>
        <w:rPr>
          <w:sz w:val="20"/>
          <w:szCs w:val="20"/>
        </w:rPr>
        <w:t xml:space="preserve"> и последующее хранение записей всего экзамена;</w:t>
      </w:r>
    </w:p>
    <w:p w14:paraId="7DB61BAE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веб-камера компьютера должна быть установлена строго перед лицом, не допускается установка камеры сбоку;</w:t>
      </w:r>
    </w:p>
    <w:p w14:paraId="7DB61BAF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лицо должно находиться в центре области обзора веб-камеры и занимать не менее 10% захватываемого камерой пространства на протяжении всего сеанса;</w:t>
      </w:r>
    </w:p>
    <w:p w14:paraId="7DB61BB0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лицо должно быть освещено равномерно, источник освещения не должен быть направлен в камеру или освещать только одну половину лица;</w:t>
      </w:r>
    </w:p>
    <w:p w14:paraId="7DB61BB1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волосы, одежда, руки или что-либо другое не должно закрывать область лица;</w:t>
      </w:r>
    </w:p>
    <w:p w14:paraId="7DB61BB2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не разрешается надевать солнцезащитные очки, можно использовать очки только с прозрачными линзами;</w:t>
      </w:r>
    </w:p>
    <w:p w14:paraId="7DB61BB3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сдающий должен находиться один в помещении во время сдачи экзамена с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>;</w:t>
      </w:r>
    </w:p>
    <w:p w14:paraId="7DB61BB4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-сдающий обязан находиться в зоне видимости веб-камеры во время прохождения экзамена с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>;</w:t>
      </w:r>
    </w:p>
    <w:p w14:paraId="7DB61BB5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фоне не должно быть голосов или шума, предпочтительно, если экзамен будет проходить в тишине; </w:t>
      </w:r>
    </w:p>
    <w:p w14:paraId="7DB61BB6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окно браузера должно быть развернуто на весь экран, нельзя открывать сторонние (не указанные на бланке заданий) вкладки (страницы) или закрывать браузер;</w:t>
      </w:r>
    </w:p>
    <w:p w14:paraId="7DB61BB7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на компьютере должны быть отключены все сторонние программы и приложения, использующие веб-камеру, кроме браузера;</w:t>
      </w:r>
    </w:p>
    <w:p w14:paraId="7DB61BB8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требуется обеспечить стабильную работу Интернет-соединения;</w:t>
      </w:r>
    </w:p>
    <w:p w14:paraId="7DB61BB9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запрещается записывать каким-либо образом материалы и содержимое экзамена, а также передавать их третьим лицам;</w:t>
      </w:r>
    </w:p>
    <w:p w14:paraId="7DB61BBA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запрещается пользоваться звуковыми, визуальными или какими-либо подсказками;</w:t>
      </w:r>
    </w:p>
    <w:p w14:paraId="7DB61BBB" w14:textId="77777777" w:rsidR="00122262" w:rsidRDefault="00F9445F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правил проведения экзамена, результаты экзамена будут аннулированы.</w:t>
      </w:r>
    </w:p>
    <w:p w14:paraId="7DB61BB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Перед началом экзамена запускается автоматическая проверка оборудования, которая позволяет выявить возможные технические проблемы.</w:t>
      </w:r>
    </w:p>
    <w:p w14:paraId="7DB61BBD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5" w:name="_5pdzvbup325k" w:colFirst="0" w:colLast="0"/>
      <w:bookmarkEnd w:id="25"/>
      <w:proofErr w:type="gramStart"/>
      <w:r>
        <w:t>Этапы автоматической проверки оборудования</w:t>
      </w:r>
      <w:proofErr w:type="gramEnd"/>
      <w:r>
        <w:t xml:space="preserve"> следующие:</w:t>
      </w:r>
    </w:p>
    <w:p w14:paraId="7DB61BBE" w14:textId="77777777" w:rsidR="00122262" w:rsidRDefault="00F9445F">
      <w:pPr>
        <w:numPr>
          <w:ilvl w:val="0"/>
          <w:numId w:val="9"/>
        </w:num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 xml:space="preserve">На этапе проверки совместимости браузера проверяется соответствие вашего браузера минимальным требованиям системы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>, окно браузера должно быть развернуто на весь экран;</w:t>
      </w:r>
    </w:p>
    <w:p w14:paraId="7DB61BBF" w14:textId="77777777" w:rsidR="00122262" w:rsidRDefault="00F9445F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На этапе проверки веб-камеры нужно дать доступ в браузере к камере. Если камера работает корректно, то данный этап проверки пройдет успешно;</w:t>
      </w:r>
    </w:p>
    <w:p w14:paraId="7DB61BC0" w14:textId="77777777" w:rsidR="00122262" w:rsidRDefault="00F9445F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На этапе проверки микрофона необходимо дать доступ в браузере к микрофону;</w:t>
      </w:r>
    </w:p>
    <w:p w14:paraId="7DB61BC1" w14:textId="77777777" w:rsidR="00122262" w:rsidRDefault="00F9445F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На этапе проверки экрана необходимо предоставить доступ ко всему экрану. Если доступ дан к части экрана или подключен дополнительный монитор, то проверка завершится с ошибкой. (***Начиная с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macOS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Catalina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" 10.15 для доступа к экрану браузера нужно выдать дополнительное разрешение в настройках системы. Для этого перейдите в системные настройки меню "Системные настройки". Затем выберите "Защита и безопасность" → "Конфиденциальность". В предложенном списке нужно отметить браузер, которому нужно разрешить доступ к записи экрана. После этого потребуется перезапустить браузер);</w:t>
      </w:r>
    </w:p>
    <w:p w14:paraId="7DB61BC2" w14:textId="77777777" w:rsidR="00122262" w:rsidRDefault="00F9445F">
      <w:pPr>
        <w:numPr>
          <w:ilvl w:val="0"/>
          <w:numId w:val="9"/>
        </w:num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На этапе проверки соединения проверяется возможность передачи </w:t>
      </w:r>
      <w:proofErr w:type="spellStart"/>
      <w:r>
        <w:rPr>
          <w:sz w:val="20"/>
          <w:szCs w:val="20"/>
        </w:rPr>
        <w:t>видеотрафика</w:t>
      </w:r>
      <w:proofErr w:type="spellEnd"/>
      <w:r>
        <w:rPr>
          <w:sz w:val="20"/>
          <w:szCs w:val="20"/>
        </w:rPr>
        <w:t xml:space="preserve"> в вашей сети по технологии </w:t>
      </w:r>
      <w:proofErr w:type="spellStart"/>
      <w:r>
        <w:rPr>
          <w:sz w:val="20"/>
          <w:szCs w:val="20"/>
        </w:rPr>
        <w:t>WebRTC</w:t>
      </w:r>
      <w:proofErr w:type="spellEnd"/>
      <w:r>
        <w:rPr>
          <w:sz w:val="20"/>
          <w:szCs w:val="20"/>
        </w:rPr>
        <w:t>. Проверка пройдет успешно, если трафик не блокируется.</w:t>
      </w:r>
    </w:p>
    <w:p w14:paraId="7DB61BC3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6" w:name="_yjfvu17a5ck5" w:colFirst="0" w:colLast="0"/>
      <w:bookmarkEnd w:id="26"/>
      <w:r>
        <w:t>Фотография лица</w:t>
      </w:r>
    </w:p>
    <w:p w14:paraId="7DB61BC4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Перед прохождением экзамена с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 xml:space="preserve"> необходимо пройти процедуру идентификации личности. Для этого необходимо отправить вашу фотографию в систему. Фотография </w:t>
      </w:r>
      <w:proofErr w:type="gramStart"/>
      <w:r>
        <w:rPr>
          <w:sz w:val="20"/>
          <w:szCs w:val="20"/>
        </w:rPr>
        <w:t>документа  (</w:t>
      </w:r>
      <w:proofErr w:type="gramEnd"/>
      <w:r>
        <w:rPr>
          <w:sz w:val="20"/>
          <w:szCs w:val="20"/>
        </w:rPr>
        <w:t xml:space="preserve">паспорт, заграничный паспорт, водительские права, временное удостоверение личности гражданина РФ): Продолжением процедуры идентификации личности является фотография документа удостоверяющего личность. Фотографию документа необходимо сделать через веб-камеру и отправить в систему. Паспорт автоматически проверяется системой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на корректность и читаемость, а фото в паспорте сверяется с вашим лицом.</w:t>
      </w:r>
    </w:p>
    <w:p w14:paraId="7DB61BC5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7" w:name="_pytg4wf978uy" w:colFirst="0" w:colLast="0"/>
      <w:bookmarkEnd w:id="27"/>
      <w:r>
        <w:lastRenderedPageBreak/>
        <w:t>Подключение мобильной камеры</w:t>
      </w:r>
    </w:p>
    <w:p w14:paraId="7DB61BC6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более полного обзора рабочего места необходимо подключение дополнительной камеры. Для этого нужно отсканировать с телефона QR-код, отображаемый на экране компьютера, а затем открыть в браузере (рекомендованные браузеры для телефона: Safari, Google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>) на телефоне ссылку, полученную по коду. При успешном подключении камеры на экране телефона должна отобразиться надпись “Камера успешно подключена”.</w:t>
      </w:r>
    </w:p>
    <w:p w14:paraId="7DB61BC7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После подключения мобильной камеры необходимо показать с ее помощью пространство вокруг себя и свое рабочее место. Для этого медленно двигайте камеру как при панорамной съемке. Постарайтесь, чтобы вся ваша рабочая область в итоге попала на видео.</w:t>
      </w:r>
    </w:p>
    <w:p w14:paraId="7DB61BC8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8" w:name="_ed0ivrtf66ur" w:colFirst="0" w:colLast="0"/>
      <w:bookmarkEnd w:id="28"/>
      <w:r>
        <w:t>Настройка положение камер</w:t>
      </w:r>
    </w:p>
    <w:p w14:paraId="7DB61BC9" w14:textId="77777777" w:rsidR="00122262" w:rsidRDefault="00F9445F">
      <w:pPr>
        <w:numPr>
          <w:ilvl w:val="0"/>
          <w:numId w:val="10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Положение ВЕБ – камеры</w:t>
      </w:r>
    </w:p>
    <w:p w14:paraId="7DB61BCA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 камере профиль участника должен располагаться строго по центру и касаться верхней границы области захвата камеры. Должны быть видны руки по локоть.</w:t>
      </w:r>
    </w:p>
    <w:p w14:paraId="7DB61BCB" w14:textId="77777777" w:rsidR="00122262" w:rsidRDefault="00F9445F">
      <w:pPr>
        <w:numPr>
          <w:ilvl w:val="0"/>
          <w:numId w:val="10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Положение мобильной камеры</w:t>
      </w:r>
    </w:p>
    <w:p w14:paraId="7DB61BC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Мобильная камера должна располагаться на расстоянии ~50см от клавиатуры с противоположной стороны от ведущей руки участника (слева – для правши; справа – для левши) и захватывать:</w:t>
      </w:r>
    </w:p>
    <w:p w14:paraId="7DB61BCD" w14:textId="77777777" w:rsidR="00122262" w:rsidRDefault="00F9445F">
      <w:pPr>
        <w:numPr>
          <w:ilvl w:val="0"/>
          <w:numId w:val="3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рабочую область перед участником</w:t>
      </w:r>
    </w:p>
    <w:p w14:paraId="7DB61BCE" w14:textId="77777777" w:rsidR="00122262" w:rsidRDefault="00F9445F">
      <w:pPr>
        <w:numPr>
          <w:ilvl w:val="0"/>
          <w:numId w:val="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часть профиля участника </w:t>
      </w:r>
    </w:p>
    <w:p w14:paraId="7DB61BCF" w14:textId="77777777" w:rsidR="00122262" w:rsidRDefault="00F9445F">
      <w:pPr>
        <w:numPr>
          <w:ilvl w:val="0"/>
          <w:numId w:val="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область за монитором.</w:t>
      </w:r>
    </w:p>
    <w:p w14:paraId="7DB61BD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Телефон должен быть заряжен на 100% или подключен к зарядному устройству. Зарядное устройство должно находиться рядом с телефоном. Если заряд телефона опуститься ниже 60%, необходимо подключить его к зарядному устройству.</w:t>
      </w:r>
    </w:p>
    <w:p w14:paraId="7DB61BD1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29" w:name="_x29a98fzsbm6" w:colFirst="0" w:colLast="0"/>
      <w:bookmarkEnd w:id="29"/>
      <w:r>
        <w:t>Прохождение экзамена</w:t>
      </w:r>
    </w:p>
    <w:p w14:paraId="7DB61BD2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успешного завершения предыдущих этапов откроется страница самого экзамена. В центральной части окна открывается страница экзамена (теста), а в левом нижнем углу отображается небольшой кружок, где выводится картинка с вашей камеры. </w:t>
      </w:r>
    </w:p>
    <w:p w14:paraId="7DB61BD3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Во время экзамена следите, чтобы ваше лицо полностью помещалось в кружок и было хорошо освещено. Рядом с кружком могут появляться уведомления, если какие-то правила мероприятия не соблюдаются. Для начала экзамена необходимо нажать кнопку «Начать тестирование»</w:t>
      </w:r>
    </w:p>
    <w:p w14:paraId="7DB61BDB" w14:textId="5C315A53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После начала экзамена выполните действия, которые описаны в экзамене. Время до окончания экзамена вы увидите в правом окне</w:t>
      </w:r>
      <w:r w:rsidR="003B32C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После выполнения предусмотренных мероприятием заданий, завершите экзамен. Для этого нажмите кнопку «Закончить попытку»</w:t>
      </w:r>
      <w:r w:rsidR="003B32C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 xml:space="preserve">После завершения экзамена система запросит дополнительное подтверждение у вас, действительно ли вы хотите завершить и повторно его начать будет уже нельзя. Затем необходимо завершить сеанс в системе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>, нажав на круг с вашим видеоизображением с веб-камеры, который находится в левом нижнем углу экрана.</w:t>
      </w:r>
      <w:r w:rsidR="003B32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Отметить «Я понимаю и подтверждаю действие», затем нажать «Да». Камера успешно отключится.</w:t>
      </w:r>
      <w:r w:rsidR="003B32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Что нельзя делать</w:t>
      </w:r>
      <w:proofErr w:type="gramStart"/>
      <w:r>
        <w:rPr>
          <w:sz w:val="20"/>
          <w:szCs w:val="20"/>
        </w:rPr>
        <w:t>: Обращаем</w:t>
      </w:r>
      <w:proofErr w:type="gramEnd"/>
      <w:r>
        <w:rPr>
          <w:sz w:val="20"/>
          <w:szCs w:val="20"/>
        </w:rPr>
        <w:t xml:space="preserve"> ваше внимание, что список нарушений при экзамене с </w:t>
      </w:r>
      <w:proofErr w:type="spellStart"/>
      <w:r>
        <w:rPr>
          <w:sz w:val="20"/>
          <w:szCs w:val="20"/>
        </w:rPr>
        <w:t>прокторингом</w:t>
      </w:r>
      <w:proofErr w:type="spellEnd"/>
      <w:r>
        <w:rPr>
          <w:sz w:val="20"/>
          <w:szCs w:val="20"/>
        </w:rPr>
        <w:t xml:space="preserve"> такой же, как и при очном экзамене: нельзя опаздывать, ходить, общаться с посторонними лицами, списывать, использовать заранее подготовленные материалы, искать ответы в интернете. Полный список нарушений указан в правилах проведения экзамена.</w:t>
      </w:r>
      <w:r w:rsidR="003B32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Перед началом экзамена студент должен продемонстрировать свое рабочее место (на нем не должно быть гаджетов, неразрешенных материалов и посторонних предметов).</w:t>
      </w:r>
      <w:r w:rsidR="003B32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Экзамен длится 60 минут. </w:t>
      </w:r>
      <w:r w:rsidR="00C36826">
        <w:rPr>
          <w:sz w:val="20"/>
          <w:szCs w:val="20"/>
          <w:lang w:val="ru-RU"/>
        </w:rPr>
        <w:t xml:space="preserve">Подключиться к экзамену можно в течение первых 30 минут. </w:t>
      </w:r>
      <w:r>
        <w:rPr>
          <w:sz w:val="20"/>
          <w:szCs w:val="20"/>
        </w:rPr>
        <w:t xml:space="preserve">Язык проведения – русский/английский. </w:t>
      </w:r>
    </w:p>
    <w:p w14:paraId="7DB61BDC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30" w:name="_f3cbj53l5tbg" w:colFirst="0" w:colLast="0"/>
      <w:bookmarkEnd w:id="30"/>
      <w:r>
        <w:t>Студентам разрешается:</w:t>
      </w:r>
    </w:p>
    <w:p w14:paraId="7DB61BDD" w14:textId="77777777" w:rsidR="00122262" w:rsidRDefault="00F9445F">
      <w:pPr>
        <w:numPr>
          <w:ilvl w:val="0"/>
          <w:numId w:val="7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открывать в соседней вкладке инструкцию экзамена;</w:t>
      </w:r>
    </w:p>
    <w:p w14:paraId="7DB61BDE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открывать почтовый сервис, чтобы написать письмо о технических неполадках на helpexam@hse.ru;</w:t>
      </w:r>
    </w:p>
    <w:p w14:paraId="7DB61BDF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скачивать файлы, необходимые для выполнения заданий по ссылкам, указанным в заданиях. К таким файлам относятся: архивы (.</w:t>
      </w:r>
      <w:proofErr w:type="spellStart"/>
      <w:r>
        <w:rPr>
          <w:sz w:val="20"/>
          <w:szCs w:val="20"/>
        </w:rPr>
        <w:t>zip</w:t>
      </w:r>
      <w:proofErr w:type="spellEnd"/>
      <w:r>
        <w:rPr>
          <w:sz w:val="20"/>
          <w:szCs w:val="20"/>
        </w:rPr>
        <w:t>), изображения (.</w:t>
      </w:r>
      <w:proofErr w:type="spellStart"/>
      <w:r>
        <w:rPr>
          <w:sz w:val="20"/>
          <w:szCs w:val="20"/>
        </w:rPr>
        <w:t>jpg</w:t>
      </w:r>
      <w:proofErr w:type="spellEnd"/>
      <w:r>
        <w:rPr>
          <w:sz w:val="20"/>
          <w:szCs w:val="20"/>
        </w:rPr>
        <w:t>), текстовые файлы (.</w:t>
      </w:r>
      <w:proofErr w:type="spellStart"/>
      <w:r>
        <w:rPr>
          <w:sz w:val="20"/>
          <w:szCs w:val="20"/>
        </w:rPr>
        <w:t>txt</w:t>
      </w:r>
      <w:proofErr w:type="spellEnd"/>
      <w:r>
        <w:rPr>
          <w:sz w:val="20"/>
          <w:szCs w:val="20"/>
        </w:rPr>
        <w:t>), файлы документов (.</w:t>
      </w:r>
      <w:proofErr w:type="spellStart"/>
      <w:r>
        <w:rPr>
          <w:sz w:val="20"/>
          <w:szCs w:val="20"/>
        </w:rPr>
        <w:t>docx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doc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odt</w:t>
      </w:r>
      <w:proofErr w:type="spellEnd"/>
      <w:r>
        <w:rPr>
          <w:sz w:val="20"/>
          <w:szCs w:val="20"/>
        </w:rPr>
        <w:t>), файлы электронных таблиц (.</w:t>
      </w:r>
      <w:proofErr w:type="spellStart"/>
      <w:r>
        <w:rPr>
          <w:sz w:val="20"/>
          <w:szCs w:val="20"/>
        </w:rPr>
        <w:t>xlsx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xls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ods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) и файлы презентаций (.</w:t>
      </w:r>
      <w:proofErr w:type="spellStart"/>
      <w:r>
        <w:rPr>
          <w:sz w:val="20"/>
          <w:szCs w:val="20"/>
        </w:rPr>
        <w:t>pptx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ppt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odp</w:t>
      </w:r>
      <w:proofErr w:type="spellEnd"/>
      <w:r>
        <w:rPr>
          <w:sz w:val="20"/>
          <w:szCs w:val="20"/>
        </w:rPr>
        <w:t>);</w:t>
      </w:r>
    </w:p>
    <w:p w14:paraId="7DB61BE0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использовать сайты Google </w:t>
      </w:r>
      <w:proofErr w:type="spellStart"/>
      <w:r>
        <w:rPr>
          <w:sz w:val="20"/>
          <w:szCs w:val="20"/>
        </w:rPr>
        <w:t>Scholar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Яндекс.Поиск</w:t>
      </w:r>
      <w:proofErr w:type="spellEnd"/>
      <w:r>
        <w:rPr>
          <w:sz w:val="20"/>
          <w:szCs w:val="20"/>
        </w:rPr>
        <w:t xml:space="preserve"> по картинкам, Википедия, Справка MS Office, </w:t>
      </w:r>
      <w:proofErr w:type="spellStart"/>
      <w:r>
        <w:rPr>
          <w:sz w:val="20"/>
          <w:szCs w:val="20"/>
        </w:rPr>
        <w:t>Cправка</w:t>
      </w:r>
      <w:proofErr w:type="spellEnd"/>
      <w:r>
        <w:rPr>
          <w:sz w:val="20"/>
          <w:szCs w:val="20"/>
        </w:rPr>
        <w:t xml:space="preserve">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 xml:space="preserve">, Справка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, Справка </w:t>
      </w: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>, Консультант+ и Гарант, сервисов Росстата;</w:t>
      </w:r>
    </w:p>
    <w:p w14:paraId="7DB61BE1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использовать офисные пакеты MS Office, MS Office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Mac, </w:t>
      </w: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 xml:space="preserve">, Р-7 Офис, WPS-Office, Apple </w:t>
      </w:r>
      <w:proofErr w:type="spellStart"/>
      <w:r>
        <w:rPr>
          <w:sz w:val="20"/>
          <w:szCs w:val="20"/>
        </w:rPr>
        <w:t>iWork</w:t>
      </w:r>
      <w:proofErr w:type="spellEnd"/>
      <w:r>
        <w:rPr>
          <w:sz w:val="20"/>
          <w:szCs w:val="20"/>
        </w:rPr>
        <w:t xml:space="preserve"> или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, встроенные текстовые редакторы Блокнот и </w:t>
      </w:r>
      <w:proofErr w:type="spellStart"/>
      <w:r>
        <w:rPr>
          <w:sz w:val="20"/>
          <w:szCs w:val="20"/>
        </w:rPr>
        <w:t>TextEdit</w:t>
      </w:r>
      <w:proofErr w:type="spellEnd"/>
      <w:r>
        <w:rPr>
          <w:sz w:val="20"/>
          <w:szCs w:val="20"/>
        </w:rPr>
        <w:t xml:space="preserve">, облачную офисную систему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>, для выполнения заданий №13-16;</w:t>
      </w:r>
    </w:p>
    <w:p w14:paraId="7DB61BE2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открывать справку, встроенную в применяемые программы (например, описания формул в построителе формул MS Excel, </w:t>
      </w:r>
      <w:proofErr w:type="spellStart"/>
      <w:r>
        <w:rPr>
          <w:sz w:val="20"/>
          <w:szCs w:val="20"/>
        </w:rPr>
        <w:t>МойОфис</w:t>
      </w:r>
      <w:proofErr w:type="spellEnd"/>
      <w:r>
        <w:rPr>
          <w:sz w:val="20"/>
          <w:szCs w:val="20"/>
        </w:rPr>
        <w:t xml:space="preserve"> Таблицы,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</w:t>
      </w:r>
      <w:proofErr w:type="spellEnd"/>
      <w:r>
        <w:rPr>
          <w:sz w:val="20"/>
          <w:szCs w:val="20"/>
        </w:rPr>
        <w:t xml:space="preserve"> и аналогичных);</w:t>
      </w:r>
    </w:p>
    <w:p w14:paraId="7DB61BE3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использовать антивирус при выполнении задания №12 (12-EICAR);</w:t>
      </w:r>
    </w:p>
    <w:p w14:paraId="7DB61BE4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открывать несуществующий сайт </w:t>
      </w:r>
      <w:proofErr w:type="spellStart"/>
      <w:r>
        <w:rPr>
          <w:sz w:val="20"/>
          <w:szCs w:val="20"/>
        </w:rPr>
        <w:t>dc_test.example</w:t>
      </w:r>
      <w:proofErr w:type="spellEnd"/>
      <w:r>
        <w:rPr>
          <w:sz w:val="20"/>
          <w:szCs w:val="20"/>
        </w:rPr>
        <w:t xml:space="preserve"> во вкладке браузера;</w:t>
      </w:r>
    </w:p>
    <w:p w14:paraId="7DB61BE5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использовать чистый лист в качестве черновика, перед этим показав его в камеру;</w:t>
      </w:r>
    </w:p>
    <w:p w14:paraId="7DB61BE6" w14:textId="77777777" w:rsidR="00122262" w:rsidRDefault="00F9445F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использовать онлайн-переводчик (в отдельной вкладке) в случае необходимости перевода условия задания на родной для студента язык.</w:t>
      </w:r>
    </w:p>
    <w:p w14:paraId="7DB61BE7" w14:textId="77777777" w:rsidR="00122262" w:rsidRDefault="00F9445F">
      <w:pPr>
        <w:pStyle w:val="2"/>
        <w:pBdr>
          <w:top w:val="none" w:sz="0" w:space="0" w:color="auto"/>
        </w:pBdr>
        <w:spacing w:before="540"/>
        <w:jc w:val="both"/>
      </w:pPr>
      <w:bookmarkStart w:id="31" w:name="_ohr2p22ypzh6" w:colFirst="0" w:colLast="0"/>
      <w:bookmarkEnd w:id="31"/>
      <w:r>
        <w:lastRenderedPageBreak/>
        <w:t>Студентам запрещается:</w:t>
      </w:r>
    </w:p>
    <w:p w14:paraId="7DB61BE8" w14:textId="77777777" w:rsidR="00122262" w:rsidRDefault="00F9445F">
      <w:pPr>
        <w:numPr>
          <w:ilvl w:val="0"/>
          <w:numId w:val="8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передавать доступ к собственным файлам в облачных сервисах с возможностью одновременного редактирования документа (</w:t>
      </w:r>
      <w:proofErr w:type="spellStart"/>
      <w:r>
        <w:rPr>
          <w:sz w:val="20"/>
          <w:szCs w:val="20"/>
        </w:rPr>
        <w:t>MSOnline</w:t>
      </w:r>
      <w:proofErr w:type="spellEnd"/>
      <w:r>
        <w:rPr>
          <w:sz w:val="20"/>
          <w:szCs w:val="20"/>
        </w:rPr>
        <w:t>, Google Disk и др.) при выполнении всех заданий;</w:t>
      </w:r>
    </w:p>
    <w:p w14:paraId="7DB61BE9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пользоваться звуковыми, визуальными или иными подсказками;</w:t>
      </w:r>
    </w:p>
    <w:p w14:paraId="7DB61BEA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использовать печатные справочные материалы;</w:t>
      </w:r>
    </w:p>
    <w:p w14:paraId="7DB61BEB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выполнять работу в присутствии посторонних лиц;</w:t>
      </w:r>
    </w:p>
    <w:p w14:paraId="7DB61BEC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отсутствовать в зоне видимости;</w:t>
      </w:r>
    </w:p>
    <w:p w14:paraId="7DB61BED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открывать в браузере доп. вкладки, кроме вкладки с тестом, инструкцией по проведению экзамена и разрешенных сайтов;</w:t>
      </w:r>
    </w:p>
    <w:p w14:paraId="7DB61BEE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использовать телефон во время выполнения заданий;</w:t>
      </w:r>
    </w:p>
    <w:p w14:paraId="7DB61BEF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делать скриншоты заданий и ответов, передавать задания третьим лицам;</w:t>
      </w:r>
    </w:p>
    <w:p w14:paraId="7DB61BF0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вступать в разговоры с третьими лицами, проговаривать все вопросы и задания громко вслух, использовать справочные материалы (книги, записи и т.д.), любые гаджеты (мобильные телефоны, пейджеры, планшеты и т.д.), наушники, калькуляторы, дополнительные мониторы и компьютерную технику, кроме той, что непосредственно используется для тестирования (за исключением случаев, когда это разрешено правилами конкретного экзамена). Если студенту нужно использовать гарнитуру из-за микрофона, потому что на компьютере не работает/отсутствует микрофон, то гарнитура подключается и кладется на стол, использование наушников считается нарушением правил.</w:t>
      </w:r>
    </w:p>
    <w:p w14:paraId="7DB61BF1" w14:textId="77777777" w:rsidR="00122262" w:rsidRDefault="00F9445F">
      <w:pPr>
        <w:numPr>
          <w:ilvl w:val="0"/>
          <w:numId w:val="8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препятствовать своими действиями осуществлению проктором контроля за соблюдением Правил проведения Онлайн-диагностики. Прокторы НЭ по ЦК обязаны проверить рабочее место студента. При возникновении у проктора подозрений на нарушение правил экзамена студентом проктор имеет право проверить рабочее место студента.</w:t>
      </w:r>
    </w:p>
    <w:p w14:paraId="7DB61BF2" w14:textId="77777777" w:rsidR="00122262" w:rsidRDefault="00F9445F">
      <w:pPr>
        <w:pStyle w:val="2"/>
        <w:pBdr>
          <w:top w:val="none" w:sz="0" w:space="0" w:color="auto"/>
        </w:pBdr>
        <w:spacing w:before="540"/>
        <w:jc w:val="both"/>
      </w:pPr>
      <w:bookmarkStart w:id="32" w:name="_w0g5e0tfcd71" w:colFirst="0" w:colLast="0"/>
      <w:bookmarkEnd w:id="32"/>
      <w:r>
        <w:t>После экзамена</w:t>
      </w:r>
    </w:p>
    <w:p w14:paraId="7DB61BF3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Доводим до вашего сведения, что записи экзаменов и иных форм контроля, проведенных с использованием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>, будут сохранены в системе НИУ ВШЭ на длительный срок. Дополнительных соглашений и заявлений для этого подписывать не требуется.</w:t>
      </w:r>
    </w:p>
    <w:p w14:paraId="7DB61BF4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Демонстрация студентам экзаменационной работы после экзамена не предусмотрена. Студентам могут быть доступны только оценки за каждое задание экзаменационной работы.</w:t>
      </w:r>
    </w:p>
    <w:p w14:paraId="7DB61BF5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Оценки доводятся до студентов не позднее чем через три недели после окончания периода проведения НЭ по ЦК.</w:t>
      </w:r>
    </w:p>
    <w:p w14:paraId="7DB61BF6" w14:textId="77777777" w:rsidR="00122262" w:rsidRDefault="00122262">
      <w:pPr>
        <w:shd w:val="clear" w:color="auto" w:fill="FFFFFF"/>
        <w:spacing w:before="540"/>
        <w:rPr>
          <w:sz w:val="20"/>
          <w:szCs w:val="20"/>
        </w:rPr>
      </w:pPr>
    </w:p>
    <w:p w14:paraId="7DB61BF7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33" w:name="_cvx48je2w2mu" w:colFirst="0" w:colLast="0"/>
      <w:bookmarkEnd w:id="33"/>
      <w:r>
        <w:lastRenderedPageBreak/>
        <w:t>Служба техподдержки</w:t>
      </w:r>
    </w:p>
    <w:p w14:paraId="7DB61BF8" w14:textId="77777777" w:rsidR="00122262" w:rsidRDefault="00F9445F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В случае возникновения проблем сообщайте о них в поддержку учащихся НИУ ВШЭ по адресу helpexam@hse.ru.</w:t>
      </w:r>
    </w:p>
    <w:p w14:paraId="7DB61BF9" w14:textId="77777777" w:rsidR="00122262" w:rsidRDefault="00F9445F">
      <w:pPr>
        <w:pStyle w:val="2"/>
        <w:pBdr>
          <w:top w:val="none" w:sz="0" w:space="0" w:color="auto"/>
        </w:pBdr>
        <w:spacing w:before="540"/>
      </w:pPr>
      <w:bookmarkStart w:id="34" w:name="_nh2ysgvtlxaa" w:colFirst="0" w:colLast="0"/>
      <w:bookmarkEnd w:id="34"/>
      <w:r>
        <w:t>Технический сбой во время экзамена</w:t>
      </w:r>
    </w:p>
    <w:p w14:paraId="7DB61BFA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 случаях технического сбоя*, когда техническая поддержка не может решить проблему студента в течение получаса, отведенного на подключение к экзамену, студенту необходимо незамедлительно обратиться в учебный офис по электронной почте с корпоративного адреса студента (в день проведения экзамена, но не позднее 23:59 по московскому времени). При обращении студент прикладывает скриншоты переписки с технической поддержкой и просит разрешить сдать экзамен в резервный день. Если студенту разрешена сдача экзамена в резервный день, то результаты первой сдачи не учитываются.</w:t>
      </w:r>
    </w:p>
    <w:p w14:paraId="7DB61BFB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техническим сбоем не считаются случаи, описанные в п. </w:t>
      </w:r>
      <w:proofErr w:type="gramStart"/>
      <w:r>
        <w:rPr>
          <w:sz w:val="20"/>
          <w:szCs w:val="20"/>
        </w:rPr>
        <w:t>6..</w:t>
      </w:r>
      <w:proofErr w:type="gramEnd"/>
      <w:r>
        <w:rPr>
          <w:sz w:val="20"/>
          <w:szCs w:val="20"/>
        </w:rPr>
        <w:t xml:space="preserve"> Приложения 17 к Положению об организации промежуточной аттестации и текущего контроля успеваемости студентов НИУ ВШЭ (</w:t>
      </w:r>
      <w:hyperlink r:id="rId22">
        <w:r>
          <w:rPr>
            <w:color w:val="1155CC"/>
            <w:sz w:val="20"/>
            <w:szCs w:val="20"/>
            <w:u w:val="single"/>
          </w:rPr>
          <w:t>https://www.hse.ru/docs/551872110.htm</w:t>
        </w:r>
      </w:hyperlink>
      <w:r>
        <w:rPr>
          <w:sz w:val="20"/>
          <w:szCs w:val="20"/>
        </w:rPr>
        <w:t xml:space="preserve"> l).</w:t>
      </w:r>
    </w:p>
    <w:p w14:paraId="7DB61BFC" w14:textId="77777777" w:rsidR="00122262" w:rsidRDefault="00F9445F">
      <w:pPr>
        <w:pStyle w:val="2"/>
        <w:pBdr>
          <w:top w:val="none" w:sz="0" w:space="0" w:color="auto"/>
        </w:pBdr>
        <w:spacing w:before="540"/>
        <w:rPr>
          <w:sz w:val="20"/>
          <w:szCs w:val="20"/>
        </w:rPr>
      </w:pPr>
      <w:bookmarkStart w:id="35" w:name="_a569iaa8tlnh" w:colFirst="0" w:colLast="0"/>
      <w:bookmarkEnd w:id="35"/>
      <w:r>
        <w:t>FAQ</w:t>
      </w:r>
    </w:p>
    <w:p w14:paraId="7DB61BFD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— Паспорт нужно показывать, потому как при онлайн-экзамене контролировать ход проведения вашего экзамена могут сотрудники ВШЭ не вашего подразделения или внешние прокторы, поэтому нужна идентификация личности. Согласно пункту 1 постановления Правительства РФ от 08.07.1997 № 828 «Об утверждении Положения о паспорте гражданина Российской Федерации, образца бланка и описания паспорта гражданина Российской Федерации», паспорт гражданина Российской Федерации является основным документом, удостоверяющим личность гражданина Российской Федерации на территории Российской Федерации. НИУ ВШЭ в ходе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осуществляет идентификацию лица, проходящего элемент контроля, в результате сопоставления лица и представленного им оригинала паспорта.</w:t>
      </w:r>
    </w:p>
    <w:p w14:paraId="7DB61BFE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— При возникновении сильного шума во время экзамена проктор или система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отметит это как нарушение, но экзамен не будет прекращен. При синхронном </w:t>
      </w:r>
      <w:proofErr w:type="spellStart"/>
      <w:r>
        <w:rPr>
          <w:sz w:val="20"/>
          <w:szCs w:val="20"/>
        </w:rPr>
        <w:t>прокторинге</w:t>
      </w:r>
      <w:proofErr w:type="spellEnd"/>
      <w:r>
        <w:rPr>
          <w:sz w:val="20"/>
          <w:szCs w:val="20"/>
        </w:rPr>
        <w:t xml:space="preserve"> за проведением экзамена наблюдает проктор — специально обученный человек. Задача проктора — не «завалить» студента, а контролировать ход экзамена, и гарантировать достоверность самой процедуры оценивания. Во время синхронного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у студента есть возможность задать вопрос проктору (не по содержанию экзамена) в чате для общения. Чаще всего у проктора спрашивают, сколько времени осталось до конца экзамена и что нужно делать, если экзамен закончил досрочно. При серьезных нарушениях (студент встает с места, открывает посторонние вкладки на компьютере, говорит громко вслух, общается с посторонними лицами, студенту помогают с решением задания, пользуется заранее заготовленными записями, гаджетами, игнорирует комментарии проктора) проктор отметит эти действия как нарушения и отправит студенту предупреждение в чат. При нескольких серьезных нарушениях, если студент не реагирует на замечания, проктор может отметить экзамен как недостоверный. Окончательное </w:t>
      </w:r>
      <w:r>
        <w:rPr>
          <w:sz w:val="20"/>
          <w:szCs w:val="20"/>
        </w:rPr>
        <w:lastRenderedPageBreak/>
        <w:t xml:space="preserve">решение будет принимать руководство образовательной программы. Видео всех экзаменов, на которых зафиксированы нарушения, будет дополнительно проанализировано сотрудниками Университета, а подтвержденные нарушения зафиксированы в акте. При асинхронном </w:t>
      </w:r>
      <w:proofErr w:type="spellStart"/>
      <w:r>
        <w:rPr>
          <w:sz w:val="20"/>
          <w:szCs w:val="20"/>
        </w:rPr>
        <w:t>прокторинге</w:t>
      </w:r>
      <w:proofErr w:type="spellEnd"/>
      <w:r>
        <w:rPr>
          <w:sz w:val="20"/>
          <w:szCs w:val="20"/>
        </w:rPr>
        <w:t xml:space="preserve"> система автоматически запишет ход экзамена, при этом студент все равно будет получать автоматические предупреждения о зафиксированных нарушениях. После экзамена сотрудник ВШЭ сможет посмотреть видео экзамена и подтвердить / опровергнуть возможное нарушение. Сотрудник, который проверяет видеозаписи, знает правила проведения экзамена (чем было можно пользоваться в процессе сдачи: черновики, справочные материалы в бумажном и электронном виде, калькуляторы). Все нестандартные ситуации, на которые студент не может повлиять, рассматриваются с точки зрения здравого смысла и рационального подхода (у студента упала ручка — он наклонился ее поднять, на стол запрыгнула кошка, внезапно заплакал ребенок в соседней комнате, позвонили в дверь и т. д.). Аналог контроля в этой ситуации — система антиплагиата. При загрузке работы антиплагиат может показать высокий процент плагиата в самостоятельно выполненной работе, но это не является подтвержденным фактом списывания.</w:t>
      </w:r>
    </w:p>
    <w:p w14:paraId="7DB61BFF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Отводить глаза от экрана компьютера при выполнении письменных заданий можно. Беспокоиться стоит тем студентам, которые на протяжении всего экзамена регулярно отводят взгляд с экзаменационного задания на посторонние предметы с целью списывания.</w:t>
      </w:r>
    </w:p>
    <w:p w14:paraId="7DB61C0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— Если у прокторов будут к вам вопросы, они укажут их в чате. </w:t>
      </w:r>
    </w:p>
    <w:p w14:paraId="7DB61C01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— Если оборудование не проходит проверку, проверьте, что Вы используете самую актуальную версию браузера Google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. Для этого в адресной строке браузера введите адрес chrome://help и при необходимости обновите текущую версию. Проверьте версию операционной системы (ОС) своего компьютера. </w:t>
      </w:r>
    </w:p>
    <w:p w14:paraId="7DB61C02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корректной работы системы </w:t>
      </w:r>
      <w:proofErr w:type="spellStart"/>
      <w:r>
        <w:rPr>
          <w:sz w:val="20"/>
          <w:szCs w:val="20"/>
        </w:rPr>
        <w:t>ProctorEdu</w:t>
      </w:r>
      <w:proofErr w:type="spellEnd"/>
      <w:r>
        <w:rPr>
          <w:sz w:val="20"/>
          <w:szCs w:val="20"/>
        </w:rPr>
        <w:t xml:space="preserve"> требуется операционная система Windows 7, Windows 8, Windows 8.1, Windows 10 или Mac OS X </w:t>
      </w:r>
      <w:proofErr w:type="spellStart"/>
      <w:r>
        <w:rPr>
          <w:sz w:val="20"/>
          <w:szCs w:val="20"/>
        </w:rPr>
        <w:t>Yosemite</w:t>
      </w:r>
      <w:proofErr w:type="spellEnd"/>
      <w:r>
        <w:rPr>
          <w:sz w:val="20"/>
          <w:szCs w:val="20"/>
        </w:rPr>
        <w:t xml:space="preserve"> 10.10 и выше; </w:t>
      </w:r>
    </w:p>
    <w:p w14:paraId="7DB61C03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Несколько раз нажмите кнопку «повторить проверку», иногда проверка может проходить со второго или третьего раза;</w:t>
      </w:r>
    </w:p>
    <w:p w14:paraId="7DB61C04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Очистите кэш браузера (Ctrl + Shift + R для Windows, Command + Shift + R для </w:t>
      </w:r>
      <w:proofErr w:type="spellStart"/>
      <w:r>
        <w:rPr>
          <w:sz w:val="20"/>
          <w:szCs w:val="20"/>
        </w:rPr>
        <w:t>MacOS</w:t>
      </w:r>
      <w:proofErr w:type="spellEnd"/>
      <w:r>
        <w:rPr>
          <w:sz w:val="20"/>
          <w:szCs w:val="20"/>
        </w:rPr>
        <w:t>) и перезагрузите браузер (введите в новой вкладке chrome://restart и нажмите Enter), после чего повторите вход;</w:t>
      </w:r>
    </w:p>
    <w:p w14:paraId="7DB61C05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Проверка может не пройти, если в помещении недостаточная освещенность или объектив камеры закрыт заглушкой;</w:t>
      </w:r>
    </w:p>
    <w:p w14:paraId="7DB61C06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Убедитесь, что в начале проверки Вы нажимаете во всплывающем окне "Открыть доступ к экрану" кнопку «поделиться». Если кнопка «поделиться» неактивна, кликните на изображение в центре окна, чтобы оно выделилось синей рамкой.</w:t>
      </w:r>
    </w:p>
    <w:p w14:paraId="7DB61C07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Убедитесь, что при старте проверки вы предоставляете </w:t>
      </w:r>
      <w:proofErr w:type="spellStart"/>
      <w:r>
        <w:rPr>
          <w:sz w:val="20"/>
          <w:szCs w:val="20"/>
        </w:rPr>
        <w:t>ProctorEdu</w:t>
      </w:r>
      <w:proofErr w:type="spellEnd"/>
      <w:r>
        <w:rPr>
          <w:sz w:val="20"/>
          <w:szCs w:val="20"/>
        </w:rPr>
        <w:t xml:space="preserve"> доступ к камере и микрофону во всплывающих окнах (всплывающие окна должны быть разрешены в настройках браузера </w:t>
      </w:r>
      <w:proofErr w:type="gramStart"/>
      <w:r>
        <w:rPr>
          <w:sz w:val="20"/>
          <w:szCs w:val="20"/>
        </w:rPr>
        <w:t>chrome://settings/content/popups )</w:t>
      </w:r>
      <w:proofErr w:type="gramEnd"/>
    </w:p>
    <w:p w14:paraId="7DB61C08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На устройствах Lenovo работа камеры может блокироваться фирменным ПО Lenovo. Обратитесь в службу техподдержки helpexam@hse.ru для получения рекомендаций по настройке камеры;</w:t>
      </w:r>
    </w:p>
    <w:p w14:paraId="7DB61C09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Для Windows 10: Убедитесь в параметрах Windows, что камера и микрофон на вашем компьютере включены и им разрешен доступ к приложениям (</w:t>
      </w:r>
      <w:proofErr w:type="gramStart"/>
      <w:r>
        <w:rPr>
          <w:sz w:val="20"/>
          <w:szCs w:val="20"/>
        </w:rPr>
        <w:t>Параметры &gt;</w:t>
      </w:r>
      <w:proofErr w:type="gramEnd"/>
      <w:r>
        <w:rPr>
          <w:sz w:val="20"/>
          <w:szCs w:val="20"/>
        </w:rPr>
        <w:t xml:space="preserve"> Конфиденциальность &gt; Камера, Параметры &gt; Конфиденциальность &gt; Микрофон)</w:t>
      </w:r>
      <w:r>
        <w:rPr>
          <w:sz w:val="20"/>
          <w:szCs w:val="20"/>
        </w:rPr>
        <w:tab/>
      </w:r>
    </w:p>
    <w:p w14:paraId="7DB61C0A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Убедитесь, что в настройках браузера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 (на страницах chrome://settings/content/camera и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>://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content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microphone</w:t>
      </w:r>
      <w:proofErr w:type="spellEnd"/>
      <w:r>
        <w:rPr>
          <w:sz w:val="20"/>
          <w:szCs w:val="20"/>
        </w:rPr>
        <w:t>) сайт https://edu.hse.ru/ не находится в списке «Блокировать» (если он есть в этом списке, удалите его);</w:t>
      </w:r>
    </w:p>
    <w:p w14:paraId="7DB61C0B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Разрешить сайту доступ к камере можно с помощью значка с камерой в правой части адресной строки браузера. Нажмите на значок с камерой, в открывшемся окне предоставьте сайту доступ, затем закройте вкладку с тестом (или весь браузер), откройте вновь и снова зайдите по ссылке на тест, предоставленной организаторами тестирования.</w:t>
      </w:r>
    </w:p>
    <w:p w14:paraId="7DB61C0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Проверьте, не запущены ли другие приложения, использующие видеопоток (Skype, </w:t>
      </w:r>
      <w:proofErr w:type="spellStart"/>
      <w:r>
        <w:rPr>
          <w:sz w:val="20"/>
          <w:szCs w:val="20"/>
        </w:rPr>
        <w:t>Webcammax</w:t>
      </w:r>
      <w:proofErr w:type="spellEnd"/>
      <w:r>
        <w:rPr>
          <w:sz w:val="20"/>
          <w:szCs w:val="20"/>
        </w:rPr>
        <w:t xml:space="preserve"> и др.). Для корректного завершения работы этих приложений, воспользуйтесь Диспетчером задач (нажмите </w:t>
      </w:r>
      <w:proofErr w:type="spellStart"/>
      <w:r>
        <w:rPr>
          <w:sz w:val="20"/>
          <w:szCs w:val="20"/>
        </w:rPr>
        <w:t>Ctrl+Shift+Esc</w:t>
      </w:r>
      <w:proofErr w:type="spellEnd"/>
      <w:r>
        <w:rPr>
          <w:sz w:val="20"/>
          <w:szCs w:val="20"/>
        </w:rPr>
        <w:t>, выберите приложение и нажмите «снять задачу»);</w:t>
      </w:r>
    </w:p>
    <w:p w14:paraId="7DB61C0D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Вы сдаете с использованием корпоративного ноутбука и/или интернет-соединения, уточните у системного администратора, не заблокирована ли передача трафика с камеры и/или микрофона;</w:t>
      </w:r>
    </w:p>
    <w:p w14:paraId="7DB61C0E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указанные шаги не помогли, пройдите проверку по адресу https://proctoredu.ru/check. Пришлите полный скриншот с результатами по адресу helpexam@hse.ru. Также в письме укажите, какой именно пункт проверки в </w:t>
      </w:r>
      <w:proofErr w:type="spellStart"/>
      <w:r>
        <w:rPr>
          <w:sz w:val="20"/>
          <w:szCs w:val="20"/>
        </w:rPr>
        <w:t>ProctorEdu</w:t>
      </w:r>
      <w:proofErr w:type="spellEnd"/>
      <w:r>
        <w:rPr>
          <w:sz w:val="20"/>
          <w:szCs w:val="20"/>
        </w:rPr>
        <w:t xml:space="preserve"> отмечен красным значком.</w:t>
      </w:r>
    </w:p>
    <w:p w14:paraId="7DB61C0F" w14:textId="77777777" w:rsidR="00122262" w:rsidRDefault="00122262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7DB61C10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Если Вы видите следующее сообщение “Уважаемый участник! Отсутствует трансляция изображения с дополнительной камеры. Обновите страницу на телефоне”, следуйте следующим инструкциям:</w:t>
      </w:r>
    </w:p>
    <w:p w14:paraId="7DB61C11" w14:textId="77777777" w:rsidR="00122262" w:rsidRDefault="00F9445F">
      <w:pPr>
        <w:numPr>
          <w:ilvl w:val="0"/>
          <w:numId w:val="14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Закройте вкладку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на телефоне. </w:t>
      </w:r>
    </w:p>
    <w:p w14:paraId="7DB61C12" w14:textId="77777777" w:rsidR="00122262" w:rsidRDefault="00F9445F">
      <w:pPr>
        <w:numPr>
          <w:ilvl w:val="0"/>
          <w:numId w:val="14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левом нижнем углу у Вас появится сообщение на мониторе компьютера, что боковая камера не подключена. </w:t>
      </w:r>
    </w:p>
    <w:p w14:paraId="7DB61C13" w14:textId="77777777" w:rsidR="00122262" w:rsidRDefault="00F9445F">
      <w:pPr>
        <w:numPr>
          <w:ilvl w:val="0"/>
          <w:numId w:val="14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Необходимо нажать на этом сообщении на значок QR-кода, затем отсканировать его с помощью телефона. </w:t>
      </w:r>
    </w:p>
    <w:p w14:paraId="7DB61C14" w14:textId="77777777" w:rsidR="00122262" w:rsidRDefault="00F9445F">
      <w:pPr>
        <w:numPr>
          <w:ilvl w:val="0"/>
          <w:numId w:val="14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Также необходимо дать все разрешения, которые запросит система.</w:t>
      </w:r>
    </w:p>
    <w:p w14:paraId="7DB61C15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Для корректной работы мобильной камеры телефона (iPhone) необходимо включить опцию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MediaRecorder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в разделе «Настройки» → «Safari» → «Дополнения» → «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Experimental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Features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» → «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MediaRecorder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», а также отключить опцию «Настройки -&gt; Safari -&gt; Конфиденциальность и безопасность -&gt; Без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перекрестн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отслеж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».</w:t>
      </w:r>
    </w:p>
    <w:p w14:paraId="7DB61C16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Для корректной работы мобильной камеры телефона 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Android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необходимо дать разрешение на использование камеры браузером Google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: «Настройки» → «Приложения» → «Разрешения» после этого перезагрузить браузер  </w:t>
      </w:r>
      <w:hyperlink r:id="rId23">
        <w:r>
          <w:rPr>
            <w:color w:val="1155CC"/>
            <w:sz w:val="20"/>
            <w:szCs w:val="20"/>
            <w:u w:val="single"/>
          </w:rPr>
          <w:t>https://mcko.ru/pages/instructions_configuring_browser_phone_online-diagnostics</w:t>
        </w:r>
      </w:hyperlink>
      <w:r>
        <w:rPr>
          <w:sz w:val="20"/>
          <w:szCs w:val="20"/>
        </w:rPr>
        <w:t xml:space="preserve"> </w:t>
      </w:r>
    </w:p>
    <w:p w14:paraId="7DB61C17" w14:textId="77777777" w:rsidR="00122262" w:rsidRPr="00592520" w:rsidRDefault="00F9445F">
      <w:pPr>
        <w:shd w:val="clear" w:color="auto" w:fill="FFFFFF"/>
        <w:spacing w:before="540"/>
        <w:jc w:val="both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2.1) Для корректной работы мобильной камеры телефона (Xiaomi) необходимо поставить браузер Google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по умолчанию в разделе: «Настройки» → «Все приложения» → Три точки в правом верхнем углу → «Приложения по умолчанию» </w:t>
      </w:r>
      <w:r w:rsidRPr="00592520">
        <w:rPr>
          <w:rFonts w:ascii="Arial Unicode MS" w:eastAsia="Arial Unicode MS" w:hAnsi="Arial Unicode MS" w:cs="Arial Unicode MS"/>
          <w:sz w:val="20"/>
          <w:szCs w:val="20"/>
          <w:lang w:val="en-US"/>
        </w:rPr>
        <w:t>→ «</w:t>
      </w:r>
      <w:r>
        <w:rPr>
          <w:rFonts w:ascii="Arial Unicode MS" w:eastAsia="Arial Unicode MS" w:hAnsi="Arial Unicode MS" w:cs="Arial Unicode MS"/>
          <w:sz w:val="20"/>
          <w:szCs w:val="20"/>
        </w:rPr>
        <w:t>Браузер</w:t>
      </w:r>
      <w:r w:rsidRPr="00592520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» → «Google Chrome» </w:t>
      </w:r>
      <w:hyperlink r:id="rId24">
        <w:r w:rsidRPr="00592520">
          <w:rPr>
            <w:color w:val="1155CC"/>
            <w:sz w:val="20"/>
            <w:szCs w:val="20"/>
            <w:u w:val="single"/>
            <w:lang w:val="en-US"/>
          </w:rPr>
          <w:t>https://geekteam.pro/kak-na-miui-smenit-brauzer-po-umolchaniju/</w:t>
        </w:r>
      </w:hyperlink>
      <w:r w:rsidRPr="00592520">
        <w:rPr>
          <w:sz w:val="20"/>
          <w:szCs w:val="20"/>
          <w:lang w:val="en-US"/>
        </w:rPr>
        <w:t xml:space="preserve"> </w:t>
      </w:r>
    </w:p>
    <w:p w14:paraId="7DB61C18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2.2) Для корректной работы мобильной камеры телефона (Samsung) необходимо поставить браузер Google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 по умолчанию в </w:t>
      </w:r>
      <w:proofErr w:type="spellStart"/>
      <w:proofErr w:type="gramStart"/>
      <w:r>
        <w:rPr>
          <w:sz w:val="20"/>
          <w:szCs w:val="20"/>
        </w:rPr>
        <w:t>разделе:Заходим</w:t>
      </w:r>
      <w:proofErr w:type="spellEnd"/>
      <w:proofErr w:type="gramEnd"/>
      <w:r>
        <w:rPr>
          <w:sz w:val="20"/>
          <w:szCs w:val="20"/>
        </w:rPr>
        <w:t xml:space="preserve"> в Настройки - Приложения - Ищем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 - Веб-браузер - Ставим </w:t>
      </w:r>
      <w:proofErr w:type="spellStart"/>
      <w:r>
        <w:rPr>
          <w:sz w:val="20"/>
          <w:szCs w:val="20"/>
        </w:rPr>
        <w:t>Chrome</w:t>
      </w:r>
      <w:proofErr w:type="spellEnd"/>
    </w:p>
    <w:p w14:paraId="7DB61C19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телефоне на базе 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также можно сканировать QR-код через приложение: </w:t>
      </w:r>
      <w:hyperlink r:id="rId25">
        <w:r>
          <w:rPr>
            <w:color w:val="1155CC"/>
            <w:sz w:val="20"/>
            <w:szCs w:val="20"/>
            <w:u w:val="single"/>
          </w:rPr>
          <w:t>https://play.google.com/store/apps/details?id=org.barcodescanner</w:t>
        </w:r>
      </w:hyperlink>
      <w:r>
        <w:rPr>
          <w:sz w:val="20"/>
          <w:szCs w:val="20"/>
        </w:rPr>
        <w:t xml:space="preserve">  и открывать в браузере Google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>.</w:t>
      </w:r>
    </w:p>
    <w:p w14:paraId="7DB61C1A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Попробуйте отключить/ удалить антивирус на время прохождения тестирования. Перейдите в Настройки → Google → Безопасность → Google Play Защита.</w:t>
      </w:r>
    </w:p>
    <w:p w14:paraId="7DB61C1B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или</w:t>
      </w:r>
    </w:p>
    <w:p w14:paraId="7DB61C1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Чтобы включить или отключить Google Play Защиту, выполните следующие действия:</w:t>
      </w:r>
    </w:p>
    <w:p w14:paraId="7DB61C1D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·         Перейдите в настройки устройства, затем откройте раздел «Google».</w:t>
      </w:r>
    </w:p>
    <w:p w14:paraId="7DB61C1E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·         Прокрутите страницу вниз и нажмите «Безопасность» в разделе «Настройки Google».</w:t>
      </w:r>
    </w:p>
    <w:p w14:paraId="7DB61C1F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·         Нажмите «Google Play Защита» (эта функция также может называться «</w:t>
      </w:r>
      <w:proofErr w:type="spellStart"/>
      <w:r>
        <w:rPr>
          <w:sz w:val="20"/>
          <w:szCs w:val="20"/>
        </w:rPr>
        <w:t>Verify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Apps</w:t>
      </w:r>
      <w:proofErr w:type="spellEnd"/>
      <w:r>
        <w:rPr>
          <w:sz w:val="20"/>
          <w:szCs w:val="20"/>
        </w:rPr>
        <w:t>»).</w:t>
      </w:r>
    </w:p>
    <w:p w14:paraId="7DB61C20" w14:textId="77777777" w:rsidR="00122262" w:rsidRDefault="00F9445F">
      <w:pPr>
        <w:shd w:val="clear" w:color="auto" w:fill="FFFFFF"/>
        <w:spacing w:before="540"/>
        <w:jc w:val="both"/>
      </w:pPr>
      <w:r>
        <w:rPr>
          <w:sz w:val="20"/>
          <w:szCs w:val="20"/>
        </w:rPr>
        <w:lastRenderedPageBreak/>
        <w:t>·         Включите или отключите функцию «Проверять угрозы безопасности».</w:t>
      </w:r>
    </w:p>
    <w:p w14:paraId="7DB61C21" w14:textId="77777777" w:rsidR="00122262" w:rsidRDefault="00F9445F">
      <w:pPr>
        <w:pStyle w:val="2"/>
        <w:pBdr>
          <w:top w:val="none" w:sz="0" w:space="0" w:color="auto"/>
        </w:pBdr>
        <w:spacing w:before="540"/>
        <w:jc w:val="both"/>
      </w:pPr>
      <w:bookmarkStart w:id="36" w:name="_kdyr93th39tu" w:colFirst="0" w:colLast="0"/>
      <w:bookmarkEnd w:id="36"/>
      <w:r>
        <w:t xml:space="preserve">Порядок действий при подключении </w:t>
      </w:r>
      <w:proofErr w:type="spellStart"/>
      <w:r>
        <w:t>прокторинга</w:t>
      </w:r>
      <w:proofErr w:type="spellEnd"/>
    </w:p>
    <w:p w14:paraId="7DB61C22" w14:textId="77777777" w:rsidR="00122262" w:rsidRDefault="00122262">
      <w:pPr>
        <w:rPr>
          <w:sz w:val="20"/>
          <w:szCs w:val="20"/>
        </w:rPr>
      </w:pPr>
    </w:p>
    <w:p w14:paraId="7DB61C23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Порядок действий при подключении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(упрощенно, для уменьшения паники):</w:t>
      </w:r>
    </w:p>
    <w:p w14:paraId="7DB61C24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До экзамена: поставить </w:t>
      </w:r>
      <w:proofErr w:type="spellStart"/>
      <w:r>
        <w:rPr>
          <w:sz w:val="20"/>
          <w:szCs w:val="20"/>
        </w:rPr>
        <w:t>гугл</w:t>
      </w:r>
      <w:proofErr w:type="spellEnd"/>
      <w:r>
        <w:rPr>
          <w:sz w:val="20"/>
          <w:szCs w:val="20"/>
        </w:rPr>
        <w:t xml:space="preserve">-хром и на телефон, и на ноутбук. Больше никаких приложений вам не понадобится. </w:t>
      </w:r>
    </w:p>
    <w:p w14:paraId="7DB61C25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Убрать со стола все лишние вещи, особенно - гаджеты и записи.</w:t>
      </w:r>
    </w:p>
    <w:p w14:paraId="7DB61C26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Когда можно будет подключаться:</w:t>
      </w:r>
    </w:p>
    <w:p w14:paraId="7DB61C27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1.  Войти в личный кабинет на edu.hse.ru</w:t>
      </w:r>
    </w:p>
    <w:p w14:paraId="7DB61C28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2. Прослушать правила в виде видео и со всем согласиться</w:t>
      </w:r>
    </w:p>
    <w:p w14:paraId="7DB61C29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3. Сфотографировать лицо с камеры ноутбука (компьютера)</w:t>
      </w:r>
    </w:p>
    <w:p w14:paraId="7DB61C2A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4. Сфотографировать страницу паспорта с вашей фотографией и ФИО (только ее, не две страницы) на веб-камеру</w:t>
      </w:r>
    </w:p>
    <w:p w14:paraId="7DB61C2B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5. Отсканировать с телефона предлагаемый QR-код</w:t>
      </w:r>
    </w:p>
    <w:p w14:paraId="7DB61C2C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6. Показать пространство вокруг себя с помощью камеры телефона. На столе не должно быть гаджетов и записей.</w:t>
      </w:r>
    </w:p>
    <w:p w14:paraId="7DB61C2D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7. Убедиться, что в веб-камере ваше лицо видно целиком, вы находитесь по центру, руки видно по локоть (</w:t>
      </w:r>
      <w:proofErr w:type="spellStart"/>
      <w:r>
        <w:rPr>
          <w:sz w:val="20"/>
          <w:szCs w:val="20"/>
        </w:rPr>
        <w:t>P.s</w:t>
      </w:r>
      <w:proofErr w:type="spellEnd"/>
      <w:r>
        <w:rPr>
          <w:sz w:val="20"/>
          <w:szCs w:val="20"/>
        </w:rPr>
        <w:t>.: так написано в правилах, но рассмотреть, где локоть, а где плечо - нетривиальная задача даже для проктора, поэтому не думайте об этом лишний раз)</w:t>
      </w:r>
    </w:p>
    <w:p w14:paraId="7DB61C2E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8. Поставить телефон слева/справа от себя на расстоянии примерно 50 см (</w:t>
      </w:r>
      <w:proofErr w:type="spellStart"/>
      <w:proofErr w:type="gramStart"/>
      <w:r>
        <w:rPr>
          <w:sz w:val="20"/>
          <w:szCs w:val="20"/>
        </w:rPr>
        <w:t>P.s</w:t>
      </w:r>
      <w:proofErr w:type="spellEnd"/>
      <w:r>
        <w:rPr>
          <w:sz w:val="20"/>
          <w:szCs w:val="20"/>
        </w:rPr>
        <w:t>. :</w:t>
      </w:r>
      <w:proofErr w:type="gramEnd"/>
      <w:r>
        <w:rPr>
          <w:sz w:val="20"/>
          <w:szCs w:val="20"/>
        </w:rPr>
        <w:t xml:space="preserve"> да, так тоже написано в правилах, но с линейкой вас все равно замерить никто не сможет, ориентируйтесь на возможности своего стола) слева от себя, если вы правша, наоборот - если левша. Подключить телефон к зарядке, если вы дома, к повербанку - если в аудитории. С камеры телефона должно быть видно часть ноутбука, клавиатуру, руки, часть профиля.</w:t>
      </w:r>
    </w:p>
    <w:p w14:paraId="7DB61C2F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9. Начинайте тестирование. В углу чат с проктором - он может написать вам и дополнительно о чем-то спросить, но, возможно, ни о чем не спросит. </w:t>
      </w:r>
    </w:p>
    <w:p w14:paraId="7DB61C30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10. Завершаете тестирование: "закончить попытку" - "отправить все и завершить тест"</w:t>
      </w:r>
    </w:p>
    <w:p w14:paraId="7DB61C31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11. Выходите из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>: нажимаете на кнопку с изображением двери над чатом с проктором - "завершить сеанс" - "я понимаю и подтверждаю действие" (галочка) - "да"</w:t>
      </w:r>
    </w:p>
    <w:p w14:paraId="7DB61C32" w14:textId="77777777" w:rsidR="00122262" w:rsidRDefault="00122262"/>
    <w:p w14:paraId="7DB61C33" w14:textId="77777777" w:rsidR="00122262" w:rsidRDefault="00F9445F">
      <w:pPr>
        <w:pStyle w:val="2"/>
        <w:pBdr>
          <w:top w:val="none" w:sz="0" w:space="0" w:color="auto"/>
        </w:pBdr>
        <w:spacing w:before="540"/>
        <w:jc w:val="both"/>
      </w:pPr>
      <w:bookmarkStart w:id="37" w:name="_np1qqnm5zwat" w:colFirst="0" w:colLast="0"/>
      <w:bookmarkEnd w:id="37"/>
      <w:r>
        <w:t>Об экзамене</w:t>
      </w:r>
    </w:p>
    <w:p w14:paraId="7DB61C37" w14:textId="23350385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Все задания Независимого экзамена по Цифровой грамотности выполняются на компьютере, ответы вводятся в интерфейс тестирующей системы. Длительность экзамена: 60 минут с момента открытия электронного бланка. Перерывы не предусмотрены.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Экзамен проводится исключительно при условии применения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Экзамен содержит 16 заданий: 11 теоретических и 5 практических.</w:t>
      </w:r>
    </w:p>
    <w:p w14:paraId="7DB61C38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Оценка за экзамен ставится по десятибалльной шкале. Всего за экзамен можно получить 50 первичных баллов: 22 балла за теоретическую и 28 баллов за практическую части. Перевод в десятибалльную систему баллов производится пропорционально полученным первичным баллам.</w:t>
      </w:r>
    </w:p>
    <w:p w14:paraId="7DB61C39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Дробная оценка выше 4 округляется с помощью стандартного арифметического округления в меньшую или большую сторону.</w:t>
      </w:r>
    </w:p>
    <w:p w14:paraId="7DB61C3A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— Оценка ниже 4 округляется путем отбрасывания дробной части (3.9 округляется до 3).</w:t>
      </w:r>
    </w:p>
    <w:p w14:paraId="7DB61C3B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тестовые задания оцениваются по системе «Всё или ничего» — частичные правильные ответы (например, выбран один правильный ответ при наличии двух правильных ответов) оцениваются в 0 баллов. </w:t>
      </w:r>
    </w:p>
    <w:p w14:paraId="7DB61C3C" w14:textId="77777777" w:rsidR="00122262" w:rsidRDefault="00F9445F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Критерии в практических заданиях 13 – 15 оцениваются по системе «Всё или ничего» — частично выполненные критерии (например, неполное растягивание формулы или форматирование не всех элементов в соответствии с заданием) оцениваются в 0 баллов. Каждый из критериев оценивается отдельно. Если в практическом задании корректно выполнены не все критерии, баллы за задание будут соответствовать сумме баллов за корректно выполненные критерии.</w:t>
      </w:r>
    </w:p>
    <w:p w14:paraId="7DB61C3D" w14:textId="77777777" w:rsidR="00122262" w:rsidRDefault="00122262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7DB61C3E" w14:textId="77777777" w:rsidR="00122262" w:rsidRDefault="00F9445F">
      <w:pPr>
        <w:pStyle w:val="2"/>
        <w:spacing w:after="200" w:line="276" w:lineRule="auto"/>
      </w:pPr>
      <w:bookmarkStart w:id="38" w:name="_b3nlpbpzfc9k" w:colFirst="0" w:colLast="0"/>
      <w:bookmarkEnd w:id="38"/>
      <w:r>
        <w:t>Теоретическая часть: спецификация содержания</w:t>
      </w:r>
    </w:p>
    <w:p w14:paraId="7DB61C3F" w14:textId="77777777" w:rsidR="00122262" w:rsidRDefault="00F9445F">
      <w:pPr>
        <w:spacing w:after="200"/>
        <w:rPr>
          <w:sz w:val="20"/>
          <w:szCs w:val="20"/>
        </w:rPr>
      </w:pPr>
      <w:r>
        <w:rPr>
          <w:sz w:val="20"/>
          <w:szCs w:val="20"/>
        </w:rPr>
        <w:t>Теоретическая часть содержит 11 заданий. Всего за теоретическую часть можно получить 22 балла.</w:t>
      </w:r>
    </w:p>
    <w:p w14:paraId="7DB61C40" w14:textId="77777777" w:rsidR="00122262" w:rsidRDefault="00122262">
      <w:pPr>
        <w:spacing w:after="200"/>
        <w:rPr>
          <w:sz w:val="20"/>
          <w:szCs w:val="20"/>
        </w:rPr>
      </w:pPr>
    </w:p>
    <w:tbl>
      <w:tblPr>
        <w:tblStyle w:val="a5"/>
        <w:tblW w:w="9776" w:type="dxa"/>
        <w:tblInd w:w="-431" w:type="dxa"/>
        <w:tbl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  <w:insideH w:val="single" w:sz="4" w:space="0" w:color="C4DFB2"/>
          <w:insideV w:val="single" w:sz="4" w:space="0" w:color="C4DFB2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935"/>
        <w:gridCol w:w="5383"/>
        <w:gridCol w:w="896"/>
      </w:tblGrid>
      <w:tr w:rsidR="00122262" w14:paraId="7DB61C45" w14:textId="77777777">
        <w:trPr>
          <w:tblHeader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1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2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3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Компетенции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4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122262" w14:paraId="7DB61C57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6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7" w14:textId="77777777" w:rsidR="00122262" w:rsidRDefault="00F9445F">
            <w:r>
              <w:t>Безопасность. Поиск</w:t>
            </w:r>
          </w:p>
          <w:p w14:paraId="7DB61C48" w14:textId="77777777" w:rsidR="00122262" w:rsidRDefault="00122262"/>
          <w:p w14:paraId="7DB61C49" w14:textId="77777777" w:rsidR="00122262" w:rsidRDefault="00122262"/>
          <w:p w14:paraId="7DB61C4A" w14:textId="77777777" w:rsidR="00122262" w:rsidRDefault="00F9445F">
            <w:r>
              <w:t>Антивирусная защита и её границы применимости. Фишинг. SMS-угрозы. Разрешения приложений. Магазины приложений.</w:t>
            </w:r>
          </w:p>
          <w:p w14:paraId="7DB61C4B" w14:textId="77777777" w:rsidR="00122262" w:rsidRDefault="00F9445F">
            <w:r>
              <w:t>Спам. Критерии спама.</w:t>
            </w:r>
          </w:p>
          <w:p w14:paraId="7DB61C4C" w14:textId="77777777" w:rsidR="00122262" w:rsidRDefault="00F9445F">
            <w:r>
              <w:t>Поиск. Ключевые слова.</w:t>
            </w:r>
          </w:p>
          <w:p w14:paraId="7DB61C4D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4E" w14:textId="77777777" w:rsidR="00122262" w:rsidRDefault="00F9445F">
            <w:r>
              <w:t>Безопасно и этично вести себя в Интернете.</w:t>
            </w:r>
          </w:p>
          <w:p w14:paraId="7DB61C4F" w14:textId="77777777" w:rsidR="00122262" w:rsidRDefault="00F9445F">
            <w:r>
              <w:t>Распознавать риски в получаемых сообщениях.</w:t>
            </w:r>
          </w:p>
          <w:p w14:paraId="7DB61C50" w14:textId="77777777" w:rsidR="00122262" w:rsidRDefault="00F9445F">
            <w:r>
              <w:t>Распознавать фишинговые сайты.</w:t>
            </w:r>
          </w:p>
          <w:p w14:paraId="7DB61C51" w14:textId="77777777" w:rsidR="00122262" w:rsidRDefault="00F9445F">
            <w:r>
              <w:t>Отличать настоящую информацию от спама, фишинга или недостоверной информации при осуществлении поиска в Интернете.</w:t>
            </w:r>
          </w:p>
          <w:p w14:paraId="7DB61C52" w14:textId="77777777" w:rsidR="00122262" w:rsidRDefault="00F9445F">
            <w:r>
              <w:t>Отбирать релевантные теги и ключевые слова при осуществлении поиска в Интернете.</w:t>
            </w:r>
          </w:p>
          <w:p w14:paraId="7DB61C53" w14:textId="77777777" w:rsidR="00122262" w:rsidRDefault="00F9445F">
            <w:r>
              <w:t>Продумывать стратегию поиска информации в Интернете или в файлах на техническом устройстве.</w:t>
            </w:r>
          </w:p>
          <w:p w14:paraId="7DB61C54" w14:textId="77777777" w:rsidR="00122262" w:rsidRDefault="00122262"/>
          <w:p w14:paraId="7DB61C55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56" w14:textId="77777777" w:rsidR="00122262" w:rsidRDefault="00F9445F">
            <w:r>
              <w:t>2</w:t>
            </w:r>
          </w:p>
        </w:tc>
      </w:tr>
      <w:tr w:rsidR="00122262" w14:paraId="7DB61C6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58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59" w14:textId="77777777" w:rsidR="00122262" w:rsidRDefault="00F9445F">
            <w:r>
              <w:t>Облачные хранилища</w:t>
            </w:r>
          </w:p>
          <w:p w14:paraId="7DB61C5A" w14:textId="77777777" w:rsidR="00122262" w:rsidRDefault="00122262"/>
          <w:p w14:paraId="7DB61C5B" w14:textId="77777777" w:rsidR="00122262" w:rsidRDefault="00122262"/>
          <w:p w14:paraId="7DB61C5C" w14:textId="77777777" w:rsidR="00122262" w:rsidRDefault="00F9445F">
            <w:r>
              <w:t xml:space="preserve">Уровни доступа к облачным хранилищам: Предоставление доступа. Управление файлами в облачных хранилищах. </w:t>
            </w:r>
          </w:p>
          <w:p w14:paraId="7DB61C5D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5E" w14:textId="77777777" w:rsidR="00122262" w:rsidRDefault="00F9445F">
            <w:r>
              <w:t xml:space="preserve">Определять необходимость предоставления доступа к информации и возможные способы предоставления. </w:t>
            </w:r>
          </w:p>
          <w:p w14:paraId="7DB61C5F" w14:textId="77777777" w:rsidR="00122262" w:rsidRDefault="00F9445F">
            <w:r>
              <w:t>Систематизировать документы в облачном хранилище.</w:t>
            </w:r>
          </w:p>
          <w:p w14:paraId="7DB61C60" w14:textId="77777777" w:rsidR="00122262" w:rsidRDefault="00F9445F">
            <w:r>
              <w:t>Настраивать уровни доступа к файлам в облачном хранилище для осуществления совместной работы.</w:t>
            </w:r>
          </w:p>
          <w:p w14:paraId="7DB61C61" w14:textId="77777777" w:rsidR="00122262" w:rsidRDefault="00F9445F">
            <w:r>
              <w:t>Использовать облачное хранилище в личных, учебных и профессиональных целях.</w:t>
            </w:r>
          </w:p>
          <w:p w14:paraId="7DB61C62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63" w14:textId="77777777" w:rsidR="00122262" w:rsidRDefault="00F9445F">
            <w:r>
              <w:t>2</w:t>
            </w:r>
          </w:p>
        </w:tc>
      </w:tr>
      <w:tr w:rsidR="00122262" w14:paraId="7DB61C7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65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66" w14:textId="77777777" w:rsidR="00122262" w:rsidRDefault="00F9445F">
            <w:r>
              <w:t>Работа с инструкциями</w:t>
            </w:r>
          </w:p>
          <w:p w14:paraId="7DB61C67" w14:textId="77777777" w:rsidR="00122262" w:rsidRDefault="00122262"/>
          <w:p w14:paraId="7DB61C68" w14:textId="77777777" w:rsidR="00122262" w:rsidRDefault="00122262"/>
          <w:p w14:paraId="7DB61C69" w14:textId="77777777" w:rsidR="00122262" w:rsidRDefault="00F9445F">
            <w:r>
              <w:t>Создание и оптимизация инструкций. Условия и циклы в инструкциях.</w:t>
            </w:r>
          </w:p>
          <w:p w14:paraId="7DB61C6A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6B" w14:textId="77777777" w:rsidR="00122262" w:rsidRDefault="00F9445F">
            <w:r>
              <w:t xml:space="preserve">Читать и понимать инструкции, анализировать инструкции и выявлять в них ошибки. </w:t>
            </w:r>
          </w:p>
          <w:p w14:paraId="7DB61C6C" w14:textId="77777777" w:rsidR="00122262" w:rsidRDefault="00F9445F">
            <w:r>
              <w:t>Расставлять элементы в правильной последовательности в соответствии с инструкцией.</w:t>
            </w:r>
          </w:p>
          <w:p w14:paraId="7DB61C6D" w14:textId="77777777" w:rsidR="00122262" w:rsidRDefault="00122262"/>
          <w:p w14:paraId="7DB61C6E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6F" w14:textId="77777777" w:rsidR="00122262" w:rsidRDefault="00F9445F">
            <w:r>
              <w:t>2</w:t>
            </w:r>
          </w:p>
        </w:tc>
      </w:tr>
      <w:tr w:rsidR="00122262" w14:paraId="7DB61C7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71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72" w14:textId="77777777" w:rsidR="00122262" w:rsidRDefault="00F9445F">
            <w:r>
              <w:t>Этика обмена информацией</w:t>
            </w:r>
          </w:p>
          <w:p w14:paraId="7DB61C73" w14:textId="77777777" w:rsidR="00122262" w:rsidRDefault="00122262"/>
          <w:p w14:paraId="7DB61C74" w14:textId="77777777" w:rsidR="00122262" w:rsidRDefault="00122262"/>
          <w:p w14:paraId="7DB61C75" w14:textId="77777777" w:rsidR="00122262" w:rsidRDefault="00F9445F">
            <w:r>
              <w:t>Коммуникация и онлайн-этика. Эффективная коммуникация по электронной почте и в мессенджерах. Спам.</w:t>
            </w:r>
          </w:p>
          <w:p w14:paraId="7DB61C76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77" w14:textId="77777777" w:rsidR="00122262" w:rsidRDefault="00F9445F">
            <w:r>
              <w:t>Использовать современные средства коммуникации для организации групповой работы и учебных взаимодействий (корпоративная и личная электронная почта, мессенджеры)</w:t>
            </w:r>
          </w:p>
          <w:p w14:paraId="7DB61C78" w14:textId="77777777" w:rsidR="00122262" w:rsidRDefault="00F9445F">
            <w:r>
              <w:t>Этично и эффективно осуществлять цифровую коммуникацию, соблюдать общепринятые нормы взаимодействия</w:t>
            </w:r>
          </w:p>
          <w:p w14:paraId="7DB61C79" w14:textId="77777777" w:rsidR="00122262" w:rsidRDefault="00F9445F">
            <w:r>
              <w:t>Понимать и использовать правила деловой переписки</w:t>
            </w:r>
          </w:p>
          <w:p w14:paraId="7DB61C7A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7B" w14:textId="77777777" w:rsidR="00122262" w:rsidRDefault="00F9445F">
            <w:r>
              <w:t>2</w:t>
            </w:r>
          </w:p>
        </w:tc>
      </w:tr>
      <w:tr w:rsidR="00122262" w14:paraId="7DB61C8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7D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7E" w14:textId="77777777" w:rsidR="00122262" w:rsidRDefault="00F9445F">
            <w:r>
              <w:t>Форматы файлов и программы</w:t>
            </w:r>
          </w:p>
          <w:p w14:paraId="7DB61C7F" w14:textId="77777777" w:rsidR="00122262" w:rsidRDefault="00122262"/>
          <w:p w14:paraId="7DB61C80" w14:textId="77777777" w:rsidR="00122262" w:rsidRDefault="00122262"/>
          <w:p w14:paraId="7DB61C81" w14:textId="77777777" w:rsidR="00122262" w:rsidRDefault="00F9445F">
            <w:r>
              <w:t>Файлы и их организация. Популярные офисные и графические форматы.</w:t>
            </w:r>
          </w:p>
          <w:p w14:paraId="7DB61C82" w14:textId="77777777" w:rsidR="00122262" w:rsidRDefault="00122262">
            <w:pPr>
              <w:rPr>
                <w:b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83" w14:textId="77777777" w:rsidR="00122262" w:rsidRDefault="00F9445F">
            <w:r>
              <w:t>Структурировать информацию и определять правила хранения и структурирования информации.</w:t>
            </w:r>
          </w:p>
          <w:p w14:paraId="7DB61C84" w14:textId="77777777" w:rsidR="00122262" w:rsidRDefault="00F9445F">
            <w:r>
              <w:t>Различать наиболее часто используемые форматы и расширения.</w:t>
            </w:r>
          </w:p>
          <w:p w14:paraId="7DB61C85" w14:textId="77777777" w:rsidR="00122262" w:rsidRDefault="00F9445F">
            <w:r>
              <w:t>Конвертировать файлы в другой формат для выполнения поставленной задачи.</w:t>
            </w:r>
          </w:p>
          <w:p w14:paraId="7DB61C86" w14:textId="77777777" w:rsidR="00122262" w:rsidRDefault="00122262"/>
          <w:p w14:paraId="7DB61C87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88" w14:textId="77777777" w:rsidR="00122262" w:rsidRDefault="00F9445F">
            <w:r>
              <w:t>2</w:t>
            </w:r>
          </w:p>
        </w:tc>
      </w:tr>
      <w:tr w:rsidR="00122262" w14:paraId="7DB61C97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8A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8B" w14:textId="77777777" w:rsidR="00122262" w:rsidRDefault="00F9445F">
            <w:r>
              <w:t>Цифровой след</w:t>
            </w:r>
          </w:p>
          <w:p w14:paraId="7DB61C8C" w14:textId="77777777" w:rsidR="00122262" w:rsidRDefault="00122262"/>
          <w:p w14:paraId="7DB61C8D" w14:textId="77777777" w:rsidR="00122262" w:rsidRDefault="00122262"/>
          <w:p w14:paraId="7DB61C8E" w14:textId="77777777" w:rsidR="00122262" w:rsidRDefault="00F9445F">
            <w:r>
              <w:t>Понятие и виды цифрового следа. Контроль над оставляемым цифровым следом. Персональные данные. Параметры конфиденциальности в Интернет-сервисах и ПО</w:t>
            </w:r>
          </w:p>
          <w:p w14:paraId="7DB61C8F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90" w14:textId="77777777" w:rsidR="00122262" w:rsidRDefault="00F9445F">
            <w:r>
              <w:t>Определять цифровые следы, понимать возможности их использования.</w:t>
            </w:r>
          </w:p>
          <w:p w14:paraId="7DB61C91" w14:textId="77777777" w:rsidR="00122262" w:rsidRDefault="00F9445F">
            <w:r>
              <w:t>Использовать информацию в соответствии с требованиями законодательства, в том числе в области защиты персональных данных.</w:t>
            </w:r>
          </w:p>
          <w:p w14:paraId="7DB61C92" w14:textId="77777777" w:rsidR="00122262" w:rsidRDefault="00F9445F">
            <w:r>
              <w:t>Читать и анализировать политику конфиденциальности Интернет-сервисов и программного обеспечения на предмет выявления перечня обрабатываемых данных, методов защиты данных.</w:t>
            </w:r>
          </w:p>
          <w:p w14:paraId="7DB61C93" w14:textId="77777777" w:rsidR="00122262" w:rsidRDefault="00F9445F">
            <w:r>
              <w:t>Настраивать опции приватности в социальных сетях.</w:t>
            </w:r>
          </w:p>
          <w:p w14:paraId="7DB61C94" w14:textId="77777777" w:rsidR="00122262" w:rsidRDefault="00122262"/>
          <w:p w14:paraId="7DB61C95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96" w14:textId="77777777" w:rsidR="00122262" w:rsidRDefault="00F9445F">
            <w:r>
              <w:t>2</w:t>
            </w:r>
          </w:p>
        </w:tc>
      </w:tr>
      <w:tr w:rsidR="00122262" w14:paraId="7DB61CA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98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99" w14:textId="77777777" w:rsidR="00122262" w:rsidRDefault="00F9445F">
            <w:r>
              <w:t>Безопасность цифровой личности</w:t>
            </w:r>
          </w:p>
          <w:p w14:paraId="7DB61C9A" w14:textId="77777777" w:rsidR="00122262" w:rsidRDefault="00122262"/>
          <w:p w14:paraId="7DB61C9B" w14:textId="77777777" w:rsidR="00122262" w:rsidRDefault="00F9445F">
            <w:r>
              <w:t>Интернет-угрозы. Безопасность аккаунтов. Надёжные пароли. Двухфакторная аутентификация.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9C" w14:textId="77777777" w:rsidR="00122262" w:rsidRDefault="00F9445F">
            <w:r>
              <w:t>Понимать важность обеспечения информационной безопасности личности, организации, государства.</w:t>
            </w:r>
          </w:p>
          <w:p w14:paraId="7DB61C9D" w14:textId="77777777" w:rsidR="00122262" w:rsidRDefault="00F9445F">
            <w:r>
              <w:t>Применять меры обеспечения своей информационной безопасности.</w:t>
            </w:r>
          </w:p>
          <w:p w14:paraId="7DB61C9E" w14:textId="77777777" w:rsidR="00122262" w:rsidRDefault="00F9445F">
            <w:r>
              <w:t>Создавать и использовать сложные пароли.</w:t>
            </w:r>
          </w:p>
          <w:p w14:paraId="7DB61C9F" w14:textId="77777777" w:rsidR="00122262" w:rsidRDefault="00F9445F">
            <w:r>
              <w:t>Защищать доступ с помощью двухфакторной аутентификации.</w:t>
            </w:r>
          </w:p>
          <w:p w14:paraId="7DB61CA0" w14:textId="77777777" w:rsidR="00122262" w:rsidRDefault="00F9445F">
            <w:r>
              <w:t>Использовать облачные учётные записи.</w:t>
            </w:r>
          </w:p>
          <w:p w14:paraId="7DB61CA1" w14:textId="77777777" w:rsidR="00122262" w:rsidRDefault="00F9445F">
            <w:r>
              <w:t>Различать риски и угрозы в Интернете.</w:t>
            </w:r>
          </w:p>
          <w:p w14:paraId="7DB61CA2" w14:textId="77777777" w:rsidR="00122262" w:rsidRDefault="00F9445F">
            <w:r>
              <w:t>Применять меры защиты от технологических, контентных и социальных угроз в Интернете.</w:t>
            </w:r>
          </w:p>
          <w:p w14:paraId="7DB61CA3" w14:textId="77777777" w:rsidR="00122262" w:rsidRDefault="00F9445F">
            <w:r>
              <w:t xml:space="preserve">Выбирать методы </w:t>
            </w:r>
            <w:proofErr w:type="spellStart"/>
            <w:r>
              <w:t>методы</w:t>
            </w:r>
            <w:proofErr w:type="spellEnd"/>
            <w:r>
              <w:t xml:space="preserve"> защиты моего физического и ментального здоровья в цифровых пространствах.</w:t>
            </w:r>
          </w:p>
          <w:p w14:paraId="7DB61CA4" w14:textId="77777777" w:rsidR="00122262" w:rsidRDefault="00F9445F">
            <w:r>
              <w:t>Жаловаться на неподобающий контент в Интернет-сервисах.</w:t>
            </w:r>
          </w:p>
          <w:p w14:paraId="7DB61CA5" w14:textId="77777777" w:rsidR="00122262" w:rsidRDefault="00122262"/>
          <w:p w14:paraId="7DB61CA6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A7" w14:textId="77777777" w:rsidR="00122262" w:rsidRDefault="00F9445F">
            <w:r>
              <w:t>2</w:t>
            </w:r>
          </w:p>
        </w:tc>
      </w:tr>
      <w:tr w:rsidR="00122262" w14:paraId="7DB61CB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A9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AA" w14:textId="77777777" w:rsidR="00122262" w:rsidRDefault="00F9445F">
            <w:r>
              <w:t>Устройства и Сеть</w:t>
            </w:r>
          </w:p>
          <w:p w14:paraId="7DB61CAB" w14:textId="77777777" w:rsidR="00122262" w:rsidRDefault="00122262"/>
          <w:p w14:paraId="7DB61CAC" w14:textId="77777777" w:rsidR="00122262" w:rsidRDefault="00122262"/>
          <w:p w14:paraId="7DB61CAD" w14:textId="77777777" w:rsidR="00122262" w:rsidRDefault="00F9445F">
            <w:r>
              <w:t xml:space="preserve">Технические характеристики устройства. Периферийные устройства. Способы подключение периферийных устройств. Порты и адаптеры. Устройство сети Интернет. Протоколы </w:t>
            </w:r>
            <w:proofErr w:type="spellStart"/>
            <w:r>
              <w:t>http</w:t>
            </w:r>
            <w:proofErr w:type="spellEnd"/>
            <w:r>
              <w:t xml:space="preserve"> и </w:t>
            </w:r>
            <w:proofErr w:type="spellStart"/>
            <w:r>
              <w:t>https</w:t>
            </w:r>
            <w:proofErr w:type="spellEnd"/>
            <w:r>
              <w:t xml:space="preserve">. </w:t>
            </w:r>
            <w:r w:rsidRPr="00592520">
              <w:rPr>
                <w:lang w:val="en-US"/>
              </w:rPr>
              <w:t xml:space="preserve">DNS (Domain name </w:t>
            </w:r>
            <w:r w:rsidRPr="00592520">
              <w:rPr>
                <w:lang w:val="en-US"/>
              </w:rPr>
              <w:lastRenderedPageBreak/>
              <w:t xml:space="preserve">system) </w:t>
            </w:r>
            <w:r>
              <w:t>и</w:t>
            </w:r>
            <w:r w:rsidRPr="00592520">
              <w:rPr>
                <w:lang w:val="en-US"/>
              </w:rPr>
              <w:t xml:space="preserve"> URL (Uniform Resource Locator). </w:t>
            </w:r>
            <w:r>
              <w:t>Работа</w:t>
            </w:r>
            <w:r w:rsidRPr="00592520">
              <w:rPr>
                <w:lang w:val="en-US"/>
              </w:rPr>
              <w:t xml:space="preserve"> </w:t>
            </w:r>
            <w:r>
              <w:t>в</w:t>
            </w:r>
            <w:r w:rsidRPr="00592520">
              <w:rPr>
                <w:lang w:val="en-US"/>
              </w:rPr>
              <w:t xml:space="preserve"> </w:t>
            </w:r>
            <w:r>
              <w:t>браузере</w:t>
            </w:r>
            <w:r w:rsidRPr="00592520">
              <w:rPr>
                <w:lang w:val="en-US"/>
              </w:rPr>
              <w:t xml:space="preserve">. </w:t>
            </w:r>
            <w:r>
              <w:t xml:space="preserve">Файлы </w:t>
            </w:r>
            <w:proofErr w:type="spellStart"/>
            <w:r>
              <w:t>cookie</w:t>
            </w:r>
            <w:proofErr w:type="spellEnd"/>
            <w:r>
              <w:t>.</w:t>
            </w:r>
          </w:p>
          <w:p w14:paraId="7DB61CAE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AF" w14:textId="77777777" w:rsidR="00122262" w:rsidRDefault="00F9445F">
            <w:r>
              <w:lastRenderedPageBreak/>
              <w:t>Создавать, использовать собственное цифровое пространство и обеспечивать его работоспособность.</w:t>
            </w:r>
          </w:p>
          <w:p w14:paraId="7DB61CB0" w14:textId="77777777" w:rsidR="00122262" w:rsidRDefault="00F9445F">
            <w:r>
              <w:t>Подключать компьютер к сети Интернет.</w:t>
            </w:r>
          </w:p>
          <w:p w14:paraId="7DB61CB1" w14:textId="77777777" w:rsidR="00122262" w:rsidRDefault="00F9445F">
            <w:r>
              <w:t>Настраивать браузер.</w:t>
            </w:r>
          </w:p>
          <w:p w14:paraId="7DB61CB2" w14:textId="77777777" w:rsidR="00122262" w:rsidRDefault="00F9445F">
            <w:r>
              <w:t>Находить технические характеристики устройства.</w:t>
            </w:r>
          </w:p>
          <w:p w14:paraId="7DB61CB3" w14:textId="77777777" w:rsidR="00122262" w:rsidRDefault="00F9445F">
            <w:r>
              <w:t>Настраивать обновления операционной системы и ПО.</w:t>
            </w:r>
          </w:p>
          <w:p w14:paraId="7DB61CB4" w14:textId="77777777" w:rsidR="00122262" w:rsidRDefault="00F9445F">
            <w:r>
              <w:t>Подключать к компьютеру периферийные устройства.</w:t>
            </w:r>
          </w:p>
          <w:p w14:paraId="7DB61CB5" w14:textId="77777777" w:rsidR="00122262" w:rsidRDefault="00F9445F">
            <w:r>
              <w:t>Планировать, создавать и восстанавливать резервные копии.</w:t>
            </w:r>
          </w:p>
          <w:p w14:paraId="7DB61CB6" w14:textId="77777777" w:rsidR="00122262" w:rsidRDefault="00122262"/>
          <w:p w14:paraId="7DB61CB7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B8" w14:textId="77777777" w:rsidR="00122262" w:rsidRDefault="00F9445F">
            <w:r>
              <w:lastRenderedPageBreak/>
              <w:t>2</w:t>
            </w:r>
          </w:p>
        </w:tc>
      </w:tr>
      <w:tr w:rsidR="00122262" w14:paraId="7DB61CCA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BA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BB" w14:textId="77777777" w:rsidR="00122262" w:rsidRDefault="00F9445F">
            <w:r>
              <w:t>Безопасность в Сети</w:t>
            </w:r>
          </w:p>
          <w:p w14:paraId="7DB61CBC" w14:textId="77777777" w:rsidR="00122262" w:rsidRDefault="00122262"/>
          <w:p w14:paraId="7DB61CBD" w14:textId="77777777" w:rsidR="00122262" w:rsidRDefault="00122262"/>
          <w:p w14:paraId="7DB61CBE" w14:textId="77777777" w:rsidR="00122262" w:rsidRDefault="00F9445F">
            <w:r>
              <w:t>Угрозы для технических устройств. Виды вредоносного ПО. Антивирус, настройка его работы. Защита физического доступа к устройству. Защита домашней сети. Защита от спама.</w:t>
            </w:r>
          </w:p>
          <w:p w14:paraId="7DB61CBF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C0" w14:textId="77777777" w:rsidR="00122262" w:rsidRDefault="00F9445F">
            <w:r>
              <w:t>Различать риски и угрозы для технических устройств.</w:t>
            </w:r>
          </w:p>
          <w:p w14:paraId="7DB61CC1" w14:textId="77777777" w:rsidR="00122262" w:rsidRDefault="00F9445F">
            <w:r>
              <w:t>Применять меры защиты технического устройства и его системы от вредоносного ПО.</w:t>
            </w:r>
          </w:p>
          <w:p w14:paraId="7DB61CC2" w14:textId="77777777" w:rsidR="00122262" w:rsidRDefault="00F9445F">
            <w:r>
              <w:t>Применять меры защиты устройства от несанкционированного доступа.</w:t>
            </w:r>
          </w:p>
          <w:p w14:paraId="7DB61CC3" w14:textId="77777777" w:rsidR="00122262" w:rsidRDefault="00F9445F">
            <w:r>
              <w:t>Использовать антивирус и корректно настраивать его работу.</w:t>
            </w:r>
          </w:p>
          <w:p w14:paraId="7DB61CC4" w14:textId="77777777" w:rsidR="00122262" w:rsidRDefault="00F9445F">
            <w:r>
              <w:t xml:space="preserve">Обеспечивать безопасность домашней </w:t>
            </w:r>
            <w:proofErr w:type="spellStart"/>
            <w:r>
              <w:t>Wi</w:t>
            </w:r>
            <w:proofErr w:type="spellEnd"/>
            <w:r>
              <w:t>-Fi сети.</w:t>
            </w:r>
          </w:p>
          <w:p w14:paraId="7DB61CC5" w14:textId="77777777" w:rsidR="00122262" w:rsidRDefault="00F9445F">
            <w:r>
              <w:t>Настраивать учётные записи пользователей технического устройства.</w:t>
            </w:r>
          </w:p>
          <w:p w14:paraId="7DB61CC6" w14:textId="77777777" w:rsidR="00122262" w:rsidRDefault="00122262"/>
          <w:p w14:paraId="7DB61CC7" w14:textId="77777777" w:rsidR="00122262" w:rsidRDefault="00122262"/>
          <w:p w14:paraId="7DB61CC8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C9" w14:textId="77777777" w:rsidR="00122262" w:rsidRDefault="00F9445F">
            <w:r>
              <w:t>2</w:t>
            </w:r>
          </w:p>
        </w:tc>
      </w:tr>
      <w:tr w:rsidR="00122262" w14:paraId="7DB61CDB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CB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CC" w14:textId="77777777" w:rsidR="00122262" w:rsidRDefault="00F9445F">
            <w:proofErr w:type="spellStart"/>
            <w:r>
              <w:t>Переиспользование</w:t>
            </w:r>
            <w:proofErr w:type="spellEnd"/>
            <w:r>
              <w:t xml:space="preserve"> контента</w:t>
            </w:r>
          </w:p>
          <w:p w14:paraId="7DB61CCD" w14:textId="77777777" w:rsidR="00122262" w:rsidRDefault="00122262"/>
          <w:p w14:paraId="7DB61CCE" w14:textId="77777777" w:rsidR="00122262" w:rsidRDefault="00122262"/>
          <w:p w14:paraId="7DB61CCF" w14:textId="77777777" w:rsidR="00122262" w:rsidRDefault="00F9445F">
            <w:r>
              <w:t xml:space="preserve">Право интеллектуальной собственности на объекты, распространяемые в Интернете. Соблюдение требований законодательства при </w:t>
            </w:r>
            <w:proofErr w:type="spellStart"/>
            <w:r>
              <w:t>переиспользовании</w:t>
            </w:r>
            <w:proofErr w:type="spellEnd"/>
            <w:r>
              <w:t xml:space="preserve"> контента. Свободное использование творческих объектов. Лицензии Creative </w:t>
            </w:r>
            <w:proofErr w:type="spellStart"/>
            <w:r>
              <w:t>Commons</w:t>
            </w:r>
            <w:proofErr w:type="spellEnd"/>
            <w:r>
              <w:t xml:space="preserve">. Свободное использование программ. GNU General Public </w:t>
            </w:r>
            <w:proofErr w:type="spellStart"/>
            <w:r>
              <w:t>License</w:t>
            </w:r>
            <w:proofErr w:type="spellEnd"/>
            <w:r>
              <w:t>. Общественное достояние. Стандарты цитирования.</w:t>
            </w:r>
          </w:p>
          <w:p w14:paraId="7DB61CD0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D1" w14:textId="77777777" w:rsidR="00122262" w:rsidRDefault="00F9445F">
            <w:r>
              <w:t>Определять корректное указание на источник информации.</w:t>
            </w:r>
          </w:p>
          <w:p w14:paraId="7DB61CD2" w14:textId="77777777" w:rsidR="00122262" w:rsidRDefault="00F9445F">
            <w:r>
              <w:t>Использовать лицензии для создаваемого контента.</w:t>
            </w:r>
          </w:p>
          <w:p w14:paraId="7DB61CD3" w14:textId="77777777" w:rsidR="00122262" w:rsidRDefault="00F9445F">
            <w:r>
              <w:t xml:space="preserve">Читать и анализировать требования лицензий в отношении </w:t>
            </w:r>
            <w:proofErr w:type="spellStart"/>
            <w:r>
              <w:t>переиспользуемого</w:t>
            </w:r>
            <w:proofErr w:type="spellEnd"/>
            <w:r>
              <w:t xml:space="preserve"> контента.</w:t>
            </w:r>
          </w:p>
          <w:p w14:paraId="7DB61CD4" w14:textId="77777777" w:rsidR="00122262" w:rsidRPr="00592520" w:rsidRDefault="00F9445F">
            <w:pPr>
              <w:rPr>
                <w:lang w:val="en-US"/>
              </w:rPr>
            </w:pPr>
            <w:r>
              <w:t>Разбираться</w:t>
            </w:r>
            <w:r w:rsidRPr="00592520">
              <w:rPr>
                <w:lang w:val="en-US"/>
              </w:rPr>
              <w:t xml:space="preserve"> </w:t>
            </w:r>
            <w:r>
              <w:t>в</w:t>
            </w:r>
            <w:r w:rsidRPr="00592520">
              <w:rPr>
                <w:lang w:val="en-US"/>
              </w:rPr>
              <w:t xml:space="preserve"> </w:t>
            </w:r>
            <w:r>
              <w:t>типах</w:t>
            </w:r>
            <w:r w:rsidRPr="00592520">
              <w:rPr>
                <w:lang w:val="en-US"/>
              </w:rPr>
              <w:t xml:space="preserve"> </w:t>
            </w:r>
            <w:r>
              <w:t>ПО</w:t>
            </w:r>
            <w:r w:rsidRPr="00592520">
              <w:rPr>
                <w:lang w:val="en-US"/>
              </w:rPr>
              <w:t>: freeware, malware, commercial, open source.</w:t>
            </w:r>
          </w:p>
          <w:p w14:paraId="7DB61CD5" w14:textId="77777777" w:rsidR="00122262" w:rsidRDefault="00F9445F">
            <w:r>
              <w:t>Использовать авторские объекты с соблюдением требований законодательства в области интеллектуальной собственности.</w:t>
            </w:r>
          </w:p>
          <w:p w14:paraId="7DB61CD6" w14:textId="77777777" w:rsidR="00122262" w:rsidRDefault="00122262"/>
          <w:p w14:paraId="7DB61CD7" w14:textId="77777777" w:rsidR="00122262" w:rsidRDefault="00122262"/>
          <w:p w14:paraId="7DB61CD8" w14:textId="77777777" w:rsidR="00122262" w:rsidRDefault="00122262"/>
          <w:p w14:paraId="7DB61CD9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DA" w14:textId="77777777" w:rsidR="00122262" w:rsidRDefault="00F9445F">
            <w:r>
              <w:t>2</w:t>
            </w:r>
          </w:p>
        </w:tc>
      </w:tr>
      <w:tr w:rsidR="00122262" w14:paraId="7DB61CEA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DC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DD" w14:textId="77777777" w:rsidR="00122262" w:rsidRDefault="00F9445F">
            <w:r>
              <w:t>Большие данные</w:t>
            </w:r>
          </w:p>
          <w:p w14:paraId="7DB61CDE" w14:textId="77777777" w:rsidR="00122262" w:rsidRDefault="00122262"/>
          <w:p w14:paraId="7DB61CDF" w14:textId="77777777" w:rsidR="00122262" w:rsidRDefault="00122262"/>
          <w:p w14:paraId="7DB61CE0" w14:textId="77777777" w:rsidR="00122262" w:rsidRDefault="00F9445F">
            <w:r>
              <w:t xml:space="preserve">Анализ данных. Искусственный интеллект. Машинное обучение. Виды машинного обучения: обучение с учителем, обучение без учителя, обучение с подкреплением. Разметка данных. Объекты, ответы и признаки в машинном обучении. Измерение ошибки. Генеративный искусственный интеллект. </w:t>
            </w:r>
            <w:proofErr w:type="spellStart"/>
            <w:r>
              <w:t>Промпт</w:t>
            </w:r>
            <w:proofErr w:type="spellEnd"/>
            <w:r>
              <w:t xml:space="preserve">-инжиниринг. </w:t>
            </w:r>
          </w:p>
          <w:p w14:paraId="7DB61CE1" w14:textId="77777777" w:rsidR="00122262" w:rsidRDefault="00122262"/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E2" w14:textId="77777777" w:rsidR="00122262" w:rsidRDefault="00F9445F">
            <w:r>
              <w:t>Осознавать преимущества использования искусственного интеллекта для решения профессиональны задач.</w:t>
            </w:r>
          </w:p>
          <w:p w14:paraId="7DB61CE3" w14:textId="77777777" w:rsidR="00122262" w:rsidRDefault="00F9445F">
            <w:r>
              <w:t>Знать виды машинного обучения и их отличия.</w:t>
            </w:r>
          </w:p>
          <w:p w14:paraId="7DB61CE4" w14:textId="77777777" w:rsidR="00122262" w:rsidRDefault="00F9445F">
            <w:r>
              <w:t>Уметь формализовывать условия задач для решения их с помощью машинного обучения</w:t>
            </w:r>
          </w:p>
          <w:p w14:paraId="7DB61CE5" w14:textId="77777777" w:rsidR="00122262" w:rsidRDefault="00F9445F">
            <w:r>
              <w:t>Уметь работать с генеративным искусственным интеллектом.</w:t>
            </w:r>
          </w:p>
          <w:p w14:paraId="7DB61CE6" w14:textId="77777777" w:rsidR="00122262" w:rsidRDefault="00F9445F">
            <w:r>
              <w:t>Понимать риски и ограничения применения искусственного интеллекта в различных сферах.</w:t>
            </w:r>
          </w:p>
          <w:p w14:paraId="7DB61CE7" w14:textId="77777777" w:rsidR="00122262" w:rsidRDefault="00122262"/>
          <w:p w14:paraId="7DB61CE8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E9" w14:textId="77777777" w:rsidR="00122262" w:rsidRDefault="00F9445F">
            <w:r>
              <w:t>2</w:t>
            </w:r>
          </w:p>
        </w:tc>
      </w:tr>
    </w:tbl>
    <w:p w14:paraId="7DB61CEB" w14:textId="77777777" w:rsidR="00122262" w:rsidRDefault="00122262">
      <w:pPr>
        <w:spacing w:after="200"/>
        <w:rPr>
          <w:sz w:val="20"/>
          <w:szCs w:val="20"/>
        </w:rPr>
      </w:pPr>
    </w:p>
    <w:p w14:paraId="7DB61CEC" w14:textId="77777777" w:rsidR="00122262" w:rsidRDefault="00F9445F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Практическая часть: спецификация содержания</w:t>
      </w:r>
    </w:p>
    <w:p w14:paraId="7DB61CED" w14:textId="77777777" w:rsidR="00122262" w:rsidRDefault="00F9445F">
      <w:pPr>
        <w:spacing w:after="200"/>
        <w:rPr>
          <w:sz w:val="20"/>
          <w:szCs w:val="20"/>
        </w:rPr>
      </w:pPr>
      <w:r>
        <w:rPr>
          <w:sz w:val="20"/>
          <w:szCs w:val="20"/>
        </w:rPr>
        <w:lastRenderedPageBreak/>
        <w:t>Практическая часть содержит 5 заданий. Всего за практическую часть можно получить 28 баллов.</w:t>
      </w:r>
    </w:p>
    <w:tbl>
      <w:tblPr>
        <w:tblStyle w:val="a6"/>
        <w:tblW w:w="9776" w:type="dxa"/>
        <w:tblInd w:w="-431" w:type="dxa"/>
        <w:tbl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  <w:insideH w:val="single" w:sz="4" w:space="0" w:color="C4DFB2"/>
          <w:insideV w:val="single" w:sz="4" w:space="0" w:color="C4DFB2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978"/>
        <w:gridCol w:w="5335"/>
        <w:gridCol w:w="896"/>
      </w:tblGrid>
      <w:tr w:rsidR="00122262" w14:paraId="7DB61CF2" w14:textId="77777777">
        <w:trPr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EE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EF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F0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Компетенции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F1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122262" w14:paraId="7DB61D0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F3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CF4" w14:textId="77777777" w:rsidR="00122262" w:rsidRDefault="00F9445F">
            <w:r>
              <w:t>Кейс информационного поиска</w:t>
            </w:r>
          </w:p>
          <w:p w14:paraId="7DB61CF5" w14:textId="77777777" w:rsidR="00122262" w:rsidRDefault="00122262"/>
          <w:p w14:paraId="7DB61CF6" w14:textId="77777777" w:rsidR="00122262" w:rsidRDefault="00122262"/>
          <w:p w14:paraId="7DB61CF7" w14:textId="77777777" w:rsidR="00122262" w:rsidRDefault="00F9445F">
            <w:r>
              <w:t>12-Academy</w:t>
            </w:r>
          </w:p>
          <w:p w14:paraId="7DB61CF8" w14:textId="77777777" w:rsidR="00122262" w:rsidRDefault="00F9445F">
            <w:r>
              <w:t xml:space="preserve">Академическая грамотность. Поиск академических источников. Работа с Google </w:t>
            </w:r>
            <w:proofErr w:type="spellStart"/>
            <w:r>
              <w:t>Scholar</w:t>
            </w:r>
            <w:proofErr w:type="spellEnd"/>
            <w:r>
              <w:t>.</w:t>
            </w:r>
          </w:p>
          <w:p w14:paraId="7DB61CF9" w14:textId="77777777" w:rsidR="00122262" w:rsidRDefault="00122262"/>
          <w:p w14:paraId="7DB61CFA" w14:textId="77777777" w:rsidR="00122262" w:rsidRDefault="00F9445F">
            <w:r>
              <w:t>12-Help</w:t>
            </w:r>
          </w:p>
          <w:p w14:paraId="7DB61CFB" w14:textId="77777777" w:rsidR="00122262" w:rsidRDefault="00F9445F">
            <w:pPr>
              <w:rPr>
                <w:b/>
              </w:rPr>
            </w:pPr>
            <w:r>
              <w:t>Работа со справой Интернет-сервисом и ПО</w:t>
            </w:r>
            <w:r>
              <w:rPr>
                <w:b/>
              </w:rPr>
              <w:t>.</w:t>
            </w:r>
          </w:p>
          <w:p w14:paraId="7DB61CFC" w14:textId="77777777" w:rsidR="00122262" w:rsidRDefault="00122262">
            <w:pPr>
              <w:rPr>
                <w:b/>
              </w:rPr>
            </w:pPr>
          </w:p>
          <w:p w14:paraId="7DB61CFD" w14:textId="77777777" w:rsidR="00122262" w:rsidRDefault="00F9445F">
            <w:r>
              <w:t>12-Listing</w:t>
            </w:r>
          </w:p>
          <w:p w14:paraId="7DB61CFE" w14:textId="77777777" w:rsidR="00122262" w:rsidRDefault="00F9445F">
            <w:r>
              <w:t xml:space="preserve">Файлы и их организация. Проводник. </w:t>
            </w:r>
          </w:p>
          <w:p w14:paraId="7DB61CFF" w14:textId="77777777" w:rsidR="00122262" w:rsidRDefault="00122262"/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00" w14:textId="77777777" w:rsidR="00122262" w:rsidRDefault="00F9445F">
            <w:r>
              <w:t>Искать информацию в соответствии с заданными критериями поиска.</w:t>
            </w:r>
          </w:p>
          <w:p w14:paraId="7DB61D01" w14:textId="77777777" w:rsidR="00122262" w:rsidRDefault="00F9445F">
            <w:r>
              <w:t>Подбирать научные источники.</w:t>
            </w:r>
          </w:p>
          <w:p w14:paraId="7DB61D02" w14:textId="77777777" w:rsidR="00122262" w:rsidRDefault="00F9445F">
            <w:r>
              <w:t>Анализировать источники информации.</w:t>
            </w:r>
          </w:p>
          <w:p w14:paraId="7DB61D03" w14:textId="77777777" w:rsidR="00122262" w:rsidRDefault="00F9445F">
            <w:r>
              <w:t>Использовать встроенную справку для поиска информации.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04" w14:textId="77777777" w:rsidR="00122262" w:rsidRDefault="00F9445F">
            <w:r>
              <w:t>3</w:t>
            </w:r>
          </w:p>
        </w:tc>
      </w:tr>
      <w:tr w:rsidR="00122262" w14:paraId="7DB61D12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06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07" w14:textId="77777777" w:rsidR="00122262" w:rsidRDefault="00F9445F">
            <w:r>
              <w:t>Оформление документа</w:t>
            </w:r>
          </w:p>
          <w:p w14:paraId="7DB61D08" w14:textId="77777777" w:rsidR="00122262" w:rsidRDefault="00122262"/>
          <w:p w14:paraId="7DB61D09" w14:textId="77777777" w:rsidR="00122262" w:rsidRDefault="00F9445F">
            <w:r>
              <w:t>Работа с текстовыми редакторами. Форматирование текста.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0A" w14:textId="77777777" w:rsidR="00122262" w:rsidRDefault="00F9445F">
            <w:r>
              <w:t>Создавать и редактировать текст по предоставленной инструкции, пользуясь офисным программным обеспечением.</w:t>
            </w:r>
          </w:p>
          <w:p w14:paraId="7DB61D0B" w14:textId="77777777" w:rsidR="00122262" w:rsidRDefault="00F9445F">
            <w:r>
              <w:t>Структурировать текст, используя заголовки и встроенные стили.</w:t>
            </w:r>
          </w:p>
          <w:p w14:paraId="7DB61D0C" w14:textId="77777777" w:rsidR="00122262" w:rsidRDefault="00F9445F">
            <w:r>
              <w:t>Структурировать текст, используя нумерованные и маркированные списки.</w:t>
            </w:r>
          </w:p>
          <w:p w14:paraId="7DB61D0D" w14:textId="77777777" w:rsidR="00122262" w:rsidRDefault="00F9445F">
            <w:r>
              <w:t>Использовать гиперссылки и колонки.</w:t>
            </w:r>
          </w:p>
          <w:p w14:paraId="7DB61D0E" w14:textId="77777777" w:rsidR="00122262" w:rsidRDefault="00F9445F">
            <w:r>
              <w:t>Настраивать ориентацию страницы, её поля.</w:t>
            </w:r>
          </w:p>
          <w:p w14:paraId="7DB61D0F" w14:textId="77777777" w:rsidR="00122262" w:rsidRDefault="00F9445F">
            <w:r>
              <w:t>Применять шрифты.</w:t>
            </w:r>
          </w:p>
          <w:p w14:paraId="7DB61D10" w14:textId="77777777" w:rsidR="00122262" w:rsidRDefault="00122262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11" w14:textId="77777777" w:rsidR="00122262" w:rsidRDefault="00F9445F">
            <w:r>
              <w:t>5</w:t>
            </w:r>
          </w:p>
        </w:tc>
      </w:tr>
      <w:tr w:rsidR="00122262" w14:paraId="7DB61D1E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13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14" w14:textId="77777777" w:rsidR="00122262" w:rsidRDefault="00F9445F">
            <w:r>
              <w:t>Оформление презентации с корректным заимствованием</w:t>
            </w:r>
          </w:p>
          <w:p w14:paraId="7DB61D15" w14:textId="77777777" w:rsidR="00122262" w:rsidRDefault="00122262"/>
          <w:p w14:paraId="7DB61D16" w14:textId="77777777" w:rsidR="00122262" w:rsidRDefault="00F9445F">
            <w:r>
              <w:t xml:space="preserve">Работа с редакторами презентаций. Форматирование презентации. Лицензии Creative </w:t>
            </w:r>
            <w:proofErr w:type="spellStart"/>
            <w:r>
              <w:t>Commons</w:t>
            </w:r>
            <w:proofErr w:type="spellEnd"/>
            <w:r>
              <w:t>. Корректное оформление заимствований.</w:t>
            </w:r>
          </w:p>
          <w:p w14:paraId="7DB61D17" w14:textId="77777777" w:rsidR="00122262" w:rsidRDefault="00122262"/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18" w14:textId="77777777" w:rsidR="00122262" w:rsidRDefault="00F9445F">
            <w:r>
              <w:t>Создавать и редактировать презентации по предоставленной инструкции, пользуясь офисным программным обеспечением.</w:t>
            </w:r>
          </w:p>
          <w:p w14:paraId="7DB61D19" w14:textId="77777777" w:rsidR="00122262" w:rsidRDefault="00F9445F">
            <w:r>
              <w:t>Корректно указывать источник информации.</w:t>
            </w:r>
          </w:p>
          <w:p w14:paraId="7DB61D1A" w14:textId="77777777" w:rsidR="00122262" w:rsidRDefault="00F9445F">
            <w:r>
              <w:t>Управлять видимостью слайдов.</w:t>
            </w:r>
          </w:p>
          <w:p w14:paraId="7DB61D1B" w14:textId="77777777" w:rsidR="00122262" w:rsidRDefault="00F9445F">
            <w:r>
              <w:t>Определять лицензию, действующую в отношении контента.</w:t>
            </w:r>
          </w:p>
          <w:p w14:paraId="7DB61D1C" w14:textId="77777777" w:rsidR="00122262" w:rsidRDefault="00F9445F">
            <w:r>
              <w:t>Выбирать лицензию, по которой контент будет распространяться, в зависимости от требуемых условий.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1D" w14:textId="77777777" w:rsidR="00122262" w:rsidRDefault="00F9445F">
            <w:r>
              <w:t>7</w:t>
            </w:r>
          </w:p>
        </w:tc>
      </w:tr>
      <w:tr w:rsidR="00122262" w14:paraId="7DB61D2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1F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0" w14:textId="77777777" w:rsidR="00122262" w:rsidRDefault="00F9445F">
            <w:r>
              <w:t xml:space="preserve">Обработка </w:t>
            </w:r>
            <w:proofErr w:type="spellStart"/>
            <w:r>
              <w:t>датасета</w:t>
            </w:r>
            <w:proofErr w:type="spellEnd"/>
          </w:p>
          <w:p w14:paraId="7DB61D21" w14:textId="77777777" w:rsidR="00122262" w:rsidRDefault="00122262"/>
          <w:p w14:paraId="7DB61D22" w14:textId="77777777" w:rsidR="00122262" w:rsidRDefault="00F9445F">
            <w:r>
              <w:t>Работа с табличными редакторами. Формулы и функции. Фильтры. Построение диаграмм.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3" w14:textId="77777777" w:rsidR="00122262" w:rsidRDefault="00F9445F">
            <w:r>
              <w:t>Работать с текстом и числами в электронных таблицах.</w:t>
            </w:r>
          </w:p>
          <w:p w14:paraId="7DB61D24" w14:textId="77777777" w:rsidR="00122262" w:rsidRDefault="00F9445F">
            <w:r>
              <w:t>Применять формулы и функции.</w:t>
            </w:r>
          </w:p>
          <w:p w14:paraId="7DB61D25" w14:textId="77777777" w:rsidR="00122262" w:rsidRDefault="00F9445F">
            <w:r>
              <w:t>Строить диаграммы.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6" w14:textId="77777777" w:rsidR="00122262" w:rsidRDefault="00F9445F">
            <w:r>
              <w:t>9</w:t>
            </w:r>
          </w:p>
        </w:tc>
      </w:tr>
      <w:tr w:rsidR="00122262" w14:paraId="7DB61D3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8" w14:textId="77777777" w:rsidR="00122262" w:rsidRDefault="00F9445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9" w14:textId="77777777" w:rsidR="00122262" w:rsidRDefault="00F9445F">
            <w:r>
              <w:t>Умение учиться</w:t>
            </w:r>
          </w:p>
          <w:p w14:paraId="7DB61D2A" w14:textId="77777777" w:rsidR="00122262" w:rsidRDefault="00122262"/>
          <w:p w14:paraId="7DB61D2B" w14:textId="77777777" w:rsidR="00122262" w:rsidRDefault="00F9445F">
            <w:r>
              <w:t xml:space="preserve">Типы данных. Работа со справкой в Excel/Google </w:t>
            </w:r>
            <w:proofErr w:type="spellStart"/>
            <w:r>
              <w:t>Sheets</w:t>
            </w:r>
            <w:proofErr w:type="spellEnd"/>
            <w:r>
              <w:t>. Построитель формул.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C" w14:textId="77777777" w:rsidR="00122262" w:rsidRDefault="00F9445F">
            <w:r>
              <w:t xml:space="preserve">Менять формат контента: импортировать </w:t>
            </w:r>
            <w:proofErr w:type="spellStart"/>
            <w:r>
              <w:t>датасеты</w:t>
            </w:r>
            <w:proofErr w:type="spellEnd"/>
            <w:r>
              <w:t xml:space="preserve"> из CSV и TSV.</w:t>
            </w:r>
          </w:p>
          <w:p w14:paraId="7DB61D2D" w14:textId="77777777" w:rsidR="00122262" w:rsidRDefault="00F9445F">
            <w:r>
              <w:t>Использовать координаты ячеек.</w:t>
            </w:r>
          </w:p>
          <w:p w14:paraId="7DB61D2E" w14:textId="77777777" w:rsidR="00122262" w:rsidRDefault="00F9445F">
            <w:r>
              <w:t>Использовать построитель формул.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61D2F" w14:textId="77777777" w:rsidR="00122262" w:rsidRDefault="00F9445F">
            <w:r>
              <w:t>4</w:t>
            </w:r>
          </w:p>
        </w:tc>
      </w:tr>
    </w:tbl>
    <w:p w14:paraId="7DB61D31" w14:textId="77777777" w:rsidR="00122262" w:rsidRDefault="0012226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DB61D32" w14:textId="77777777" w:rsidR="00122262" w:rsidRDefault="00122262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7DB61D33" w14:textId="77777777" w:rsidR="00122262" w:rsidRDefault="00122262">
      <w:pPr>
        <w:shd w:val="clear" w:color="auto" w:fill="FFFFFF"/>
        <w:spacing w:before="540"/>
        <w:rPr>
          <w:sz w:val="20"/>
          <w:szCs w:val="20"/>
        </w:rPr>
      </w:pPr>
    </w:p>
    <w:p w14:paraId="7DB61D34" w14:textId="77777777" w:rsidR="00122262" w:rsidRDefault="00122262">
      <w:pPr>
        <w:shd w:val="clear" w:color="auto" w:fill="FFFFFF"/>
        <w:spacing w:before="540"/>
        <w:rPr>
          <w:sz w:val="20"/>
          <w:szCs w:val="20"/>
        </w:rPr>
      </w:pPr>
    </w:p>
    <w:p w14:paraId="7DB61D35" w14:textId="77777777" w:rsidR="00122262" w:rsidRDefault="00122262">
      <w:pPr>
        <w:shd w:val="clear" w:color="auto" w:fill="FFFFFF"/>
        <w:spacing w:before="540"/>
        <w:rPr>
          <w:sz w:val="20"/>
          <w:szCs w:val="20"/>
        </w:rPr>
      </w:pPr>
    </w:p>
    <w:p w14:paraId="7DB61D36" w14:textId="77777777" w:rsidR="00122262" w:rsidRDefault="00F9445F">
      <w:pPr>
        <w:shd w:val="clear" w:color="auto" w:fill="FFFFFF"/>
        <w:spacing w:before="540"/>
        <w:rPr>
          <w:sz w:val="20"/>
          <w:szCs w:val="20"/>
        </w:rPr>
      </w:pPr>
      <w:r>
        <w:br w:type="page"/>
      </w:r>
    </w:p>
    <w:p w14:paraId="7DB61D37" w14:textId="77777777" w:rsidR="00122262" w:rsidRDefault="00F9445F">
      <w:pPr>
        <w:pStyle w:val="2"/>
        <w:rPr>
          <w:sz w:val="20"/>
          <w:szCs w:val="20"/>
        </w:rPr>
      </w:pPr>
      <w:bookmarkStart w:id="39" w:name="_1kf3oj85rdcl" w:colFirst="0" w:colLast="0"/>
      <w:bookmarkEnd w:id="39"/>
      <w:r>
        <w:rPr>
          <w:sz w:val="20"/>
          <w:szCs w:val="20"/>
        </w:rPr>
        <w:lastRenderedPageBreak/>
        <w:t>НЕЗАВИСИМЫЙ ЭКЗАМЕН по ЦГ | Полезные ссылки</w:t>
      </w:r>
    </w:p>
    <w:p w14:paraId="7DB61D38" w14:textId="77777777" w:rsidR="00122262" w:rsidRDefault="00122262">
      <w:pPr>
        <w:rPr>
          <w:sz w:val="20"/>
          <w:szCs w:val="20"/>
        </w:rPr>
      </w:pPr>
    </w:p>
    <w:p w14:paraId="7DB61D39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Презентация (</w:t>
      </w:r>
      <w:hyperlink r:id="rId26">
        <w:r>
          <w:rPr>
            <w:color w:val="1155CC"/>
            <w:sz w:val="20"/>
            <w:szCs w:val="20"/>
            <w:u w:val="single"/>
          </w:rPr>
          <w:t>https://docs.google.com/presentation/d/1TN4W5A2AW-Kyi1ZW5mbhd-s2Gi4NEK4ZPk6SeH0Zjuk/edit?usp=sharing</w:t>
        </w:r>
      </w:hyperlink>
      <w:r>
        <w:rPr>
          <w:sz w:val="20"/>
          <w:szCs w:val="20"/>
        </w:rPr>
        <w:t xml:space="preserve"> ), в которой собраны все алгоритмы решения заданий</w:t>
      </w:r>
    </w:p>
    <w:p w14:paraId="7DB61D3A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👩🏻‍💻Как НЭ организован, что делать при технических проблемах, когда можно подать апелляцию:</w:t>
      </w:r>
    </w:p>
    <w:p w14:paraId="7DB61D3B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Порядок организации и проведения независимых экзаменов по цифровым компетенциям (</w:t>
      </w:r>
      <w:hyperlink r:id="rId27">
        <w:r>
          <w:rPr>
            <w:color w:val="1155CC"/>
            <w:sz w:val="20"/>
            <w:szCs w:val="20"/>
            <w:u w:val="single"/>
          </w:rPr>
          <w:t>https://www.hse.ru/dataculture/exams</w:t>
        </w:r>
      </w:hyperlink>
      <w:r>
        <w:rPr>
          <w:sz w:val="20"/>
          <w:szCs w:val="20"/>
        </w:rPr>
        <w:t xml:space="preserve"> );</w:t>
      </w:r>
    </w:p>
    <w:p w14:paraId="7DB61D3C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• Правила проведения независимого экзамена по «Цифровой грамотности» </w:t>
      </w:r>
    </w:p>
    <w:p w14:paraId="7DB61D3D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hyperlink r:id="rId28">
        <w:r>
          <w:rPr>
            <w:color w:val="1155CC"/>
            <w:sz w:val="20"/>
            <w:szCs w:val="20"/>
            <w:u w:val="single"/>
          </w:rPr>
          <w:t>https://docs.google.com/document/d/15Z_uvZFeixpLuvZ4AhOEcc9HO-4zyf8C/edit</w:t>
        </w:r>
      </w:hyperlink>
      <w:r>
        <w:rPr>
          <w:sz w:val="20"/>
          <w:szCs w:val="20"/>
        </w:rPr>
        <w:t xml:space="preserve"> )📝Что в НЭ входит, примеры типовых заданий, проверяемые компетенции:</w:t>
      </w:r>
    </w:p>
    <w:p w14:paraId="7DB61D3E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Учебник по Цифровой грамотности (</w:t>
      </w:r>
      <w:hyperlink r:id="rId29">
        <w:r>
          <w:rPr>
            <w:color w:val="1155CC"/>
            <w:sz w:val="20"/>
            <w:szCs w:val="20"/>
            <w:u w:val="single"/>
          </w:rPr>
          <w:t>https://edu.hse.ru/course/view.php?id=133593</w:t>
        </w:r>
      </w:hyperlink>
      <w:r>
        <w:rPr>
          <w:sz w:val="20"/>
          <w:szCs w:val="20"/>
        </w:rPr>
        <w:t xml:space="preserve"> );</w:t>
      </w:r>
    </w:p>
    <w:p w14:paraId="7DB61D3F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Банк заданий НЭ (</w:t>
      </w:r>
      <w:hyperlink r:id="rId30">
        <w:r>
          <w:rPr>
            <w:color w:val="1155CC"/>
            <w:sz w:val="20"/>
            <w:szCs w:val="20"/>
            <w:u w:val="single"/>
          </w:rPr>
          <w:t>https://edu.hse.ru/course/view.php?id=133593&amp;section=1</w:t>
        </w:r>
      </w:hyperlink>
      <w:r>
        <w:rPr>
          <w:sz w:val="20"/>
          <w:szCs w:val="20"/>
        </w:rPr>
        <w:t xml:space="preserve"> ) (в учебнике);</w:t>
      </w:r>
    </w:p>
    <w:p w14:paraId="7DB61D40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Спецификация Независимого экзамена по Цифровой грамотности в 2024/25 году (</w:t>
      </w:r>
      <w:hyperlink r:id="rId31">
        <w:r>
          <w:rPr>
            <w:color w:val="1155CC"/>
            <w:sz w:val="20"/>
            <w:szCs w:val="20"/>
            <w:u w:val="single"/>
          </w:rPr>
          <w:t>https://docs.google.com/document/d/124ID7Eg6_5ROEgRKaEi_Ela8RK5P4akN/edit</w:t>
        </w:r>
      </w:hyperlink>
      <w:r>
        <w:rPr>
          <w:sz w:val="20"/>
          <w:szCs w:val="20"/>
        </w:rPr>
        <w:t xml:space="preserve"> );</w:t>
      </w:r>
    </w:p>
    <w:p w14:paraId="7DB61D41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Демоверсия Независимого экзамена по Цифровой грамотности в 2024/25 году (</w:t>
      </w:r>
      <w:hyperlink r:id="rId32">
        <w:r>
          <w:rPr>
            <w:color w:val="1155CC"/>
            <w:sz w:val="20"/>
            <w:szCs w:val="20"/>
            <w:u w:val="single"/>
          </w:rPr>
          <w:t>https://docs.google.com/document/d/1SE2OqOlGXSzSuKgYYa8M0caYekXADg6P/edit</w:t>
        </w:r>
      </w:hyperlink>
      <w:r>
        <w:rPr>
          <w:sz w:val="20"/>
          <w:szCs w:val="20"/>
        </w:rPr>
        <w:t xml:space="preserve"> )</w:t>
      </w:r>
    </w:p>
    <w:p w14:paraId="7DB61D42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(</w:t>
      </w:r>
      <w:hyperlink r:id="rId33">
        <w:r>
          <w:rPr>
            <w:color w:val="1155CC"/>
            <w:sz w:val="20"/>
            <w:szCs w:val="20"/>
            <w:u w:val="single"/>
          </w:rPr>
          <w:t>https://docs.google.com/document/d/1inXFUI9I3ZrCClFtqd84WbniIwMhNMEmgCSjRVXtn0I/edit#</w:t>
        </w:r>
      </w:hyperlink>
      <w:r>
        <w:rPr>
          <w:sz w:val="20"/>
          <w:szCs w:val="20"/>
        </w:rPr>
        <w:t xml:space="preserve"> )</w:t>
      </w:r>
    </w:p>
    <w:p w14:paraId="7DB61D43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>• Разбор Демоверсии НЭ (</w:t>
      </w:r>
      <w:hyperlink r:id="rId34">
        <w:r>
          <w:rPr>
            <w:color w:val="1155CC"/>
            <w:sz w:val="20"/>
            <w:szCs w:val="20"/>
            <w:u w:val="single"/>
          </w:rPr>
          <w:t>https://docs.google.com/document/d/1CFeMgTOW5t6SoLB8mqTtEc4PGEmO_qG37ZrA7ap3bIM/edit</w:t>
        </w:r>
      </w:hyperlink>
      <w:r>
        <w:rPr>
          <w:sz w:val="20"/>
          <w:szCs w:val="20"/>
        </w:rPr>
        <w:t xml:space="preserve"> )</w:t>
      </w:r>
    </w:p>
    <w:p w14:paraId="7DB61D44" w14:textId="77777777" w:rsidR="00122262" w:rsidRDefault="00F9445F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Видеоразборы</w:t>
      </w:r>
      <w:proofErr w:type="spellEnd"/>
      <w:r>
        <w:rPr>
          <w:sz w:val="20"/>
          <w:szCs w:val="20"/>
        </w:rPr>
        <w:t xml:space="preserve"> (</w:t>
      </w:r>
      <w:hyperlink r:id="rId35">
        <w:r>
          <w:rPr>
            <w:color w:val="1155CC"/>
            <w:sz w:val="20"/>
            <w:szCs w:val="20"/>
            <w:u w:val="single"/>
          </w:rPr>
          <w:t>https://t.me/+8_XMXUU88CEyNTEy</w:t>
        </w:r>
      </w:hyperlink>
      <w:r>
        <w:rPr>
          <w:sz w:val="20"/>
          <w:szCs w:val="20"/>
        </w:rPr>
        <w:t xml:space="preserve"> ) заданий из Открытого банка НЭ</w:t>
      </w:r>
    </w:p>
    <w:p w14:paraId="7DB61D45" w14:textId="77777777" w:rsidR="00122262" w:rsidRDefault="00122262">
      <w:pPr>
        <w:shd w:val="clear" w:color="auto" w:fill="FFFFFF"/>
        <w:spacing w:before="540"/>
        <w:rPr>
          <w:sz w:val="20"/>
          <w:szCs w:val="20"/>
        </w:rPr>
      </w:pPr>
    </w:p>
    <w:p w14:paraId="7DB61D46" w14:textId="77777777" w:rsidR="00122262" w:rsidRDefault="00F9445F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 xml:space="preserve">Ссылка для проверки оборудования для прохождения экзамена: </w:t>
      </w:r>
      <w:hyperlink r:id="rId36">
        <w:r>
          <w:rPr>
            <w:color w:val="1155CC"/>
            <w:sz w:val="20"/>
            <w:szCs w:val="20"/>
            <w:u w:val="single"/>
          </w:rPr>
          <w:t>https://proctoredu.ru/check</w:t>
        </w:r>
      </w:hyperlink>
      <w:r>
        <w:rPr>
          <w:sz w:val="20"/>
          <w:szCs w:val="20"/>
        </w:rPr>
        <w:t xml:space="preserve"> </w:t>
      </w:r>
    </w:p>
    <w:p w14:paraId="7DB61D47" w14:textId="77777777" w:rsidR="00122262" w:rsidRDefault="00F9445F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 xml:space="preserve">Больше информации по ссылке: </w:t>
      </w:r>
      <w:hyperlink r:id="rId37">
        <w:r>
          <w:rPr>
            <w:color w:val="1155CC"/>
            <w:sz w:val="20"/>
            <w:szCs w:val="20"/>
            <w:u w:val="single"/>
          </w:rPr>
          <w:t>https://www.hse.ru/dataculture/exams/</w:t>
        </w:r>
      </w:hyperlink>
      <w:r>
        <w:rPr>
          <w:sz w:val="20"/>
          <w:szCs w:val="20"/>
        </w:rPr>
        <w:t xml:space="preserve"> </w:t>
      </w:r>
      <w:r>
        <w:br w:type="page"/>
      </w:r>
    </w:p>
    <w:p w14:paraId="7DB61D48" w14:textId="77777777" w:rsidR="00122262" w:rsidRDefault="00F9445F">
      <w:pPr>
        <w:pStyle w:val="2"/>
        <w:pBdr>
          <w:top w:val="none" w:sz="0" w:space="0" w:color="auto"/>
        </w:pBdr>
        <w:spacing w:before="360" w:after="120" w:line="276" w:lineRule="auto"/>
      </w:pPr>
      <w:bookmarkStart w:id="40" w:name="_xncqu2kj1m5b" w:colFirst="0" w:colLast="0"/>
      <w:bookmarkEnd w:id="40"/>
      <w:r>
        <w:lastRenderedPageBreak/>
        <w:t>Оценки</w:t>
      </w:r>
    </w:p>
    <w:p w14:paraId="7DB61D49" w14:textId="77777777" w:rsidR="00122262" w:rsidRDefault="00122262"/>
    <w:p w14:paraId="7DB61D4A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ссылке </w:t>
      </w:r>
      <w:hyperlink r:id="rId38" w:anchor="gid=0">
        <w:r>
          <w:rPr>
            <w:color w:val="1155CC"/>
            <w:sz w:val="20"/>
            <w:szCs w:val="20"/>
            <w:u w:val="single"/>
          </w:rPr>
          <w:t>https://docs.google.com/spreadsheets/d/1HGNMOfWYxNMBp94hc7ZiL_j-DTJG9SHlaUodVKQwWPs/edit?gid=0#gid=0</w:t>
        </w:r>
      </w:hyperlink>
      <w:r>
        <w:rPr>
          <w:sz w:val="20"/>
          <w:szCs w:val="20"/>
        </w:rPr>
        <w:t xml:space="preserve"> можно найти ведомость с накопленными оценками за курс.</w:t>
      </w:r>
    </w:p>
    <w:p w14:paraId="7DB61D4B" w14:textId="77777777" w:rsidR="00122262" w:rsidRDefault="00122262">
      <w:pPr>
        <w:jc w:val="both"/>
        <w:rPr>
          <w:sz w:val="20"/>
          <w:szCs w:val="20"/>
        </w:rPr>
      </w:pPr>
    </w:p>
    <w:p w14:paraId="7DB61D4C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Формула оценки за </w:t>
      </w:r>
      <w:proofErr w:type="gramStart"/>
      <w:r>
        <w:rPr>
          <w:sz w:val="20"/>
          <w:szCs w:val="20"/>
        </w:rPr>
        <w:t>курс:  0.25</w:t>
      </w:r>
      <w:proofErr w:type="gramEnd"/>
      <w:r>
        <w:rPr>
          <w:sz w:val="20"/>
          <w:szCs w:val="20"/>
        </w:rPr>
        <w:t>*аудиторные (и домашние) работы + 0.25*</w:t>
      </w:r>
      <w:proofErr w:type="spellStart"/>
      <w:r>
        <w:rPr>
          <w:sz w:val="20"/>
          <w:szCs w:val="20"/>
        </w:rPr>
        <w:t>контрольнаяНЭ</w:t>
      </w:r>
      <w:proofErr w:type="spellEnd"/>
      <w:r>
        <w:rPr>
          <w:sz w:val="20"/>
          <w:szCs w:val="20"/>
        </w:rPr>
        <w:t xml:space="preserve"> + 0.3*групповой проект</w:t>
      </w:r>
    </w:p>
    <w:p w14:paraId="7DB61D4D" w14:textId="77777777" w:rsidR="00122262" w:rsidRDefault="00122262">
      <w:pPr>
        <w:jc w:val="both"/>
        <w:rPr>
          <w:sz w:val="20"/>
          <w:szCs w:val="20"/>
        </w:rPr>
      </w:pPr>
    </w:p>
    <w:p w14:paraId="7DB61D4E" w14:textId="77777777" w:rsidR="00122262" w:rsidRDefault="00F9445F">
      <w:pPr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Оценки за промежуточные формы контроля не округляются. Итоговая оценка округляется по арифметическим правилам (3,5 → 4). </w:t>
      </w:r>
    </w:p>
    <w:p w14:paraId="7DB61D4F" w14:textId="77777777" w:rsidR="00122262" w:rsidRDefault="00122262">
      <w:pPr>
        <w:jc w:val="both"/>
        <w:rPr>
          <w:sz w:val="20"/>
          <w:szCs w:val="20"/>
        </w:rPr>
      </w:pPr>
    </w:p>
    <w:p w14:paraId="7DB61D50" w14:textId="77777777" w:rsidR="00122262" w:rsidRDefault="00F9445F">
      <w:pPr>
        <w:pStyle w:val="2"/>
        <w:pBdr>
          <w:top w:val="none" w:sz="0" w:space="0" w:color="auto"/>
        </w:pBdr>
        <w:spacing w:before="360" w:after="120" w:line="276" w:lineRule="auto"/>
        <w:jc w:val="both"/>
      </w:pPr>
      <w:bookmarkStart w:id="41" w:name="_kt11fciqkbz8" w:colFirst="0" w:colLast="0"/>
      <w:bookmarkEnd w:id="41"/>
      <w:r>
        <w:t xml:space="preserve">Домашнее задание </w:t>
      </w:r>
    </w:p>
    <w:p w14:paraId="7DB61D51" w14:textId="77777777" w:rsidR="00122262" w:rsidRDefault="00122262">
      <w:pPr>
        <w:jc w:val="both"/>
        <w:rPr>
          <w:sz w:val="20"/>
          <w:szCs w:val="20"/>
        </w:rPr>
      </w:pPr>
    </w:p>
    <w:p w14:paraId="7DB61D52" w14:textId="77777777" w:rsidR="00122262" w:rsidRDefault="00F9445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Семинар 1. Знакомство с дисциплиной. </w:t>
      </w:r>
      <w:proofErr w:type="spellStart"/>
      <w:r>
        <w:rPr>
          <w:b/>
          <w:sz w:val="20"/>
          <w:szCs w:val="20"/>
        </w:rPr>
        <w:t>Медиаграмотность</w:t>
      </w:r>
      <w:proofErr w:type="spellEnd"/>
    </w:p>
    <w:p w14:paraId="7DB61D53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2:</w:t>
      </w:r>
    </w:p>
    <w:p w14:paraId="7DB61D54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в Учебнике тему: "Компьютерная безопасность"</w:t>
      </w:r>
    </w:p>
    <w:p w14:paraId="7DB61D55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Завершить оцениваемую практику к семинару №1: </w:t>
      </w:r>
      <w:hyperlink r:id="rId39">
        <w:r>
          <w:rPr>
            <w:color w:val="1155CC"/>
            <w:sz w:val="20"/>
            <w:szCs w:val="20"/>
            <w:u w:val="single"/>
          </w:rPr>
          <w:t>https://edu.hse.ru/mod/quiz/view.php?id=1296759</w:t>
        </w:r>
      </w:hyperlink>
      <w:r>
        <w:rPr>
          <w:sz w:val="20"/>
          <w:szCs w:val="20"/>
        </w:rPr>
        <w:t xml:space="preserve"> . Дедлайн домашнего задания к первому семинару — 11 сентября, 23:59</w:t>
      </w:r>
    </w:p>
    <w:p w14:paraId="7DB61D56" w14:textId="77777777" w:rsidR="00122262" w:rsidRDefault="00122262">
      <w:pPr>
        <w:jc w:val="both"/>
        <w:rPr>
          <w:sz w:val="20"/>
          <w:szCs w:val="20"/>
        </w:rPr>
      </w:pPr>
    </w:p>
    <w:p w14:paraId="7DB61D57" w14:textId="77777777" w:rsidR="00122262" w:rsidRDefault="00122262">
      <w:pPr>
        <w:jc w:val="both"/>
        <w:rPr>
          <w:sz w:val="20"/>
          <w:szCs w:val="20"/>
        </w:rPr>
      </w:pPr>
    </w:p>
    <w:p w14:paraId="7DB61D58" w14:textId="77777777" w:rsidR="00122262" w:rsidRDefault="00F9445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2. Компьютерная безопасность. Проверка файлов антивирусом</w:t>
      </w:r>
    </w:p>
    <w:p w14:paraId="7DB61D59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3:</w:t>
      </w:r>
    </w:p>
    <w:p w14:paraId="7DB61D5A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в Учебнике тему "Компьютерная грамотность"</w:t>
      </w:r>
    </w:p>
    <w:p w14:paraId="7DB61D5B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Завершить оцениваемую практику к семинару №2: </w:t>
      </w:r>
      <w:hyperlink r:id="rId40">
        <w:r>
          <w:rPr>
            <w:color w:val="1155CC"/>
            <w:sz w:val="20"/>
            <w:szCs w:val="20"/>
            <w:u w:val="single"/>
          </w:rPr>
          <w:t>https://edu.hse.ru/mod/quiz/view.php?id=1326774</w:t>
        </w:r>
      </w:hyperlink>
      <w:r>
        <w:rPr>
          <w:sz w:val="20"/>
          <w:szCs w:val="20"/>
        </w:rPr>
        <w:t>. Дедлайн домашнего задания ко второму семинару — 18.09., 23:59.</w:t>
      </w:r>
    </w:p>
    <w:p w14:paraId="7DB61D5C" w14:textId="77777777" w:rsidR="00122262" w:rsidRDefault="00122262">
      <w:pPr>
        <w:jc w:val="both"/>
        <w:rPr>
          <w:sz w:val="20"/>
          <w:szCs w:val="20"/>
        </w:rPr>
      </w:pPr>
    </w:p>
    <w:p w14:paraId="7DB61D5D" w14:textId="77777777" w:rsidR="00122262" w:rsidRDefault="00122262">
      <w:pPr>
        <w:jc w:val="both"/>
        <w:rPr>
          <w:b/>
          <w:sz w:val="20"/>
          <w:szCs w:val="20"/>
        </w:rPr>
      </w:pPr>
    </w:p>
    <w:p w14:paraId="7DB61D5E" w14:textId="77777777" w:rsidR="00122262" w:rsidRDefault="00F9445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3. Компьютерная грамотность. Информационный поиск</w:t>
      </w:r>
    </w:p>
    <w:p w14:paraId="7DB61D5F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4:</w:t>
      </w:r>
    </w:p>
    <w:p w14:paraId="7DB61D60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в Учебнике тему "Интернет-грамотность"</w:t>
      </w:r>
    </w:p>
    <w:p w14:paraId="7DB61D61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2. Завершить оцениваемую практику к семинару №3 (только №1-10): https://edu.hse.ru/mod/quiz/view.php?id=1356060. Дедлайн домашнего задания к третьему семинару — 25.09., 23:59.</w:t>
      </w:r>
    </w:p>
    <w:p w14:paraId="7DB61D62" w14:textId="77777777" w:rsidR="00122262" w:rsidRDefault="00122262">
      <w:pPr>
        <w:jc w:val="both"/>
        <w:rPr>
          <w:sz w:val="20"/>
          <w:szCs w:val="20"/>
        </w:rPr>
      </w:pPr>
    </w:p>
    <w:p w14:paraId="7DB61D63" w14:textId="77777777" w:rsidR="00122262" w:rsidRDefault="00122262">
      <w:pPr>
        <w:jc w:val="both"/>
        <w:rPr>
          <w:sz w:val="20"/>
          <w:szCs w:val="20"/>
        </w:rPr>
      </w:pPr>
    </w:p>
    <w:p w14:paraId="7DB61D64" w14:textId="77777777" w:rsidR="00122262" w:rsidRDefault="00F9445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4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Сбор данных: от метода к действию. Работа с Google </w:t>
      </w:r>
      <w:proofErr w:type="spellStart"/>
      <w:r>
        <w:rPr>
          <w:b/>
          <w:sz w:val="20"/>
          <w:szCs w:val="20"/>
        </w:rPr>
        <w:t>Forms</w:t>
      </w:r>
      <w:proofErr w:type="spellEnd"/>
      <w:r>
        <w:rPr>
          <w:b/>
          <w:sz w:val="20"/>
          <w:szCs w:val="20"/>
        </w:rPr>
        <w:t xml:space="preserve">. Знакомство с </w:t>
      </w:r>
      <w:proofErr w:type="spellStart"/>
      <w:r>
        <w:rPr>
          <w:b/>
          <w:sz w:val="20"/>
          <w:szCs w:val="20"/>
        </w:rPr>
        <w:t>Voyant</w:t>
      </w:r>
      <w:proofErr w:type="spellEnd"/>
      <w:r>
        <w:rPr>
          <w:b/>
          <w:sz w:val="20"/>
          <w:szCs w:val="20"/>
        </w:rPr>
        <w:t xml:space="preserve"> Tools</w:t>
      </w:r>
    </w:p>
    <w:p w14:paraId="7DB61D65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5:</w:t>
      </w:r>
    </w:p>
    <w:p w14:paraId="7DB61D66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в Учебнике тему "Техническая грамотность: документы и облака".</w:t>
      </w:r>
    </w:p>
    <w:p w14:paraId="7DB61D67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2. Завершить оцениваемую практику к семинару №4:</w:t>
      </w:r>
      <w:hyperlink r:id="rId41">
        <w:r>
          <w:rPr>
            <w:color w:val="1155CC"/>
            <w:sz w:val="20"/>
            <w:szCs w:val="20"/>
            <w:u w:val="single"/>
          </w:rPr>
          <w:t>https://edu.hse.ru/mod/quiz/view.php?id=1369753</w:t>
        </w:r>
      </w:hyperlink>
      <w:r>
        <w:rPr>
          <w:sz w:val="20"/>
          <w:szCs w:val="20"/>
        </w:rPr>
        <w:t>. Дедлайн домашнего задания 1 к четвертому семинару — 02 октября, 23:59.</w:t>
      </w:r>
    </w:p>
    <w:p w14:paraId="7DB61D68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3. Выполнить оцениваемый тест №1 по темам "</w:t>
      </w:r>
      <w:proofErr w:type="spellStart"/>
      <w:r>
        <w:rPr>
          <w:sz w:val="20"/>
          <w:szCs w:val="20"/>
        </w:rPr>
        <w:t>Медиаграмотность</w:t>
      </w:r>
      <w:proofErr w:type="spellEnd"/>
      <w:r>
        <w:rPr>
          <w:sz w:val="20"/>
          <w:szCs w:val="20"/>
        </w:rPr>
        <w:t xml:space="preserve">", "Компьютерная безопасность", "Интернет-грамотность", "Компьютерная грамотность", "Корпусные технологии": </w:t>
      </w:r>
      <w:hyperlink r:id="rId42">
        <w:r>
          <w:rPr>
            <w:color w:val="1155CC"/>
            <w:sz w:val="20"/>
            <w:szCs w:val="20"/>
            <w:u w:val="single"/>
          </w:rPr>
          <w:t>https://edu.hse.ru/mod/quiz/view.php?id=1369750</w:t>
        </w:r>
      </w:hyperlink>
      <w:r>
        <w:rPr>
          <w:sz w:val="20"/>
          <w:szCs w:val="20"/>
        </w:rPr>
        <w:t>. Дедлайн домашнего задания 2 к четвертому семинару — 09 октября, 23:59.</w:t>
      </w:r>
    </w:p>
    <w:p w14:paraId="7DB61D69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В следующий раз будет аудиторный оцениваемый кейс по работе с MS Word/Google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>.</w:t>
      </w:r>
    </w:p>
    <w:p w14:paraId="7DB61D6A" w14:textId="77777777" w:rsidR="00122262" w:rsidRDefault="00122262">
      <w:pPr>
        <w:jc w:val="both"/>
        <w:rPr>
          <w:sz w:val="20"/>
          <w:szCs w:val="20"/>
        </w:rPr>
      </w:pPr>
    </w:p>
    <w:p w14:paraId="7DB61D6B" w14:textId="77777777" w:rsidR="00122262" w:rsidRDefault="00F9445F">
      <w:pPr>
        <w:pStyle w:val="2"/>
        <w:pBdr>
          <w:top w:val="none" w:sz="0" w:space="0" w:color="auto"/>
        </w:pBdr>
        <w:spacing w:before="360" w:after="120" w:line="276" w:lineRule="auto"/>
        <w:jc w:val="both"/>
      </w:pPr>
      <w:bookmarkStart w:id="42" w:name="_hjqbry3ddawr" w:colFirst="0" w:colLast="0"/>
      <w:bookmarkEnd w:id="42"/>
      <w:r>
        <w:t>Тесты</w:t>
      </w:r>
    </w:p>
    <w:p w14:paraId="7DB61D6C" w14:textId="77777777" w:rsidR="00122262" w:rsidRDefault="00122262"/>
    <w:p w14:paraId="7DB61D6D" w14:textId="77777777" w:rsidR="00122262" w:rsidRDefault="00F9445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Оцениваемый тест №1</w:t>
      </w:r>
      <w:r>
        <w:rPr>
          <w:sz w:val="20"/>
          <w:szCs w:val="20"/>
        </w:rPr>
        <w:t xml:space="preserve"> по темам "</w:t>
      </w:r>
      <w:proofErr w:type="spellStart"/>
      <w:r>
        <w:rPr>
          <w:sz w:val="20"/>
          <w:szCs w:val="20"/>
        </w:rPr>
        <w:t>Медиаграмотность</w:t>
      </w:r>
      <w:proofErr w:type="spellEnd"/>
      <w:r>
        <w:rPr>
          <w:sz w:val="20"/>
          <w:szCs w:val="20"/>
        </w:rPr>
        <w:t>", "Компьютерная безопасность", "Интернет-грамотность", "Компьютерная грамотность", "Корпусные технологии": https://edu.hse.ru/mod/quiz/view.php?id=1369750. Дедлайн оцениваемого теста №</w:t>
      </w:r>
      <w:proofErr w:type="gramStart"/>
      <w:r>
        <w:rPr>
          <w:sz w:val="20"/>
          <w:szCs w:val="20"/>
        </w:rPr>
        <w:t>1  —</w:t>
      </w:r>
      <w:proofErr w:type="gramEnd"/>
      <w:r>
        <w:rPr>
          <w:sz w:val="20"/>
          <w:szCs w:val="20"/>
        </w:rPr>
        <w:t xml:space="preserve"> 09 октября, 23:59.</w:t>
      </w:r>
    </w:p>
    <w:p w14:paraId="7DB61D6E" w14:textId="77777777" w:rsidR="00122262" w:rsidRDefault="00122262"/>
    <w:p w14:paraId="7DB61D6F" w14:textId="77777777" w:rsidR="00122262" w:rsidRDefault="00122262"/>
    <w:p w14:paraId="7DB61D70" w14:textId="77777777" w:rsidR="00122262" w:rsidRDefault="00F9445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Оцениваемый тест №2</w:t>
      </w:r>
      <w:r>
        <w:rPr>
          <w:sz w:val="20"/>
          <w:szCs w:val="20"/>
        </w:rPr>
        <w:t xml:space="preserve"> по </w:t>
      </w:r>
      <w:proofErr w:type="gramStart"/>
      <w:r>
        <w:rPr>
          <w:sz w:val="20"/>
          <w:szCs w:val="20"/>
        </w:rPr>
        <w:t>темам  "</w:t>
      </w:r>
      <w:proofErr w:type="gramEnd"/>
      <w:r>
        <w:rPr>
          <w:sz w:val="20"/>
          <w:szCs w:val="20"/>
        </w:rPr>
        <w:t>Академическая грамотность", "Корпусные технологии", "Техническая грамотность: документы и облака", "Техническая грамотность: таблицы", "Основы работы с данными".</w:t>
      </w:r>
    </w:p>
    <w:p w14:paraId="7DB61D71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состоит из 11 вопросов в формате Независимого экзамена. Теоретическая часть содержит 5 заданий, практическая —  6 заданий (12-Corpus, 12-Stats, 12-Help, 13-Оформление документа, 15-Обработка </w:t>
      </w:r>
      <w:proofErr w:type="spellStart"/>
      <w:r>
        <w:rPr>
          <w:sz w:val="20"/>
          <w:szCs w:val="20"/>
        </w:rPr>
        <w:t>датасета</w:t>
      </w:r>
      <w:proofErr w:type="spellEnd"/>
      <w:r>
        <w:rPr>
          <w:sz w:val="20"/>
          <w:szCs w:val="20"/>
        </w:rPr>
        <w:t xml:space="preserve">, 16-Умение учиться). Проверяемые темы </w:t>
      </w:r>
      <w:proofErr w:type="gramStart"/>
      <w:r>
        <w:rPr>
          <w:sz w:val="20"/>
          <w:szCs w:val="20"/>
        </w:rPr>
        <w:t>Учебника:  "</w:t>
      </w:r>
      <w:proofErr w:type="gramEnd"/>
      <w:r>
        <w:rPr>
          <w:sz w:val="20"/>
          <w:szCs w:val="20"/>
        </w:rPr>
        <w:t xml:space="preserve">Академическая грамотность", "Корпусные технологии", "Техническая грамотность: документы и облака", "Техническая грамотность: таблицы", "Основы работы с данными". </w:t>
      </w:r>
    </w:p>
    <w:p w14:paraId="7DB61D72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☝🏼Прототипы всех заданий практической части можно найти в выписках заданий НЭ: </w:t>
      </w:r>
      <w:hyperlink r:id="rId43">
        <w:r>
          <w:rPr>
            <w:color w:val="1155CC"/>
            <w:sz w:val="20"/>
            <w:szCs w:val="20"/>
            <w:u w:val="single"/>
          </w:rPr>
          <w:t>https://edu.hse.ru/course/view.php?id=133593&amp;section=1</w:t>
        </w:r>
      </w:hyperlink>
      <w:r>
        <w:rPr>
          <w:sz w:val="20"/>
          <w:szCs w:val="20"/>
        </w:rPr>
        <w:t xml:space="preserve"> </w:t>
      </w:r>
    </w:p>
    <w:p w14:paraId="7DB61D73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Требования к рабочему месту: на компьютере должен быть обеспечен доступ к одному из офисных пакетов для редактирования документов и таблиц (MS Office,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iWork</w:t>
      </w:r>
      <w:proofErr w:type="spellEnd"/>
      <w:r>
        <w:rPr>
          <w:sz w:val="20"/>
          <w:szCs w:val="20"/>
        </w:rPr>
        <w:t xml:space="preserve">) или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 xml:space="preserve">.  С компьютера также должны открываться сайты НКРЯ, </w:t>
      </w:r>
      <w:proofErr w:type="gramStart"/>
      <w:r>
        <w:rPr>
          <w:sz w:val="20"/>
          <w:szCs w:val="20"/>
        </w:rPr>
        <w:t>Росстата,  BI</w:t>
      </w:r>
      <w:proofErr w:type="gramEnd"/>
      <w:r>
        <w:rPr>
          <w:sz w:val="20"/>
          <w:szCs w:val="20"/>
        </w:rPr>
        <w:t xml:space="preserve">-портала статистической информации России, Справки Google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>, официальная справка редактора документов, используемого вами.</w:t>
      </w:r>
    </w:p>
    <w:p w14:paraId="7DB61D74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Попыток две, ограничение по времени — 60 мин. Сданные ответы считаются окончательными.</w:t>
      </w:r>
    </w:p>
    <w:p w14:paraId="7DB61D75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Всего можно набрать 37 баллов. За каждое задание теоретической части можно получить 2 балла, за каждое задание на информационный поиск — 3 балла, за задание "Умение учиться" (16-Excel) — 4 балла, за задание на редактирование документа (13-Оформление документа) — 6 баллов, за задание на обработку </w:t>
      </w:r>
      <w:proofErr w:type="spellStart"/>
      <w:r>
        <w:rPr>
          <w:sz w:val="20"/>
          <w:szCs w:val="20"/>
        </w:rPr>
        <w:t>датасета</w:t>
      </w:r>
      <w:proofErr w:type="spellEnd"/>
      <w:r>
        <w:rPr>
          <w:sz w:val="20"/>
          <w:szCs w:val="20"/>
        </w:rPr>
        <w:t xml:space="preserve"> (15-Обработка </w:t>
      </w:r>
      <w:proofErr w:type="spellStart"/>
      <w:r>
        <w:rPr>
          <w:sz w:val="20"/>
          <w:szCs w:val="20"/>
        </w:rPr>
        <w:t>датасета</w:t>
      </w:r>
      <w:proofErr w:type="spellEnd"/>
      <w:r>
        <w:rPr>
          <w:sz w:val="20"/>
          <w:szCs w:val="20"/>
        </w:rPr>
        <w:t>) — 8 баллов. Первичный балл переводится в 10-балльную систему автоматически. Результаты будут опубликованы не менее чем через неделю после дедлайна.</w:t>
      </w:r>
    </w:p>
    <w:p w14:paraId="7DB61D76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Дедлайн оцениваемого теста №2 — 11 декабря, 23:59.</w:t>
      </w:r>
    </w:p>
    <w:p w14:paraId="7DB61D77" w14:textId="77777777" w:rsidR="00122262" w:rsidRDefault="00122262">
      <w:pPr>
        <w:jc w:val="both"/>
        <w:rPr>
          <w:sz w:val="20"/>
          <w:szCs w:val="20"/>
        </w:rPr>
      </w:pPr>
    </w:p>
    <w:p w14:paraId="7DB61D78" w14:textId="77777777" w:rsidR="00122262" w:rsidRDefault="00F9445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Модульная контрольная работа </w:t>
      </w:r>
    </w:p>
    <w:p w14:paraId="7DB61D79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Модульная контрольная работа состоится 14 декабря, в 11:10 в Smart LMS. Тест будет доступен по ссылке: </w:t>
      </w:r>
      <w:hyperlink r:id="rId44">
        <w:r>
          <w:rPr>
            <w:color w:val="1155CC"/>
            <w:sz w:val="20"/>
            <w:szCs w:val="20"/>
            <w:u w:val="single"/>
          </w:rPr>
          <w:t>https://edu.hse.ru/mod/quiz/view.php?id=1494151</w:t>
        </w:r>
      </w:hyperlink>
      <w:r>
        <w:rPr>
          <w:sz w:val="20"/>
          <w:szCs w:val="20"/>
        </w:rPr>
        <w:t xml:space="preserve">. </w:t>
      </w:r>
    </w:p>
    <w:p w14:paraId="7DB61D7A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Экзамен проводится в формате НЭ, но без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>. Список необходимых программ представлен в Спецификации и по формату соответствует ей.</w:t>
      </w:r>
    </w:p>
    <w:p w14:paraId="7DB61D7B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>Экзамен состоит из двух частей — теоретической и практической. Теоретическая часть содержит 11 заданий, каждое из которых даёт два тестовых балла, практическая — 5 заданий, за выполнение которых можно получить 28 баллов в сумме. Всего за экзамен можно получить 50 баллов. Каждый тестовый балл даёт 0.2 итоговых балла, все полученные вами баллы суммируются. Баллы за частично выполненные задания не начисляются.</w:t>
      </w:r>
    </w:p>
    <w:p w14:paraId="7DB61D7C" w14:textId="77777777" w:rsidR="00122262" w:rsidRDefault="00122262">
      <w:pPr>
        <w:jc w:val="both"/>
        <w:rPr>
          <w:sz w:val="20"/>
          <w:szCs w:val="20"/>
        </w:rPr>
      </w:pPr>
    </w:p>
    <w:p w14:paraId="7DB61D7D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выполнение заданий дается 60 мин., как и на НЭ. Время отсчитывается с начала попытки. Даются дополнительные полчаса на подключение — на случай возникновения технических проблем: т.е. тест на платформе будет открыт с 11:10 до 15:00. Важно приступить не позднее 14:00. </w:t>
      </w:r>
    </w:p>
    <w:p w14:paraId="7DB61D7E" w14:textId="77777777" w:rsidR="00122262" w:rsidRDefault="00F9445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При возникновении технических проблем во время теста, препятствующих его продолжению, необходимо сделать полный скриншот экрана (должны быть видны дата и время, подключение к Интернету) и незамедлительно направить его преподавателю.</w:t>
      </w:r>
    </w:p>
    <w:p w14:paraId="7DB61D7F" w14:textId="77777777" w:rsidR="00122262" w:rsidRDefault="00122262">
      <w:pPr>
        <w:shd w:val="clear" w:color="auto" w:fill="FFFFFF"/>
        <w:spacing w:before="540"/>
        <w:rPr>
          <w:sz w:val="20"/>
          <w:szCs w:val="20"/>
        </w:rPr>
      </w:pPr>
    </w:p>
    <w:p w14:paraId="7DB61D80" w14:textId="77777777" w:rsidR="00122262" w:rsidRDefault="00122262">
      <w:pPr>
        <w:rPr>
          <w:sz w:val="20"/>
          <w:szCs w:val="20"/>
        </w:rPr>
      </w:pPr>
    </w:p>
    <w:p w14:paraId="7DB61D81" w14:textId="77777777" w:rsidR="00122262" w:rsidRDefault="00122262">
      <w:pPr>
        <w:rPr>
          <w:sz w:val="20"/>
          <w:szCs w:val="20"/>
        </w:rPr>
      </w:pPr>
    </w:p>
    <w:sectPr w:rsidR="001222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AEF"/>
    <w:multiLevelType w:val="multilevel"/>
    <w:tmpl w:val="44307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61C07"/>
    <w:multiLevelType w:val="multilevel"/>
    <w:tmpl w:val="B9766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21E2A"/>
    <w:multiLevelType w:val="multilevel"/>
    <w:tmpl w:val="E138D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C3B9C"/>
    <w:multiLevelType w:val="multilevel"/>
    <w:tmpl w:val="3560158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73C49"/>
    <w:multiLevelType w:val="multilevel"/>
    <w:tmpl w:val="071AD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FF09EA"/>
    <w:multiLevelType w:val="multilevel"/>
    <w:tmpl w:val="EA1CC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191F23"/>
    <w:multiLevelType w:val="multilevel"/>
    <w:tmpl w:val="964C8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CD2DF8"/>
    <w:multiLevelType w:val="multilevel"/>
    <w:tmpl w:val="A38E1C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37332B"/>
    <w:multiLevelType w:val="multilevel"/>
    <w:tmpl w:val="8A2AFFF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CB3AE0"/>
    <w:multiLevelType w:val="multilevel"/>
    <w:tmpl w:val="E85C9A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3F3EE1"/>
    <w:multiLevelType w:val="multilevel"/>
    <w:tmpl w:val="D854A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3C2AB9"/>
    <w:multiLevelType w:val="multilevel"/>
    <w:tmpl w:val="689EE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C65F6B"/>
    <w:multiLevelType w:val="multilevel"/>
    <w:tmpl w:val="8D3A7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412684"/>
    <w:multiLevelType w:val="multilevel"/>
    <w:tmpl w:val="BBD44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84574A"/>
    <w:multiLevelType w:val="multilevel"/>
    <w:tmpl w:val="E38AE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DB1959"/>
    <w:multiLevelType w:val="multilevel"/>
    <w:tmpl w:val="59EAD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2B5477"/>
    <w:multiLevelType w:val="multilevel"/>
    <w:tmpl w:val="20AE3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1"/>
  </w:num>
  <w:num w:numId="10">
    <w:abstractNumId w:val="4"/>
  </w:num>
  <w:num w:numId="11">
    <w:abstractNumId w:val="15"/>
  </w:num>
  <w:num w:numId="12">
    <w:abstractNumId w:val="10"/>
  </w:num>
  <w:num w:numId="13">
    <w:abstractNumId w:val="13"/>
  </w:num>
  <w:num w:numId="14">
    <w:abstractNumId w:val="5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62"/>
    <w:rsid w:val="00122262"/>
    <w:rsid w:val="003B32CE"/>
    <w:rsid w:val="00592520"/>
    <w:rsid w:val="008D02CB"/>
    <w:rsid w:val="0091359D"/>
    <w:rsid w:val="00C36826"/>
    <w:rsid w:val="00C87D44"/>
    <w:rsid w:val="00F657F0"/>
    <w:rsid w:val="00F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1B2D"/>
  <w15:docId w15:val="{6852B74B-3F85-484B-92D7-09A7CAC7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one" w:sz="0" w:space="9" w:color="auto"/>
      </w:pBdr>
      <w:shd w:val="clear" w:color="auto" w:fill="FFFFFF"/>
      <w:spacing w:before="500" w:line="288" w:lineRule="auto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6">
    <w:basedOn w:val="a1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character" w:styleId="a7">
    <w:name w:val="Hyperlink"/>
    <w:basedOn w:val="a0"/>
    <w:uiPriority w:val="99"/>
    <w:unhideWhenUsed/>
    <w:rsid w:val="008D02C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libreoffice.org/latest/ru/text/shared/05/new_help.html" TargetMode="External"/><Relationship Id="rId18" Type="http://schemas.openxmlformats.org/officeDocument/2006/relationships/hyperlink" Target="https://support.r7-office.ru/https@support.r7-office.ru/hc/ru/default.htm" TargetMode="External"/><Relationship Id="rId26" Type="http://schemas.openxmlformats.org/officeDocument/2006/relationships/hyperlink" Target="https://docs.google.com/presentation/d/1TN4W5A2AW-Kyi1ZW5mbhd-s2Gi4NEK4ZPk6SeH0Zjuk/edit?usp=sharing" TargetMode="External"/><Relationship Id="rId39" Type="http://schemas.openxmlformats.org/officeDocument/2006/relationships/hyperlink" Target="https://edu.hse.ru/mod/quiz/view.php?id=1296759" TargetMode="External"/><Relationship Id="rId21" Type="http://schemas.openxmlformats.org/officeDocument/2006/relationships/hyperlink" Target="mailto:helpexam@hse.ru" TargetMode="External"/><Relationship Id="rId34" Type="http://schemas.openxmlformats.org/officeDocument/2006/relationships/hyperlink" Target="https://docs.google.com/document/d/1CFeMgTOW5t6SoLB8mqTtEc4PGEmO_qG37ZrA7ap3bIM/edit" TargetMode="External"/><Relationship Id="rId42" Type="http://schemas.openxmlformats.org/officeDocument/2006/relationships/hyperlink" Target="https://edu.hse.ru/mod/quiz/view.php?id=1369750" TargetMode="External"/><Relationship Id="rId7" Type="http://schemas.openxmlformats.org/officeDocument/2006/relationships/hyperlink" Target="https://scholar.googl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wps.com/" TargetMode="External"/><Relationship Id="rId29" Type="http://schemas.openxmlformats.org/officeDocument/2006/relationships/hyperlink" Target="https://edu.hse.ru/course/view.php?id=1335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hse.ru/" TargetMode="External"/><Relationship Id="rId11" Type="http://schemas.openxmlformats.org/officeDocument/2006/relationships/hyperlink" Target="https://ru.wikipedia.org/" TargetMode="External"/><Relationship Id="rId24" Type="http://schemas.openxmlformats.org/officeDocument/2006/relationships/hyperlink" Target="https://geekteam.pro/kak-na-miui-smenit-brauzer-po-umolchaniju/" TargetMode="External"/><Relationship Id="rId32" Type="http://schemas.openxmlformats.org/officeDocument/2006/relationships/hyperlink" Target="https://docs.google.com/document/d/1SE2OqOlGXSzSuKgYYa8M0caYekXADg6P/edit" TargetMode="External"/><Relationship Id="rId37" Type="http://schemas.openxmlformats.org/officeDocument/2006/relationships/hyperlink" Target="https://www.hse.ru/dataculture/exams/" TargetMode="External"/><Relationship Id="rId40" Type="http://schemas.openxmlformats.org/officeDocument/2006/relationships/hyperlink" Target="https://edu.hse.ru/mod/quiz/view.php?id=1326774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oogle.com/url?q=https://www.hse.ru/mirror/pubs/share/801693670&amp;sa=D&amp;source=docs&amp;ust=1745231880800079&amp;usg=AOvVaw0S6xcaRgnBF1f15ikNpvfo" TargetMode="External"/><Relationship Id="rId15" Type="http://schemas.openxmlformats.org/officeDocument/2006/relationships/hyperlink" Target="https://support.myoffice.ru" TargetMode="External"/><Relationship Id="rId23" Type="http://schemas.openxmlformats.org/officeDocument/2006/relationships/hyperlink" Target="https://mcko.ru/pages/instructions_configuring_browser_phone_online-diagnostics" TargetMode="External"/><Relationship Id="rId28" Type="http://schemas.openxmlformats.org/officeDocument/2006/relationships/hyperlink" Target="https://docs.google.com/document/d/15Z_uvZFeixpLuvZ4AhOEcc9HO-4zyf8C/edit" TargetMode="External"/><Relationship Id="rId36" Type="http://schemas.openxmlformats.org/officeDocument/2006/relationships/hyperlink" Target="https://proctoredu.ru/check" TargetMode="External"/><Relationship Id="rId10" Type="http://schemas.openxmlformats.org/officeDocument/2006/relationships/hyperlink" Target="https://docs.google.com" TargetMode="External"/><Relationship Id="rId19" Type="http://schemas.openxmlformats.org/officeDocument/2006/relationships/hyperlink" Target="https://rosstat.gov.ru" TargetMode="External"/><Relationship Id="rId31" Type="http://schemas.openxmlformats.org/officeDocument/2006/relationships/hyperlink" Target="https://docs.google.com/document/d/124ID7Eg6_5ROEgRKaEi_Ela8RK5P4akN/edit" TargetMode="External"/><Relationship Id="rId44" Type="http://schemas.openxmlformats.org/officeDocument/2006/relationships/hyperlink" Target="https://edu.hse.ru/mod/quiz/view.php?id=14941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scorpora.ru" TargetMode="External"/><Relationship Id="rId14" Type="http://schemas.openxmlformats.org/officeDocument/2006/relationships/hyperlink" Target="https://support.google.com/docs" TargetMode="External"/><Relationship Id="rId22" Type="http://schemas.openxmlformats.org/officeDocument/2006/relationships/hyperlink" Target="https://www.hse.ru/docs/551872110.htm" TargetMode="External"/><Relationship Id="rId27" Type="http://schemas.openxmlformats.org/officeDocument/2006/relationships/hyperlink" Target="https://www.hse.ru/dataculture/exams" TargetMode="External"/><Relationship Id="rId30" Type="http://schemas.openxmlformats.org/officeDocument/2006/relationships/hyperlink" Target="https://edu.hse.ru/course/view.php?id=133593&amp;section=1" TargetMode="External"/><Relationship Id="rId35" Type="http://schemas.openxmlformats.org/officeDocument/2006/relationships/hyperlink" Target="https://t.me/+8_XMXUU88CEyNTEy" TargetMode="External"/><Relationship Id="rId43" Type="http://schemas.openxmlformats.org/officeDocument/2006/relationships/hyperlink" Target="https://edu.hse.ru/course/view.php?id=133593&amp;section=1" TargetMode="External"/><Relationship Id="rId8" Type="http://schemas.openxmlformats.org/officeDocument/2006/relationships/hyperlink" Target="https://yandex.ru/imag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microsoft.com/ru-ru/office" TargetMode="External"/><Relationship Id="rId17" Type="http://schemas.openxmlformats.org/officeDocument/2006/relationships/hyperlink" Target="https://support.apple.com/ru_RU/manuals/productivitysoftware" TargetMode="External"/><Relationship Id="rId25" Type="http://schemas.openxmlformats.org/officeDocument/2006/relationships/hyperlink" Target="https://play.google.com/store/apps/details?id=org.barcodescanner" TargetMode="External"/><Relationship Id="rId33" Type="http://schemas.openxmlformats.org/officeDocument/2006/relationships/hyperlink" Target="https://docs.google.com/document/d/1inXFUI9I3ZrCClFtqd84WbniIwMhNMEmgCSjRVXtn0I/edit" TargetMode="External"/><Relationship Id="rId38" Type="http://schemas.openxmlformats.org/officeDocument/2006/relationships/hyperlink" Target="https://docs.google.com/spreadsheets/d/1HGNMOfWYxNMBp94hc7ZiL_j-DTJG9SHlaUodVKQwWPs/edit?gid=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bi.gks.ru/" TargetMode="External"/><Relationship Id="rId41" Type="http://schemas.openxmlformats.org/officeDocument/2006/relationships/hyperlink" Target="https://edu.hse.ru/mod/quiz/view.php?id=1369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8525</Words>
  <Characters>48599</Characters>
  <Application>Microsoft Office Word</Application>
  <DocSecurity>0</DocSecurity>
  <Lines>404</Lines>
  <Paragraphs>114</Paragraphs>
  <ScaleCrop>false</ScaleCrop>
  <Company/>
  <LinksUpToDate>false</LinksUpToDate>
  <CharactersWithSpaces>57010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ШЕВЕЛЕВА</cp:lastModifiedBy>
  <cp:revision>9</cp:revision>
  <dcterms:created xsi:type="dcterms:W3CDTF">2025-05-13T10:19:00Z</dcterms:created>
  <dcterms:modified xsi:type="dcterms:W3CDTF">2025-05-23T22:15:00Z</dcterms:modified>
</cp:coreProperties>
</file>