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0C143" w14:textId="77777777" w:rsidR="00521B4B" w:rsidRPr="00696590" w:rsidRDefault="00521B4B" w:rsidP="00521B4B">
      <w:pPr>
        <w:pStyle w:val="Standard"/>
        <w:ind w:right="5385"/>
        <w:jc w:val="center"/>
        <w:rPr>
          <w:sz w:val="28"/>
          <w:szCs w:val="28"/>
        </w:rPr>
      </w:pPr>
      <w:r w:rsidRPr="00696590">
        <w:rPr>
          <w:sz w:val="28"/>
          <w:szCs w:val="28"/>
        </w:rPr>
        <w:t>УТВЕРЖДАЮ</w:t>
      </w:r>
    </w:p>
    <w:p w14:paraId="01C2FA70" w14:textId="77777777" w:rsidR="00521B4B" w:rsidRPr="00696590" w:rsidRDefault="00521B4B" w:rsidP="00521B4B">
      <w:pPr>
        <w:pStyle w:val="Standard"/>
        <w:ind w:right="5385"/>
        <w:jc w:val="center"/>
        <w:rPr>
          <w:sz w:val="28"/>
          <w:szCs w:val="28"/>
        </w:rPr>
      </w:pPr>
      <w:r w:rsidRPr="00696590">
        <w:rPr>
          <w:sz w:val="28"/>
          <w:szCs w:val="28"/>
        </w:rPr>
        <w:t>Заместитель Министра обороны</w:t>
      </w:r>
    </w:p>
    <w:p w14:paraId="300E5F06" w14:textId="77777777" w:rsidR="00521B4B" w:rsidRPr="00696590" w:rsidRDefault="00521B4B" w:rsidP="00521B4B">
      <w:pPr>
        <w:pStyle w:val="Standard"/>
        <w:ind w:right="5385"/>
        <w:jc w:val="center"/>
        <w:rPr>
          <w:sz w:val="28"/>
          <w:szCs w:val="28"/>
        </w:rPr>
      </w:pPr>
      <w:r w:rsidRPr="00696590">
        <w:rPr>
          <w:sz w:val="28"/>
          <w:szCs w:val="28"/>
        </w:rPr>
        <w:t>Российской Федерации</w:t>
      </w:r>
    </w:p>
    <w:p w14:paraId="326035D6" w14:textId="77777777" w:rsidR="00521B4B" w:rsidRPr="00696590" w:rsidRDefault="00521B4B" w:rsidP="00521B4B">
      <w:pPr>
        <w:pStyle w:val="Standard"/>
        <w:ind w:hanging="138"/>
        <w:jc w:val="center"/>
        <w:rPr>
          <w:sz w:val="28"/>
          <w:szCs w:val="28"/>
        </w:rPr>
      </w:pPr>
    </w:p>
    <w:p w14:paraId="2FFE1641" w14:textId="77777777" w:rsidR="00521B4B" w:rsidRPr="00696590" w:rsidRDefault="00521B4B" w:rsidP="00521B4B">
      <w:pPr>
        <w:pStyle w:val="Standard"/>
        <w:ind w:left="142" w:right="5385" w:hanging="2"/>
        <w:jc w:val="right"/>
        <w:rPr>
          <w:sz w:val="28"/>
          <w:szCs w:val="28"/>
        </w:rPr>
      </w:pPr>
      <w:proofErr w:type="spellStart"/>
      <w:r w:rsidRPr="00696590">
        <w:rPr>
          <w:sz w:val="28"/>
          <w:szCs w:val="28"/>
        </w:rPr>
        <w:t>А.Криворучко</w:t>
      </w:r>
      <w:proofErr w:type="spellEnd"/>
    </w:p>
    <w:p w14:paraId="41A88857" w14:textId="77777777" w:rsidR="00521B4B" w:rsidRPr="00696590" w:rsidRDefault="00521B4B" w:rsidP="00521B4B">
      <w:pPr>
        <w:pStyle w:val="Standard"/>
        <w:ind w:left="142" w:right="5385" w:hanging="2"/>
        <w:jc w:val="right"/>
        <w:rPr>
          <w:sz w:val="28"/>
          <w:szCs w:val="28"/>
        </w:rPr>
      </w:pPr>
    </w:p>
    <w:p w14:paraId="79834B71" w14:textId="77777777" w:rsidR="00521B4B" w:rsidRPr="00696590" w:rsidRDefault="00521B4B" w:rsidP="00521B4B">
      <w:pPr>
        <w:ind w:firstLine="0"/>
        <w:rPr>
          <w:b/>
          <w:sz w:val="28"/>
          <w:szCs w:val="28"/>
        </w:rPr>
      </w:pPr>
      <w:r w:rsidRPr="00696590">
        <w:rPr>
          <w:sz w:val="28"/>
          <w:szCs w:val="28"/>
        </w:rPr>
        <w:t>«___» _________ 201</w:t>
      </w:r>
      <w:r w:rsidR="00414AD5">
        <w:rPr>
          <w:sz w:val="28"/>
          <w:szCs w:val="28"/>
        </w:rPr>
        <w:t>9</w:t>
      </w:r>
      <w:r w:rsidRPr="00696590">
        <w:rPr>
          <w:sz w:val="28"/>
          <w:szCs w:val="28"/>
        </w:rPr>
        <w:t xml:space="preserve"> г.</w:t>
      </w:r>
    </w:p>
    <w:p w14:paraId="3CF22616" w14:textId="77777777" w:rsidR="00084CDF" w:rsidRPr="00764A69" w:rsidRDefault="00084CDF" w:rsidP="00AD6201">
      <w:pPr>
        <w:ind w:firstLine="0"/>
        <w:jc w:val="center"/>
        <w:rPr>
          <w:b/>
          <w:sz w:val="28"/>
          <w:szCs w:val="28"/>
        </w:rPr>
      </w:pPr>
    </w:p>
    <w:p w14:paraId="30ABF388" w14:textId="77777777" w:rsidR="00084CDF" w:rsidRPr="00764A69" w:rsidRDefault="00084CDF" w:rsidP="00AD6201">
      <w:pPr>
        <w:ind w:firstLine="0"/>
        <w:jc w:val="center"/>
        <w:rPr>
          <w:b/>
          <w:sz w:val="28"/>
          <w:szCs w:val="28"/>
        </w:rPr>
      </w:pPr>
    </w:p>
    <w:p w14:paraId="4FAA8491" w14:textId="77777777" w:rsidR="00084CDF" w:rsidRPr="00764A69" w:rsidRDefault="00084CDF" w:rsidP="00AD6201">
      <w:pPr>
        <w:ind w:firstLine="0"/>
        <w:jc w:val="center"/>
        <w:rPr>
          <w:b/>
          <w:sz w:val="28"/>
          <w:szCs w:val="28"/>
        </w:rPr>
      </w:pPr>
    </w:p>
    <w:p w14:paraId="5BAC988C" w14:textId="77777777" w:rsidR="00084CDF" w:rsidRPr="00764A69" w:rsidRDefault="00084CDF" w:rsidP="00AD6201">
      <w:pPr>
        <w:ind w:firstLine="0"/>
        <w:jc w:val="center"/>
        <w:rPr>
          <w:b/>
          <w:sz w:val="28"/>
          <w:szCs w:val="28"/>
        </w:rPr>
      </w:pPr>
    </w:p>
    <w:p w14:paraId="076525F4" w14:textId="77777777" w:rsidR="00084CDF" w:rsidRPr="00764A69" w:rsidRDefault="00084CDF" w:rsidP="00AD6201">
      <w:pPr>
        <w:ind w:firstLine="0"/>
        <w:jc w:val="center"/>
        <w:rPr>
          <w:b/>
          <w:sz w:val="28"/>
          <w:szCs w:val="28"/>
        </w:rPr>
      </w:pPr>
    </w:p>
    <w:p w14:paraId="4E6DB51E" w14:textId="77777777" w:rsidR="00084CDF" w:rsidRPr="00764A69" w:rsidRDefault="00084CDF" w:rsidP="00AD6201">
      <w:pPr>
        <w:ind w:firstLine="0"/>
        <w:jc w:val="center"/>
        <w:rPr>
          <w:b/>
          <w:sz w:val="28"/>
          <w:szCs w:val="28"/>
        </w:rPr>
      </w:pPr>
    </w:p>
    <w:p w14:paraId="61CA1192" w14:textId="77777777" w:rsidR="00084CDF" w:rsidRPr="00764A69" w:rsidRDefault="00084CDF" w:rsidP="00AD6201">
      <w:pPr>
        <w:ind w:firstLine="0"/>
        <w:jc w:val="center"/>
        <w:rPr>
          <w:b/>
          <w:sz w:val="28"/>
          <w:szCs w:val="28"/>
        </w:rPr>
      </w:pPr>
      <w:r w:rsidRPr="00764A69">
        <w:rPr>
          <w:b/>
          <w:sz w:val="28"/>
          <w:szCs w:val="28"/>
        </w:rPr>
        <w:t>ТАКТИКО-ТЕХНИЧЕСКОЕ ЗАДАНИЕ</w:t>
      </w:r>
    </w:p>
    <w:p w14:paraId="2010E76E" w14:textId="77777777" w:rsidR="00084CDF" w:rsidRPr="00764A69" w:rsidRDefault="00084CDF" w:rsidP="00AD6201">
      <w:pPr>
        <w:ind w:firstLine="0"/>
        <w:jc w:val="center"/>
        <w:rPr>
          <w:b/>
          <w:sz w:val="28"/>
          <w:szCs w:val="28"/>
        </w:rPr>
      </w:pPr>
      <w:r w:rsidRPr="00764A69">
        <w:rPr>
          <w:b/>
          <w:sz w:val="28"/>
          <w:szCs w:val="28"/>
        </w:rPr>
        <w:t>НА ОПЫТНО-КОНСТРУКТОРСКУЮ РАБОТУ</w:t>
      </w:r>
    </w:p>
    <w:p w14:paraId="438B3530" w14:textId="77777777" w:rsidR="00084CDF" w:rsidRPr="00521B4B" w:rsidRDefault="00084CDF" w:rsidP="00AD6201">
      <w:pPr>
        <w:ind w:firstLine="0"/>
        <w:jc w:val="center"/>
        <w:rPr>
          <w:sz w:val="28"/>
          <w:szCs w:val="28"/>
        </w:rPr>
      </w:pPr>
      <w:r w:rsidRPr="00521B4B">
        <w:rPr>
          <w:sz w:val="28"/>
          <w:szCs w:val="28"/>
        </w:rPr>
        <w:t>«</w:t>
      </w:r>
      <w:r w:rsidR="003B7773" w:rsidRPr="003B7773">
        <w:rPr>
          <w:sz w:val="28"/>
          <w:szCs w:val="28"/>
        </w:rPr>
        <w:t xml:space="preserve">Разработка автоматизированной системы топографического мониторинга </w:t>
      </w:r>
      <w:r w:rsidR="003B7773">
        <w:rPr>
          <w:sz w:val="28"/>
          <w:szCs w:val="28"/>
        </w:rPr>
        <w:br/>
      </w:r>
      <w:r w:rsidR="003B7773" w:rsidRPr="003B7773">
        <w:rPr>
          <w:sz w:val="28"/>
          <w:szCs w:val="28"/>
        </w:rPr>
        <w:t>в целях обеспечения военного картографирования в масштабе времени близком к реальному</w:t>
      </w:r>
      <w:r w:rsidRPr="00521B4B">
        <w:rPr>
          <w:sz w:val="28"/>
          <w:szCs w:val="28"/>
        </w:rPr>
        <w:t>»</w:t>
      </w:r>
    </w:p>
    <w:p w14:paraId="4E843E30" w14:textId="77777777" w:rsidR="00084CDF" w:rsidRPr="00521B4B" w:rsidRDefault="00084CDF" w:rsidP="00AD6201">
      <w:pPr>
        <w:ind w:firstLine="0"/>
        <w:jc w:val="center"/>
        <w:rPr>
          <w:sz w:val="28"/>
          <w:szCs w:val="28"/>
        </w:rPr>
      </w:pPr>
      <w:r w:rsidRPr="00521B4B">
        <w:rPr>
          <w:sz w:val="28"/>
          <w:szCs w:val="28"/>
        </w:rPr>
        <w:t>(</w:t>
      </w:r>
      <w:proofErr w:type="gramStart"/>
      <w:r w:rsidRPr="00521B4B">
        <w:rPr>
          <w:sz w:val="28"/>
          <w:szCs w:val="28"/>
        </w:rPr>
        <w:t>шифр</w:t>
      </w:r>
      <w:proofErr w:type="gramEnd"/>
      <w:r w:rsidRPr="00521B4B">
        <w:rPr>
          <w:sz w:val="28"/>
          <w:szCs w:val="28"/>
        </w:rPr>
        <w:t xml:space="preserve"> «Приоритет»)</w:t>
      </w:r>
    </w:p>
    <w:p w14:paraId="4252A9C7" w14:textId="77777777" w:rsidR="00084CDF" w:rsidRPr="00764A69" w:rsidRDefault="00084CDF" w:rsidP="00AD6201">
      <w:pPr>
        <w:ind w:firstLine="0"/>
        <w:jc w:val="center"/>
        <w:rPr>
          <w:b/>
          <w:sz w:val="28"/>
          <w:szCs w:val="28"/>
        </w:rPr>
      </w:pPr>
    </w:p>
    <w:p w14:paraId="7848182C" w14:textId="77777777" w:rsidR="00084CDF" w:rsidRPr="00764A69" w:rsidRDefault="00084CDF" w:rsidP="00AD6201">
      <w:pPr>
        <w:ind w:firstLine="0"/>
        <w:jc w:val="center"/>
        <w:rPr>
          <w:b/>
          <w:sz w:val="28"/>
          <w:szCs w:val="28"/>
        </w:rPr>
      </w:pPr>
    </w:p>
    <w:p w14:paraId="00D44ADF" w14:textId="77777777" w:rsidR="00084CDF" w:rsidRPr="00764A69" w:rsidRDefault="00084CDF" w:rsidP="00AD6201">
      <w:pPr>
        <w:ind w:firstLine="0"/>
        <w:jc w:val="center"/>
        <w:rPr>
          <w:b/>
          <w:sz w:val="28"/>
          <w:szCs w:val="28"/>
        </w:rPr>
      </w:pPr>
    </w:p>
    <w:p w14:paraId="6B48FC4A" w14:textId="77777777" w:rsidR="00BC1DED" w:rsidRPr="00764A69" w:rsidRDefault="00BC1DED" w:rsidP="00AD6201">
      <w:pPr>
        <w:ind w:firstLine="0"/>
        <w:jc w:val="center"/>
        <w:rPr>
          <w:b/>
          <w:sz w:val="28"/>
          <w:szCs w:val="28"/>
        </w:rPr>
      </w:pPr>
    </w:p>
    <w:p w14:paraId="6A039453" w14:textId="77777777" w:rsidR="00084CDF" w:rsidRPr="00764A69" w:rsidRDefault="00084CDF" w:rsidP="00AD6201">
      <w:pPr>
        <w:ind w:firstLine="0"/>
        <w:jc w:val="center"/>
        <w:rPr>
          <w:b/>
          <w:sz w:val="28"/>
          <w:szCs w:val="28"/>
        </w:rPr>
      </w:pPr>
    </w:p>
    <w:tbl>
      <w:tblPr>
        <w:tblW w:w="10348" w:type="dxa"/>
        <w:tblInd w:w="-459" w:type="dxa"/>
        <w:tblLook w:val="04A0" w:firstRow="1" w:lastRow="0" w:firstColumn="1" w:lastColumn="0" w:noHBand="0" w:noVBand="1"/>
      </w:tblPr>
      <w:tblGrid>
        <w:gridCol w:w="5101"/>
        <w:gridCol w:w="5247"/>
      </w:tblGrid>
      <w:tr w:rsidR="00521B4B" w:rsidRPr="00696590" w14:paraId="47591ED9" w14:textId="77777777" w:rsidTr="00521B4B">
        <w:trPr>
          <w:trHeight w:val="3435"/>
        </w:trPr>
        <w:tc>
          <w:tcPr>
            <w:tcW w:w="5101" w:type="dxa"/>
            <w:shd w:val="clear" w:color="auto" w:fill="auto"/>
          </w:tcPr>
          <w:p w14:paraId="265E19AF" w14:textId="77777777" w:rsidR="00521B4B" w:rsidRPr="00696590" w:rsidRDefault="00521B4B" w:rsidP="00521B4B">
            <w:pPr>
              <w:pStyle w:val="Standard"/>
              <w:ind w:left="-108" w:right="-199"/>
              <w:jc w:val="center"/>
              <w:rPr>
                <w:sz w:val="28"/>
                <w:szCs w:val="28"/>
              </w:rPr>
            </w:pPr>
            <w:r w:rsidRPr="00696590">
              <w:rPr>
                <w:sz w:val="28"/>
                <w:szCs w:val="28"/>
              </w:rPr>
              <w:t>СОГЛАСОВАНО</w:t>
            </w:r>
          </w:p>
          <w:p w14:paraId="030C06C6" w14:textId="77777777" w:rsidR="00521B4B" w:rsidRPr="00696590" w:rsidRDefault="00521B4B" w:rsidP="00521B4B">
            <w:pPr>
              <w:pStyle w:val="Standard"/>
              <w:ind w:left="-108"/>
              <w:jc w:val="center"/>
              <w:rPr>
                <w:sz w:val="28"/>
                <w:szCs w:val="28"/>
              </w:rPr>
            </w:pPr>
            <w:r w:rsidRPr="00696590">
              <w:rPr>
                <w:sz w:val="28"/>
                <w:szCs w:val="28"/>
              </w:rPr>
              <w:t>Председатель Военно-научного комитета Вооружённых Сил Российской Федерации – заместитель начальника Генерального штаба Вооружённых Сил</w:t>
            </w:r>
          </w:p>
          <w:p w14:paraId="7F6C963E" w14:textId="77777777" w:rsidR="00521B4B" w:rsidRPr="00696590" w:rsidRDefault="00521B4B" w:rsidP="00521B4B">
            <w:pPr>
              <w:pStyle w:val="Standard"/>
              <w:ind w:left="-108"/>
              <w:jc w:val="center"/>
              <w:rPr>
                <w:sz w:val="28"/>
                <w:szCs w:val="28"/>
              </w:rPr>
            </w:pPr>
            <w:r w:rsidRPr="00696590">
              <w:rPr>
                <w:sz w:val="28"/>
                <w:szCs w:val="28"/>
              </w:rPr>
              <w:t>Российской Федерации</w:t>
            </w:r>
          </w:p>
          <w:p w14:paraId="03CCD133" w14:textId="77777777" w:rsidR="00521B4B" w:rsidRPr="00696590" w:rsidRDefault="00521B4B" w:rsidP="00521B4B">
            <w:pPr>
              <w:pStyle w:val="Standard"/>
              <w:tabs>
                <w:tab w:val="left" w:pos="4239"/>
                <w:tab w:val="left" w:pos="5016"/>
              </w:tabs>
              <w:suppressAutoHyphens w:val="0"/>
              <w:ind w:left="-24"/>
              <w:jc w:val="right"/>
              <w:rPr>
                <w:sz w:val="28"/>
                <w:szCs w:val="28"/>
              </w:rPr>
            </w:pPr>
          </w:p>
          <w:p w14:paraId="638241B4" w14:textId="77777777" w:rsidR="00521B4B" w:rsidRPr="00696590" w:rsidRDefault="00521B4B" w:rsidP="00521B4B">
            <w:pPr>
              <w:pStyle w:val="Standard"/>
              <w:tabs>
                <w:tab w:val="left" w:pos="4239"/>
                <w:tab w:val="left" w:pos="5016"/>
              </w:tabs>
              <w:suppressAutoHyphens w:val="0"/>
              <w:ind w:left="-24"/>
              <w:jc w:val="right"/>
              <w:rPr>
                <w:sz w:val="28"/>
                <w:szCs w:val="28"/>
              </w:rPr>
            </w:pPr>
            <w:proofErr w:type="spellStart"/>
            <w:r w:rsidRPr="00696590">
              <w:rPr>
                <w:sz w:val="28"/>
                <w:szCs w:val="28"/>
              </w:rPr>
              <w:t>И.Макушев</w:t>
            </w:r>
            <w:proofErr w:type="spellEnd"/>
          </w:p>
          <w:p w14:paraId="171F8EBA" w14:textId="77777777" w:rsidR="00521B4B" w:rsidRPr="00696590" w:rsidRDefault="00521B4B" w:rsidP="00521B4B">
            <w:pPr>
              <w:pStyle w:val="Standard"/>
              <w:tabs>
                <w:tab w:val="left" w:pos="4239"/>
                <w:tab w:val="left" w:pos="5016"/>
              </w:tabs>
              <w:suppressAutoHyphens w:val="0"/>
              <w:ind w:left="-24"/>
              <w:jc w:val="right"/>
              <w:rPr>
                <w:sz w:val="28"/>
                <w:szCs w:val="28"/>
              </w:rPr>
            </w:pPr>
          </w:p>
          <w:p w14:paraId="30B34479" w14:textId="77777777" w:rsidR="00521B4B" w:rsidRPr="00696590" w:rsidRDefault="00521B4B" w:rsidP="00414AD5">
            <w:pPr>
              <w:ind w:hanging="40"/>
              <w:rPr>
                <w:szCs w:val="28"/>
              </w:rPr>
            </w:pPr>
            <w:r w:rsidRPr="00696590">
              <w:rPr>
                <w:sz w:val="28"/>
                <w:szCs w:val="28"/>
              </w:rPr>
              <w:t>«       » ________ 201</w:t>
            </w:r>
            <w:r w:rsidR="00414AD5">
              <w:rPr>
                <w:sz w:val="28"/>
                <w:szCs w:val="28"/>
              </w:rPr>
              <w:t>9</w:t>
            </w:r>
            <w:r w:rsidRPr="00696590">
              <w:rPr>
                <w:sz w:val="28"/>
                <w:szCs w:val="28"/>
              </w:rPr>
              <w:t xml:space="preserve"> г.</w:t>
            </w:r>
          </w:p>
        </w:tc>
        <w:tc>
          <w:tcPr>
            <w:tcW w:w="5246" w:type="dxa"/>
            <w:shd w:val="clear" w:color="auto" w:fill="auto"/>
          </w:tcPr>
          <w:p w14:paraId="685693B2" w14:textId="77777777" w:rsidR="00521B4B" w:rsidRPr="00696590" w:rsidRDefault="00521B4B" w:rsidP="00521B4B">
            <w:pPr>
              <w:pStyle w:val="Standard"/>
              <w:ind w:left="-108" w:right="-199"/>
              <w:jc w:val="center"/>
              <w:rPr>
                <w:sz w:val="28"/>
                <w:szCs w:val="28"/>
              </w:rPr>
            </w:pPr>
            <w:r w:rsidRPr="00696590">
              <w:rPr>
                <w:sz w:val="28"/>
                <w:szCs w:val="28"/>
              </w:rPr>
              <w:t>СОГЛАСОВАНО</w:t>
            </w:r>
          </w:p>
          <w:p w14:paraId="5C6D0747" w14:textId="77777777" w:rsidR="00521B4B" w:rsidRPr="00696590" w:rsidRDefault="00521B4B" w:rsidP="00521B4B">
            <w:pPr>
              <w:pStyle w:val="Standard"/>
              <w:ind w:left="-108" w:right="-274"/>
              <w:jc w:val="center"/>
              <w:rPr>
                <w:sz w:val="28"/>
                <w:szCs w:val="28"/>
              </w:rPr>
            </w:pPr>
            <w:r w:rsidRPr="00696590">
              <w:rPr>
                <w:sz w:val="28"/>
                <w:szCs w:val="28"/>
              </w:rPr>
              <w:t>Начальник Военно-топографического управления Генерального штаба</w:t>
            </w:r>
          </w:p>
          <w:p w14:paraId="5DBD130C" w14:textId="77777777" w:rsidR="00521B4B" w:rsidRPr="00696590" w:rsidRDefault="00521B4B" w:rsidP="00521B4B">
            <w:pPr>
              <w:pStyle w:val="Standard"/>
              <w:ind w:left="-108" w:right="-274"/>
              <w:jc w:val="center"/>
              <w:rPr>
                <w:sz w:val="28"/>
                <w:szCs w:val="28"/>
              </w:rPr>
            </w:pPr>
            <w:r w:rsidRPr="00696590">
              <w:rPr>
                <w:sz w:val="28"/>
                <w:szCs w:val="28"/>
              </w:rPr>
              <w:t xml:space="preserve">Вооружённых Сил Российской Федерации – начальник Топографической службы Вооружённых Сил Российской Федерации </w:t>
            </w:r>
          </w:p>
          <w:p w14:paraId="39908E8C" w14:textId="77777777" w:rsidR="00521B4B" w:rsidRPr="00696590" w:rsidRDefault="00521B4B" w:rsidP="00521B4B">
            <w:pPr>
              <w:pStyle w:val="Standard"/>
              <w:tabs>
                <w:tab w:val="left" w:pos="4239"/>
                <w:tab w:val="left" w:pos="5016"/>
              </w:tabs>
              <w:suppressAutoHyphens w:val="0"/>
              <w:ind w:left="-24"/>
              <w:jc w:val="right"/>
              <w:rPr>
                <w:sz w:val="28"/>
                <w:szCs w:val="28"/>
              </w:rPr>
            </w:pPr>
          </w:p>
          <w:p w14:paraId="79B96CDE" w14:textId="77777777" w:rsidR="00521B4B" w:rsidRPr="00696590" w:rsidRDefault="00521B4B" w:rsidP="00521B4B">
            <w:pPr>
              <w:pStyle w:val="Standard"/>
              <w:tabs>
                <w:tab w:val="left" w:pos="4239"/>
                <w:tab w:val="left" w:pos="5016"/>
              </w:tabs>
              <w:suppressAutoHyphens w:val="0"/>
              <w:ind w:left="-24"/>
              <w:jc w:val="right"/>
              <w:rPr>
                <w:sz w:val="28"/>
                <w:szCs w:val="28"/>
              </w:rPr>
            </w:pPr>
            <w:proofErr w:type="spellStart"/>
            <w:r w:rsidRPr="00696590">
              <w:rPr>
                <w:sz w:val="28"/>
                <w:szCs w:val="28"/>
              </w:rPr>
              <w:t>А.Зализнюк</w:t>
            </w:r>
            <w:proofErr w:type="spellEnd"/>
          </w:p>
          <w:p w14:paraId="599282F3" w14:textId="77777777" w:rsidR="00521B4B" w:rsidRPr="00696590" w:rsidRDefault="00521B4B" w:rsidP="00521B4B">
            <w:pPr>
              <w:pStyle w:val="Standard"/>
              <w:tabs>
                <w:tab w:val="left" w:pos="4239"/>
                <w:tab w:val="left" w:pos="5016"/>
              </w:tabs>
              <w:suppressAutoHyphens w:val="0"/>
              <w:ind w:left="-24"/>
              <w:jc w:val="right"/>
              <w:rPr>
                <w:sz w:val="28"/>
                <w:szCs w:val="28"/>
              </w:rPr>
            </w:pPr>
          </w:p>
          <w:p w14:paraId="64B67952" w14:textId="77777777" w:rsidR="00521B4B" w:rsidRPr="00696590" w:rsidRDefault="00521B4B" w:rsidP="00414AD5">
            <w:pPr>
              <w:ind w:hanging="40"/>
              <w:rPr>
                <w:szCs w:val="28"/>
              </w:rPr>
            </w:pPr>
            <w:r w:rsidRPr="00696590">
              <w:rPr>
                <w:sz w:val="28"/>
                <w:szCs w:val="28"/>
              </w:rPr>
              <w:t>«       » ________ 201</w:t>
            </w:r>
            <w:r w:rsidR="00414AD5">
              <w:rPr>
                <w:sz w:val="28"/>
                <w:szCs w:val="28"/>
              </w:rPr>
              <w:t>9</w:t>
            </w:r>
            <w:r w:rsidRPr="00696590">
              <w:rPr>
                <w:sz w:val="28"/>
                <w:szCs w:val="28"/>
              </w:rPr>
              <w:t xml:space="preserve"> г.</w:t>
            </w:r>
          </w:p>
        </w:tc>
      </w:tr>
    </w:tbl>
    <w:p w14:paraId="41013F6D" w14:textId="77777777" w:rsidR="00084CDF" w:rsidRPr="00764A69" w:rsidRDefault="00084CDF" w:rsidP="00AD6201">
      <w:pPr>
        <w:ind w:firstLine="0"/>
        <w:jc w:val="center"/>
        <w:rPr>
          <w:b/>
          <w:sz w:val="28"/>
          <w:szCs w:val="28"/>
        </w:rPr>
      </w:pPr>
    </w:p>
    <w:p w14:paraId="67EB1535" w14:textId="77777777" w:rsidR="00084CDF" w:rsidRPr="00764A69" w:rsidRDefault="00084CDF" w:rsidP="00AD6201">
      <w:pPr>
        <w:ind w:firstLine="0"/>
        <w:jc w:val="center"/>
        <w:rPr>
          <w:b/>
          <w:sz w:val="28"/>
          <w:szCs w:val="28"/>
        </w:rPr>
      </w:pPr>
    </w:p>
    <w:p w14:paraId="40997F93" w14:textId="77777777" w:rsidR="00084CDF" w:rsidRPr="00764A69" w:rsidRDefault="00084CDF">
      <w:pPr>
        <w:spacing w:after="160" w:line="259" w:lineRule="auto"/>
        <w:ind w:firstLine="0"/>
        <w:jc w:val="left"/>
        <w:rPr>
          <w:b/>
          <w:sz w:val="28"/>
          <w:szCs w:val="28"/>
        </w:rPr>
      </w:pPr>
      <w:r w:rsidRPr="00764A69">
        <w:rPr>
          <w:b/>
          <w:sz w:val="28"/>
          <w:szCs w:val="28"/>
        </w:rPr>
        <w:br w:type="page"/>
      </w:r>
    </w:p>
    <w:p w14:paraId="5BC004C4" w14:textId="77777777" w:rsidR="00084CDF" w:rsidRPr="00764A69" w:rsidRDefault="00084CDF" w:rsidP="00706528">
      <w:pPr>
        <w:jc w:val="center"/>
        <w:rPr>
          <w:sz w:val="28"/>
          <w:szCs w:val="28"/>
        </w:rPr>
      </w:pPr>
      <w:r w:rsidRPr="00764A69">
        <w:rPr>
          <w:sz w:val="28"/>
          <w:szCs w:val="28"/>
        </w:rPr>
        <w:lastRenderedPageBreak/>
        <w:t>СОДЕРЖАНИЕ</w:t>
      </w:r>
    </w:p>
    <w:p w14:paraId="7083AF4A" w14:textId="77777777" w:rsidR="00084CDF" w:rsidRPr="00764A69" w:rsidRDefault="00084CDF" w:rsidP="00706528">
      <w:pPr>
        <w:rPr>
          <w:sz w:val="28"/>
          <w:szCs w:val="28"/>
        </w:rPr>
      </w:pPr>
    </w:p>
    <w:p w14:paraId="06E88CCB" w14:textId="77777777" w:rsidR="00084CDF" w:rsidRPr="00764A69" w:rsidRDefault="00084CDF" w:rsidP="00706528">
      <w:pPr>
        <w:rPr>
          <w:sz w:val="28"/>
          <w:szCs w:val="28"/>
        </w:rPr>
      </w:pPr>
      <w:r w:rsidRPr="00764A69">
        <w:rPr>
          <w:sz w:val="28"/>
          <w:szCs w:val="28"/>
        </w:rPr>
        <w:t>Перечень принятых сокращений</w:t>
      </w:r>
    </w:p>
    <w:p w14:paraId="226DF23C" w14:textId="77777777" w:rsidR="00084CDF" w:rsidRPr="00764A69" w:rsidRDefault="00084CDF" w:rsidP="00706528">
      <w:pPr>
        <w:rPr>
          <w:sz w:val="28"/>
          <w:szCs w:val="28"/>
        </w:rPr>
      </w:pPr>
      <w:r w:rsidRPr="00764A69">
        <w:rPr>
          <w:sz w:val="28"/>
          <w:szCs w:val="28"/>
        </w:rPr>
        <w:t>1. НАИМЕНОВАНИЕ, ШИФР ОКР, ОСНОВАНИЕ, ИСПОЛНИТЕЛЬ И СРОКИ ВЫПОЛНЕНИЯ ОКР</w:t>
      </w:r>
    </w:p>
    <w:p w14:paraId="6EF29AE5" w14:textId="77777777" w:rsidR="00084CDF" w:rsidRPr="00764A69" w:rsidRDefault="00084CDF" w:rsidP="00706528">
      <w:pPr>
        <w:rPr>
          <w:sz w:val="28"/>
          <w:szCs w:val="28"/>
        </w:rPr>
      </w:pPr>
      <w:r w:rsidRPr="00764A69">
        <w:rPr>
          <w:sz w:val="28"/>
          <w:szCs w:val="28"/>
        </w:rPr>
        <w:t>2. ЦЕЛЬ ВЫПОЛНЕНИЯ ОКР, НАИМЕНОВАНИЕ И ИНДЕКС ИЗДЕЛИЯ</w:t>
      </w:r>
    </w:p>
    <w:p w14:paraId="6C2D3EBF" w14:textId="77777777" w:rsidR="00084CDF" w:rsidRPr="00764A69" w:rsidRDefault="00084CDF" w:rsidP="00706528">
      <w:pPr>
        <w:rPr>
          <w:sz w:val="28"/>
          <w:szCs w:val="28"/>
        </w:rPr>
      </w:pPr>
      <w:r w:rsidRPr="00764A69">
        <w:rPr>
          <w:sz w:val="28"/>
          <w:szCs w:val="28"/>
        </w:rPr>
        <w:t>3. ТАКТИКО-ТЕХНИЧЕСКИЕ ТРЕБОВАНИЯ К ИЗДЕЛИЮ</w:t>
      </w:r>
    </w:p>
    <w:p w14:paraId="1ECD1375" w14:textId="77777777" w:rsidR="00084CDF" w:rsidRPr="00764A69" w:rsidRDefault="00084CDF" w:rsidP="00706528">
      <w:pPr>
        <w:rPr>
          <w:sz w:val="28"/>
          <w:szCs w:val="28"/>
        </w:rPr>
      </w:pPr>
      <w:r w:rsidRPr="00764A69">
        <w:rPr>
          <w:sz w:val="28"/>
          <w:szCs w:val="28"/>
        </w:rPr>
        <w:t>3.1 Состав изделия</w:t>
      </w:r>
    </w:p>
    <w:p w14:paraId="3C7042E6" w14:textId="77777777" w:rsidR="00084CDF" w:rsidRPr="00764A69" w:rsidRDefault="00084CDF" w:rsidP="00706528">
      <w:pPr>
        <w:rPr>
          <w:sz w:val="28"/>
          <w:szCs w:val="28"/>
        </w:rPr>
      </w:pPr>
      <w:r w:rsidRPr="00764A69">
        <w:rPr>
          <w:sz w:val="28"/>
          <w:szCs w:val="28"/>
        </w:rPr>
        <w:t>3.2 Требования назначения</w:t>
      </w:r>
    </w:p>
    <w:p w14:paraId="39C351C3" w14:textId="77777777" w:rsidR="00084CDF" w:rsidRPr="00764A69" w:rsidRDefault="00084CDF" w:rsidP="00706528">
      <w:pPr>
        <w:rPr>
          <w:sz w:val="28"/>
          <w:szCs w:val="28"/>
        </w:rPr>
      </w:pPr>
      <w:r w:rsidRPr="00764A69">
        <w:rPr>
          <w:sz w:val="28"/>
          <w:szCs w:val="28"/>
        </w:rPr>
        <w:t>3.3 Требования радиоэлектронной защиты</w:t>
      </w:r>
    </w:p>
    <w:p w14:paraId="15248860" w14:textId="77777777" w:rsidR="00084CDF" w:rsidRPr="00764A69" w:rsidRDefault="00084CDF" w:rsidP="00706528">
      <w:pPr>
        <w:rPr>
          <w:sz w:val="28"/>
          <w:szCs w:val="28"/>
        </w:rPr>
      </w:pPr>
      <w:r w:rsidRPr="00764A69">
        <w:rPr>
          <w:sz w:val="28"/>
          <w:szCs w:val="28"/>
        </w:rPr>
        <w:t>3.4 Требования живучести и стойкости к внешним воздействиям</w:t>
      </w:r>
    </w:p>
    <w:p w14:paraId="359078E2" w14:textId="77777777" w:rsidR="00084CDF" w:rsidRPr="00764A69" w:rsidRDefault="00084CDF" w:rsidP="00706528">
      <w:pPr>
        <w:rPr>
          <w:sz w:val="28"/>
          <w:szCs w:val="28"/>
        </w:rPr>
      </w:pPr>
      <w:r w:rsidRPr="00764A69">
        <w:rPr>
          <w:sz w:val="28"/>
          <w:szCs w:val="28"/>
        </w:rPr>
        <w:t>3.5 Требования надежности</w:t>
      </w:r>
    </w:p>
    <w:p w14:paraId="027A3DD0" w14:textId="77777777" w:rsidR="00084CDF" w:rsidRPr="00764A69" w:rsidRDefault="00084CDF" w:rsidP="00706528">
      <w:pPr>
        <w:rPr>
          <w:sz w:val="28"/>
          <w:szCs w:val="28"/>
        </w:rPr>
      </w:pPr>
      <w:r w:rsidRPr="00764A69">
        <w:rPr>
          <w:sz w:val="28"/>
          <w:szCs w:val="28"/>
        </w:rPr>
        <w:t>3.6 Требования эргономики, обитаемости и технической эстетики</w:t>
      </w:r>
    </w:p>
    <w:p w14:paraId="26A20185" w14:textId="77777777" w:rsidR="00084CDF" w:rsidRPr="00764A69" w:rsidRDefault="00084CDF" w:rsidP="00706528">
      <w:pPr>
        <w:rPr>
          <w:sz w:val="28"/>
          <w:szCs w:val="28"/>
        </w:rPr>
      </w:pPr>
      <w:r w:rsidRPr="00764A69">
        <w:rPr>
          <w:sz w:val="28"/>
          <w:szCs w:val="28"/>
        </w:rPr>
        <w:t>3.7 Требования по эксплуатации, хранению, удобству технического обслуживания и ремонта</w:t>
      </w:r>
    </w:p>
    <w:p w14:paraId="3021248F" w14:textId="77777777" w:rsidR="00084CDF" w:rsidRPr="00764A69" w:rsidRDefault="00084CDF" w:rsidP="00706528">
      <w:pPr>
        <w:rPr>
          <w:sz w:val="28"/>
          <w:szCs w:val="28"/>
        </w:rPr>
      </w:pPr>
      <w:r w:rsidRPr="00764A69">
        <w:rPr>
          <w:sz w:val="28"/>
          <w:szCs w:val="28"/>
        </w:rPr>
        <w:t>3.8 Требования транспортабельности</w:t>
      </w:r>
    </w:p>
    <w:p w14:paraId="0284593F" w14:textId="77777777" w:rsidR="00084CDF" w:rsidRPr="00764A69" w:rsidRDefault="00084CDF" w:rsidP="00706528">
      <w:pPr>
        <w:rPr>
          <w:sz w:val="28"/>
          <w:szCs w:val="28"/>
        </w:rPr>
      </w:pPr>
      <w:r w:rsidRPr="00764A69">
        <w:rPr>
          <w:sz w:val="28"/>
          <w:szCs w:val="28"/>
        </w:rPr>
        <w:t>3.9 Требования безопасности</w:t>
      </w:r>
    </w:p>
    <w:p w14:paraId="2A606A74" w14:textId="77777777" w:rsidR="00084CDF" w:rsidRPr="00764A69" w:rsidRDefault="00084CDF" w:rsidP="00706528">
      <w:pPr>
        <w:rPr>
          <w:sz w:val="28"/>
          <w:szCs w:val="28"/>
        </w:rPr>
      </w:pPr>
      <w:r w:rsidRPr="00764A69">
        <w:rPr>
          <w:sz w:val="28"/>
          <w:szCs w:val="28"/>
        </w:rPr>
        <w:t>3.10 Требования обеспечения режима секретности</w:t>
      </w:r>
    </w:p>
    <w:p w14:paraId="4FE0B032" w14:textId="77777777" w:rsidR="00084CDF" w:rsidRPr="00764A69" w:rsidRDefault="00084CDF" w:rsidP="00706528">
      <w:pPr>
        <w:rPr>
          <w:sz w:val="28"/>
          <w:szCs w:val="28"/>
        </w:rPr>
      </w:pPr>
      <w:r w:rsidRPr="00764A69">
        <w:rPr>
          <w:sz w:val="28"/>
          <w:szCs w:val="28"/>
        </w:rPr>
        <w:t>3.11 Требования защиты от ИТР</w:t>
      </w:r>
    </w:p>
    <w:p w14:paraId="79D446A7" w14:textId="77777777" w:rsidR="00084CDF" w:rsidRPr="00764A69" w:rsidRDefault="00084CDF" w:rsidP="00706528">
      <w:pPr>
        <w:rPr>
          <w:sz w:val="28"/>
          <w:szCs w:val="28"/>
        </w:rPr>
      </w:pPr>
      <w:r w:rsidRPr="00764A69">
        <w:rPr>
          <w:sz w:val="28"/>
          <w:szCs w:val="28"/>
        </w:rPr>
        <w:t>3.12 Требования стандартизации, унификации и каталогизации</w:t>
      </w:r>
    </w:p>
    <w:p w14:paraId="5FA7625D" w14:textId="77777777" w:rsidR="00084CDF" w:rsidRPr="00764A69" w:rsidRDefault="00084CDF" w:rsidP="00706528">
      <w:pPr>
        <w:rPr>
          <w:sz w:val="28"/>
          <w:szCs w:val="28"/>
        </w:rPr>
      </w:pPr>
      <w:r w:rsidRPr="00764A69">
        <w:rPr>
          <w:sz w:val="28"/>
          <w:szCs w:val="28"/>
        </w:rPr>
        <w:t>3.13 Требования технологичности</w:t>
      </w:r>
    </w:p>
    <w:p w14:paraId="337560A1" w14:textId="77777777" w:rsidR="00084CDF" w:rsidRPr="00764A69" w:rsidRDefault="00084CDF" w:rsidP="00706528">
      <w:pPr>
        <w:rPr>
          <w:sz w:val="28"/>
          <w:szCs w:val="28"/>
        </w:rPr>
      </w:pPr>
      <w:r w:rsidRPr="00764A69">
        <w:rPr>
          <w:sz w:val="28"/>
          <w:szCs w:val="28"/>
        </w:rPr>
        <w:t xml:space="preserve">3.14 Конструктивные требования </w:t>
      </w:r>
    </w:p>
    <w:p w14:paraId="3908C7F8" w14:textId="77777777" w:rsidR="00084CDF" w:rsidRPr="00764A69" w:rsidRDefault="00084CDF" w:rsidP="00706528">
      <w:pPr>
        <w:rPr>
          <w:sz w:val="28"/>
          <w:szCs w:val="28"/>
        </w:rPr>
      </w:pPr>
      <w:r w:rsidRPr="00764A69">
        <w:rPr>
          <w:sz w:val="28"/>
          <w:szCs w:val="28"/>
        </w:rPr>
        <w:t>3.15 Требования к конструкторской документации</w:t>
      </w:r>
    </w:p>
    <w:p w14:paraId="20EC59E0" w14:textId="77777777" w:rsidR="00084CDF" w:rsidRPr="00764A69" w:rsidRDefault="00084CDF" w:rsidP="00706528">
      <w:pPr>
        <w:rPr>
          <w:sz w:val="28"/>
          <w:szCs w:val="28"/>
        </w:rPr>
      </w:pPr>
      <w:r w:rsidRPr="00764A69">
        <w:rPr>
          <w:sz w:val="28"/>
          <w:szCs w:val="28"/>
        </w:rPr>
        <w:t xml:space="preserve">4. ТЕХНИКО-ЭКОНОМИЧЕСКИЕ ТРЕБОВАНИЯ </w:t>
      </w:r>
    </w:p>
    <w:p w14:paraId="2640A59E" w14:textId="77777777" w:rsidR="00084CDF" w:rsidRPr="00764A69" w:rsidRDefault="00084CDF" w:rsidP="00706528">
      <w:pPr>
        <w:rPr>
          <w:sz w:val="28"/>
          <w:szCs w:val="28"/>
        </w:rPr>
      </w:pPr>
      <w:r w:rsidRPr="00764A69">
        <w:rPr>
          <w:sz w:val="28"/>
          <w:szCs w:val="28"/>
        </w:rPr>
        <w:t>5. ТРЕБОВАНИЯ К ВИДАМ ОБЕСПЕЧЕНИЯ</w:t>
      </w:r>
    </w:p>
    <w:p w14:paraId="191E5D91" w14:textId="77777777" w:rsidR="00084CDF" w:rsidRPr="00764A69" w:rsidRDefault="00084CDF" w:rsidP="00706528">
      <w:pPr>
        <w:rPr>
          <w:sz w:val="28"/>
          <w:szCs w:val="28"/>
        </w:rPr>
      </w:pPr>
      <w:r w:rsidRPr="00764A69">
        <w:rPr>
          <w:sz w:val="28"/>
          <w:szCs w:val="28"/>
        </w:rPr>
        <w:t xml:space="preserve">5.1 Требования к метрологическому обеспечению </w:t>
      </w:r>
    </w:p>
    <w:p w14:paraId="3CF83BDF" w14:textId="77777777" w:rsidR="00084CDF" w:rsidRPr="00764A69" w:rsidRDefault="00084CDF" w:rsidP="00706528">
      <w:pPr>
        <w:rPr>
          <w:sz w:val="28"/>
          <w:szCs w:val="28"/>
        </w:rPr>
      </w:pPr>
      <w:r w:rsidRPr="00764A69">
        <w:rPr>
          <w:sz w:val="28"/>
          <w:szCs w:val="28"/>
        </w:rPr>
        <w:t>5.2 Требования к диагностическому обеспечению</w:t>
      </w:r>
    </w:p>
    <w:p w14:paraId="1A1DBCB2" w14:textId="77777777" w:rsidR="00084CDF" w:rsidRPr="00764A69" w:rsidRDefault="00084CDF" w:rsidP="00706528">
      <w:pPr>
        <w:rPr>
          <w:sz w:val="28"/>
          <w:szCs w:val="28"/>
        </w:rPr>
      </w:pPr>
      <w:r w:rsidRPr="00764A69">
        <w:rPr>
          <w:sz w:val="28"/>
          <w:szCs w:val="28"/>
        </w:rPr>
        <w:t xml:space="preserve">5.3 Требования к математическому, программному и информационно-лингвистическому обеспечению </w:t>
      </w:r>
    </w:p>
    <w:p w14:paraId="01DCB49C" w14:textId="77777777" w:rsidR="00084CDF" w:rsidRPr="00764A69" w:rsidRDefault="00084CDF" w:rsidP="00706528">
      <w:pPr>
        <w:rPr>
          <w:sz w:val="28"/>
          <w:szCs w:val="28"/>
        </w:rPr>
      </w:pPr>
      <w:r w:rsidRPr="00764A69">
        <w:rPr>
          <w:sz w:val="28"/>
          <w:szCs w:val="28"/>
        </w:rPr>
        <w:t>5.4 Требования к нормативно-техническому обеспечению</w:t>
      </w:r>
    </w:p>
    <w:p w14:paraId="0B098424" w14:textId="77777777" w:rsidR="00084CDF" w:rsidRPr="00764A69" w:rsidRDefault="00084CDF" w:rsidP="00706528">
      <w:pPr>
        <w:rPr>
          <w:sz w:val="28"/>
          <w:szCs w:val="28"/>
        </w:rPr>
      </w:pPr>
      <w:r w:rsidRPr="00764A69">
        <w:rPr>
          <w:sz w:val="28"/>
          <w:szCs w:val="28"/>
        </w:rPr>
        <w:t>6. ТРЕБОВАНИЯ К СЫРЬЮ, МАТЕРИАЛАМ И КОМПЛЕКТУЮЩИМ ИЗДЕЛИЯМ МЕЖОТРАСЛЕВОГО ПРИМЕНЕНИЯ</w:t>
      </w:r>
    </w:p>
    <w:p w14:paraId="071F06CA" w14:textId="77777777" w:rsidR="00084CDF" w:rsidRPr="00764A69" w:rsidRDefault="00084CDF" w:rsidP="00706528">
      <w:pPr>
        <w:rPr>
          <w:sz w:val="28"/>
          <w:szCs w:val="28"/>
        </w:rPr>
      </w:pPr>
      <w:r w:rsidRPr="00764A69">
        <w:rPr>
          <w:sz w:val="28"/>
          <w:szCs w:val="28"/>
        </w:rPr>
        <w:t>7. ТРЕБОВАНИЯ К КОНСЕРВАЦИИ, УПАКОВКЕ И МАРКИРОВКЕ</w:t>
      </w:r>
    </w:p>
    <w:p w14:paraId="4C543636" w14:textId="77777777" w:rsidR="00084CDF" w:rsidRPr="00764A69" w:rsidRDefault="00084CDF" w:rsidP="00706528">
      <w:pPr>
        <w:rPr>
          <w:sz w:val="28"/>
          <w:szCs w:val="28"/>
        </w:rPr>
      </w:pPr>
      <w:r w:rsidRPr="00764A69">
        <w:rPr>
          <w:sz w:val="28"/>
          <w:szCs w:val="28"/>
        </w:rPr>
        <w:t>8. ТРЕБОВАНИЯ К УЧЕБНО-ТРЕНИРОВОЧНЫМ СРЕДСТВАМ</w:t>
      </w:r>
    </w:p>
    <w:p w14:paraId="55B08119" w14:textId="77777777" w:rsidR="00084CDF" w:rsidRPr="00764A69" w:rsidRDefault="00084CDF" w:rsidP="00706528">
      <w:pPr>
        <w:rPr>
          <w:sz w:val="28"/>
          <w:szCs w:val="28"/>
        </w:rPr>
      </w:pPr>
      <w:r w:rsidRPr="00764A69">
        <w:rPr>
          <w:sz w:val="28"/>
          <w:szCs w:val="28"/>
        </w:rPr>
        <w:t>9. СПЕЦИАЛЬНЫЕ ТРЕБОВАНИЯ</w:t>
      </w:r>
    </w:p>
    <w:p w14:paraId="6F5579F7" w14:textId="77777777" w:rsidR="00084CDF" w:rsidRPr="00764A69" w:rsidRDefault="00084CDF" w:rsidP="00706528">
      <w:pPr>
        <w:rPr>
          <w:sz w:val="28"/>
          <w:szCs w:val="28"/>
        </w:rPr>
      </w:pPr>
      <w:r w:rsidRPr="00764A69">
        <w:rPr>
          <w:sz w:val="28"/>
          <w:szCs w:val="28"/>
        </w:rPr>
        <w:t>10. ТРЕБОВАНИЯ ЗАЩИТЫ ГОСУДАРСТВЕННОЙ ТАЙНЫ</w:t>
      </w:r>
    </w:p>
    <w:p w14:paraId="3D34E96C" w14:textId="77777777" w:rsidR="00084CDF" w:rsidRPr="00764A69" w:rsidRDefault="00084CDF" w:rsidP="00706528">
      <w:pPr>
        <w:rPr>
          <w:sz w:val="28"/>
          <w:szCs w:val="28"/>
        </w:rPr>
      </w:pPr>
      <w:r w:rsidRPr="00764A69">
        <w:rPr>
          <w:sz w:val="28"/>
          <w:szCs w:val="28"/>
        </w:rPr>
        <w:t>10.1 Требования обеспечения режима секретности</w:t>
      </w:r>
    </w:p>
    <w:p w14:paraId="31EBB545" w14:textId="77777777" w:rsidR="00084CDF" w:rsidRPr="00764A69" w:rsidRDefault="00084CDF" w:rsidP="00706528">
      <w:pPr>
        <w:rPr>
          <w:sz w:val="28"/>
          <w:szCs w:val="28"/>
        </w:rPr>
      </w:pPr>
      <w:r w:rsidRPr="00764A69">
        <w:rPr>
          <w:sz w:val="28"/>
          <w:szCs w:val="28"/>
        </w:rPr>
        <w:t>10.2 Требования противодействия ИТР</w:t>
      </w:r>
    </w:p>
    <w:p w14:paraId="3A95D429" w14:textId="77777777" w:rsidR="00084CDF" w:rsidRPr="00764A69" w:rsidRDefault="00084CDF" w:rsidP="00452B3A">
      <w:pPr>
        <w:rPr>
          <w:sz w:val="28"/>
          <w:szCs w:val="28"/>
        </w:rPr>
      </w:pPr>
      <w:r w:rsidRPr="00764A69">
        <w:rPr>
          <w:sz w:val="28"/>
          <w:szCs w:val="28"/>
        </w:rPr>
        <w:lastRenderedPageBreak/>
        <w:t>11. ТРЕБОВАНИЯ К ПОРЯДКУ РАЗРАБОТКИ КОНСТРУКТОРСКОЙ ДОКУМЕНТАЦИИ НА ВОЕННОЕ ВРЕМЯ</w:t>
      </w:r>
    </w:p>
    <w:p w14:paraId="20F8F64C" w14:textId="77777777" w:rsidR="00084CDF" w:rsidRPr="00764A69" w:rsidRDefault="00084CDF" w:rsidP="00452B3A">
      <w:pPr>
        <w:rPr>
          <w:sz w:val="28"/>
          <w:szCs w:val="28"/>
        </w:rPr>
      </w:pPr>
      <w:r w:rsidRPr="00764A69">
        <w:rPr>
          <w:sz w:val="28"/>
          <w:szCs w:val="28"/>
        </w:rPr>
        <w:t>12. ЭТАПЫ ВЫПОНЕНИЯ ОКР</w:t>
      </w:r>
    </w:p>
    <w:p w14:paraId="0A0D8D71" w14:textId="77777777" w:rsidR="00084CDF" w:rsidRPr="00764A69" w:rsidRDefault="00084CDF" w:rsidP="00452B3A">
      <w:pPr>
        <w:rPr>
          <w:sz w:val="28"/>
          <w:szCs w:val="28"/>
        </w:rPr>
      </w:pPr>
      <w:r w:rsidRPr="00764A69">
        <w:rPr>
          <w:sz w:val="28"/>
          <w:szCs w:val="28"/>
        </w:rPr>
        <w:t>13. ПОРЯДОК ВЫПОЛНЕНИЯ И ПРИЕМКИ ЭТАПОВ ОКР</w:t>
      </w:r>
    </w:p>
    <w:p w14:paraId="44F7D4A2" w14:textId="77777777" w:rsidR="00084CDF" w:rsidRPr="00764A69" w:rsidRDefault="00084CDF" w:rsidP="00452B3A">
      <w:pPr>
        <w:pStyle w:val="30"/>
        <w:keepNext/>
        <w:widowControl/>
        <w:numPr>
          <w:ilvl w:val="0"/>
          <w:numId w:val="7"/>
        </w:numPr>
        <w:shd w:val="clear" w:color="auto" w:fill="auto"/>
        <w:spacing w:line="276" w:lineRule="auto"/>
        <w:ind w:left="0" w:firstLine="709"/>
        <w:rPr>
          <w:b w:val="0"/>
          <w:sz w:val="28"/>
          <w:szCs w:val="28"/>
        </w:rPr>
      </w:pPr>
      <w:r w:rsidRPr="00764A69">
        <w:rPr>
          <w:b w:val="0"/>
          <w:sz w:val="28"/>
          <w:szCs w:val="28"/>
        </w:rPr>
        <w:t xml:space="preserve"> ТРЕБОВАНИЯ ПО УЧЕТУ РЕЗУЛЬТАТОВ ОКР И РЕЗУЛЬТАТОВ ИНТЕЛЛЕКТУАЛЬНОЙ СОБСТВЕННОСТИ</w:t>
      </w:r>
    </w:p>
    <w:p w14:paraId="72A5279C" w14:textId="77777777" w:rsidR="00084CDF" w:rsidRPr="00764A69" w:rsidRDefault="00084CDF">
      <w:pPr>
        <w:spacing w:after="160" w:line="259" w:lineRule="auto"/>
        <w:ind w:firstLine="0"/>
        <w:jc w:val="left"/>
        <w:rPr>
          <w:sz w:val="28"/>
          <w:szCs w:val="28"/>
        </w:rPr>
      </w:pPr>
      <w:r w:rsidRPr="00764A69">
        <w:rPr>
          <w:sz w:val="28"/>
          <w:szCs w:val="28"/>
        </w:rPr>
        <w:br w:type="page"/>
      </w:r>
    </w:p>
    <w:p w14:paraId="44ED86EE" w14:textId="77777777" w:rsidR="00084CDF" w:rsidRPr="00521B4B" w:rsidRDefault="00084CDF" w:rsidP="00706528">
      <w:pPr>
        <w:ind w:firstLine="0"/>
        <w:jc w:val="center"/>
        <w:rPr>
          <w:b/>
          <w:sz w:val="28"/>
          <w:szCs w:val="28"/>
        </w:rPr>
      </w:pPr>
      <w:r w:rsidRPr="00521B4B">
        <w:rPr>
          <w:b/>
          <w:sz w:val="28"/>
          <w:szCs w:val="28"/>
        </w:rPr>
        <w:lastRenderedPageBreak/>
        <w:t>Перечень принятых сокращений</w:t>
      </w:r>
    </w:p>
    <w:p w14:paraId="675E2AA8" w14:textId="77777777" w:rsidR="00084CDF" w:rsidRPr="00764A69" w:rsidRDefault="00084CDF" w:rsidP="00706528">
      <w:pPr>
        <w:ind w:firstLine="0"/>
        <w:jc w:val="center"/>
        <w:rPr>
          <w:sz w:val="28"/>
          <w:szCs w:val="28"/>
        </w:rPr>
      </w:pPr>
    </w:p>
    <w:tbl>
      <w:tblPr>
        <w:tblW w:w="9668" w:type="dxa"/>
        <w:jc w:val="center"/>
        <w:tblLayout w:type="fixed"/>
        <w:tblLook w:val="00A0" w:firstRow="1" w:lastRow="0" w:firstColumn="1" w:lastColumn="0" w:noHBand="0" w:noVBand="0"/>
      </w:tblPr>
      <w:tblGrid>
        <w:gridCol w:w="1560"/>
        <w:gridCol w:w="283"/>
        <w:gridCol w:w="7825"/>
      </w:tblGrid>
      <w:tr w:rsidR="00084CDF" w:rsidRPr="00764A69" w14:paraId="6E828AEC" w14:textId="77777777" w:rsidTr="008B4734">
        <w:trPr>
          <w:jc w:val="center"/>
        </w:trPr>
        <w:tc>
          <w:tcPr>
            <w:tcW w:w="1560" w:type="dxa"/>
          </w:tcPr>
          <w:p w14:paraId="229752D6" w14:textId="77777777" w:rsidR="00084CDF" w:rsidRPr="00764A69" w:rsidRDefault="00084CDF" w:rsidP="00AB5FF4">
            <w:pPr>
              <w:spacing w:before="60" w:after="60"/>
              <w:ind w:left="-113" w:right="-113" w:firstLine="0"/>
              <w:jc w:val="left"/>
              <w:rPr>
                <w:sz w:val="28"/>
                <w:szCs w:val="28"/>
              </w:rPr>
            </w:pPr>
            <w:r w:rsidRPr="00764A69">
              <w:rPr>
                <w:sz w:val="28"/>
                <w:szCs w:val="28"/>
              </w:rPr>
              <w:t>АС</w:t>
            </w:r>
          </w:p>
        </w:tc>
        <w:tc>
          <w:tcPr>
            <w:tcW w:w="283" w:type="dxa"/>
          </w:tcPr>
          <w:p w14:paraId="2251B37C"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335F6A6C" w14:textId="77777777" w:rsidR="00084CDF" w:rsidRPr="00764A69" w:rsidRDefault="00084CDF" w:rsidP="00AB5FF4">
            <w:pPr>
              <w:spacing w:before="60" w:after="60"/>
              <w:ind w:firstLine="0"/>
              <w:rPr>
                <w:sz w:val="28"/>
                <w:szCs w:val="28"/>
              </w:rPr>
            </w:pPr>
            <w:proofErr w:type="gramStart"/>
            <w:r w:rsidRPr="00764A69">
              <w:rPr>
                <w:sz w:val="28"/>
                <w:szCs w:val="28"/>
              </w:rPr>
              <w:t>автоматизированная</w:t>
            </w:r>
            <w:proofErr w:type="gramEnd"/>
            <w:r w:rsidRPr="00764A69">
              <w:rPr>
                <w:sz w:val="28"/>
                <w:szCs w:val="28"/>
              </w:rPr>
              <w:t xml:space="preserve"> система</w:t>
            </w:r>
          </w:p>
        </w:tc>
      </w:tr>
      <w:tr w:rsidR="00084CDF" w:rsidRPr="00764A69" w14:paraId="057ACF7A" w14:textId="77777777" w:rsidTr="008B4734">
        <w:trPr>
          <w:jc w:val="center"/>
        </w:trPr>
        <w:tc>
          <w:tcPr>
            <w:tcW w:w="1560" w:type="dxa"/>
          </w:tcPr>
          <w:p w14:paraId="211869D6" w14:textId="77777777" w:rsidR="00084CDF" w:rsidRPr="00764A69" w:rsidRDefault="00084CDF" w:rsidP="00AB5FF4">
            <w:pPr>
              <w:spacing w:before="60" w:after="60"/>
              <w:ind w:left="-113" w:right="-113" w:firstLine="0"/>
              <w:jc w:val="left"/>
              <w:rPr>
                <w:sz w:val="28"/>
                <w:szCs w:val="28"/>
              </w:rPr>
            </w:pPr>
            <w:r w:rsidRPr="00764A69">
              <w:rPr>
                <w:sz w:val="28"/>
                <w:szCs w:val="28"/>
              </w:rPr>
              <w:t>АС ТМ</w:t>
            </w:r>
          </w:p>
        </w:tc>
        <w:tc>
          <w:tcPr>
            <w:tcW w:w="283" w:type="dxa"/>
          </w:tcPr>
          <w:p w14:paraId="40A0F203"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79712A90" w14:textId="77777777" w:rsidR="00084CDF" w:rsidRPr="00764A69" w:rsidRDefault="00084CDF" w:rsidP="00AB5FF4">
            <w:pPr>
              <w:spacing w:before="60" w:after="60"/>
              <w:ind w:firstLine="0"/>
              <w:rPr>
                <w:sz w:val="28"/>
                <w:szCs w:val="28"/>
              </w:rPr>
            </w:pPr>
            <w:proofErr w:type="gramStart"/>
            <w:r w:rsidRPr="00764A69">
              <w:rPr>
                <w:sz w:val="28"/>
                <w:szCs w:val="28"/>
              </w:rPr>
              <w:t>автоматизированная</w:t>
            </w:r>
            <w:proofErr w:type="gramEnd"/>
            <w:r w:rsidRPr="00764A69">
              <w:rPr>
                <w:sz w:val="28"/>
                <w:szCs w:val="28"/>
              </w:rPr>
              <w:t xml:space="preserve"> система топографического мониторинга</w:t>
            </w:r>
          </w:p>
        </w:tc>
      </w:tr>
      <w:tr w:rsidR="00084CDF" w:rsidRPr="00764A69" w14:paraId="0CA9C80F" w14:textId="77777777" w:rsidTr="008B4734">
        <w:trPr>
          <w:jc w:val="center"/>
        </w:trPr>
        <w:tc>
          <w:tcPr>
            <w:tcW w:w="1560" w:type="dxa"/>
          </w:tcPr>
          <w:p w14:paraId="537623DB" w14:textId="77777777" w:rsidR="00084CDF" w:rsidRPr="00764A69" w:rsidRDefault="00084CDF" w:rsidP="00AB5FF4">
            <w:pPr>
              <w:spacing w:before="60" w:after="60"/>
              <w:ind w:left="-113" w:right="-113" w:firstLine="0"/>
              <w:jc w:val="left"/>
              <w:rPr>
                <w:sz w:val="28"/>
                <w:szCs w:val="28"/>
              </w:rPr>
            </w:pPr>
            <w:r w:rsidRPr="00764A69">
              <w:rPr>
                <w:sz w:val="28"/>
                <w:szCs w:val="28"/>
              </w:rPr>
              <w:t>АС РОВК</w:t>
            </w:r>
          </w:p>
        </w:tc>
        <w:tc>
          <w:tcPr>
            <w:tcW w:w="283" w:type="dxa"/>
          </w:tcPr>
          <w:p w14:paraId="764A6CA9"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20378303" w14:textId="77777777" w:rsidR="00084CDF" w:rsidRPr="00764A69" w:rsidRDefault="00084CDF" w:rsidP="00AB5FF4">
            <w:pPr>
              <w:spacing w:before="60" w:after="60"/>
              <w:ind w:firstLine="0"/>
              <w:rPr>
                <w:sz w:val="28"/>
                <w:szCs w:val="28"/>
              </w:rPr>
            </w:pPr>
            <w:proofErr w:type="gramStart"/>
            <w:r w:rsidRPr="00764A69">
              <w:rPr>
                <w:sz w:val="28"/>
                <w:szCs w:val="28"/>
              </w:rPr>
              <w:t>автоматизированная</w:t>
            </w:r>
            <w:proofErr w:type="gramEnd"/>
            <w:r w:rsidRPr="00764A69">
              <w:rPr>
                <w:sz w:val="28"/>
                <w:szCs w:val="28"/>
              </w:rPr>
              <w:t xml:space="preserve"> система редакционного обеспечения военного картографирования</w:t>
            </w:r>
          </w:p>
        </w:tc>
      </w:tr>
      <w:tr w:rsidR="00084CDF" w:rsidRPr="00764A69" w14:paraId="74C330BC" w14:textId="77777777" w:rsidTr="008B4734">
        <w:trPr>
          <w:jc w:val="center"/>
        </w:trPr>
        <w:tc>
          <w:tcPr>
            <w:tcW w:w="1560" w:type="dxa"/>
          </w:tcPr>
          <w:p w14:paraId="686CA33D" w14:textId="77777777" w:rsidR="00084CDF" w:rsidRPr="00764A69" w:rsidRDefault="00084CDF" w:rsidP="00AB5FF4">
            <w:pPr>
              <w:spacing w:before="60" w:after="60"/>
              <w:ind w:left="-113" w:right="-113" w:firstLine="0"/>
              <w:jc w:val="left"/>
              <w:rPr>
                <w:sz w:val="28"/>
                <w:szCs w:val="28"/>
              </w:rPr>
            </w:pPr>
            <w:r w:rsidRPr="00764A69">
              <w:rPr>
                <w:sz w:val="28"/>
                <w:szCs w:val="28"/>
              </w:rPr>
              <w:t>АИС ФОИВ</w:t>
            </w:r>
          </w:p>
        </w:tc>
        <w:tc>
          <w:tcPr>
            <w:tcW w:w="283" w:type="dxa"/>
          </w:tcPr>
          <w:p w14:paraId="2ABF596A"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09D613D3" w14:textId="77777777" w:rsidR="00084CDF" w:rsidRPr="00764A69" w:rsidRDefault="00084CDF" w:rsidP="00AB5FF4">
            <w:pPr>
              <w:spacing w:before="60" w:after="60"/>
              <w:ind w:firstLine="0"/>
              <w:rPr>
                <w:sz w:val="28"/>
                <w:szCs w:val="28"/>
              </w:rPr>
            </w:pPr>
            <w:proofErr w:type="gramStart"/>
            <w:r w:rsidRPr="00764A69">
              <w:rPr>
                <w:sz w:val="28"/>
                <w:szCs w:val="28"/>
              </w:rPr>
              <w:t>автоматизированная</w:t>
            </w:r>
            <w:proofErr w:type="gramEnd"/>
            <w:r w:rsidRPr="00764A69">
              <w:rPr>
                <w:sz w:val="28"/>
                <w:szCs w:val="28"/>
              </w:rPr>
              <w:t xml:space="preserve"> информационная система федерального органа исполнительной власти</w:t>
            </w:r>
          </w:p>
        </w:tc>
      </w:tr>
      <w:tr w:rsidR="00084CDF" w:rsidRPr="00764A69" w14:paraId="4283B3F7" w14:textId="77777777" w:rsidTr="008B4734">
        <w:trPr>
          <w:jc w:val="center"/>
        </w:trPr>
        <w:tc>
          <w:tcPr>
            <w:tcW w:w="1560" w:type="dxa"/>
          </w:tcPr>
          <w:p w14:paraId="7F318724" w14:textId="77777777" w:rsidR="00084CDF" w:rsidRPr="00764A69" w:rsidRDefault="00084CDF" w:rsidP="00AB5FF4">
            <w:pPr>
              <w:spacing w:before="60" w:after="60"/>
              <w:ind w:left="-113" w:right="-113" w:firstLine="0"/>
              <w:jc w:val="left"/>
              <w:rPr>
                <w:sz w:val="28"/>
                <w:szCs w:val="28"/>
              </w:rPr>
            </w:pPr>
            <w:r w:rsidRPr="00764A69">
              <w:rPr>
                <w:sz w:val="28"/>
                <w:szCs w:val="28"/>
              </w:rPr>
              <w:t xml:space="preserve">АПК </w:t>
            </w:r>
            <w:r w:rsidR="00351F2B">
              <w:rPr>
                <w:sz w:val="28"/>
                <w:szCs w:val="28"/>
              </w:rPr>
              <w:br/>
            </w:r>
            <w:r w:rsidRPr="00764A69">
              <w:rPr>
                <w:sz w:val="28"/>
                <w:szCs w:val="28"/>
              </w:rPr>
              <w:t>ЕС</w:t>
            </w:r>
            <w:r w:rsidR="00351F2B">
              <w:rPr>
                <w:sz w:val="28"/>
                <w:szCs w:val="28"/>
              </w:rPr>
              <w:t xml:space="preserve"> </w:t>
            </w:r>
            <w:r w:rsidRPr="00764A69">
              <w:rPr>
                <w:sz w:val="28"/>
                <w:szCs w:val="28"/>
              </w:rPr>
              <w:t>ЭК</w:t>
            </w:r>
            <w:r w:rsidR="00351F2B">
              <w:rPr>
                <w:sz w:val="28"/>
                <w:szCs w:val="28"/>
              </w:rPr>
              <w:t xml:space="preserve"> </w:t>
            </w:r>
            <w:r w:rsidRPr="00764A69">
              <w:rPr>
                <w:sz w:val="28"/>
                <w:szCs w:val="28"/>
              </w:rPr>
              <w:t>ВН</w:t>
            </w:r>
          </w:p>
        </w:tc>
        <w:tc>
          <w:tcPr>
            <w:tcW w:w="283" w:type="dxa"/>
          </w:tcPr>
          <w:p w14:paraId="2A1A712E"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5374CA5A" w14:textId="77777777" w:rsidR="00084CDF" w:rsidRPr="00764A69" w:rsidRDefault="00084CDF" w:rsidP="00AB5FF4">
            <w:pPr>
              <w:spacing w:before="60" w:after="60"/>
              <w:ind w:firstLine="0"/>
              <w:rPr>
                <w:sz w:val="28"/>
                <w:szCs w:val="28"/>
              </w:rPr>
            </w:pPr>
            <w:proofErr w:type="gramStart"/>
            <w:r w:rsidRPr="00764A69">
              <w:rPr>
                <w:sz w:val="28"/>
                <w:szCs w:val="28"/>
              </w:rPr>
              <w:t>аппаратно</w:t>
            </w:r>
            <w:proofErr w:type="gramEnd"/>
            <w:r w:rsidRPr="00764A69">
              <w:rPr>
                <w:sz w:val="28"/>
                <w:szCs w:val="28"/>
              </w:rPr>
              <w:t xml:space="preserve">-программный комплекс создания и обновления объектно-ориентированной </w:t>
            </w:r>
            <w:proofErr w:type="spellStart"/>
            <w:r w:rsidRPr="00764A69">
              <w:rPr>
                <w:sz w:val="28"/>
                <w:szCs w:val="28"/>
              </w:rPr>
              <w:t>геопространственной</w:t>
            </w:r>
            <w:proofErr w:type="spellEnd"/>
            <w:r w:rsidRPr="00764A69">
              <w:rPr>
                <w:sz w:val="28"/>
                <w:szCs w:val="28"/>
              </w:rPr>
              <w:t xml:space="preserve"> информации</w:t>
            </w:r>
          </w:p>
        </w:tc>
      </w:tr>
      <w:tr w:rsidR="00493B0C" w:rsidRPr="00764A69" w14:paraId="0669C40A" w14:textId="77777777" w:rsidTr="008B4734">
        <w:trPr>
          <w:jc w:val="center"/>
        </w:trPr>
        <w:tc>
          <w:tcPr>
            <w:tcW w:w="1560" w:type="dxa"/>
          </w:tcPr>
          <w:p w14:paraId="519BD954" w14:textId="77777777" w:rsidR="00493B0C" w:rsidRPr="00764A69" w:rsidRDefault="00493B0C" w:rsidP="00AB5FF4">
            <w:pPr>
              <w:spacing w:before="60" w:after="60"/>
              <w:ind w:left="-113" w:right="-113" w:firstLine="0"/>
              <w:jc w:val="left"/>
              <w:rPr>
                <w:sz w:val="28"/>
                <w:szCs w:val="28"/>
              </w:rPr>
            </w:pPr>
            <w:r w:rsidRPr="00764A69">
              <w:rPr>
                <w:sz w:val="28"/>
                <w:szCs w:val="28"/>
              </w:rPr>
              <w:t xml:space="preserve">АПК </w:t>
            </w:r>
            <w:proofErr w:type="spellStart"/>
            <w:r w:rsidRPr="00764A69">
              <w:rPr>
                <w:sz w:val="28"/>
                <w:szCs w:val="28"/>
              </w:rPr>
              <w:t>ОВЛСиЦАС</w:t>
            </w:r>
            <w:proofErr w:type="spellEnd"/>
          </w:p>
        </w:tc>
        <w:tc>
          <w:tcPr>
            <w:tcW w:w="283" w:type="dxa"/>
          </w:tcPr>
          <w:p w14:paraId="62ED5A1C" w14:textId="77777777" w:rsidR="00493B0C" w:rsidRPr="00764A69" w:rsidRDefault="00493B0C" w:rsidP="00AB5FF4">
            <w:pPr>
              <w:spacing w:before="60" w:after="60"/>
              <w:ind w:firstLine="0"/>
              <w:jc w:val="center"/>
              <w:rPr>
                <w:sz w:val="28"/>
                <w:szCs w:val="28"/>
              </w:rPr>
            </w:pPr>
            <w:r w:rsidRPr="00764A69">
              <w:rPr>
                <w:sz w:val="28"/>
                <w:szCs w:val="28"/>
              </w:rPr>
              <w:t>–</w:t>
            </w:r>
          </w:p>
        </w:tc>
        <w:tc>
          <w:tcPr>
            <w:tcW w:w="7825" w:type="dxa"/>
          </w:tcPr>
          <w:p w14:paraId="46A6C1E8" w14:textId="77777777" w:rsidR="00493B0C" w:rsidRPr="00764A69" w:rsidRDefault="00493B0C" w:rsidP="00AB5FF4">
            <w:pPr>
              <w:spacing w:before="60" w:after="60"/>
              <w:ind w:firstLine="0"/>
              <w:rPr>
                <w:sz w:val="28"/>
                <w:szCs w:val="28"/>
              </w:rPr>
            </w:pPr>
            <w:proofErr w:type="gramStart"/>
            <w:r w:rsidRPr="00764A69">
              <w:rPr>
                <w:rStyle w:val="FontStyle34"/>
                <w:sz w:val="28"/>
                <w:szCs w:val="28"/>
              </w:rPr>
              <w:t>а</w:t>
            </w:r>
            <w:r w:rsidRPr="00764A69">
              <w:rPr>
                <w:sz w:val="28"/>
                <w:szCs w:val="28"/>
              </w:rPr>
              <w:t>ппаратно</w:t>
            </w:r>
            <w:proofErr w:type="gramEnd"/>
            <w:r w:rsidRPr="00764A69">
              <w:rPr>
                <w:sz w:val="28"/>
                <w:szCs w:val="28"/>
              </w:rPr>
              <w:t>-программный комплекс обработки материалов воздушного лазерного сканирования и цифровой аэрофотосъемки</w:t>
            </w:r>
          </w:p>
        </w:tc>
      </w:tr>
      <w:tr w:rsidR="00084CDF" w:rsidRPr="00764A69" w14:paraId="5713A8EA" w14:textId="77777777" w:rsidTr="008B4734">
        <w:trPr>
          <w:jc w:val="center"/>
        </w:trPr>
        <w:tc>
          <w:tcPr>
            <w:tcW w:w="1560" w:type="dxa"/>
          </w:tcPr>
          <w:p w14:paraId="2292768C" w14:textId="77777777" w:rsidR="00084CDF" w:rsidRPr="00764A69" w:rsidRDefault="00084CDF" w:rsidP="00AB5FF4">
            <w:pPr>
              <w:spacing w:before="60" w:after="60"/>
              <w:ind w:left="-113" w:right="-113" w:firstLine="0"/>
              <w:jc w:val="left"/>
              <w:rPr>
                <w:sz w:val="28"/>
                <w:szCs w:val="28"/>
              </w:rPr>
            </w:pPr>
            <w:r w:rsidRPr="00764A69">
              <w:rPr>
                <w:sz w:val="28"/>
                <w:szCs w:val="28"/>
              </w:rPr>
              <w:t>БД</w:t>
            </w:r>
          </w:p>
        </w:tc>
        <w:tc>
          <w:tcPr>
            <w:tcW w:w="283" w:type="dxa"/>
          </w:tcPr>
          <w:p w14:paraId="67DA9433"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47746356" w14:textId="77777777" w:rsidR="00084CDF" w:rsidRPr="00764A69" w:rsidRDefault="00084CDF" w:rsidP="00AB5FF4">
            <w:pPr>
              <w:spacing w:before="60" w:after="60"/>
              <w:ind w:firstLine="0"/>
              <w:rPr>
                <w:sz w:val="28"/>
                <w:szCs w:val="28"/>
              </w:rPr>
            </w:pPr>
            <w:proofErr w:type="gramStart"/>
            <w:r w:rsidRPr="00764A69">
              <w:rPr>
                <w:sz w:val="28"/>
                <w:szCs w:val="28"/>
              </w:rPr>
              <w:t>база</w:t>
            </w:r>
            <w:proofErr w:type="gramEnd"/>
            <w:r w:rsidRPr="00764A69">
              <w:rPr>
                <w:sz w:val="28"/>
                <w:szCs w:val="28"/>
              </w:rPr>
              <w:t xml:space="preserve"> данных</w:t>
            </w:r>
          </w:p>
        </w:tc>
      </w:tr>
      <w:tr w:rsidR="00084CDF" w:rsidRPr="00764A69" w14:paraId="4E616CDD" w14:textId="77777777" w:rsidTr="008B4734">
        <w:trPr>
          <w:jc w:val="center"/>
        </w:trPr>
        <w:tc>
          <w:tcPr>
            <w:tcW w:w="1560" w:type="dxa"/>
          </w:tcPr>
          <w:p w14:paraId="28440E92" w14:textId="77777777" w:rsidR="00084CDF" w:rsidRPr="00764A69" w:rsidRDefault="00084CDF" w:rsidP="00AB5FF4">
            <w:pPr>
              <w:spacing w:before="60" w:after="60"/>
              <w:ind w:left="-113" w:right="-113" w:firstLine="0"/>
              <w:jc w:val="left"/>
              <w:rPr>
                <w:sz w:val="28"/>
                <w:szCs w:val="28"/>
              </w:rPr>
            </w:pPr>
            <w:r w:rsidRPr="00764A69">
              <w:rPr>
                <w:sz w:val="28"/>
                <w:szCs w:val="28"/>
              </w:rPr>
              <w:t>ГИС</w:t>
            </w:r>
          </w:p>
        </w:tc>
        <w:tc>
          <w:tcPr>
            <w:tcW w:w="283" w:type="dxa"/>
          </w:tcPr>
          <w:p w14:paraId="55EFD0A7"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6C2479CC" w14:textId="77777777" w:rsidR="00084CDF" w:rsidRPr="00764A69" w:rsidRDefault="00084CDF" w:rsidP="00AB5FF4">
            <w:pPr>
              <w:spacing w:before="60" w:after="60"/>
              <w:ind w:firstLine="0"/>
              <w:rPr>
                <w:sz w:val="28"/>
                <w:szCs w:val="28"/>
              </w:rPr>
            </w:pPr>
            <w:proofErr w:type="gramStart"/>
            <w:r w:rsidRPr="00764A69">
              <w:rPr>
                <w:sz w:val="28"/>
                <w:szCs w:val="28"/>
              </w:rPr>
              <w:t>геоинформационная</w:t>
            </w:r>
            <w:proofErr w:type="gramEnd"/>
            <w:r w:rsidRPr="00764A69">
              <w:rPr>
                <w:sz w:val="28"/>
                <w:szCs w:val="28"/>
              </w:rPr>
              <w:t xml:space="preserve"> система</w:t>
            </w:r>
          </w:p>
        </w:tc>
      </w:tr>
      <w:tr w:rsidR="00084CDF" w:rsidRPr="00764A69" w14:paraId="50349E29" w14:textId="77777777" w:rsidTr="008B4734">
        <w:trPr>
          <w:jc w:val="center"/>
        </w:trPr>
        <w:tc>
          <w:tcPr>
            <w:tcW w:w="1560" w:type="dxa"/>
          </w:tcPr>
          <w:p w14:paraId="0A9A278A" w14:textId="77777777" w:rsidR="00084CDF" w:rsidRPr="00764A69" w:rsidRDefault="00084CDF" w:rsidP="00AB5FF4">
            <w:pPr>
              <w:spacing w:before="60" w:after="60"/>
              <w:ind w:left="-113" w:right="-113" w:firstLine="0"/>
              <w:jc w:val="left"/>
              <w:rPr>
                <w:sz w:val="28"/>
                <w:szCs w:val="28"/>
              </w:rPr>
            </w:pPr>
            <w:r w:rsidRPr="00764A69">
              <w:rPr>
                <w:sz w:val="28"/>
                <w:szCs w:val="28"/>
              </w:rPr>
              <w:t>ГПИ</w:t>
            </w:r>
          </w:p>
        </w:tc>
        <w:tc>
          <w:tcPr>
            <w:tcW w:w="283" w:type="dxa"/>
          </w:tcPr>
          <w:p w14:paraId="56EB9706"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270D9C5F" w14:textId="77777777" w:rsidR="00084CDF" w:rsidRPr="00764A69" w:rsidRDefault="00084CDF" w:rsidP="00AB5FF4">
            <w:pPr>
              <w:spacing w:before="60" w:after="60"/>
              <w:ind w:firstLine="0"/>
              <w:rPr>
                <w:sz w:val="28"/>
                <w:szCs w:val="28"/>
              </w:rPr>
            </w:pPr>
            <w:proofErr w:type="spellStart"/>
            <w:proofErr w:type="gramStart"/>
            <w:r w:rsidRPr="00764A69">
              <w:rPr>
                <w:sz w:val="28"/>
                <w:szCs w:val="28"/>
              </w:rPr>
              <w:t>геопространственная</w:t>
            </w:r>
            <w:proofErr w:type="spellEnd"/>
            <w:proofErr w:type="gramEnd"/>
            <w:r w:rsidRPr="00764A69">
              <w:rPr>
                <w:sz w:val="28"/>
                <w:szCs w:val="28"/>
              </w:rPr>
              <w:t xml:space="preserve"> информация</w:t>
            </w:r>
          </w:p>
        </w:tc>
      </w:tr>
      <w:tr w:rsidR="00084CDF" w:rsidRPr="00764A69" w14:paraId="3C62D906" w14:textId="77777777" w:rsidTr="008B4734">
        <w:trPr>
          <w:jc w:val="center"/>
        </w:trPr>
        <w:tc>
          <w:tcPr>
            <w:tcW w:w="1560" w:type="dxa"/>
          </w:tcPr>
          <w:p w14:paraId="0DA466D6" w14:textId="77777777" w:rsidR="00084CDF" w:rsidRPr="00764A69" w:rsidRDefault="00084CDF" w:rsidP="00AB5FF4">
            <w:pPr>
              <w:spacing w:before="60" w:after="60"/>
              <w:ind w:left="-113" w:right="-113" w:firstLine="0"/>
              <w:jc w:val="left"/>
              <w:rPr>
                <w:sz w:val="28"/>
                <w:szCs w:val="28"/>
              </w:rPr>
            </w:pPr>
            <w:r w:rsidRPr="00764A69">
              <w:rPr>
                <w:sz w:val="28"/>
                <w:szCs w:val="28"/>
              </w:rPr>
              <w:t>ГПД</w:t>
            </w:r>
          </w:p>
        </w:tc>
        <w:tc>
          <w:tcPr>
            <w:tcW w:w="283" w:type="dxa"/>
          </w:tcPr>
          <w:p w14:paraId="7709CE58"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4E3E056C" w14:textId="77777777" w:rsidR="00084CDF" w:rsidRPr="00764A69" w:rsidRDefault="00084CDF" w:rsidP="00AB5FF4">
            <w:pPr>
              <w:spacing w:before="60" w:after="60"/>
              <w:ind w:firstLine="0"/>
              <w:rPr>
                <w:sz w:val="28"/>
                <w:szCs w:val="28"/>
              </w:rPr>
            </w:pPr>
            <w:proofErr w:type="spellStart"/>
            <w:proofErr w:type="gramStart"/>
            <w:r w:rsidRPr="00764A69">
              <w:rPr>
                <w:sz w:val="28"/>
                <w:szCs w:val="28"/>
              </w:rPr>
              <w:t>геопространственные</w:t>
            </w:r>
            <w:proofErr w:type="spellEnd"/>
            <w:proofErr w:type="gramEnd"/>
            <w:r w:rsidRPr="00764A69">
              <w:rPr>
                <w:sz w:val="28"/>
                <w:szCs w:val="28"/>
              </w:rPr>
              <w:t xml:space="preserve"> данные</w:t>
            </w:r>
          </w:p>
        </w:tc>
      </w:tr>
      <w:tr w:rsidR="00084CDF" w:rsidRPr="00764A69" w14:paraId="69DA360B" w14:textId="77777777" w:rsidTr="008B4734">
        <w:trPr>
          <w:jc w:val="center"/>
        </w:trPr>
        <w:tc>
          <w:tcPr>
            <w:tcW w:w="1560" w:type="dxa"/>
          </w:tcPr>
          <w:p w14:paraId="372C9E63" w14:textId="77777777" w:rsidR="00084CDF" w:rsidRPr="00764A69" w:rsidRDefault="00084CDF" w:rsidP="00AB5FF4">
            <w:pPr>
              <w:spacing w:before="60" w:after="60"/>
              <w:ind w:left="-113" w:right="-113" w:firstLine="0"/>
              <w:jc w:val="left"/>
              <w:rPr>
                <w:sz w:val="28"/>
                <w:szCs w:val="28"/>
              </w:rPr>
            </w:pPr>
            <w:r w:rsidRPr="00764A69">
              <w:rPr>
                <w:sz w:val="28"/>
                <w:szCs w:val="28"/>
              </w:rPr>
              <w:t>ДЗЗ</w:t>
            </w:r>
          </w:p>
        </w:tc>
        <w:tc>
          <w:tcPr>
            <w:tcW w:w="283" w:type="dxa"/>
          </w:tcPr>
          <w:p w14:paraId="45C50253"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31F6F322" w14:textId="77777777" w:rsidR="00084CDF" w:rsidRPr="00764A69" w:rsidRDefault="00084CDF" w:rsidP="00AB5FF4">
            <w:pPr>
              <w:spacing w:before="60" w:after="60"/>
              <w:ind w:firstLine="0"/>
              <w:rPr>
                <w:sz w:val="28"/>
                <w:szCs w:val="28"/>
              </w:rPr>
            </w:pPr>
            <w:proofErr w:type="gramStart"/>
            <w:r w:rsidRPr="00764A69">
              <w:rPr>
                <w:sz w:val="28"/>
                <w:szCs w:val="28"/>
              </w:rPr>
              <w:t>дистанционное</w:t>
            </w:r>
            <w:proofErr w:type="gramEnd"/>
            <w:r w:rsidRPr="00764A69">
              <w:rPr>
                <w:sz w:val="28"/>
                <w:szCs w:val="28"/>
              </w:rPr>
              <w:t xml:space="preserve"> зондирование Земли</w:t>
            </w:r>
          </w:p>
        </w:tc>
      </w:tr>
      <w:tr w:rsidR="00084CDF" w:rsidRPr="00764A69" w14:paraId="18BF4114" w14:textId="77777777" w:rsidTr="008B4734">
        <w:trPr>
          <w:jc w:val="center"/>
        </w:trPr>
        <w:tc>
          <w:tcPr>
            <w:tcW w:w="1560" w:type="dxa"/>
          </w:tcPr>
          <w:p w14:paraId="735823E7" w14:textId="77777777" w:rsidR="00084CDF" w:rsidRPr="00764A69" w:rsidRDefault="00084CDF" w:rsidP="00AB5FF4">
            <w:pPr>
              <w:spacing w:before="60" w:after="60"/>
              <w:ind w:left="-113" w:right="-113" w:firstLine="0"/>
              <w:jc w:val="left"/>
              <w:rPr>
                <w:sz w:val="28"/>
                <w:szCs w:val="28"/>
              </w:rPr>
            </w:pPr>
            <w:r w:rsidRPr="00764A69">
              <w:rPr>
                <w:sz w:val="28"/>
                <w:szCs w:val="28"/>
              </w:rPr>
              <w:t>ЕАСО ГПИ</w:t>
            </w:r>
          </w:p>
        </w:tc>
        <w:tc>
          <w:tcPr>
            <w:tcW w:w="283" w:type="dxa"/>
          </w:tcPr>
          <w:p w14:paraId="176641F1"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48FC791E" w14:textId="77777777" w:rsidR="00084CDF" w:rsidRPr="00764A69" w:rsidRDefault="00084CDF" w:rsidP="00AB5FF4">
            <w:pPr>
              <w:spacing w:before="60" w:after="60"/>
              <w:ind w:firstLine="0"/>
              <w:rPr>
                <w:sz w:val="28"/>
                <w:szCs w:val="28"/>
              </w:rPr>
            </w:pPr>
            <w:proofErr w:type="gramStart"/>
            <w:r w:rsidRPr="00764A69">
              <w:rPr>
                <w:sz w:val="28"/>
                <w:szCs w:val="28"/>
              </w:rPr>
              <w:t>единая</w:t>
            </w:r>
            <w:proofErr w:type="gramEnd"/>
            <w:r w:rsidRPr="00764A69">
              <w:rPr>
                <w:sz w:val="28"/>
                <w:szCs w:val="28"/>
              </w:rPr>
              <w:t xml:space="preserve"> автоматизированная система обеспечения ВС РФ </w:t>
            </w:r>
            <w:proofErr w:type="spellStart"/>
            <w:r w:rsidRPr="00764A69">
              <w:rPr>
                <w:sz w:val="28"/>
                <w:szCs w:val="28"/>
              </w:rPr>
              <w:t>геопространственной</w:t>
            </w:r>
            <w:proofErr w:type="spellEnd"/>
            <w:r w:rsidRPr="00764A69">
              <w:rPr>
                <w:sz w:val="28"/>
                <w:szCs w:val="28"/>
              </w:rPr>
              <w:t xml:space="preserve"> информацией</w:t>
            </w:r>
          </w:p>
        </w:tc>
      </w:tr>
      <w:tr w:rsidR="00084CDF" w:rsidRPr="00764A69" w14:paraId="3ABBA3A4" w14:textId="77777777" w:rsidTr="008B4734">
        <w:trPr>
          <w:jc w:val="center"/>
        </w:trPr>
        <w:tc>
          <w:tcPr>
            <w:tcW w:w="1560" w:type="dxa"/>
          </w:tcPr>
          <w:p w14:paraId="7C30532F" w14:textId="77777777" w:rsidR="00084CDF" w:rsidRPr="00764A69" w:rsidRDefault="00084CDF" w:rsidP="00AB5FF4">
            <w:pPr>
              <w:spacing w:before="60" w:after="60"/>
              <w:ind w:left="-113" w:right="-113" w:firstLine="0"/>
              <w:jc w:val="left"/>
              <w:rPr>
                <w:sz w:val="28"/>
                <w:szCs w:val="28"/>
              </w:rPr>
            </w:pPr>
            <w:r w:rsidRPr="00764A69">
              <w:rPr>
                <w:sz w:val="28"/>
                <w:szCs w:val="28"/>
              </w:rPr>
              <w:t>ИТР</w:t>
            </w:r>
          </w:p>
        </w:tc>
        <w:tc>
          <w:tcPr>
            <w:tcW w:w="283" w:type="dxa"/>
          </w:tcPr>
          <w:p w14:paraId="64F437BF"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080B7607" w14:textId="77777777" w:rsidR="00084CDF" w:rsidRPr="00764A69" w:rsidRDefault="00084CDF" w:rsidP="00AB5FF4">
            <w:pPr>
              <w:spacing w:before="60" w:after="60"/>
              <w:ind w:firstLine="0"/>
              <w:rPr>
                <w:sz w:val="28"/>
                <w:szCs w:val="28"/>
              </w:rPr>
            </w:pPr>
            <w:proofErr w:type="gramStart"/>
            <w:r w:rsidRPr="00764A69">
              <w:rPr>
                <w:sz w:val="28"/>
                <w:szCs w:val="28"/>
              </w:rPr>
              <w:t>информационно</w:t>
            </w:r>
            <w:proofErr w:type="gramEnd"/>
            <w:r w:rsidRPr="00764A69">
              <w:rPr>
                <w:sz w:val="28"/>
                <w:szCs w:val="28"/>
              </w:rPr>
              <w:t>-техническая разведка</w:t>
            </w:r>
          </w:p>
        </w:tc>
      </w:tr>
      <w:tr w:rsidR="00084CDF" w:rsidRPr="00764A69" w14:paraId="3C536C74" w14:textId="77777777" w:rsidTr="008B4734">
        <w:trPr>
          <w:jc w:val="center"/>
        </w:trPr>
        <w:tc>
          <w:tcPr>
            <w:tcW w:w="1560" w:type="dxa"/>
          </w:tcPr>
          <w:p w14:paraId="4B818DCA" w14:textId="77777777" w:rsidR="00084CDF" w:rsidRPr="00764A69" w:rsidRDefault="00084CDF" w:rsidP="00AB5FF4">
            <w:pPr>
              <w:spacing w:before="60" w:after="60"/>
              <w:ind w:left="-113" w:right="-113" w:firstLine="0"/>
              <w:jc w:val="left"/>
              <w:rPr>
                <w:sz w:val="28"/>
                <w:szCs w:val="28"/>
              </w:rPr>
            </w:pPr>
            <w:r w:rsidRPr="00764A69">
              <w:rPr>
                <w:sz w:val="28"/>
                <w:szCs w:val="28"/>
              </w:rPr>
              <w:t>ИО</w:t>
            </w:r>
          </w:p>
        </w:tc>
        <w:tc>
          <w:tcPr>
            <w:tcW w:w="283" w:type="dxa"/>
          </w:tcPr>
          <w:p w14:paraId="44295599"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00C5B8E9" w14:textId="77777777" w:rsidR="00084CDF" w:rsidRPr="00764A69" w:rsidRDefault="00084CDF" w:rsidP="00AB5FF4">
            <w:pPr>
              <w:spacing w:before="60" w:after="60"/>
              <w:ind w:firstLine="0"/>
              <w:rPr>
                <w:sz w:val="28"/>
                <w:szCs w:val="28"/>
              </w:rPr>
            </w:pPr>
            <w:proofErr w:type="gramStart"/>
            <w:r w:rsidRPr="00764A69">
              <w:rPr>
                <w:sz w:val="28"/>
                <w:szCs w:val="28"/>
              </w:rPr>
              <w:t>информационное</w:t>
            </w:r>
            <w:proofErr w:type="gramEnd"/>
            <w:r w:rsidRPr="00764A69">
              <w:rPr>
                <w:sz w:val="28"/>
                <w:szCs w:val="28"/>
              </w:rPr>
              <w:t xml:space="preserve"> обеспечение</w:t>
            </w:r>
          </w:p>
        </w:tc>
      </w:tr>
      <w:tr w:rsidR="00084CDF" w:rsidRPr="00764A69" w14:paraId="4166F9AD" w14:textId="77777777" w:rsidTr="008B4734">
        <w:trPr>
          <w:jc w:val="center"/>
        </w:trPr>
        <w:tc>
          <w:tcPr>
            <w:tcW w:w="1560" w:type="dxa"/>
          </w:tcPr>
          <w:p w14:paraId="6774859E" w14:textId="77777777" w:rsidR="00084CDF" w:rsidRPr="00764A69" w:rsidRDefault="00084CDF" w:rsidP="00AB5FF4">
            <w:pPr>
              <w:spacing w:before="60" w:after="60"/>
              <w:ind w:left="-113" w:right="-113" w:firstLine="0"/>
              <w:jc w:val="left"/>
              <w:rPr>
                <w:sz w:val="28"/>
                <w:szCs w:val="28"/>
              </w:rPr>
            </w:pPr>
            <w:r w:rsidRPr="00764A69">
              <w:rPr>
                <w:sz w:val="28"/>
                <w:szCs w:val="28"/>
              </w:rPr>
              <w:t>КИМП</w:t>
            </w:r>
          </w:p>
        </w:tc>
        <w:tc>
          <w:tcPr>
            <w:tcW w:w="283" w:type="dxa"/>
          </w:tcPr>
          <w:p w14:paraId="7C36DDC7"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5FE72443" w14:textId="77777777" w:rsidR="00084CDF" w:rsidRPr="00764A69" w:rsidRDefault="00084CDF" w:rsidP="00AB5FF4">
            <w:pPr>
              <w:spacing w:before="60" w:after="60"/>
              <w:ind w:firstLine="0"/>
              <w:rPr>
                <w:sz w:val="28"/>
                <w:szCs w:val="28"/>
              </w:rPr>
            </w:pPr>
            <w:proofErr w:type="gramStart"/>
            <w:r w:rsidRPr="00764A69">
              <w:rPr>
                <w:sz w:val="28"/>
                <w:szCs w:val="28"/>
              </w:rPr>
              <w:t>комплектующих</w:t>
            </w:r>
            <w:proofErr w:type="gramEnd"/>
            <w:r w:rsidRPr="00764A69">
              <w:rPr>
                <w:sz w:val="28"/>
                <w:szCs w:val="28"/>
              </w:rPr>
              <w:t xml:space="preserve"> изделий межотраслевого применения</w:t>
            </w:r>
          </w:p>
        </w:tc>
      </w:tr>
      <w:tr w:rsidR="00084CDF" w:rsidRPr="00764A69" w14:paraId="649041A1" w14:textId="77777777" w:rsidTr="008B4734">
        <w:trPr>
          <w:jc w:val="center"/>
        </w:trPr>
        <w:tc>
          <w:tcPr>
            <w:tcW w:w="1560" w:type="dxa"/>
          </w:tcPr>
          <w:p w14:paraId="26854BCC" w14:textId="77777777" w:rsidR="00084CDF" w:rsidRPr="00764A69" w:rsidRDefault="00084CDF" w:rsidP="00AB5FF4">
            <w:pPr>
              <w:spacing w:before="60" w:after="60"/>
              <w:ind w:left="-113" w:right="-113" w:firstLine="0"/>
              <w:jc w:val="left"/>
              <w:rPr>
                <w:sz w:val="28"/>
                <w:szCs w:val="28"/>
              </w:rPr>
            </w:pPr>
            <w:r w:rsidRPr="00764A69">
              <w:rPr>
                <w:sz w:val="28"/>
                <w:szCs w:val="28"/>
              </w:rPr>
              <w:t>НЦУО РФ</w:t>
            </w:r>
          </w:p>
        </w:tc>
        <w:tc>
          <w:tcPr>
            <w:tcW w:w="283" w:type="dxa"/>
          </w:tcPr>
          <w:p w14:paraId="62B9A4CD"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06F4488F" w14:textId="77777777" w:rsidR="00084CDF" w:rsidRPr="00764A69" w:rsidRDefault="00084CDF" w:rsidP="00AB5FF4">
            <w:pPr>
              <w:spacing w:before="60" w:after="60"/>
              <w:ind w:firstLine="0"/>
              <w:rPr>
                <w:sz w:val="28"/>
                <w:szCs w:val="28"/>
              </w:rPr>
            </w:pPr>
            <w:proofErr w:type="gramStart"/>
            <w:r w:rsidRPr="00764A69">
              <w:rPr>
                <w:sz w:val="28"/>
                <w:szCs w:val="28"/>
              </w:rPr>
              <w:t>национальный</w:t>
            </w:r>
            <w:proofErr w:type="gramEnd"/>
            <w:r w:rsidRPr="00764A69">
              <w:rPr>
                <w:sz w:val="28"/>
                <w:szCs w:val="28"/>
              </w:rPr>
              <w:t xml:space="preserve"> центр управления обороной РФ</w:t>
            </w:r>
          </w:p>
        </w:tc>
      </w:tr>
      <w:tr w:rsidR="00084CDF" w:rsidRPr="00764A69" w14:paraId="32739D50" w14:textId="77777777" w:rsidTr="008B4734">
        <w:trPr>
          <w:jc w:val="center"/>
        </w:trPr>
        <w:tc>
          <w:tcPr>
            <w:tcW w:w="1560" w:type="dxa"/>
          </w:tcPr>
          <w:p w14:paraId="0D32B9B9" w14:textId="77777777" w:rsidR="00084CDF" w:rsidRPr="00764A69" w:rsidRDefault="00084CDF" w:rsidP="00AB5FF4">
            <w:pPr>
              <w:spacing w:before="60" w:after="60"/>
              <w:ind w:left="-113" w:right="-113" w:firstLine="0"/>
              <w:jc w:val="left"/>
              <w:rPr>
                <w:sz w:val="28"/>
                <w:szCs w:val="28"/>
              </w:rPr>
            </w:pPr>
            <w:r w:rsidRPr="00764A69">
              <w:rPr>
                <w:sz w:val="28"/>
                <w:szCs w:val="28"/>
              </w:rPr>
              <w:t>ОКР</w:t>
            </w:r>
          </w:p>
        </w:tc>
        <w:tc>
          <w:tcPr>
            <w:tcW w:w="283" w:type="dxa"/>
          </w:tcPr>
          <w:p w14:paraId="6E0BA7D3"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50323DA4" w14:textId="77777777" w:rsidR="00084CDF" w:rsidRPr="00764A69" w:rsidRDefault="00084CDF" w:rsidP="00AB5FF4">
            <w:pPr>
              <w:spacing w:before="60" w:after="60"/>
              <w:ind w:firstLine="0"/>
              <w:rPr>
                <w:sz w:val="28"/>
                <w:szCs w:val="28"/>
              </w:rPr>
            </w:pPr>
            <w:proofErr w:type="gramStart"/>
            <w:r w:rsidRPr="00764A69">
              <w:rPr>
                <w:sz w:val="28"/>
                <w:szCs w:val="28"/>
              </w:rPr>
              <w:t>опытно</w:t>
            </w:r>
            <w:proofErr w:type="gramEnd"/>
            <w:r w:rsidRPr="00764A69">
              <w:rPr>
                <w:sz w:val="28"/>
                <w:szCs w:val="28"/>
              </w:rPr>
              <w:t>-конструкторская работа</w:t>
            </w:r>
          </w:p>
        </w:tc>
      </w:tr>
      <w:tr w:rsidR="00084CDF" w:rsidRPr="00764A69" w14:paraId="3EE48F00" w14:textId="77777777" w:rsidTr="008B4734">
        <w:trPr>
          <w:jc w:val="center"/>
        </w:trPr>
        <w:tc>
          <w:tcPr>
            <w:tcW w:w="1560" w:type="dxa"/>
          </w:tcPr>
          <w:p w14:paraId="1866CCA6" w14:textId="77777777" w:rsidR="00084CDF" w:rsidRPr="00764A69" w:rsidRDefault="00084CDF" w:rsidP="00AB5FF4">
            <w:pPr>
              <w:spacing w:before="60" w:after="60"/>
              <w:ind w:left="-113" w:right="-113" w:firstLine="0"/>
              <w:jc w:val="left"/>
              <w:rPr>
                <w:sz w:val="28"/>
                <w:szCs w:val="28"/>
              </w:rPr>
            </w:pPr>
            <w:r w:rsidRPr="00764A69">
              <w:rPr>
                <w:sz w:val="28"/>
                <w:szCs w:val="28"/>
              </w:rPr>
              <w:t>ООД</w:t>
            </w:r>
          </w:p>
        </w:tc>
        <w:tc>
          <w:tcPr>
            <w:tcW w:w="283" w:type="dxa"/>
          </w:tcPr>
          <w:p w14:paraId="3AC5B3D4"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4D909658" w14:textId="77777777" w:rsidR="00084CDF" w:rsidRPr="00764A69" w:rsidRDefault="00084CDF" w:rsidP="00AB5FF4">
            <w:pPr>
              <w:spacing w:before="60" w:after="60"/>
              <w:ind w:firstLine="0"/>
              <w:rPr>
                <w:sz w:val="28"/>
                <w:szCs w:val="28"/>
              </w:rPr>
            </w:pPr>
            <w:proofErr w:type="gramStart"/>
            <w:r w:rsidRPr="00764A69">
              <w:rPr>
                <w:sz w:val="28"/>
                <w:szCs w:val="28"/>
              </w:rPr>
              <w:t>объектно</w:t>
            </w:r>
            <w:proofErr w:type="gramEnd"/>
            <w:r w:rsidRPr="00764A69">
              <w:rPr>
                <w:sz w:val="28"/>
                <w:szCs w:val="28"/>
              </w:rPr>
              <w:t>-ориентированные данные</w:t>
            </w:r>
          </w:p>
        </w:tc>
      </w:tr>
      <w:tr w:rsidR="00084CDF" w:rsidRPr="00764A69" w14:paraId="313C3B1E" w14:textId="77777777" w:rsidTr="008B4734">
        <w:trPr>
          <w:jc w:val="center"/>
        </w:trPr>
        <w:tc>
          <w:tcPr>
            <w:tcW w:w="1560" w:type="dxa"/>
          </w:tcPr>
          <w:p w14:paraId="614ED574" w14:textId="77777777" w:rsidR="00084CDF" w:rsidRPr="00764A69" w:rsidRDefault="00084CDF" w:rsidP="00AB5FF4">
            <w:pPr>
              <w:spacing w:before="60" w:after="60"/>
              <w:ind w:left="-113" w:right="-113" w:firstLine="0"/>
              <w:jc w:val="left"/>
              <w:rPr>
                <w:sz w:val="28"/>
                <w:szCs w:val="28"/>
              </w:rPr>
            </w:pPr>
            <w:r w:rsidRPr="00764A69">
              <w:rPr>
                <w:sz w:val="28"/>
                <w:szCs w:val="28"/>
              </w:rPr>
              <w:t>ООМ</w:t>
            </w:r>
          </w:p>
        </w:tc>
        <w:tc>
          <w:tcPr>
            <w:tcW w:w="283" w:type="dxa"/>
          </w:tcPr>
          <w:p w14:paraId="285FB6E8"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7AF8AE1B" w14:textId="77777777" w:rsidR="00084CDF" w:rsidRPr="00764A69" w:rsidRDefault="00084CDF" w:rsidP="00AB5FF4">
            <w:pPr>
              <w:spacing w:before="60" w:after="60"/>
              <w:ind w:firstLine="0"/>
              <w:rPr>
                <w:sz w:val="28"/>
                <w:szCs w:val="28"/>
              </w:rPr>
            </w:pPr>
            <w:proofErr w:type="gramStart"/>
            <w:r w:rsidRPr="00764A69">
              <w:rPr>
                <w:sz w:val="28"/>
                <w:szCs w:val="28"/>
              </w:rPr>
              <w:t>объектно</w:t>
            </w:r>
            <w:proofErr w:type="gramEnd"/>
            <w:r w:rsidRPr="00764A69">
              <w:rPr>
                <w:sz w:val="28"/>
                <w:szCs w:val="28"/>
              </w:rPr>
              <w:t>-ориентированная модель</w:t>
            </w:r>
          </w:p>
        </w:tc>
      </w:tr>
      <w:tr w:rsidR="00084CDF" w:rsidRPr="00764A69" w14:paraId="3C7A1225" w14:textId="77777777" w:rsidTr="008B4734">
        <w:trPr>
          <w:jc w:val="center"/>
        </w:trPr>
        <w:tc>
          <w:tcPr>
            <w:tcW w:w="1560" w:type="dxa"/>
          </w:tcPr>
          <w:p w14:paraId="6EB4CABB" w14:textId="77777777" w:rsidR="00084CDF" w:rsidRPr="00764A69" w:rsidRDefault="00084CDF" w:rsidP="00AB5FF4">
            <w:pPr>
              <w:spacing w:before="60" w:after="60"/>
              <w:ind w:left="-113" w:right="-113" w:firstLine="0"/>
              <w:jc w:val="left"/>
              <w:rPr>
                <w:sz w:val="28"/>
                <w:szCs w:val="28"/>
              </w:rPr>
            </w:pPr>
            <w:r w:rsidRPr="00764A69">
              <w:rPr>
                <w:sz w:val="28"/>
                <w:szCs w:val="28"/>
              </w:rPr>
              <w:t>ООБД</w:t>
            </w:r>
          </w:p>
        </w:tc>
        <w:tc>
          <w:tcPr>
            <w:tcW w:w="283" w:type="dxa"/>
          </w:tcPr>
          <w:p w14:paraId="28D26A29"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2B3F750C" w14:textId="77777777" w:rsidR="00084CDF" w:rsidRPr="00764A69" w:rsidRDefault="00084CDF" w:rsidP="00AB5FF4">
            <w:pPr>
              <w:spacing w:before="60" w:after="60"/>
              <w:ind w:firstLine="0"/>
              <w:rPr>
                <w:sz w:val="28"/>
                <w:szCs w:val="28"/>
              </w:rPr>
            </w:pPr>
            <w:proofErr w:type="gramStart"/>
            <w:r w:rsidRPr="00764A69">
              <w:rPr>
                <w:sz w:val="28"/>
                <w:szCs w:val="28"/>
              </w:rPr>
              <w:t>объектно</w:t>
            </w:r>
            <w:proofErr w:type="gramEnd"/>
            <w:r w:rsidRPr="00764A69">
              <w:rPr>
                <w:sz w:val="28"/>
                <w:szCs w:val="28"/>
              </w:rPr>
              <w:t>-ориентированная база данных</w:t>
            </w:r>
          </w:p>
        </w:tc>
      </w:tr>
      <w:tr w:rsidR="00084CDF" w:rsidRPr="00764A69" w14:paraId="27276DA6" w14:textId="77777777" w:rsidTr="008B4734">
        <w:trPr>
          <w:jc w:val="center"/>
        </w:trPr>
        <w:tc>
          <w:tcPr>
            <w:tcW w:w="1560" w:type="dxa"/>
          </w:tcPr>
          <w:p w14:paraId="3216E58A" w14:textId="77777777" w:rsidR="00084CDF" w:rsidRPr="00764A69" w:rsidRDefault="00084CDF" w:rsidP="00AB5FF4">
            <w:pPr>
              <w:spacing w:before="60" w:after="60"/>
              <w:ind w:left="-113" w:right="-113" w:firstLine="0"/>
              <w:jc w:val="left"/>
              <w:rPr>
                <w:sz w:val="28"/>
                <w:szCs w:val="28"/>
              </w:rPr>
            </w:pPr>
            <w:r w:rsidRPr="00764A69">
              <w:rPr>
                <w:sz w:val="28"/>
                <w:szCs w:val="28"/>
              </w:rPr>
              <w:t>ОС</w:t>
            </w:r>
          </w:p>
        </w:tc>
        <w:tc>
          <w:tcPr>
            <w:tcW w:w="283" w:type="dxa"/>
          </w:tcPr>
          <w:p w14:paraId="3370BFA4"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0774CE9F" w14:textId="77777777" w:rsidR="00084CDF" w:rsidRPr="00764A69" w:rsidRDefault="00084CDF" w:rsidP="00AB5FF4">
            <w:pPr>
              <w:spacing w:before="60" w:after="60"/>
              <w:ind w:firstLine="0"/>
              <w:rPr>
                <w:sz w:val="28"/>
                <w:szCs w:val="28"/>
              </w:rPr>
            </w:pPr>
            <w:proofErr w:type="gramStart"/>
            <w:r w:rsidRPr="00764A69">
              <w:rPr>
                <w:sz w:val="28"/>
                <w:szCs w:val="28"/>
              </w:rPr>
              <w:t>операционная</w:t>
            </w:r>
            <w:proofErr w:type="gramEnd"/>
            <w:r w:rsidRPr="00764A69">
              <w:rPr>
                <w:sz w:val="28"/>
                <w:szCs w:val="28"/>
              </w:rPr>
              <w:t xml:space="preserve"> система</w:t>
            </w:r>
          </w:p>
        </w:tc>
      </w:tr>
      <w:tr w:rsidR="00084CDF" w:rsidRPr="00764A69" w14:paraId="17B33650" w14:textId="77777777" w:rsidTr="008B4734">
        <w:trPr>
          <w:jc w:val="center"/>
        </w:trPr>
        <w:tc>
          <w:tcPr>
            <w:tcW w:w="1560" w:type="dxa"/>
          </w:tcPr>
          <w:p w14:paraId="2EA64283" w14:textId="77777777" w:rsidR="00084CDF" w:rsidRPr="00764A69" w:rsidRDefault="00084CDF" w:rsidP="00AB5FF4">
            <w:pPr>
              <w:spacing w:before="60" w:after="60"/>
              <w:ind w:left="-113" w:right="-113" w:firstLine="0"/>
              <w:jc w:val="left"/>
              <w:rPr>
                <w:sz w:val="28"/>
                <w:szCs w:val="28"/>
              </w:rPr>
            </w:pPr>
            <w:r w:rsidRPr="00764A69">
              <w:rPr>
                <w:sz w:val="28"/>
                <w:szCs w:val="28"/>
              </w:rPr>
              <w:t>ПД</w:t>
            </w:r>
          </w:p>
        </w:tc>
        <w:tc>
          <w:tcPr>
            <w:tcW w:w="283" w:type="dxa"/>
          </w:tcPr>
          <w:p w14:paraId="3B5260D3"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62595232" w14:textId="77777777" w:rsidR="00084CDF" w:rsidRPr="00764A69" w:rsidRDefault="00084CDF" w:rsidP="00AB5FF4">
            <w:pPr>
              <w:spacing w:before="60" w:after="60"/>
              <w:ind w:firstLine="0"/>
              <w:rPr>
                <w:sz w:val="28"/>
                <w:szCs w:val="28"/>
              </w:rPr>
            </w:pPr>
            <w:proofErr w:type="gramStart"/>
            <w:r w:rsidRPr="00764A69">
              <w:rPr>
                <w:sz w:val="28"/>
                <w:szCs w:val="28"/>
              </w:rPr>
              <w:t>пространственные</w:t>
            </w:r>
            <w:proofErr w:type="gramEnd"/>
            <w:r w:rsidRPr="00764A69">
              <w:rPr>
                <w:sz w:val="28"/>
                <w:szCs w:val="28"/>
              </w:rPr>
              <w:t xml:space="preserve"> данные</w:t>
            </w:r>
          </w:p>
        </w:tc>
      </w:tr>
      <w:tr w:rsidR="00084CDF" w:rsidRPr="00764A69" w14:paraId="69257583" w14:textId="77777777" w:rsidTr="008B4734">
        <w:trPr>
          <w:jc w:val="center"/>
        </w:trPr>
        <w:tc>
          <w:tcPr>
            <w:tcW w:w="1560" w:type="dxa"/>
          </w:tcPr>
          <w:p w14:paraId="51374EFD" w14:textId="77777777" w:rsidR="00084CDF" w:rsidRPr="00764A69" w:rsidRDefault="00084CDF" w:rsidP="00AB5FF4">
            <w:pPr>
              <w:spacing w:before="60" w:after="60"/>
              <w:ind w:left="-113" w:right="-113" w:firstLine="0"/>
              <w:jc w:val="left"/>
              <w:rPr>
                <w:sz w:val="28"/>
                <w:szCs w:val="28"/>
              </w:rPr>
            </w:pPr>
            <w:r w:rsidRPr="00764A69">
              <w:rPr>
                <w:sz w:val="28"/>
                <w:szCs w:val="28"/>
              </w:rPr>
              <w:t>ПК</w:t>
            </w:r>
          </w:p>
        </w:tc>
        <w:tc>
          <w:tcPr>
            <w:tcW w:w="283" w:type="dxa"/>
          </w:tcPr>
          <w:p w14:paraId="51DE1507" w14:textId="77777777" w:rsidR="00084CDF" w:rsidRPr="00764A69" w:rsidRDefault="00084CDF" w:rsidP="00AB5FF4">
            <w:pPr>
              <w:spacing w:before="60" w:after="60"/>
              <w:ind w:firstLine="0"/>
              <w:jc w:val="center"/>
              <w:rPr>
                <w:sz w:val="28"/>
                <w:szCs w:val="28"/>
              </w:rPr>
            </w:pPr>
            <w:r w:rsidRPr="00764A69">
              <w:rPr>
                <w:sz w:val="28"/>
                <w:szCs w:val="28"/>
              </w:rPr>
              <w:t>–</w:t>
            </w:r>
          </w:p>
        </w:tc>
        <w:tc>
          <w:tcPr>
            <w:tcW w:w="7825" w:type="dxa"/>
          </w:tcPr>
          <w:p w14:paraId="4FD99492" w14:textId="77777777" w:rsidR="00084CDF" w:rsidRPr="00764A69" w:rsidRDefault="00084CDF" w:rsidP="00AB5FF4">
            <w:pPr>
              <w:spacing w:before="60" w:after="60"/>
              <w:ind w:firstLine="0"/>
              <w:rPr>
                <w:sz w:val="28"/>
                <w:szCs w:val="28"/>
              </w:rPr>
            </w:pPr>
            <w:proofErr w:type="gramStart"/>
            <w:r w:rsidRPr="00764A69">
              <w:rPr>
                <w:sz w:val="28"/>
                <w:szCs w:val="28"/>
              </w:rPr>
              <w:t>программный</w:t>
            </w:r>
            <w:proofErr w:type="gramEnd"/>
            <w:r w:rsidRPr="00764A69">
              <w:rPr>
                <w:sz w:val="28"/>
                <w:szCs w:val="28"/>
              </w:rPr>
              <w:t xml:space="preserve"> комплекс</w:t>
            </w:r>
          </w:p>
        </w:tc>
      </w:tr>
      <w:tr w:rsidR="008B4734" w:rsidRPr="00764A69" w14:paraId="36144244" w14:textId="77777777" w:rsidTr="008B4734">
        <w:trPr>
          <w:jc w:val="center"/>
        </w:trPr>
        <w:tc>
          <w:tcPr>
            <w:tcW w:w="1560" w:type="dxa"/>
          </w:tcPr>
          <w:p w14:paraId="5D19FF93" w14:textId="77777777" w:rsidR="008B4734" w:rsidRPr="00764A69" w:rsidRDefault="008B4734" w:rsidP="00AB5FF4">
            <w:pPr>
              <w:spacing w:before="60" w:after="60"/>
              <w:ind w:left="-113" w:right="-113" w:firstLine="0"/>
              <w:jc w:val="left"/>
              <w:rPr>
                <w:sz w:val="28"/>
                <w:szCs w:val="28"/>
              </w:rPr>
            </w:pPr>
            <w:r w:rsidRPr="008B4734">
              <w:rPr>
                <w:sz w:val="28"/>
                <w:szCs w:val="28"/>
              </w:rPr>
              <w:lastRenderedPageBreak/>
              <w:t>ПК ВД</w:t>
            </w:r>
          </w:p>
        </w:tc>
        <w:tc>
          <w:tcPr>
            <w:tcW w:w="283" w:type="dxa"/>
          </w:tcPr>
          <w:p w14:paraId="496E9433" w14:textId="77777777" w:rsidR="008B4734" w:rsidRPr="00764A69" w:rsidRDefault="008B4734" w:rsidP="00AB5FF4">
            <w:pPr>
              <w:spacing w:before="60" w:after="60"/>
              <w:ind w:firstLine="0"/>
              <w:jc w:val="center"/>
              <w:rPr>
                <w:sz w:val="28"/>
                <w:szCs w:val="28"/>
              </w:rPr>
            </w:pPr>
            <w:r w:rsidRPr="00764A69">
              <w:rPr>
                <w:sz w:val="28"/>
                <w:szCs w:val="28"/>
              </w:rPr>
              <w:t>–</w:t>
            </w:r>
          </w:p>
        </w:tc>
        <w:tc>
          <w:tcPr>
            <w:tcW w:w="7825" w:type="dxa"/>
          </w:tcPr>
          <w:p w14:paraId="323854A6" w14:textId="77777777" w:rsidR="008B4734" w:rsidRPr="00764A69" w:rsidRDefault="008B4734" w:rsidP="00AB5FF4">
            <w:pPr>
              <w:spacing w:before="60" w:after="60"/>
              <w:ind w:firstLine="0"/>
              <w:rPr>
                <w:sz w:val="28"/>
                <w:szCs w:val="28"/>
              </w:rPr>
            </w:pPr>
            <w:proofErr w:type="gramStart"/>
            <w:r w:rsidRPr="00764A69">
              <w:rPr>
                <w:sz w:val="28"/>
                <w:szCs w:val="28"/>
              </w:rPr>
              <w:t>программный</w:t>
            </w:r>
            <w:proofErr w:type="gramEnd"/>
            <w:r w:rsidRPr="00764A69">
              <w:rPr>
                <w:sz w:val="28"/>
                <w:szCs w:val="28"/>
              </w:rPr>
              <w:t xml:space="preserve"> комплекс</w:t>
            </w:r>
            <w:r w:rsidRPr="008B4734">
              <w:rPr>
                <w:sz w:val="28"/>
                <w:szCs w:val="28"/>
              </w:rPr>
              <w:t xml:space="preserve"> выявления </w:t>
            </w:r>
            <w:r>
              <w:rPr>
                <w:sz w:val="28"/>
                <w:szCs w:val="28"/>
              </w:rPr>
              <w:t>изменений ведомственных данных</w:t>
            </w:r>
          </w:p>
        </w:tc>
      </w:tr>
      <w:tr w:rsidR="008B4734" w:rsidRPr="00764A69" w14:paraId="278A3334" w14:textId="77777777" w:rsidTr="008B4734">
        <w:trPr>
          <w:jc w:val="center"/>
        </w:trPr>
        <w:tc>
          <w:tcPr>
            <w:tcW w:w="1560" w:type="dxa"/>
          </w:tcPr>
          <w:p w14:paraId="423EFC00" w14:textId="77777777" w:rsidR="008B4734" w:rsidRPr="00764A69" w:rsidRDefault="008B4734" w:rsidP="00AB5FF4">
            <w:pPr>
              <w:spacing w:before="60" w:after="60"/>
              <w:ind w:left="-113" w:right="-113" w:firstLine="0"/>
              <w:jc w:val="left"/>
              <w:rPr>
                <w:sz w:val="28"/>
                <w:szCs w:val="28"/>
              </w:rPr>
            </w:pPr>
            <w:r w:rsidRPr="008B4734">
              <w:rPr>
                <w:sz w:val="28"/>
                <w:szCs w:val="28"/>
              </w:rPr>
              <w:t>ПК ОИ</w:t>
            </w:r>
          </w:p>
        </w:tc>
        <w:tc>
          <w:tcPr>
            <w:tcW w:w="283" w:type="dxa"/>
          </w:tcPr>
          <w:p w14:paraId="055668EA" w14:textId="77777777" w:rsidR="008B4734" w:rsidRPr="00764A69" w:rsidRDefault="008B4734" w:rsidP="00AB5FF4">
            <w:pPr>
              <w:spacing w:before="60" w:after="60"/>
              <w:ind w:firstLine="0"/>
              <w:jc w:val="center"/>
              <w:rPr>
                <w:sz w:val="28"/>
                <w:szCs w:val="28"/>
              </w:rPr>
            </w:pPr>
            <w:r w:rsidRPr="00764A69">
              <w:rPr>
                <w:sz w:val="28"/>
                <w:szCs w:val="28"/>
              </w:rPr>
              <w:t>–</w:t>
            </w:r>
          </w:p>
        </w:tc>
        <w:tc>
          <w:tcPr>
            <w:tcW w:w="7825" w:type="dxa"/>
          </w:tcPr>
          <w:p w14:paraId="5F039579" w14:textId="77777777" w:rsidR="008B4734" w:rsidRPr="00764A69" w:rsidRDefault="008B4734" w:rsidP="00AB5FF4">
            <w:pPr>
              <w:spacing w:before="60" w:after="60"/>
              <w:ind w:firstLine="0"/>
              <w:rPr>
                <w:sz w:val="28"/>
                <w:szCs w:val="28"/>
              </w:rPr>
            </w:pPr>
            <w:proofErr w:type="gramStart"/>
            <w:r w:rsidRPr="00764A69">
              <w:rPr>
                <w:sz w:val="28"/>
                <w:szCs w:val="28"/>
              </w:rPr>
              <w:t>программный</w:t>
            </w:r>
            <w:proofErr w:type="gramEnd"/>
            <w:r w:rsidRPr="00764A69">
              <w:rPr>
                <w:sz w:val="28"/>
                <w:szCs w:val="28"/>
              </w:rPr>
              <w:t xml:space="preserve"> комплекс</w:t>
            </w:r>
            <w:r w:rsidRPr="008B4734">
              <w:rPr>
                <w:sz w:val="28"/>
                <w:szCs w:val="28"/>
              </w:rPr>
              <w:t xml:space="preserve"> монитори</w:t>
            </w:r>
            <w:r>
              <w:rPr>
                <w:sz w:val="28"/>
                <w:szCs w:val="28"/>
              </w:rPr>
              <w:t>нга данных открытых источников</w:t>
            </w:r>
          </w:p>
        </w:tc>
      </w:tr>
      <w:tr w:rsidR="008B4734" w:rsidRPr="00764A69" w14:paraId="57077093" w14:textId="77777777" w:rsidTr="008B4734">
        <w:trPr>
          <w:jc w:val="center"/>
        </w:trPr>
        <w:tc>
          <w:tcPr>
            <w:tcW w:w="1560" w:type="dxa"/>
          </w:tcPr>
          <w:p w14:paraId="7BDB091C" w14:textId="77777777" w:rsidR="008B4734" w:rsidRPr="00764A69" w:rsidRDefault="008B4734" w:rsidP="00AB5FF4">
            <w:pPr>
              <w:spacing w:before="60" w:after="60"/>
              <w:ind w:left="-113" w:right="-113" w:firstLine="0"/>
              <w:jc w:val="left"/>
              <w:rPr>
                <w:sz w:val="28"/>
                <w:szCs w:val="28"/>
              </w:rPr>
            </w:pPr>
            <w:r w:rsidRPr="008B4734">
              <w:rPr>
                <w:sz w:val="28"/>
                <w:szCs w:val="28"/>
              </w:rPr>
              <w:t>ПК ДЗЗ</w:t>
            </w:r>
          </w:p>
        </w:tc>
        <w:tc>
          <w:tcPr>
            <w:tcW w:w="283" w:type="dxa"/>
          </w:tcPr>
          <w:p w14:paraId="1CF9725B" w14:textId="77777777" w:rsidR="008B4734" w:rsidRPr="00764A69" w:rsidRDefault="008B4734" w:rsidP="00AB5FF4">
            <w:pPr>
              <w:spacing w:before="60" w:after="60"/>
              <w:ind w:firstLine="0"/>
              <w:jc w:val="center"/>
              <w:rPr>
                <w:sz w:val="28"/>
                <w:szCs w:val="28"/>
              </w:rPr>
            </w:pPr>
            <w:r w:rsidRPr="00764A69">
              <w:rPr>
                <w:sz w:val="28"/>
                <w:szCs w:val="28"/>
              </w:rPr>
              <w:t>–</w:t>
            </w:r>
          </w:p>
        </w:tc>
        <w:tc>
          <w:tcPr>
            <w:tcW w:w="7825" w:type="dxa"/>
          </w:tcPr>
          <w:p w14:paraId="28A4D837" w14:textId="77777777" w:rsidR="008B4734" w:rsidRPr="00764A69" w:rsidRDefault="008B4734" w:rsidP="00AB5FF4">
            <w:pPr>
              <w:spacing w:before="60" w:after="60"/>
              <w:ind w:firstLine="0"/>
              <w:rPr>
                <w:sz w:val="28"/>
                <w:szCs w:val="28"/>
              </w:rPr>
            </w:pPr>
            <w:proofErr w:type="gramStart"/>
            <w:r w:rsidRPr="00764A69">
              <w:rPr>
                <w:sz w:val="28"/>
                <w:szCs w:val="28"/>
              </w:rPr>
              <w:t>программный</w:t>
            </w:r>
            <w:proofErr w:type="gramEnd"/>
            <w:r w:rsidRPr="00764A69">
              <w:rPr>
                <w:sz w:val="28"/>
                <w:szCs w:val="28"/>
              </w:rPr>
              <w:t xml:space="preserve"> комплекс</w:t>
            </w:r>
            <w:r w:rsidRPr="008B4734">
              <w:rPr>
                <w:sz w:val="28"/>
                <w:szCs w:val="28"/>
              </w:rPr>
              <w:t xml:space="preserve"> монит</w:t>
            </w:r>
            <w:r>
              <w:rPr>
                <w:sz w:val="28"/>
                <w:szCs w:val="28"/>
              </w:rPr>
              <w:t>оринга изменений по данным дистанционного</w:t>
            </w:r>
            <w:r w:rsidRPr="00764A69">
              <w:rPr>
                <w:sz w:val="28"/>
                <w:szCs w:val="28"/>
              </w:rPr>
              <w:t xml:space="preserve"> з</w:t>
            </w:r>
            <w:r>
              <w:rPr>
                <w:sz w:val="28"/>
                <w:szCs w:val="28"/>
              </w:rPr>
              <w:t>ондирования</w:t>
            </w:r>
            <w:r w:rsidRPr="00764A69">
              <w:rPr>
                <w:sz w:val="28"/>
                <w:szCs w:val="28"/>
              </w:rPr>
              <w:t xml:space="preserve"> Земли</w:t>
            </w:r>
          </w:p>
        </w:tc>
      </w:tr>
      <w:tr w:rsidR="008B4734" w:rsidRPr="00764A69" w14:paraId="7F9F6645" w14:textId="77777777" w:rsidTr="008B4734">
        <w:trPr>
          <w:jc w:val="center"/>
        </w:trPr>
        <w:tc>
          <w:tcPr>
            <w:tcW w:w="1560" w:type="dxa"/>
          </w:tcPr>
          <w:p w14:paraId="537692E4" w14:textId="77777777" w:rsidR="008B4734" w:rsidRPr="00764A69" w:rsidRDefault="008B4734" w:rsidP="00AB5FF4">
            <w:pPr>
              <w:spacing w:before="60" w:after="60"/>
              <w:ind w:left="-113" w:right="-113" w:firstLine="0"/>
              <w:jc w:val="left"/>
              <w:rPr>
                <w:sz w:val="28"/>
                <w:szCs w:val="28"/>
              </w:rPr>
            </w:pPr>
            <w:r w:rsidRPr="008B4734">
              <w:rPr>
                <w:sz w:val="28"/>
                <w:szCs w:val="28"/>
              </w:rPr>
              <w:t>ПК ОДД</w:t>
            </w:r>
          </w:p>
        </w:tc>
        <w:tc>
          <w:tcPr>
            <w:tcW w:w="283" w:type="dxa"/>
          </w:tcPr>
          <w:p w14:paraId="06EE065B" w14:textId="77777777" w:rsidR="008B4734" w:rsidRPr="00764A69" w:rsidRDefault="008B4734" w:rsidP="00AB5FF4">
            <w:pPr>
              <w:spacing w:before="60" w:after="60"/>
              <w:ind w:firstLine="0"/>
              <w:jc w:val="center"/>
              <w:rPr>
                <w:sz w:val="28"/>
                <w:szCs w:val="28"/>
              </w:rPr>
            </w:pPr>
            <w:r w:rsidRPr="00764A69">
              <w:rPr>
                <w:sz w:val="28"/>
                <w:szCs w:val="28"/>
              </w:rPr>
              <w:t>–</w:t>
            </w:r>
          </w:p>
        </w:tc>
        <w:tc>
          <w:tcPr>
            <w:tcW w:w="7825" w:type="dxa"/>
          </w:tcPr>
          <w:p w14:paraId="74767625" w14:textId="77777777" w:rsidR="008B4734" w:rsidRPr="00764A69" w:rsidRDefault="008B4734" w:rsidP="00AB5FF4">
            <w:pPr>
              <w:spacing w:before="60" w:after="60"/>
              <w:ind w:firstLine="0"/>
              <w:rPr>
                <w:sz w:val="28"/>
                <w:szCs w:val="28"/>
              </w:rPr>
            </w:pPr>
            <w:proofErr w:type="gramStart"/>
            <w:r w:rsidRPr="00764A69">
              <w:rPr>
                <w:sz w:val="28"/>
                <w:szCs w:val="28"/>
              </w:rPr>
              <w:t>программный</w:t>
            </w:r>
            <w:proofErr w:type="gramEnd"/>
            <w:r w:rsidRPr="00764A69">
              <w:rPr>
                <w:sz w:val="28"/>
                <w:szCs w:val="28"/>
              </w:rPr>
              <w:t xml:space="preserve"> комплекс</w:t>
            </w:r>
            <w:r w:rsidRPr="008B4734">
              <w:rPr>
                <w:sz w:val="28"/>
                <w:szCs w:val="28"/>
              </w:rPr>
              <w:t xml:space="preserve"> предварительн</w:t>
            </w:r>
            <w:r>
              <w:rPr>
                <w:sz w:val="28"/>
                <w:szCs w:val="28"/>
              </w:rPr>
              <w:t>ой оценки достоверности данных</w:t>
            </w:r>
          </w:p>
        </w:tc>
      </w:tr>
      <w:tr w:rsidR="008B4734" w:rsidRPr="00764A69" w14:paraId="3EB42019" w14:textId="77777777" w:rsidTr="008B4734">
        <w:trPr>
          <w:jc w:val="center"/>
        </w:trPr>
        <w:tc>
          <w:tcPr>
            <w:tcW w:w="1560" w:type="dxa"/>
          </w:tcPr>
          <w:p w14:paraId="21235696" w14:textId="77777777" w:rsidR="008B4734" w:rsidRPr="00764A69" w:rsidRDefault="008B4734" w:rsidP="00AB5FF4">
            <w:pPr>
              <w:spacing w:before="60" w:after="60"/>
              <w:ind w:left="-113" w:right="-113" w:firstLine="0"/>
              <w:jc w:val="left"/>
              <w:rPr>
                <w:sz w:val="28"/>
                <w:szCs w:val="28"/>
              </w:rPr>
            </w:pPr>
            <w:r w:rsidRPr="008B4734">
              <w:rPr>
                <w:sz w:val="28"/>
                <w:szCs w:val="28"/>
              </w:rPr>
              <w:t>ПК БДИМ</w:t>
            </w:r>
          </w:p>
        </w:tc>
        <w:tc>
          <w:tcPr>
            <w:tcW w:w="283" w:type="dxa"/>
          </w:tcPr>
          <w:p w14:paraId="63BD7329" w14:textId="77777777" w:rsidR="008B4734" w:rsidRPr="00764A69" w:rsidRDefault="008B4734" w:rsidP="00AB5FF4">
            <w:pPr>
              <w:spacing w:before="60" w:after="60"/>
              <w:ind w:firstLine="0"/>
              <w:jc w:val="center"/>
              <w:rPr>
                <w:sz w:val="28"/>
                <w:szCs w:val="28"/>
              </w:rPr>
            </w:pPr>
            <w:r w:rsidRPr="00764A69">
              <w:rPr>
                <w:sz w:val="28"/>
                <w:szCs w:val="28"/>
              </w:rPr>
              <w:t>–</w:t>
            </w:r>
          </w:p>
        </w:tc>
        <w:tc>
          <w:tcPr>
            <w:tcW w:w="7825" w:type="dxa"/>
          </w:tcPr>
          <w:p w14:paraId="75F7CE59" w14:textId="77777777" w:rsidR="008B4734" w:rsidRPr="00764A69" w:rsidRDefault="008B4734" w:rsidP="00AB5FF4">
            <w:pPr>
              <w:spacing w:before="60" w:after="60"/>
              <w:ind w:firstLine="0"/>
              <w:rPr>
                <w:sz w:val="28"/>
                <w:szCs w:val="28"/>
              </w:rPr>
            </w:pPr>
            <w:proofErr w:type="gramStart"/>
            <w:r w:rsidRPr="00764A69">
              <w:rPr>
                <w:sz w:val="28"/>
                <w:szCs w:val="28"/>
              </w:rPr>
              <w:t>программный</w:t>
            </w:r>
            <w:proofErr w:type="gramEnd"/>
            <w:r w:rsidRPr="00764A69">
              <w:rPr>
                <w:sz w:val="28"/>
                <w:szCs w:val="28"/>
              </w:rPr>
              <w:t xml:space="preserve"> комплекс</w:t>
            </w:r>
            <w:r w:rsidRPr="008B4734">
              <w:rPr>
                <w:sz w:val="28"/>
                <w:szCs w:val="28"/>
              </w:rPr>
              <w:t xml:space="preserve"> ведения б</w:t>
            </w:r>
            <w:r>
              <w:rPr>
                <w:sz w:val="28"/>
                <w:szCs w:val="28"/>
              </w:rPr>
              <w:t>азы данных изменений местности</w:t>
            </w:r>
          </w:p>
        </w:tc>
      </w:tr>
      <w:tr w:rsidR="008B4734" w:rsidRPr="00764A69" w14:paraId="33F87292" w14:textId="77777777" w:rsidTr="008B4734">
        <w:trPr>
          <w:jc w:val="center"/>
        </w:trPr>
        <w:tc>
          <w:tcPr>
            <w:tcW w:w="1560" w:type="dxa"/>
          </w:tcPr>
          <w:p w14:paraId="1F402AFD" w14:textId="77777777" w:rsidR="008B4734" w:rsidRPr="00764A69" w:rsidRDefault="008B4734" w:rsidP="00AB5FF4">
            <w:pPr>
              <w:spacing w:before="60" w:after="60"/>
              <w:ind w:left="-113" w:right="-113" w:firstLine="0"/>
              <w:jc w:val="left"/>
              <w:rPr>
                <w:sz w:val="28"/>
                <w:szCs w:val="28"/>
              </w:rPr>
            </w:pPr>
            <w:r w:rsidRPr="008B4734">
              <w:rPr>
                <w:sz w:val="28"/>
                <w:szCs w:val="28"/>
              </w:rPr>
              <w:t>ПК ООБД</w:t>
            </w:r>
          </w:p>
        </w:tc>
        <w:tc>
          <w:tcPr>
            <w:tcW w:w="283" w:type="dxa"/>
          </w:tcPr>
          <w:p w14:paraId="7BBDDF75" w14:textId="77777777" w:rsidR="008B4734" w:rsidRPr="00764A69" w:rsidRDefault="008B4734" w:rsidP="00AB5FF4">
            <w:pPr>
              <w:spacing w:before="60" w:after="60"/>
              <w:ind w:firstLine="0"/>
              <w:jc w:val="center"/>
              <w:rPr>
                <w:sz w:val="28"/>
                <w:szCs w:val="28"/>
              </w:rPr>
            </w:pPr>
            <w:r w:rsidRPr="00764A69">
              <w:rPr>
                <w:sz w:val="28"/>
                <w:szCs w:val="28"/>
              </w:rPr>
              <w:t>–</w:t>
            </w:r>
          </w:p>
        </w:tc>
        <w:tc>
          <w:tcPr>
            <w:tcW w:w="7825" w:type="dxa"/>
          </w:tcPr>
          <w:p w14:paraId="3E328A82" w14:textId="77777777" w:rsidR="008B4734" w:rsidRPr="00764A69" w:rsidRDefault="008B4734" w:rsidP="00AB5FF4">
            <w:pPr>
              <w:spacing w:before="60" w:after="60"/>
              <w:ind w:firstLine="0"/>
              <w:rPr>
                <w:sz w:val="28"/>
                <w:szCs w:val="28"/>
              </w:rPr>
            </w:pPr>
            <w:proofErr w:type="gramStart"/>
            <w:r w:rsidRPr="00764A69">
              <w:rPr>
                <w:sz w:val="28"/>
                <w:szCs w:val="28"/>
              </w:rPr>
              <w:t>программный</w:t>
            </w:r>
            <w:proofErr w:type="gramEnd"/>
            <w:r w:rsidRPr="00764A69">
              <w:rPr>
                <w:sz w:val="28"/>
                <w:szCs w:val="28"/>
              </w:rPr>
              <w:t xml:space="preserve"> комплекс</w:t>
            </w:r>
            <w:r w:rsidRPr="008B4734">
              <w:rPr>
                <w:sz w:val="28"/>
                <w:szCs w:val="28"/>
              </w:rPr>
              <w:t xml:space="preserve"> обновления объект</w:t>
            </w:r>
            <w:r>
              <w:rPr>
                <w:sz w:val="28"/>
                <w:szCs w:val="28"/>
              </w:rPr>
              <w:t>но-ориентированной базы данных</w:t>
            </w:r>
          </w:p>
        </w:tc>
      </w:tr>
      <w:tr w:rsidR="00493B0C" w:rsidRPr="00764A69" w14:paraId="7B02E06F" w14:textId="77777777" w:rsidTr="008B4734">
        <w:trPr>
          <w:jc w:val="center"/>
        </w:trPr>
        <w:tc>
          <w:tcPr>
            <w:tcW w:w="1560" w:type="dxa"/>
          </w:tcPr>
          <w:p w14:paraId="5D50209B" w14:textId="77777777" w:rsidR="00493B0C" w:rsidRPr="00764A69" w:rsidRDefault="00493B0C" w:rsidP="00AB5FF4">
            <w:pPr>
              <w:spacing w:before="60" w:after="60"/>
              <w:ind w:left="-113" w:right="-113" w:firstLine="0"/>
              <w:jc w:val="left"/>
              <w:rPr>
                <w:sz w:val="28"/>
                <w:szCs w:val="28"/>
              </w:rPr>
            </w:pPr>
            <w:r w:rsidRPr="00764A69">
              <w:rPr>
                <w:sz w:val="28"/>
                <w:szCs w:val="28"/>
              </w:rPr>
              <w:t>ПМТГК</w:t>
            </w:r>
          </w:p>
        </w:tc>
        <w:tc>
          <w:tcPr>
            <w:tcW w:w="283" w:type="dxa"/>
          </w:tcPr>
          <w:p w14:paraId="65FFC4C8" w14:textId="77777777" w:rsidR="00493B0C" w:rsidRPr="00764A69" w:rsidRDefault="00493B0C" w:rsidP="00AB5FF4">
            <w:pPr>
              <w:spacing w:before="60" w:after="60"/>
              <w:ind w:firstLine="0"/>
              <w:jc w:val="center"/>
              <w:rPr>
                <w:sz w:val="28"/>
                <w:szCs w:val="28"/>
              </w:rPr>
            </w:pPr>
            <w:r w:rsidRPr="00764A69">
              <w:rPr>
                <w:sz w:val="28"/>
                <w:szCs w:val="28"/>
              </w:rPr>
              <w:t>–</w:t>
            </w:r>
          </w:p>
        </w:tc>
        <w:tc>
          <w:tcPr>
            <w:tcW w:w="7825" w:type="dxa"/>
          </w:tcPr>
          <w:p w14:paraId="202D0AC5" w14:textId="77777777" w:rsidR="00493B0C" w:rsidRPr="00764A69" w:rsidRDefault="00493B0C" w:rsidP="00AB5FF4">
            <w:pPr>
              <w:spacing w:before="60" w:after="60"/>
              <w:ind w:firstLine="0"/>
              <w:rPr>
                <w:sz w:val="28"/>
                <w:szCs w:val="28"/>
              </w:rPr>
            </w:pPr>
            <w:proofErr w:type="gramStart"/>
            <w:r w:rsidRPr="00764A69">
              <w:rPr>
                <w:sz w:val="28"/>
                <w:szCs w:val="28"/>
              </w:rPr>
              <w:t>подвижный</w:t>
            </w:r>
            <w:proofErr w:type="gramEnd"/>
            <w:r w:rsidRPr="00764A69">
              <w:rPr>
                <w:sz w:val="28"/>
                <w:szCs w:val="28"/>
              </w:rPr>
              <w:t xml:space="preserve"> многоцелевой топографо-геодезический комплекс</w:t>
            </w:r>
          </w:p>
        </w:tc>
      </w:tr>
      <w:tr w:rsidR="003946F0" w:rsidRPr="00764A69" w14:paraId="5C73F607" w14:textId="77777777" w:rsidTr="008B4734">
        <w:trPr>
          <w:jc w:val="center"/>
        </w:trPr>
        <w:tc>
          <w:tcPr>
            <w:tcW w:w="1560" w:type="dxa"/>
          </w:tcPr>
          <w:p w14:paraId="3868FD5B" w14:textId="77777777" w:rsidR="003946F0" w:rsidRPr="00764A69" w:rsidRDefault="003946F0" w:rsidP="00AB5FF4">
            <w:pPr>
              <w:spacing w:before="60" w:after="60"/>
              <w:ind w:left="-113" w:right="-113" w:firstLine="0"/>
              <w:jc w:val="left"/>
              <w:rPr>
                <w:sz w:val="28"/>
                <w:szCs w:val="28"/>
              </w:rPr>
            </w:pPr>
            <w:r w:rsidRPr="00764A69">
              <w:rPr>
                <w:sz w:val="28"/>
                <w:szCs w:val="28"/>
              </w:rPr>
              <w:t>ПО</w:t>
            </w:r>
          </w:p>
        </w:tc>
        <w:tc>
          <w:tcPr>
            <w:tcW w:w="283" w:type="dxa"/>
          </w:tcPr>
          <w:p w14:paraId="2ECC6FCA" w14:textId="77777777" w:rsidR="003946F0" w:rsidRPr="00764A69" w:rsidRDefault="003946F0" w:rsidP="00AB5FF4">
            <w:pPr>
              <w:spacing w:before="60" w:after="60"/>
              <w:ind w:firstLine="0"/>
              <w:jc w:val="center"/>
              <w:rPr>
                <w:sz w:val="28"/>
                <w:szCs w:val="28"/>
              </w:rPr>
            </w:pPr>
            <w:r w:rsidRPr="00764A69">
              <w:rPr>
                <w:sz w:val="28"/>
                <w:szCs w:val="28"/>
              </w:rPr>
              <w:t>–</w:t>
            </w:r>
          </w:p>
        </w:tc>
        <w:tc>
          <w:tcPr>
            <w:tcW w:w="7825" w:type="dxa"/>
          </w:tcPr>
          <w:p w14:paraId="73E96927" w14:textId="77777777" w:rsidR="003946F0" w:rsidRPr="00764A69" w:rsidRDefault="003946F0" w:rsidP="00AB5FF4">
            <w:pPr>
              <w:spacing w:before="60" w:after="60"/>
              <w:ind w:firstLine="0"/>
              <w:rPr>
                <w:sz w:val="28"/>
                <w:szCs w:val="28"/>
              </w:rPr>
            </w:pPr>
            <w:proofErr w:type="gramStart"/>
            <w:r w:rsidRPr="00764A69">
              <w:rPr>
                <w:sz w:val="28"/>
                <w:szCs w:val="28"/>
              </w:rPr>
              <w:t>программное</w:t>
            </w:r>
            <w:proofErr w:type="gramEnd"/>
            <w:r w:rsidRPr="00764A69">
              <w:rPr>
                <w:sz w:val="28"/>
                <w:szCs w:val="28"/>
              </w:rPr>
              <w:t xml:space="preserve"> обеспечение</w:t>
            </w:r>
          </w:p>
        </w:tc>
      </w:tr>
      <w:tr w:rsidR="003946F0" w:rsidRPr="00764A69" w14:paraId="0311404D" w14:textId="77777777" w:rsidTr="008B4734">
        <w:trPr>
          <w:jc w:val="center"/>
        </w:trPr>
        <w:tc>
          <w:tcPr>
            <w:tcW w:w="1560" w:type="dxa"/>
          </w:tcPr>
          <w:p w14:paraId="67B243EE" w14:textId="77777777" w:rsidR="003946F0" w:rsidRPr="00764A69" w:rsidRDefault="003946F0" w:rsidP="00AB5FF4">
            <w:pPr>
              <w:spacing w:before="60" w:after="60"/>
              <w:ind w:left="-113" w:right="-113" w:firstLine="0"/>
              <w:jc w:val="left"/>
              <w:rPr>
                <w:sz w:val="28"/>
                <w:szCs w:val="28"/>
              </w:rPr>
            </w:pPr>
            <w:r w:rsidRPr="00764A69">
              <w:rPr>
                <w:sz w:val="28"/>
                <w:szCs w:val="28"/>
              </w:rPr>
              <w:t>ПЭВМ</w:t>
            </w:r>
          </w:p>
        </w:tc>
        <w:tc>
          <w:tcPr>
            <w:tcW w:w="283" w:type="dxa"/>
          </w:tcPr>
          <w:p w14:paraId="3CE4F60D" w14:textId="77777777" w:rsidR="003946F0" w:rsidRPr="00764A69" w:rsidRDefault="003946F0" w:rsidP="00AB5FF4">
            <w:pPr>
              <w:spacing w:before="60" w:after="60"/>
              <w:ind w:firstLine="0"/>
              <w:jc w:val="center"/>
              <w:rPr>
                <w:sz w:val="28"/>
                <w:szCs w:val="28"/>
              </w:rPr>
            </w:pPr>
            <w:r w:rsidRPr="00764A69">
              <w:rPr>
                <w:sz w:val="28"/>
                <w:szCs w:val="28"/>
              </w:rPr>
              <w:t>–</w:t>
            </w:r>
          </w:p>
        </w:tc>
        <w:tc>
          <w:tcPr>
            <w:tcW w:w="7825" w:type="dxa"/>
          </w:tcPr>
          <w:p w14:paraId="36C01C7A" w14:textId="77777777" w:rsidR="003946F0" w:rsidRPr="00764A69" w:rsidRDefault="003946F0" w:rsidP="00AB5FF4">
            <w:pPr>
              <w:spacing w:before="60" w:after="60"/>
              <w:ind w:firstLine="0"/>
              <w:rPr>
                <w:sz w:val="28"/>
                <w:szCs w:val="28"/>
              </w:rPr>
            </w:pPr>
            <w:proofErr w:type="gramStart"/>
            <w:r w:rsidRPr="00764A69">
              <w:rPr>
                <w:sz w:val="28"/>
                <w:szCs w:val="28"/>
              </w:rPr>
              <w:t>персональная</w:t>
            </w:r>
            <w:proofErr w:type="gramEnd"/>
            <w:r w:rsidRPr="00764A69">
              <w:rPr>
                <w:sz w:val="28"/>
                <w:szCs w:val="28"/>
              </w:rPr>
              <w:t xml:space="preserve"> электронная вычислительная машина</w:t>
            </w:r>
          </w:p>
        </w:tc>
      </w:tr>
      <w:tr w:rsidR="003946F0" w:rsidRPr="00764A69" w14:paraId="02BE725B" w14:textId="77777777" w:rsidTr="008B4734">
        <w:trPr>
          <w:jc w:val="center"/>
        </w:trPr>
        <w:tc>
          <w:tcPr>
            <w:tcW w:w="1560" w:type="dxa"/>
          </w:tcPr>
          <w:p w14:paraId="47DC847E" w14:textId="77777777" w:rsidR="003946F0" w:rsidRPr="00764A69" w:rsidRDefault="003946F0" w:rsidP="00AB5FF4">
            <w:pPr>
              <w:spacing w:before="60" w:after="60"/>
              <w:ind w:left="-113" w:right="-113" w:firstLine="0"/>
              <w:jc w:val="left"/>
              <w:rPr>
                <w:sz w:val="28"/>
                <w:szCs w:val="28"/>
              </w:rPr>
            </w:pPr>
            <w:r w:rsidRPr="00764A69">
              <w:rPr>
                <w:sz w:val="28"/>
                <w:szCs w:val="28"/>
              </w:rPr>
              <w:t>ТТЗ</w:t>
            </w:r>
          </w:p>
        </w:tc>
        <w:tc>
          <w:tcPr>
            <w:tcW w:w="283" w:type="dxa"/>
          </w:tcPr>
          <w:p w14:paraId="71D3AA4B" w14:textId="77777777" w:rsidR="003946F0" w:rsidRPr="00764A69" w:rsidRDefault="003946F0" w:rsidP="00AB5FF4">
            <w:pPr>
              <w:spacing w:before="60" w:after="60"/>
              <w:ind w:firstLine="0"/>
              <w:jc w:val="center"/>
              <w:rPr>
                <w:sz w:val="28"/>
                <w:szCs w:val="28"/>
              </w:rPr>
            </w:pPr>
            <w:r w:rsidRPr="00764A69">
              <w:rPr>
                <w:sz w:val="28"/>
                <w:szCs w:val="28"/>
              </w:rPr>
              <w:t>–</w:t>
            </w:r>
          </w:p>
        </w:tc>
        <w:tc>
          <w:tcPr>
            <w:tcW w:w="7825" w:type="dxa"/>
          </w:tcPr>
          <w:p w14:paraId="6038EBE4" w14:textId="77777777" w:rsidR="003946F0" w:rsidRPr="00764A69" w:rsidRDefault="003946F0" w:rsidP="00AB5FF4">
            <w:pPr>
              <w:spacing w:before="60" w:after="60"/>
              <w:ind w:firstLine="0"/>
              <w:rPr>
                <w:sz w:val="28"/>
                <w:szCs w:val="28"/>
              </w:rPr>
            </w:pPr>
            <w:proofErr w:type="gramStart"/>
            <w:r w:rsidRPr="00764A69">
              <w:rPr>
                <w:sz w:val="28"/>
                <w:szCs w:val="28"/>
              </w:rPr>
              <w:t>тактико</w:t>
            </w:r>
            <w:proofErr w:type="gramEnd"/>
            <w:r w:rsidRPr="00764A69">
              <w:rPr>
                <w:sz w:val="28"/>
                <w:szCs w:val="28"/>
              </w:rPr>
              <w:t>-техническое задание</w:t>
            </w:r>
          </w:p>
        </w:tc>
      </w:tr>
      <w:tr w:rsidR="003946F0" w:rsidRPr="00764A69" w14:paraId="6154D6EC" w14:textId="77777777" w:rsidTr="008B4734">
        <w:trPr>
          <w:jc w:val="center"/>
        </w:trPr>
        <w:tc>
          <w:tcPr>
            <w:tcW w:w="1560" w:type="dxa"/>
          </w:tcPr>
          <w:p w14:paraId="5F35CF72" w14:textId="77777777" w:rsidR="003946F0" w:rsidRPr="00764A69" w:rsidRDefault="003946F0" w:rsidP="00AB5FF4">
            <w:pPr>
              <w:spacing w:before="60" w:after="60"/>
              <w:ind w:left="-113" w:right="-113" w:firstLine="0"/>
              <w:jc w:val="left"/>
              <w:rPr>
                <w:sz w:val="28"/>
                <w:szCs w:val="28"/>
              </w:rPr>
            </w:pPr>
            <w:r w:rsidRPr="00764A69">
              <w:rPr>
                <w:sz w:val="28"/>
                <w:szCs w:val="28"/>
              </w:rPr>
              <w:t>ТС ВС РФ</w:t>
            </w:r>
          </w:p>
        </w:tc>
        <w:tc>
          <w:tcPr>
            <w:tcW w:w="283" w:type="dxa"/>
          </w:tcPr>
          <w:p w14:paraId="2E641FB6" w14:textId="77777777" w:rsidR="003946F0" w:rsidRPr="00764A69" w:rsidRDefault="003946F0" w:rsidP="00AB5FF4">
            <w:pPr>
              <w:spacing w:before="60" w:after="60"/>
              <w:ind w:firstLine="0"/>
              <w:jc w:val="center"/>
              <w:rPr>
                <w:sz w:val="28"/>
                <w:szCs w:val="28"/>
              </w:rPr>
            </w:pPr>
            <w:r w:rsidRPr="00764A69">
              <w:rPr>
                <w:sz w:val="28"/>
                <w:szCs w:val="28"/>
              </w:rPr>
              <w:t>–</w:t>
            </w:r>
          </w:p>
        </w:tc>
        <w:tc>
          <w:tcPr>
            <w:tcW w:w="7825" w:type="dxa"/>
          </w:tcPr>
          <w:p w14:paraId="522144AF" w14:textId="77777777" w:rsidR="003946F0" w:rsidRPr="00764A69" w:rsidRDefault="003946F0" w:rsidP="00AB5FF4">
            <w:pPr>
              <w:spacing w:before="60" w:after="60"/>
              <w:ind w:firstLine="0"/>
              <w:rPr>
                <w:sz w:val="28"/>
                <w:szCs w:val="28"/>
              </w:rPr>
            </w:pPr>
            <w:r w:rsidRPr="00764A69">
              <w:rPr>
                <w:sz w:val="28"/>
                <w:szCs w:val="28"/>
              </w:rPr>
              <w:t>Топографическая служба Вооруженных Сил Российской Федерации</w:t>
            </w:r>
          </w:p>
        </w:tc>
      </w:tr>
    </w:tbl>
    <w:p w14:paraId="0EC6046A" w14:textId="77777777" w:rsidR="00084CDF" w:rsidRPr="00764A69" w:rsidRDefault="00084CDF">
      <w:pPr>
        <w:spacing w:after="160" w:line="259" w:lineRule="auto"/>
        <w:ind w:firstLine="0"/>
        <w:jc w:val="left"/>
        <w:rPr>
          <w:sz w:val="10"/>
          <w:szCs w:val="28"/>
        </w:rPr>
      </w:pPr>
      <w:r w:rsidRPr="00764A69">
        <w:rPr>
          <w:sz w:val="28"/>
          <w:szCs w:val="28"/>
        </w:rPr>
        <w:br w:type="page"/>
      </w:r>
    </w:p>
    <w:p w14:paraId="5DA40077" w14:textId="77777777" w:rsidR="00084CDF" w:rsidRPr="00764A69" w:rsidRDefault="00084CDF" w:rsidP="00D45BF4">
      <w:pPr>
        <w:pStyle w:val="30"/>
        <w:keepNext/>
        <w:widowControl/>
        <w:numPr>
          <w:ilvl w:val="0"/>
          <w:numId w:val="1"/>
        </w:numPr>
        <w:shd w:val="clear" w:color="auto" w:fill="auto"/>
        <w:spacing w:line="276" w:lineRule="auto"/>
        <w:ind w:firstLine="709"/>
        <w:rPr>
          <w:sz w:val="28"/>
          <w:szCs w:val="28"/>
        </w:rPr>
      </w:pPr>
      <w:r w:rsidRPr="00764A69">
        <w:rPr>
          <w:sz w:val="28"/>
          <w:szCs w:val="28"/>
        </w:rPr>
        <w:lastRenderedPageBreak/>
        <w:t>Наименование, шифр ОКР, основание, исполнитель и сроки выполнения ОКР</w:t>
      </w:r>
    </w:p>
    <w:p w14:paraId="77B2CAA4" w14:textId="77777777" w:rsidR="00084CDF" w:rsidRPr="00764A69" w:rsidRDefault="00084CDF" w:rsidP="003B7773">
      <w:pPr>
        <w:pStyle w:val="20"/>
        <w:widowControl/>
        <w:numPr>
          <w:ilvl w:val="1"/>
          <w:numId w:val="1"/>
        </w:numPr>
        <w:shd w:val="clear" w:color="auto" w:fill="auto"/>
        <w:spacing w:line="276" w:lineRule="auto"/>
        <w:ind w:firstLine="709"/>
        <w:jc w:val="both"/>
        <w:rPr>
          <w:sz w:val="28"/>
          <w:szCs w:val="28"/>
        </w:rPr>
      </w:pPr>
      <w:r w:rsidRPr="00764A69">
        <w:rPr>
          <w:sz w:val="28"/>
          <w:szCs w:val="28"/>
        </w:rPr>
        <w:t>Наименование ОКР: «</w:t>
      </w:r>
      <w:r w:rsidR="003B7773" w:rsidRPr="003B7773">
        <w:rPr>
          <w:sz w:val="28"/>
          <w:szCs w:val="28"/>
        </w:rPr>
        <w:t>Разработка автоматизированной системы топографического мониторинга в целях обеспечения военного картографирования в масштабе времени близком к реальному</w:t>
      </w:r>
      <w:r w:rsidRPr="00764A69">
        <w:rPr>
          <w:sz w:val="28"/>
          <w:szCs w:val="28"/>
        </w:rPr>
        <w:t>».</w:t>
      </w:r>
    </w:p>
    <w:p w14:paraId="2114E79F" w14:textId="77777777" w:rsidR="00084CDF" w:rsidRPr="00764A69" w:rsidRDefault="00084CDF" w:rsidP="00706528">
      <w:pPr>
        <w:pStyle w:val="20"/>
        <w:widowControl/>
        <w:numPr>
          <w:ilvl w:val="1"/>
          <w:numId w:val="1"/>
        </w:numPr>
        <w:shd w:val="clear" w:color="auto" w:fill="auto"/>
        <w:tabs>
          <w:tab w:val="left" w:pos="1228"/>
        </w:tabs>
        <w:spacing w:line="276" w:lineRule="auto"/>
        <w:ind w:firstLine="709"/>
        <w:jc w:val="both"/>
        <w:rPr>
          <w:sz w:val="28"/>
          <w:szCs w:val="28"/>
        </w:rPr>
      </w:pPr>
      <w:r w:rsidRPr="00764A69">
        <w:rPr>
          <w:sz w:val="28"/>
          <w:szCs w:val="28"/>
        </w:rPr>
        <w:t>Шифр: ОКР «Приоритет».</w:t>
      </w:r>
    </w:p>
    <w:p w14:paraId="3A0683EC" w14:textId="77777777" w:rsidR="00084CDF" w:rsidRPr="00764A69" w:rsidRDefault="00084CDF" w:rsidP="00706528">
      <w:pPr>
        <w:pStyle w:val="20"/>
        <w:widowControl/>
        <w:numPr>
          <w:ilvl w:val="1"/>
          <w:numId w:val="1"/>
        </w:numPr>
        <w:shd w:val="clear" w:color="auto" w:fill="auto"/>
        <w:tabs>
          <w:tab w:val="left" w:pos="1235"/>
        </w:tabs>
        <w:spacing w:line="276" w:lineRule="auto"/>
        <w:ind w:firstLine="709"/>
        <w:jc w:val="both"/>
        <w:rPr>
          <w:sz w:val="28"/>
          <w:szCs w:val="28"/>
        </w:rPr>
      </w:pPr>
      <w:r w:rsidRPr="00764A69">
        <w:rPr>
          <w:sz w:val="28"/>
          <w:szCs w:val="28"/>
        </w:rPr>
        <w:t>Основание для выполнения ОКР: постановление Правительства Российской Федерации от «___» ________ 201__г. № ___ «О государс</w:t>
      </w:r>
      <w:r w:rsidR="00900357">
        <w:rPr>
          <w:sz w:val="28"/>
          <w:szCs w:val="28"/>
        </w:rPr>
        <w:t>твенном оборонном заказе на 2020 год и плановый период 2021 и 2022</w:t>
      </w:r>
      <w:r w:rsidRPr="00764A69">
        <w:rPr>
          <w:sz w:val="28"/>
          <w:szCs w:val="28"/>
        </w:rPr>
        <w:t xml:space="preserve"> годов».</w:t>
      </w:r>
    </w:p>
    <w:p w14:paraId="26FFC150" w14:textId="77777777" w:rsidR="00084CDF" w:rsidRPr="00764A69" w:rsidRDefault="00084CDF" w:rsidP="00706528">
      <w:pPr>
        <w:pStyle w:val="20"/>
        <w:widowControl/>
        <w:numPr>
          <w:ilvl w:val="1"/>
          <w:numId w:val="1"/>
        </w:numPr>
        <w:shd w:val="clear" w:color="auto" w:fill="auto"/>
        <w:tabs>
          <w:tab w:val="left" w:pos="1235"/>
        </w:tabs>
        <w:spacing w:line="276" w:lineRule="auto"/>
        <w:ind w:firstLine="709"/>
        <w:jc w:val="both"/>
        <w:rPr>
          <w:sz w:val="28"/>
          <w:szCs w:val="28"/>
        </w:rPr>
      </w:pPr>
      <w:r w:rsidRPr="00764A69">
        <w:rPr>
          <w:sz w:val="28"/>
          <w:szCs w:val="28"/>
        </w:rPr>
        <w:t>Головной исполнитель ОКР определяется по результатам конкурса.</w:t>
      </w:r>
    </w:p>
    <w:p w14:paraId="3CA7E5F7" w14:textId="77777777" w:rsidR="00084CDF" w:rsidRPr="00764A69" w:rsidRDefault="00084CDF" w:rsidP="00706528">
      <w:pPr>
        <w:pStyle w:val="20"/>
        <w:widowControl/>
        <w:numPr>
          <w:ilvl w:val="1"/>
          <w:numId w:val="1"/>
        </w:numPr>
        <w:shd w:val="clear" w:color="auto" w:fill="auto"/>
        <w:tabs>
          <w:tab w:val="left" w:pos="1235"/>
        </w:tabs>
        <w:spacing w:line="276" w:lineRule="auto"/>
        <w:ind w:firstLine="709"/>
        <w:jc w:val="both"/>
        <w:rPr>
          <w:sz w:val="28"/>
          <w:szCs w:val="28"/>
        </w:rPr>
      </w:pPr>
      <w:r w:rsidRPr="00764A69">
        <w:rPr>
          <w:sz w:val="28"/>
          <w:szCs w:val="28"/>
        </w:rPr>
        <w:t>Сроки выполнения работы:</w:t>
      </w:r>
    </w:p>
    <w:p w14:paraId="102E0EA6" w14:textId="77777777" w:rsidR="00084CDF" w:rsidRPr="00764A69"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н</w:t>
      </w:r>
      <w:r w:rsidR="00900357">
        <w:rPr>
          <w:sz w:val="28"/>
          <w:szCs w:val="28"/>
        </w:rPr>
        <w:t>ачало</w:t>
      </w:r>
      <w:proofErr w:type="gramEnd"/>
      <w:r w:rsidR="00900357">
        <w:rPr>
          <w:sz w:val="28"/>
          <w:szCs w:val="28"/>
        </w:rPr>
        <w:t xml:space="preserve"> работы – 2020</w:t>
      </w:r>
      <w:r w:rsidRPr="00764A69">
        <w:rPr>
          <w:sz w:val="28"/>
          <w:szCs w:val="28"/>
        </w:rPr>
        <w:t xml:space="preserve"> г. (с момента заключения государственного контракта);</w:t>
      </w:r>
    </w:p>
    <w:p w14:paraId="51F4A895" w14:textId="77777777" w:rsidR="00084CDF" w:rsidRPr="00E264F4" w:rsidRDefault="00900357"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окончание</w:t>
      </w:r>
      <w:proofErr w:type="gramEnd"/>
      <w:r>
        <w:rPr>
          <w:sz w:val="28"/>
          <w:szCs w:val="28"/>
        </w:rPr>
        <w:t xml:space="preserve"> работы – 2022</w:t>
      </w:r>
      <w:r w:rsidR="00084CDF" w:rsidRPr="00E264F4">
        <w:rPr>
          <w:sz w:val="28"/>
          <w:szCs w:val="28"/>
        </w:rPr>
        <w:t xml:space="preserve"> г.</w:t>
      </w:r>
    </w:p>
    <w:p w14:paraId="31F43166" w14:textId="77777777" w:rsidR="00084CDF" w:rsidRPr="00E264F4" w:rsidRDefault="00084CDF" w:rsidP="00706528">
      <w:pPr>
        <w:pStyle w:val="20"/>
        <w:widowControl/>
        <w:shd w:val="clear" w:color="auto" w:fill="auto"/>
        <w:spacing w:line="276" w:lineRule="auto"/>
        <w:ind w:firstLine="709"/>
        <w:jc w:val="both"/>
        <w:rPr>
          <w:sz w:val="28"/>
          <w:szCs w:val="28"/>
        </w:rPr>
      </w:pPr>
    </w:p>
    <w:p w14:paraId="0017E4A9" w14:textId="77777777" w:rsidR="00084CDF" w:rsidRPr="00E264F4" w:rsidRDefault="00084CDF" w:rsidP="00D45BF4">
      <w:pPr>
        <w:pStyle w:val="30"/>
        <w:keepNext/>
        <w:widowControl/>
        <w:numPr>
          <w:ilvl w:val="0"/>
          <w:numId w:val="1"/>
        </w:numPr>
        <w:shd w:val="clear" w:color="auto" w:fill="auto"/>
        <w:spacing w:line="276" w:lineRule="auto"/>
        <w:ind w:firstLine="709"/>
        <w:rPr>
          <w:sz w:val="28"/>
          <w:szCs w:val="28"/>
        </w:rPr>
      </w:pPr>
      <w:r w:rsidRPr="00E264F4">
        <w:rPr>
          <w:sz w:val="28"/>
          <w:szCs w:val="28"/>
        </w:rPr>
        <w:t>Цель выполнения ОКР, наименование и индекс изделия</w:t>
      </w:r>
    </w:p>
    <w:p w14:paraId="2FABC943" w14:textId="77777777" w:rsidR="008B4734" w:rsidRDefault="00084CDF" w:rsidP="00452B3A">
      <w:pPr>
        <w:pStyle w:val="20"/>
        <w:widowControl/>
        <w:numPr>
          <w:ilvl w:val="1"/>
          <w:numId w:val="1"/>
        </w:numPr>
        <w:shd w:val="clear" w:color="auto" w:fill="auto"/>
        <w:tabs>
          <w:tab w:val="left" w:pos="1239"/>
        </w:tabs>
        <w:spacing w:line="276" w:lineRule="auto"/>
        <w:ind w:firstLine="709"/>
        <w:jc w:val="both"/>
        <w:rPr>
          <w:sz w:val="28"/>
          <w:szCs w:val="28"/>
        </w:rPr>
      </w:pPr>
      <w:r w:rsidRPr="00E264F4">
        <w:rPr>
          <w:sz w:val="28"/>
          <w:szCs w:val="28"/>
        </w:rPr>
        <w:t xml:space="preserve">Целью выполнения ОКР является </w:t>
      </w:r>
      <w:r w:rsidR="008B4734">
        <w:rPr>
          <w:sz w:val="28"/>
          <w:szCs w:val="28"/>
        </w:rPr>
        <w:t xml:space="preserve">повышение эффективности системы выявления изменений местности </w:t>
      </w:r>
      <w:r w:rsidR="00E975C6">
        <w:rPr>
          <w:sz w:val="28"/>
          <w:szCs w:val="28"/>
        </w:rPr>
        <w:t xml:space="preserve">и автоматизации процессов их учета в базе </w:t>
      </w:r>
      <w:proofErr w:type="spellStart"/>
      <w:r w:rsidR="00E975C6">
        <w:rPr>
          <w:sz w:val="28"/>
          <w:szCs w:val="28"/>
        </w:rPr>
        <w:t>геопространственных</w:t>
      </w:r>
      <w:proofErr w:type="spellEnd"/>
      <w:r w:rsidR="00E975C6">
        <w:rPr>
          <w:sz w:val="28"/>
          <w:szCs w:val="28"/>
        </w:rPr>
        <w:t xml:space="preserve"> данных на основе </w:t>
      </w:r>
      <w:r w:rsidR="00054CE6">
        <w:rPr>
          <w:sz w:val="28"/>
          <w:szCs w:val="28"/>
        </w:rPr>
        <w:t>непрерывного</w:t>
      </w:r>
      <w:r w:rsidR="00E975C6">
        <w:rPr>
          <w:sz w:val="28"/>
          <w:szCs w:val="28"/>
        </w:rPr>
        <w:t xml:space="preserve"> топографического мониторинга.</w:t>
      </w:r>
    </w:p>
    <w:p w14:paraId="6C54ED13" w14:textId="77777777" w:rsidR="00084CDF" w:rsidRPr="00764A69" w:rsidRDefault="00084CDF" w:rsidP="00452B3A">
      <w:pPr>
        <w:pStyle w:val="20"/>
        <w:widowControl/>
        <w:numPr>
          <w:ilvl w:val="1"/>
          <w:numId w:val="1"/>
        </w:numPr>
        <w:shd w:val="clear" w:color="auto" w:fill="auto"/>
        <w:tabs>
          <w:tab w:val="left" w:pos="1194"/>
        </w:tabs>
        <w:spacing w:line="276" w:lineRule="auto"/>
        <w:ind w:firstLine="709"/>
        <w:jc w:val="both"/>
        <w:rPr>
          <w:sz w:val="28"/>
          <w:szCs w:val="28"/>
        </w:rPr>
      </w:pPr>
      <w:r w:rsidRPr="00E264F4">
        <w:rPr>
          <w:sz w:val="28"/>
          <w:szCs w:val="28"/>
        </w:rPr>
        <w:t>Полное наименование изделия: «</w:t>
      </w:r>
      <w:r w:rsidR="00E975C6">
        <w:rPr>
          <w:sz w:val="28"/>
          <w:szCs w:val="28"/>
        </w:rPr>
        <w:t>А</w:t>
      </w:r>
      <w:r w:rsidRPr="00E264F4">
        <w:rPr>
          <w:sz w:val="28"/>
          <w:szCs w:val="28"/>
        </w:rPr>
        <w:t>втоматизированн</w:t>
      </w:r>
      <w:r w:rsidR="00E975C6">
        <w:rPr>
          <w:sz w:val="28"/>
          <w:szCs w:val="28"/>
        </w:rPr>
        <w:t>ая</w:t>
      </w:r>
      <w:r w:rsidRPr="00E264F4">
        <w:rPr>
          <w:sz w:val="28"/>
          <w:szCs w:val="28"/>
        </w:rPr>
        <w:t xml:space="preserve"> систем</w:t>
      </w:r>
      <w:r w:rsidR="00E975C6">
        <w:rPr>
          <w:sz w:val="28"/>
          <w:szCs w:val="28"/>
        </w:rPr>
        <w:t>а</w:t>
      </w:r>
      <w:r w:rsidRPr="00764A69">
        <w:rPr>
          <w:sz w:val="28"/>
          <w:szCs w:val="28"/>
        </w:rPr>
        <w:t xml:space="preserve"> топографического мониторинга».</w:t>
      </w:r>
    </w:p>
    <w:p w14:paraId="1117E24C" w14:textId="77777777" w:rsidR="00084CDF" w:rsidRPr="00764A69" w:rsidRDefault="00084CDF" w:rsidP="00452B3A">
      <w:pPr>
        <w:pStyle w:val="20"/>
        <w:widowControl/>
        <w:shd w:val="clear" w:color="auto" w:fill="auto"/>
        <w:spacing w:line="276" w:lineRule="auto"/>
        <w:ind w:firstLine="709"/>
        <w:jc w:val="both"/>
        <w:rPr>
          <w:sz w:val="28"/>
          <w:szCs w:val="28"/>
        </w:rPr>
      </w:pPr>
      <w:r w:rsidRPr="00764A69">
        <w:rPr>
          <w:sz w:val="28"/>
          <w:szCs w:val="28"/>
        </w:rPr>
        <w:t>Сокращенное наименование изделия: АС ТМ.</w:t>
      </w:r>
    </w:p>
    <w:p w14:paraId="5C5142C4" w14:textId="77777777" w:rsidR="00084CDF" w:rsidRPr="00764A69" w:rsidRDefault="00084CDF" w:rsidP="00452B3A">
      <w:pPr>
        <w:pStyle w:val="20"/>
        <w:widowControl/>
        <w:numPr>
          <w:ilvl w:val="1"/>
          <w:numId w:val="1"/>
        </w:numPr>
        <w:shd w:val="clear" w:color="auto" w:fill="auto"/>
        <w:tabs>
          <w:tab w:val="left" w:pos="1257"/>
          <w:tab w:val="left" w:leader="underscore" w:pos="8739"/>
        </w:tabs>
        <w:spacing w:line="276" w:lineRule="auto"/>
        <w:ind w:firstLine="709"/>
        <w:jc w:val="both"/>
        <w:rPr>
          <w:sz w:val="28"/>
          <w:szCs w:val="28"/>
        </w:rPr>
      </w:pPr>
      <w:r w:rsidRPr="00764A69">
        <w:rPr>
          <w:sz w:val="28"/>
          <w:szCs w:val="28"/>
        </w:rPr>
        <w:t>Индекс создаваемого изделия: АС ТМ - 001.</w:t>
      </w:r>
    </w:p>
    <w:p w14:paraId="347B4C25" w14:textId="77777777" w:rsidR="00084CDF" w:rsidRPr="00764A69" w:rsidRDefault="00084CDF" w:rsidP="00452B3A">
      <w:pPr>
        <w:pStyle w:val="20"/>
        <w:widowControl/>
        <w:numPr>
          <w:ilvl w:val="1"/>
          <w:numId w:val="1"/>
        </w:numPr>
        <w:shd w:val="clear" w:color="auto" w:fill="auto"/>
        <w:tabs>
          <w:tab w:val="left" w:pos="1257"/>
        </w:tabs>
        <w:spacing w:line="276" w:lineRule="auto"/>
        <w:ind w:firstLine="709"/>
        <w:jc w:val="both"/>
        <w:rPr>
          <w:sz w:val="28"/>
          <w:szCs w:val="28"/>
        </w:rPr>
      </w:pPr>
      <w:r w:rsidRPr="00764A69">
        <w:rPr>
          <w:sz w:val="28"/>
          <w:szCs w:val="28"/>
        </w:rPr>
        <w:t>Назначение изделия</w:t>
      </w:r>
    </w:p>
    <w:p w14:paraId="7924F357" w14:textId="77777777" w:rsidR="00084CDF" w:rsidRPr="00764A69" w:rsidRDefault="00084CDF" w:rsidP="00452B3A">
      <w:pPr>
        <w:pStyle w:val="20"/>
        <w:widowControl/>
        <w:numPr>
          <w:ilvl w:val="2"/>
          <w:numId w:val="1"/>
        </w:numPr>
        <w:shd w:val="clear" w:color="auto" w:fill="auto"/>
        <w:tabs>
          <w:tab w:val="left" w:pos="1374"/>
        </w:tabs>
        <w:spacing w:line="276" w:lineRule="auto"/>
        <w:ind w:firstLine="709"/>
        <w:jc w:val="both"/>
        <w:rPr>
          <w:sz w:val="28"/>
          <w:szCs w:val="28"/>
        </w:rPr>
      </w:pPr>
      <w:r w:rsidRPr="00764A69">
        <w:rPr>
          <w:sz w:val="28"/>
          <w:szCs w:val="28"/>
        </w:rPr>
        <w:t>АС ТМ предназначен</w:t>
      </w:r>
      <w:r w:rsidR="00351F2B">
        <w:rPr>
          <w:sz w:val="28"/>
          <w:szCs w:val="28"/>
        </w:rPr>
        <w:t>а</w:t>
      </w:r>
      <w:r w:rsidRPr="00764A69">
        <w:rPr>
          <w:sz w:val="28"/>
          <w:szCs w:val="28"/>
        </w:rPr>
        <w:t xml:space="preserve"> для автоматизированного получения </w:t>
      </w:r>
      <w:r w:rsidR="00AB5FF4">
        <w:rPr>
          <w:sz w:val="28"/>
          <w:szCs w:val="28"/>
        </w:rPr>
        <w:br/>
      </w:r>
      <w:r w:rsidRPr="00764A69">
        <w:rPr>
          <w:sz w:val="28"/>
          <w:szCs w:val="28"/>
        </w:rPr>
        <w:t xml:space="preserve">и обработки данных изменений местности, получаемых из различных источников, с целью обновления баз </w:t>
      </w:r>
      <w:proofErr w:type="spellStart"/>
      <w:r w:rsidR="00054CE6" w:rsidRPr="00764A69">
        <w:rPr>
          <w:sz w:val="28"/>
          <w:szCs w:val="28"/>
        </w:rPr>
        <w:t>геопространственных</w:t>
      </w:r>
      <w:proofErr w:type="spellEnd"/>
      <w:r w:rsidR="00054CE6" w:rsidRPr="00764A69">
        <w:rPr>
          <w:sz w:val="28"/>
          <w:szCs w:val="28"/>
        </w:rPr>
        <w:t xml:space="preserve"> </w:t>
      </w:r>
      <w:r w:rsidRPr="00764A69">
        <w:rPr>
          <w:sz w:val="28"/>
          <w:szCs w:val="28"/>
        </w:rPr>
        <w:t>данных в автоматизированных аппаратно-программных комплексах создания ЕС</w:t>
      </w:r>
      <w:r w:rsidR="00B24C3D">
        <w:rPr>
          <w:sz w:val="28"/>
          <w:szCs w:val="28"/>
        </w:rPr>
        <w:t xml:space="preserve"> </w:t>
      </w:r>
      <w:r w:rsidRPr="00764A69">
        <w:rPr>
          <w:sz w:val="28"/>
          <w:szCs w:val="28"/>
        </w:rPr>
        <w:t>ЭК</w:t>
      </w:r>
      <w:r w:rsidR="00B24C3D">
        <w:rPr>
          <w:sz w:val="28"/>
          <w:szCs w:val="28"/>
        </w:rPr>
        <w:t xml:space="preserve"> </w:t>
      </w:r>
      <w:r w:rsidR="00351F2B">
        <w:rPr>
          <w:sz w:val="28"/>
          <w:szCs w:val="28"/>
        </w:rPr>
        <w:t>ВН ТС ВС РФ.</w:t>
      </w:r>
    </w:p>
    <w:p w14:paraId="199850E3" w14:textId="77777777" w:rsidR="00084CDF" w:rsidRPr="00764A69" w:rsidRDefault="00084CDF" w:rsidP="00452B3A">
      <w:pPr>
        <w:pStyle w:val="20"/>
        <w:widowControl/>
        <w:shd w:val="clear" w:color="auto" w:fill="auto"/>
        <w:tabs>
          <w:tab w:val="left" w:pos="1374"/>
        </w:tabs>
        <w:spacing w:line="276" w:lineRule="auto"/>
        <w:ind w:firstLine="709"/>
        <w:jc w:val="both"/>
        <w:rPr>
          <w:sz w:val="28"/>
          <w:szCs w:val="28"/>
        </w:rPr>
      </w:pPr>
      <w:r w:rsidRPr="00764A69">
        <w:rPr>
          <w:sz w:val="28"/>
          <w:szCs w:val="28"/>
        </w:rPr>
        <w:t xml:space="preserve">Источниками </w:t>
      </w:r>
      <w:proofErr w:type="spellStart"/>
      <w:r w:rsidRPr="00764A69">
        <w:rPr>
          <w:sz w:val="28"/>
          <w:szCs w:val="28"/>
        </w:rPr>
        <w:t>геопространственных</w:t>
      </w:r>
      <w:proofErr w:type="spellEnd"/>
      <w:r w:rsidRPr="00764A69">
        <w:rPr>
          <w:sz w:val="28"/>
          <w:szCs w:val="28"/>
        </w:rPr>
        <w:t xml:space="preserve"> данных изменений местности для АС ТМ </w:t>
      </w:r>
      <w:r w:rsidR="00E975C6">
        <w:rPr>
          <w:sz w:val="28"/>
          <w:szCs w:val="28"/>
        </w:rPr>
        <w:t>должны быть</w:t>
      </w:r>
      <w:r w:rsidRPr="00764A69">
        <w:rPr>
          <w:sz w:val="28"/>
          <w:szCs w:val="28"/>
        </w:rPr>
        <w:t>:</w:t>
      </w:r>
    </w:p>
    <w:p w14:paraId="0363C6BF" w14:textId="77777777" w:rsidR="00084CDF" w:rsidRPr="00764A69" w:rsidRDefault="00084CDF" w:rsidP="0094289E">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359CB">
        <w:rPr>
          <w:sz w:val="28"/>
          <w:szCs w:val="28"/>
        </w:rPr>
        <w:t>базы</w:t>
      </w:r>
      <w:proofErr w:type="gramEnd"/>
      <w:r w:rsidRPr="001359CB">
        <w:rPr>
          <w:sz w:val="28"/>
          <w:szCs w:val="28"/>
        </w:rPr>
        <w:t xml:space="preserve"> данных открытого контура НЦУО РФ, формируемые </w:t>
      </w:r>
      <w:r w:rsidR="00AB5FF4">
        <w:rPr>
          <w:sz w:val="28"/>
          <w:szCs w:val="28"/>
        </w:rPr>
        <w:br/>
      </w:r>
      <w:r w:rsidRPr="001359CB">
        <w:rPr>
          <w:sz w:val="28"/>
          <w:szCs w:val="28"/>
        </w:rPr>
        <w:t>по</w:t>
      </w:r>
      <w:r w:rsidRPr="00764A69">
        <w:rPr>
          <w:sz w:val="28"/>
          <w:szCs w:val="28"/>
        </w:rPr>
        <w:t xml:space="preserve"> информации АИС ФОИВ, в том числе: АИС Минтранса, ГИС </w:t>
      </w:r>
      <w:proofErr w:type="spellStart"/>
      <w:r w:rsidRPr="00764A69">
        <w:rPr>
          <w:sz w:val="28"/>
          <w:szCs w:val="28"/>
        </w:rPr>
        <w:t>Росводресурсов</w:t>
      </w:r>
      <w:proofErr w:type="spellEnd"/>
      <w:r w:rsidRPr="00764A69">
        <w:rPr>
          <w:sz w:val="28"/>
          <w:szCs w:val="28"/>
        </w:rPr>
        <w:t xml:space="preserve">, АИС Минприроды, АИС Рослесхоза, </w:t>
      </w:r>
      <w:proofErr w:type="spellStart"/>
      <w:r w:rsidRPr="00764A69">
        <w:rPr>
          <w:sz w:val="28"/>
          <w:szCs w:val="28"/>
        </w:rPr>
        <w:t>Геопортал</w:t>
      </w:r>
      <w:proofErr w:type="spellEnd"/>
      <w:r w:rsidRPr="00764A69">
        <w:rPr>
          <w:sz w:val="28"/>
          <w:szCs w:val="28"/>
        </w:rPr>
        <w:t xml:space="preserve"> </w:t>
      </w:r>
      <w:proofErr w:type="spellStart"/>
      <w:r w:rsidRPr="00764A69">
        <w:rPr>
          <w:sz w:val="28"/>
          <w:szCs w:val="28"/>
        </w:rPr>
        <w:t>Росреестра</w:t>
      </w:r>
      <w:proofErr w:type="spellEnd"/>
      <w:r w:rsidRPr="00764A69">
        <w:rPr>
          <w:sz w:val="28"/>
          <w:szCs w:val="28"/>
        </w:rPr>
        <w:t xml:space="preserve">, АИС </w:t>
      </w:r>
      <w:proofErr w:type="spellStart"/>
      <w:r w:rsidRPr="00764A69">
        <w:rPr>
          <w:sz w:val="28"/>
          <w:szCs w:val="28"/>
        </w:rPr>
        <w:t>Россельхоза</w:t>
      </w:r>
      <w:proofErr w:type="spellEnd"/>
      <w:r w:rsidR="00920842">
        <w:rPr>
          <w:sz w:val="28"/>
          <w:szCs w:val="28"/>
        </w:rPr>
        <w:t xml:space="preserve"> и другие</w:t>
      </w:r>
      <w:r w:rsidRPr="00764A69">
        <w:rPr>
          <w:sz w:val="28"/>
          <w:szCs w:val="28"/>
        </w:rPr>
        <w:t>. С этой целью АС ТМ должн</w:t>
      </w:r>
      <w:r w:rsidR="00351F2B">
        <w:rPr>
          <w:sz w:val="28"/>
          <w:szCs w:val="28"/>
        </w:rPr>
        <w:t>а</w:t>
      </w:r>
      <w:r w:rsidRPr="00764A69">
        <w:rPr>
          <w:sz w:val="28"/>
          <w:szCs w:val="28"/>
        </w:rPr>
        <w:t xml:space="preserve"> иметь техническое </w:t>
      </w:r>
      <w:r w:rsidR="00B24C3D">
        <w:rPr>
          <w:sz w:val="28"/>
          <w:szCs w:val="28"/>
        </w:rPr>
        <w:br/>
      </w:r>
      <w:r w:rsidRPr="00764A69">
        <w:rPr>
          <w:sz w:val="28"/>
          <w:szCs w:val="28"/>
        </w:rPr>
        <w:t>(</w:t>
      </w:r>
      <w:r w:rsidR="00B24C3D">
        <w:rPr>
          <w:sz w:val="28"/>
          <w:szCs w:val="28"/>
        </w:rPr>
        <w:t xml:space="preserve">с </w:t>
      </w:r>
      <w:proofErr w:type="spellStart"/>
      <w:r w:rsidRPr="00764A69">
        <w:rPr>
          <w:sz w:val="28"/>
          <w:szCs w:val="28"/>
        </w:rPr>
        <w:t>инфотелекоммуникационными</w:t>
      </w:r>
      <w:proofErr w:type="spellEnd"/>
      <w:r w:rsidRPr="00764A69">
        <w:rPr>
          <w:sz w:val="28"/>
          <w:szCs w:val="28"/>
        </w:rPr>
        <w:t xml:space="preserve"> средств</w:t>
      </w:r>
      <w:r w:rsidR="0094289E" w:rsidRPr="00764A69">
        <w:rPr>
          <w:sz w:val="28"/>
          <w:szCs w:val="28"/>
        </w:rPr>
        <w:t xml:space="preserve">ами ЕАСО ГПИ) и информационное </w:t>
      </w:r>
      <w:r w:rsidRPr="00764A69">
        <w:rPr>
          <w:sz w:val="28"/>
          <w:szCs w:val="28"/>
        </w:rPr>
        <w:t>сопряжение с базами данных открытого контура НЦУО РФ</w:t>
      </w:r>
      <w:r w:rsidR="0094289E" w:rsidRPr="00764A69">
        <w:rPr>
          <w:sz w:val="28"/>
          <w:szCs w:val="28"/>
        </w:rPr>
        <w:t>;</w:t>
      </w:r>
    </w:p>
    <w:p w14:paraId="25CC3C4B" w14:textId="77777777" w:rsidR="00084CDF" w:rsidRPr="00764A69" w:rsidRDefault="00084CDF" w:rsidP="0094289E">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lastRenderedPageBreak/>
        <w:t xml:space="preserve"> </w:t>
      </w:r>
      <w:proofErr w:type="gramStart"/>
      <w:r w:rsidRPr="00764A69">
        <w:rPr>
          <w:sz w:val="28"/>
          <w:szCs w:val="28"/>
        </w:rPr>
        <w:t>базы</w:t>
      </w:r>
      <w:proofErr w:type="gramEnd"/>
      <w:r w:rsidRPr="00764A69">
        <w:rPr>
          <w:sz w:val="28"/>
          <w:szCs w:val="28"/>
        </w:rPr>
        <w:t xml:space="preserve"> данных ЕАСО ГПИ, с материалами ДЗЗ, получаемыми отечественными и зарубежными космическими аппаратами, материалами аэрофотосъемки, воздушно-лазер</w:t>
      </w:r>
      <w:r w:rsidR="000F732A">
        <w:rPr>
          <w:sz w:val="28"/>
          <w:szCs w:val="28"/>
        </w:rPr>
        <w:t>ного сканирования и данными с Б</w:t>
      </w:r>
      <w:r w:rsidRPr="00764A69">
        <w:rPr>
          <w:sz w:val="28"/>
          <w:szCs w:val="28"/>
        </w:rPr>
        <w:t>ЛА;</w:t>
      </w:r>
    </w:p>
    <w:p w14:paraId="2731D7D9" w14:textId="77777777" w:rsidR="00084CDF" w:rsidRDefault="00084CDF" w:rsidP="002B12CB">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открытые</w:t>
      </w:r>
      <w:proofErr w:type="gramEnd"/>
      <w:r w:rsidRPr="00764A69">
        <w:rPr>
          <w:sz w:val="28"/>
          <w:szCs w:val="28"/>
        </w:rPr>
        <w:t xml:space="preserve"> Интерне</w:t>
      </w:r>
      <w:r w:rsidR="00E975C6">
        <w:rPr>
          <w:sz w:val="28"/>
          <w:szCs w:val="28"/>
        </w:rPr>
        <w:t>т-ресурсы (</w:t>
      </w:r>
      <w:proofErr w:type="spellStart"/>
      <w:r w:rsidR="00E975C6" w:rsidRPr="00656CD0">
        <w:rPr>
          <w:sz w:val="28"/>
          <w:szCs w:val="28"/>
          <w:lang w:val="en-US"/>
        </w:rPr>
        <w:t>OpenStreetMap</w:t>
      </w:r>
      <w:proofErr w:type="spellEnd"/>
      <w:r w:rsidR="00E975C6">
        <w:rPr>
          <w:sz w:val="28"/>
          <w:szCs w:val="28"/>
        </w:rPr>
        <w:t xml:space="preserve"> и др.);</w:t>
      </w:r>
    </w:p>
    <w:p w14:paraId="3E326810" w14:textId="77777777" w:rsidR="00E975C6" w:rsidRPr="00764A69" w:rsidRDefault="00E975C6" w:rsidP="002B12CB">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стационарные</w:t>
      </w:r>
      <w:proofErr w:type="gramEnd"/>
      <w:r>
        <w:rPr>
          <w:sz w:val="28"/>
          <w:szCs w:val="28"/>
        </w:rPr>
        <w:t xml:space="preserve"> и мобильные средства топогеодезических частей </w:t>
      </w:r>
      <w:r w:rsidR="00AB5FF4">
        <w:rPr>
          <w:sz w:val="28"/>
          <w:szCs w:val="28"/>
        </w:rPr>
        <w:br/>
      </w:r>
      <w:r>
        <w:rPr>
          <w:sz w:val="28"/>
          <w:szCs w:val="28"/>
        </w:rPr>
        <w:t>ТС ВС РФ.</w:t>
      </w:r>
    </w:p>
    <w:p w14:paraId="2ECF0B8D" w14:textId="77777777" w:rsidR="00084CDF" w:rsidRPr="00F03520" w:rsidRDefault="00084CDF" w:rsidP="00E975C6">
      <w:pPr>
        <w:pStyle w:val="20"/>
        <w:widowControl/>
        <w:numPr>
          <w:ilvl w:val="2"/>
          <w:numId w:val="1"/>
        </w:numPr>
        <w:shd w:val="clear" w:color="auto" w:fill="auto"/>
        <w:tabs>
          <w:tab w:val="left" w:pos="1361"/>
        </w:tabs>
        <w:spacing w:line="276" w:lineRule="auto"/>
        <w:ind w:firstLine="709"/>
        <w:jc w:val="both"/>
        <w:rPr>
          <w:sz w:val="28"/>
          <w:szCs w:val="28"/>
        </w:rPr>
      </w:pPr>
      <w:r w:rsidRPr="00F03520">
        <w:rPr>
          <w:sz w:val="28"/>
          <w:szCs w:val="28"/>
        </w:rPr>
        <w:t>АС ТМ долж</w:t>
      </w:r>
      <w:r w:rsidR="00351F2B" w:rsidRPr="00F03520">
        <w:rPr>
          <w:sz w:val="28"/>
          <w:szCs w:val="28"/>
        </w:rPr>
        <w:t>на</w:t>
      </w:r>
      <w:r w:rsidRPr="00F03520">
        <w:rPr>
          <w:sz w:val="28"/>
          <w:szCs w:val="28"/>
        </w:rPr>
        <w:t xml:space="preserve"> разрабатываться как функциональная подсистема ЕАСО ГПИ с учетом использования технических решений по созданию, обновлению и редактированию ГПИ, реализованных в ПАК СО ЦИМ, </w:t>
      </w:r>
      <w:r w:rsidR="000F732A" w:rsidRPr="00F03520">
        <w:rPr>
          <w:sz w:val="28"/>
          <w:szCs w:val="28"/>
        </w:rPr>
        <w:br/>
      </w:r>
      <w:r w:rsidRPr="00F03520">
        <w:rPr>
          <w:sz w:val="28"/>
          <w:szCs w:val="28"/>
        </w:rPr>
        <w:t>АС РОВК, ПАК СО ОО ГПИ, АПК ЕС</w:t>
      </w:r>
      <w:r w:rsidR="00B24C3D" w:rsidRPr="00F03520">
        <w:rPr>
          <w:sz w:val="28"/>
          <w:szCs w:val="28"/>
        </w:rPr>
        <w:t xml:space="preserve"> </w:t>
      </w:r>
      <w:r w:rsidRPr="00F03520">
        <w:rPr>
          <w:sz w:val="28"/>
          <w:szCs w:val="28"/>
        </w:rPr>
        <w:t>ЭК</w:t>
      </w:r>
      <w:r w:rsidR="00B24C3D" w:rsidRPr="00F03520">
        <w:rPr>
          <w:sz w:val="28"/>
          <w:szCs w:val="28"/>
        </w:rPr>
        <w:t xml:space="preserve"> </w:t>
      </w:r>
      <w:r w:rsidRPr="00F03520">
        <w:rPr>
          <w:sz w:val="28"/>
          <w:szCs w:val="28"/>
        </w:rPr>
        <w:t xml:space="preserve">ВН, ПМТГК и АПК </w:t>
      </w:r>
      <w:proofErr w:type="spellStart"/>
      <w:r w:rsidRPr="00F03520">
        <w:rPr>
          <w:sz w:val="28"/>
          <w:szCs w:val="28"/>
        </w:rPr>
        <w:t>ОВЛСиЦАС</w:t>
      </w:r>
      <w:proofErr w:type="spellEnd"/>
      <w:r w:rsidRPr="00F03520">
        <w:rPr>
          <w:sz w:val="28"/>
          <w:szCs w:val="28"/>
        </w:rPr>
        <w:t>.</w:t>
      </w:r>
    </w:p>
    <w:p w14:paraId="57FADC9D" w14:textId="77777777" w:rsidR="00084CDF" w:rsidRPr="00D76D6D" w:rsidRDefault="00084CDF" w:rsidP="00706528">
      <w:pPr>
        <w:pStyle w:val="20"/>
        <w:widowControl/>
        <w:numPr>
          <w:ilvl w:val="2"/>
          <w:numId w:val="1"/>
        </w:numPr>
        <w:shd w:val="clear" w:color="auto" w:fill="auto"/>
        <w:tabs>
          <w:tab w:val="left" w:pos="1361"/>
        </w:tabs>
        <w:spacing w:line="276" w:lineRule="auto"/>
        <w:ind w:firstLine="709"/>
        <w:jc w:val="both"/>
        <w:rPr>
          <w:sz w:val="28"/>
          <w:szCs w:val="28"/>
        </w:rPr>
      </w:pPr>
      <w:r w:rsidRPr="00D76D6D">
        <w:rPr>
          <w:sz w:val="28"/>
          <w:szCs w:val="28"/>
        </w:rPr>
        <w:t xml:space="preserve">АС ТМ </w:t>
      </w:r>
      <w:r w:rsidR="00082884" w:rsidRPr="00D76D6D">
        <w:rPr>
          <w:sz w:val="28"/>
          <w:szCs w:val="28"/>
        </w:rPr>
        <w:t xml:space="preserve">должна обеспечить решение следующих функциональных </w:t>
      </w:r>
      <w:r w:rsidRPr="00D76D6D">
        <w:rPr>
          <w:sz w:val="28"/>
          <w:szCs w:val="28"/>
        </w:rPr>
        <w:t>задач:</w:t>
      </w:r>
    </w:p>
    <w:p w14:paraId="4DEE5C4F" w14:textId="77777777" w:rsidR="00082884" w:rsidRPr="00D76D6D" w:rsidRDefault="00082884"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D76D6D">
        <w:rPr>
          <w:sz w:val="28"/>
          <w:szCs w:val="28"/>
        </w:rPr>
        <w:t>прием</w:t>
      </w:r>
      <w:proofErr w:type="gramEnd"/>
      <w:r w:rsidRPr="00D76D6D">
        <w:rPr>
          <w:sz w:val="28"/>
          <w:szCs w:val="28"/>
        </w:rPr>
        <w:t>, учет и хранение в базах данных исходной разнор</w:t>
      </w:r>
      <w:r w:rsidR="00F03520">
        <w:rPr>
          <w:sz w:val="28"/>
          <w:szCs w:val="28"/>
        </w:rPr>
        <w:t>одной информации, получаемой</w:t>
      </w:r>
      <w:r w:rsidR="00D76D6D">
        <w:rPr>
          <w:sz w:val="28"/>
          <w:szCs w:val="28"/>
        </w:rPr>
        <w:t xml:space="preserve"> из перечисл</w:t>
      </w:r>
      <w:r w:rsidR="00F03520">
        <w:rPr>
          <w:sz w:val="28"/>
          <w:szCs w:val="28"/>
        </w:rPr>
        <w:t xml:space="preserve">енных в пункте </w:t>
      </w:r>
      <w:r w:rsidR="00D76D6D">
        <w:rPr>
          <w:sz w:val="28"/>
          <w:szCs w:val="28"/>
        </w:rPr>
        <w:t>2.4.1</w:t>
      </w:r>
      <w:r w:rsidR="00F03520">
        <w:rPr>
          <w:sz w:val="28"/>
          <w:szCs w:val="28"/>
        </w:rPr>
        <w:t xml:space="preserve"> </w:t>
      </w:r>
      <w:r w:rsidR="00D76D6D">
        <w:rPr>
          <w:sz w:val="28"/>
          <w:szCs w:val="28"/>
        </w:rPr>
        <w:t>источников;</w:t>
      </w:r>
    </w:p>
    <w:p w14:paraId="4C582468" w14:textId="77777777" w:rsidR="00084CDF" w:rsidRPr="00D76D6D" w:rsidRDefault="00D76D6D"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осуществление</w:t>
      </w:r>
      <w:proofErr w:type="gramEnd"/>
      <w:r w:rsidR="00084CDF" w:rsidRPr="00D76D6D">
        <w:rPr>
          <w:sz w:val="28"/>
          <w:szCs w:val="28"/>
        </w:rPr>
        <w:t xml:space="preserve"> непрерывного автоматизированного мониторинга </w:t>
      </w:r>
      <w:r w:rsidR="00AB5FF4">
        <w:rPr>
          <w:sz w:val="28"/>
          <w:szCs w:val="28"/>
        </w:rPr>
        <w:br/>
      </w:r>
      <w:r w:rsidR="00084CDF" w:rsidRPr="00D76D6D">
        <w:rPr>
          <w:sz w:val="28"/>
          <w:szCs w:val="28"/>
        </w:rPr>
        <w:t>за изменениями местности на территории земного шара;</w:t>
      </w:r>
    </w:p>
    <w:p w14:paraId="6C797E39" w14:textId="77777777" w:rsidR="00D76D6D" w:rsidRDefault="00D76D6D"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формирование</w:t>
      </w:r>
      <w:proofErr w:type="gramEnd"/>
      <w:r>
        <w:rPr>
          <w:sz w:val="28"/>
          <w:szCs w:val="28"/>
        </w:rPr>
        <w:t xml:space="preserve"> базы данных изменений местности по результатам </w:t>
      </w:r>
      <w:r w:rsidR="00F03520">
        <w:rPr>
          <w:sz w:val="28"/>
          <w:szCs w:val="28"/>
        </w:rPr>
        <w:t>топографического мониторинга</w:t>
      </w:r>
      <w:r>
        <w:rPr>
          <w:sz w:val="28"/>
          <w:szCs w:val="28"/>
        </w:rPr>
        <w:t>;</w:t>
      </w:r>
    </w:p>
    <w:p w14:paraId="0BEC45C0" w14:textId="77777777" w:rsidR="00D76D6D" w:rsidRDefault="00D76D6D"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создание</w:t>
      </w:r>
      <w:proofErr w:type="gramEnd"/>
      <w:r>
        <w:rPr>
          <w:sz w:val="28"/>
          <w:szCs w:val="28"/>
        </w:rPr>
        <w:t xml:space="preserve"> </w:t>
      </w:r>
      <w:r w:rsidR="00B30A86">
        <w:rPr>
          <w:sz w:val="28"/>
          <w:szCs w:val="28"/>
        </w:rPr>
        <w:t xml:space="preserve">и отображение </w:t>
      </w:r>
      <w:r>
        <w:rPr>
          <w:sz w:val="28"/>
          <w:szCs w:val="28"/>
        </w:rPr>
        <w:t xml:space="preserve">температурных карт изменений местности для </w:t>
      </w:r>
      <w:r w:rsidR="00417161">
        <w:rPr>
          <w:sz w:val="28"/>
          <w:szCs w:val="28"/>
        </w:rPr>
        <w:t>использования</w:t>
      </w:r>
      <w:r>
        <w:rPr>
          <w:sz w:val="28"/>
          <w:szCs w:val="28"/>
        </w:rPr>
        <w:t xml:space="preserve"> в целях обновления </w:t>
      </w:r>
      <w:proofErr w:type="spellStart"/>
      <w:r>
        <w:rPr>
          <w:sz w:val="28"/>
          <w:szCs w:val="28"/>
        </w:rPr>
        <w:t>геопространственных</w:t>
      </w:r>
      <w:proofErr w:type="spellEnd"/>
      <w:r>
        <w:rPr>
          <w:sz w:val="28"/>
          <w:szCs w:val="28"/>
        </w:rPr>
        <w:t xml:space="preserve"> данных;</w:t>
      </w:r>
    </w:p>
    <w:p w14:paraId="023C7FBD" w14:textId="77777777" w:rsidR="00D76D6D" w:rsidRPr="00B23A96" w:rsidRDefault="00D76D6D"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3A96">
        <w:rPr>
          <w:sz w:val="28"/>
          <w:szCs w:val="28"/>
        </w:rPr>
        <w:t>оценка</w:t>
      </w:r>
      <w:proofErr w:type="gramEnd"/>
      <w:r w:rsidRPr="00B23A96">
        <w:rPr>
          <w:sz w:val="28"/>
          <w:szCs w:val="28"/>
        </w:rPr>
        <w:t xml:space="preserve"> достоверности </w:t>
      </w:r>
      <w:proofErr w:type="spellStart"/>
      <w:r w:rsidRPr="00B23A96">
        <w:rPr>
          <w:sz w:val="28"/>
          <w:szCs w:val="28"/>
        </w:rPr>
        <w:t>геопространственных</w:t>
      </w:r>
      <w:proofErr w:type="spellEnd"/>
      <w:r w:rsidRPr="00B23A96">
        <w:rPr>
          <w:sz w:val="28"/>
          <w:szCs w:val="28"/>
        </w:rPr>
        <w:t xml:space="preserve"> данных, </w:t>
      </w:r>
      <w:r w:rsidR="00982EC5">
        <w:rPr>
          <w:sz w:val="28"/>
          <w:szCs w:val="28"/>
        </w:rPr>
        <w:t>полученных</w:t>
      </w:r>
      <w:r w:rsidRPr="00B23A96">
        <w:rPr>
          <w:sz w:val="28"/>
          <w:szCs w:val="28"/>
        </w:rPr>
        <w:t xml:space="preserve"> </w:t>
      </w:r>
      <w:r w:rsidR="00AB5FF4">
        <w:rPr>
          <w:sz w:val="28"/>
          <w:szCs w:val="28"/>
        </w:rPr>
        <w:br/>
      </w:r>
      <w:r w:rsidR="00982EC5">
        <w:rPr>
          <w:sz w:val="28"/>
          <w:szCs w:val="28"/>
        </w:rPr>
        <w:t>в результате</w:t>
      </w:r>
      <w:r w:rsidRPr="00B23A96">
        <w:rPr>
          <w:sz w:val="28"/>
          <w:szCs w:val="28"/>
        </w:rPr>
        <w:t xml:space="preserve"> мониторинга изменений местности;</w:t>
      </w:r>
    </w:p>
    <w:p w14:paraId="65FD36D9" w14:textId="77777777" w:rsidR="00084CDF"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D76D6D">
        <w:rPr>
          <w:sz w:val="28"/>
          <w:szCs w:val="28"/>
        </w:rPr>
        <w:t>обеспечени</w:t>
      </w:r>
      <w:r w:rsidR="00D76D6D">
        <w:rPr>
          <w:sz w:val="28"/>
          <w:szCs w:val="28"/>
        </w:rPr>
        <w:t>е</w:t>
      </w:r>
      <w:proofErr w:type="gramEnd"/>
      <w:r w:rsidRPr="00764A69">
        <w:rPr>
          <w:sz w:val="28"/>
          <w:szCs w:val="28"/>
        </w:rPr>
        <w:t xml:space="preserve"> АПК ЕС</w:t>
      </w:r>
      <w:r w:rsidR="00B24C3D">
        <w:rPr>
          <w:sz w:val="28"/>
          <w:szCs w:val="28"/>
        </w:rPr>
        <w:t xml:space="preserve"> </w:t>
      </w:r>
      <w:r w:rsidRPr="00764A69">
        <w:rPr>
          <w:sz w:val="28"/>
          <w:szCs w:val="28"/>
        </w:rPr>
        <w:t>ЭК</w:t>
      </w:r>
      <w:r w:rsidR="00B24C3D">
        <w:rPr>
          <w:sz w:val="28"/>
          <w:szCs w:val="28"/>
        </w:rPr>
        <w:t xml:space="preserve"> </w:t>
      </w:r>
      <w:r w:rsidRPr="00764A69">
        <w:rPr>
          <w:sz w:val="28"/>
          <w:szCs w:val="28"/>
        </w:rPr>
        <w:t xml:space="preserve">ВН данными </w:t>
      </w:r>
      <w:r w:rsidR="00D76D6D">
        <w:rPr>
          <w:sz w:val="28"/>
          <w:szCs w:val="28"/>
        </w:rPr>
        <w:t xml:space="preserve">об изменениях местности </w:t>
      </w:r>
      <w:r w:rsidRPr="00764A69">
        <w:rPr>
          <w:sz w:val="28"/>
          <w:szCs w:val="28"/>
        </w:rPr>
        <w:t>для обновления ООБД;</w:t>
      </w:r>
    </w:p>
    <w:p w14:paraId="3E2DFDB9" w14:textId="77777777" w:rsidR="00084CDF" w:rsidRPr="00E17E20" w:rsidRDefault="00D76D6D"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E17E20">
        <w:rPr>
          <w:sz w:val="28"/>
          <w:szCs w:val="28"/>
        </w:rPr>
        <w:t>обеспечение</w:t>
      </w:r>
      <w:proofErr w:type="gramEnd"/>
      <w:r w:rsidR="00084CDF" w:rsidRPr="00E17E20">
        <w:rPr>
          <w:sz w:val="28"/>
          <w:szCs w:val="28"/>
        </w:rPr>
        <w:t xml:space="preserve"> визуализации изменений ме</w:t>
      </w:r>
      <w:r w:rsidR="00B30A86" w:rsidRPr="00E17E20">
        <w:rPr>
          <w:sz w:val="28"/>
          <w:szCs w:val="28"/>
        </w:rPr>
        <w:t>стности</w:t>
      </w:r>
      <w:r w:rsidR="006D40CB" w:rsidRPr="00E17E20">
        <w:rPr>
          <w:sz w:val="28"/>
          <w:szCs w:val="28"/>
        </w:rPr>
        <w:t xml:space="preserve"> посредством доступа </w:t>
      </w:r>
      <w:r w:rsidR="00F15AAB" w:rsidRPr="00E17E20">
        <w:rPr>
          <w:sz w:val="28"/>
          <w:szCs w:val="28"/>
        </w:rPr>
        <w:t xml:space="preserve">к данным </w:t>
      </w:r>
      <w:r w:rsidR="006D40CB" w:rsidRPr="00E17E20">
        <w:rPr>
          <w:sz w:val="28"/>
          <w:szCs w:val="28"/>
        </w:rPr>
        <w:t xml:space="preserve">на основе </w:t>
      </w:r>
      <w:proofErr w:type="spellStart"/>
      <w:r w:rsidR="006D40CB" w:rsidRPr="00E17E20">
        <w:rPr>
          <w:sz w:val="28"/>
          <w:szCs w:val="28"/>
        </w:rPr>
        <w:t>геосервисов</w:t>
      </w:r>
      <w:proofErr w:type="spellEnd"/>
      <w:r w:rsidR="00F41B2E" w:rsidRPr="00E17E20">
        <w:rPr>
          <w:sz w:val="28"/>
          <w:szCs w:val="28"/>
        </w:rPr>
        <w:t>;</w:t>
      </w:r>
    </w:p>
    <w:p w14:paraId="056B795A" w14:textId="77777777" w:rsidR="00F41B2E" w:rsidRPr="00764A69" w:rsidRDefault="00F41B2E" w:rsidP="0070652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автоматическую</w:t>
      </w:r>
      <w:proofErr w:type="gramEnd"/>
      <w:r>
        <w:rPr>
          <w:sz w:val="28"/>
          <w:szCs w:val="28"/>
        </w:rPr>
        <w:t xml:space="preserve"> передачу данных изм</w:t>
      </w:r>
      <w:r w:rsidR="00DF7660">
        <w:rPr>
          <w:sz w:val="28"/>
          <w:szCs w:val="28"/>
        </w:rPr>
        <w:t xml:space="preserve">енений местности </w:t>
      </w:r>
      <w:r w:rsidR="00AB5FF4">
        <w:rPr>
          <w:sz w:val="28"/>
          <w:szCs w:val="28"/>
        </w:rPr>
        <w:br/>
      </w:r>
      <w:r w:rsidR="00DF7660">
        <w:rPr>
          <w:sz w:val="28"/>
          <w:szCs w:val="28"/>
        </w:rPr>
        <w:t>в ПК создания и обновления ООБД из состава АПК ЕС ЭК ВН.</w:t>
      </w:r>
    </w:p>
    <w:p w14:paraId="071B2EB1" w14:textId="77777777" w:rsidR="00084CDF" w:rsidRPr="00764A69" w:rsidRDefault="00084CDF" w:rsidP="00706528">
      <w:pPr>
        <w:pStyle w:val="20"/>
        <w:widowControl/>
        <w:numPr>
          <w:ilvl w:val="1"/>
          <w:numId w:val="1"/>
        </w:numPr>
        <w:shd w:val="clear" w:color="auto" w:fill="auto"/>
        <w:tabs>
          <w:tab w:val="left" w:pos="1228"/>
        </w:tabs>
        <w:spacing w:line="276" w:lineRule="auto"/>
        <w:ind w:firstLine="709"/>
        <w:jc w:val="both"/>
        <w:rPr>
          <w:sz w:val="28"/>
          <w:szCs w:val="28"/>
        </w:rPr>
      </w:pPr>
      <w:r w:rsidRPr="00764A69">
        <w:rPr>
          <w:sz w:val="28"/>
          <w:szCs w:val="28"/>
        </w:rPr>
        <w:t>Область применения изделия</w:t>
      </w:r>
    </w:p>
    <w:p w14:paraId="38DAEA3C" w14:textId="77777777" w:rsidR="00084CDF" w:rsidRPr="00764A69" w:rsidRDefault="00084CDF" w:rsidP="00706528">
      <w:pPr>
        <w:pStyle w:val="20"/>
        <w:widowControl/>
        <w:shd w:val="clear" w:color="auto" w:fill="auto"/>
        <w:spacing w:line="276" w:lineRule="auto"/>
        <w:ind w:firstLine="709"/>
        <w:jc w:val="both"/>
        <w:rPr>
          <w:sz w:val="28"/>
          <w:szCs w:val="28"/>
        </w:rPr>
      </w:pPr>
      <w:r w:rsidRPr="00764A69">
        <w:rPr>
          <w:sz w:val="28"/>
          <w:szCs w:val="28"/>
        </w:rPr>
        <w:t>Центры электронной картографии ТС ВС</w:t>
      </w:r>
      <w:r w:rsidR="00B24C3D">
        <w:rPr>
          <w:sz w:val="28"/>
          <w:szCs w:val="28"/>
        </w:rPr>
        <w:t xml:space="preserve"> РФ</w:t>
      </w:r>
      <w:r w:rsidRPr="00764A69">
        <w:rPr>
          <w:sz w:val="28"/>
          <w:szCs w:val="28"/>
        </w:rPr>
        <w:t xml:space="preserve">, </w:t>
      </w:r>
      <w:r w:rsidR="00D44B45">
        <w:rPr>
          <w:sz w:val="28"/>
          <w:szCs w:val="28"/>
        </w:rPr>
        <w:t xml:space="preserve">топографических служб </w:t>
      </w:r>
      <w:r w:rsidRPr="00764A69">
        <w:rPr>
          <w:sz w:val="28"/>
          <w:szCs w:val="28"/>
        </w:rPr>
        <w:t>видов ВС РФ</w:t>
      </w:r>
      <w:r w:rsidR="00D44B45">
        <w:rPr>
          <w:sz w:val="28"/>
          <w:szCs w:val="28"/>
        </w:rPr>
        <w:t xml:space="preserve"> и родов войск</w:t>
      </w:r>
      <w:r w:rsidRPr="00764A69">
        <w:rPr>
          <w:sz w:val="28"/>
          <w:szCs w:val="28"/>
        </w:rPr>
        <w:t xml:space="preserve">, военно-учебные заведения </w:t>
      </w:r>
      <w:r w:rsidRPr="00764A69">
        <w:rPr>
          <w:rStyle w:val="212pt"/>
          <w:color w:val="auto"/>
          <w:sz w:val="28"/>
          <w:szCs w:val="28"/>
        </w:rPr>
        <w:t xml:space="preserve">по </w:t>
      </w:r>
      <w:r w:rsidRPr="00764A69">
        <w:rPr>
          <w:sz w:val="28"/>
          <w:szCs w:val="28"/>
        </w:rPr>
        <w:t>подготовке офицерских кадров для ТС ВС</w:t>
      </w:r>
      <w:r w:rsidR="00B24C3D">
        <w:rPr>
          <w:sz w:val="28"/>
          <w:szCs w:val="28"/>
        </w:rPr>
        <w:t xml:space="preserve"> РФ</w:t>
      </w:r>
      <w:r w:rsidRPr="00764A69">
        <w:rPr>
          <w:sz w:val="28"/>
          <w:szCs w:val="28"/>
        </w:rPr>
        <w:t>.</w:t>
      </w:r>
    </w:p>
    <w:p w14:paraId="4158C089" w14:textId="77777777" w:rsidR="00084CDF" w:rsidRPr="00764A69" w:rsidRDefault="00084CDF" w:rsidP="00706528">
      <w:pPr>
        <w:rPr>
          <w:sz w:val="28"/>
          <w:szCs w:val="28"/>
        </w:rPr>
      </w:pPr>
    </w:p>
    <w:p w14:paraId="04DF1F37" w14:textId="77777777" w:rsidR="00084CDF" w:rsidRPr="00764A69" w:rsidRDefault="00084CDF" w:rsidP="00986463">
      <w:pPr>
        <w:pStyle w:val="30"/>
        <w:keepNext/>
        <w:widowControl/>
        <w:numPr>
          <w:ilvl w:val="0"/>
          <w:numId w:val="1"/>
        </w:numPr>
        <w:shd w:val="clear" w:color="auto" w:fill="auto"/>
        <w:spacing w:line="276" w:lineRule="auto"/>
        <w:ind w:firstLine="709"/>
        <w:rPr>
          <w:sz w:val="28"/>
          <w:szCs w:val="28"/>
        </w:rPr>
      </w:pPr>
      <w:bookmarkStart w:id="0" w:name="bookmark2"/>
      <w:r w:rsidRPr="00764A69">
        <w:rPr>
          <w:sz w:val="28"/>
          <w:szCs w:val="28"/>
        </w:rPr>
        <w:t>Тактико-технические требования к изделию</w:t>
      </w:r>
      <w:bookmarkEnd w:id="0"/>
    </w:p>
    <w:p w14:paraId="7EBD337B" w14:textId="77777777" w:rsidR="00084CDF" w:rsidRPr="00764A69" w:rsidRDefault="00084CDF" w:rsidP="00986463">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Состав изделия</w:t>
      </w:r>
    </w:p>
    <w:p w14:paraId="3B6CDFDC" w14:textId="77777777" w:rsidR="006B4739" w:rsidRDefault="00084CDF" w:rsidP="00986463">
      <w:pPr>
        <w:pStyle w:val="50"/>
        <w:keepNext/>
        <w:widowControl/>
        <w:numPr>
          <w:ilvl w:val="2"/>
          <w:numId w:val="1"/>
        </w:numPr>
        <w:shd w:val="clear" w:color="auto" w:fill="auto"/>
        <w:spacing w:before="0" w:line="276" w:lineRule="auto"/>
        <w:ind w:firstLine="709"/>
        <w:rPr>
          <w:sz w:val="28"/>
          <w:szCs w:val="28"/>
        </w:rPr>
      </w:pPr>
      <w:r w:rsidRPr="00764A69">
        <w:rPr>
          <w:sz w:val="28"/>
          <w:szCs w:val="28"/>
        </w:rPr>
        <w:t xml:space="preserve">Опытный образец АС ТМ </w:t>
      </w:r>
      <w:r w:rsidR="00986463">
        <w:rPr>
          <w:sz w:val="28"/>
          <w:szCs w:val="28"/>
        </w:rPr>
        <w:t xml:space="preserve">должен </w:t>
      </w:r>
      <w:r w:rsidR="006B4739">
        <w:rPr>
          <w:sz w:val="28"/>
          <w:szCs w:val="28"/>
        </w:rPr>
        <w:t>включ</w:t>
      </w:r>
      <w:r w:rsidR="00986463">
        <w:rPr>
          <w:sz w:val="28"/>
          <w:szCs w:val="28"/>
        </w:rPr>
        <w:t>а</w:t>
      </w:r>
      <w:r w:rsidR="006B4739">
        <w:rPr>
          <w:sz w:val="28"/>
          <w:szCs w:val="28"/>
        </w:rPr>
        <w:t>т</w:t>
      </w:r>
      <w:r w:rsidR="00986463">
        <w:rPr>
          <w:sz w:val="28"/>
          <w:szCs w:val="28"/>
        </w:rPr>
        <w:t>ь</w:t>
      </w:r>
      <w:r w:rsidR="006B4739">
        <w:rPr>
          <w:sz w:val="28"/>
          <w:szCs w:val="28"/>
        </w:rPr>
        <w:t>:</w:t>
      </w:r>
    </w:p>
    <w:p w14:paraId="5AD4BD3B" w14:textId="77777777" w:rsidR="006B4739" w:rsidRDefault="006B4739"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программное</w:t>
      </w:r>
      <w:proofErr w:type="gramEnd"/>
      <w:r>
        <w:rPr>
          <w:sz w:val="28"/>
          <w:szCs w:val="28"/>
        </w:rPr>
        <w:t xml:space="preserve"> обеспечение;</w:t>
      </w:r>
    </w:p>
    <w:p w14:paraId="2E6C771F" w14:textId="77777777" w:rsidR="00084CDF" w:rsidRPr="00764A69" w:rsidRDefault="006B4739"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информационное</w:t>
      </w:r>
      <w:proofErr w:type="gramEnd"/>
      <w:r w:rsidR="00084CDF" w:rsidRPr="00764A69">
        <w:rPr>
          <w:sz w:val="28"/>
          <w:szCs w:val="28"/>
        </w:rPr>
        <w:t xml:space="preserve"> обеспечени</w:t>
      </w:r>
      <w:r>
        <w:rPr>
          <w:sz w:val="28"/>
          <w:szCs w:val="28"/>
        </w:rPr>
        <w:t>е</w:t>
      </w:r>
      <w:r w:rsidR="00084CDF" w:rsidRPr="00764A69">
        <w:rPr>
          <w:sz w:val="28"/>
          <w:szCs w:val="28"/>
        </w:rPr>
        <w:t>.</w:t>
      </w:r>
    </w:p>
    <w:p w14:paraId="1222AF50" w14:textId="77777777" w:rsidR="006B4739" w:rsidRPr="00BC1DED" w:rsidRDefault="006B4739" w:rsidP="006B4739">
      <w:pPr>
        <w:pStyle w:val="50"/>
        <w:widowControl/>
        <w:shd w:val="clear" w:color="auto" w:fill="auto"/>
        <w:spacing w:before="0" w:line="276" w:lineRule="auto"/>
        <w:ind w:firstLine="709"/>
        <w:rPr>
          <w:iCs/>
          <w:sz w:val="28"/>
          <w:szCs w:val="28"/>
        </w:rPr>
      </w:pPr>
      <w:r w:rsidRPr="00BC1DED">
        <w:rPr>
          <w:iCs/>
          <w:sz w:val="28"/>
          <w:szCs w:val="28"/>
        </w:rPr>
        <w:lastRenderedPageBreak/>
        <w:t>Примечание - Состав опытного образца изделия АС ТМ может быть уточнен на этап</w:t>
      </w:r>
      <w:r>
        <w:rPr>
          <w:iCs/>
          <w:sz w:val="28"/>
          <w:szCs w:val="28"/>
        </w:rPr>
        <w:t>е</w:t>
      </w:r>
      <w:r w:rsidRPr="00BC1DED">
        <w:rPr>
          <w:iCs/>
          <w:sz w:val="28"/>
          <w:szCs w:val="28"/>
        </w:rPr>
        <w:t xml:space="preserve"> </w:t>
      </w:r>
      <w:r w:rsidR="00986463">
        <w:rPr>
          <w:iCs/>
          <w:sz w:val="28"/>
          <w:szCs w:val="28"/>
        </w:rPr>
        <w:t xml:space="preserve">разработки </w:t>
      </w:r>
      <w:r>
        <w:rPr>
          <w:iCs/>
          <w:sz w:val="28"/>
          <w:szCs w:val="28"/>
        </w:rPr>
        <w:t xml:space="preserve">технического </w:t>
      </w:r>
      <w:r w:rsidRPr="00BC1DED">
        <w:rPr>
          <w:iCs/>
          <w:sz w:val="28"/>
          <w:szCs w:val="28"/>
        </w:rPr>
        <w:t>проекта.</w:t>
      </w:r>
    </w:p>
    <w:p w14:paraId="57AC5BBD" w14:textId="77777777" w:rsidR="00084CDF" w:rsidRPr="00764A69" w:rsidRDefault="00084CDF" w:rsidP="00706528">
      <w:pPr>
        <w:pStyle w:val="50"/>
        <w:widowControl/>
        <w:numPr>
          <w:ilvl w:val="2"/>
          <w:numId w:val="1"/>
        </w:numPr>
        <w:shd w:val="clear" w:color="auto" w:fill="auto"/>
        <w:spacing w:before="0" w:line="276" w:lineRule="auto"/>
        <w:ind w:firstLine="709"/>
        <w:rPr>
          <w:sz w:val="28"/>
          <w:szCs w:val="28"/>
        </w:rPr>
      </w:pPr>
      <w:r w:rsidRPr="00764A69">
        <w:rPr>
          <w:sz w:val="28"/>
          <w:szCs w:val="28"/>
        </w:rPr>
        <w:t>В состав ПО АС ТМ должны входить следующие программные комплексы:</w:t>
      </w:r>
    </w:p>
    <w:p w14:paraId="0A484D09" w14:textId="77777777" w:rsidR="00084CDF" w:rsidRPr="00764A69"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 xml:space="preserve">ПК выявления </w:t>
      </w:r>
      <w:r w:rsidR="006B4739">
        <w:rPr>
          <w:sz w:val="28"/>
          <w:szCs w:val="28"/>
        </w:rPr>
        <w:t>изменений ведомственных данных</w:t>
      </w:r>
      <w:r w:rsidRPr="00764A69">
        <w:rPr>
          <w:sz w:val="28"/>
          <w:szCs w:val="28"/>
        </w:rPr>
        <w:t>;</w:t>
      </w:r>
    </w:p>
    <w:p w14:paraId="12C010EA" w14:textId="77777777" w:rsidR="00084CDF" w:rsidRPr="00764A69"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ПК мониторинга да</w:t>
      </w:r>
      <w:r w:rsidR="006B4739">
        <w:rPr>
          <w:sz w:val="28"/>
          <w:szCs w:val="28"/>
        </w:rPr>
        <w:t>нных открытых источников</w:t>
      </w:r>
      <w:r w:rsidRPr="00764A69">
        <w:rPr>
          <w:sz w:val="28"/>
          <w:szCs w:val="28"/>
        </w:rPr>
        <w:t>;</w:t>
      </w:r>
    </w:p>
    <w:p w14:paraId="6D558EC9" w14:textId="77777777" w:rsidR="00084CDF" w:rsidRPr="00764A69"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 xml:space="preserve">ПК мониторинга </w:t>
      </w:r>
      <w:r w:rsidR="006B4739">
        <w:rPr>
          <w:sz w:val="28"/>
          <w:szCs w:val="28"/>
        </w:rPr>
        <w:t>изменений по данным ДЗЗ</w:t>
      </w:r>
      <w:r w:rsidRPr="00764A69">
        <w:rPr>
          <w:sz w:val="28"/>
          <w:szCs w:val="28"/>
        </w:rPr>
        <w:t>;</w:t>
      </w:r>
    </w:p>
    <w:p w14:paraId="0653B48D" w14:textId="77777777" w:rsidR="00084CDF" w:rsidRPr="00764A69"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ПК «</w:t>
      </w:r>
      <w:proofErr w:type="spellStart"/>
      <w:r w:rsidRPr="00764A69">
        <w:rPr>
          <w:sz w:val="28"/>
          <w:szCs w:val="28"/>
        </w:rPr>
        <w:t>Патриот.ВС</w:t>
      </w:r>
      <w:proofErr w:type="spellEnd"/>
      <w:r w:rsidRPr="00764A69">
        <w:rPr>
          <w:sz w:val="28"/>
          <w:szCs w:val="28"/>
        </w:rPr>
        <w:t>»;</w:t>
      </w:r>
    </w:p>
    <w:p w14:paraId="54423EB1" w14:textId="77777777" w:rsidR="00084CDF" w:rsidRPr="00764A69"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ПК предварительной оценки достоверности дан</w:t>
      </w:r>
      <w:r w:rsidR="006B4739">
        <w:rPr>
          <w:sz w:val="28"/>
          <w:szCs w:val="28"/>
        </w:rPr>
        <w:t>ных</w:t>
      </w:r>
      <w:r w:rsidRPr="00764A69">
        <w:rPr>
          <w:sz w:val="28"/>
          <w:szCs w:val="28"/>
        </w:rPr>
        <w:t>;</w:t>
      </w:r>
    </w:p>
    <w:p w14:paraId="0C6BF25B" w14:textId="77777777" w:rsidR="00084CDF" w:rsidRPr="00764A69" w:rsidRDefault="00084CDF" w:rsidP="0070652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ПК ведения базы данн</w:t>
      </w:r>
      <w:r w:rsidR="00986463">
        <w:rPr>
          <w:sz w:val="28"/>
          <w:szCs w:val="28"/>
        </w:rPr>
        <w:t>ых изменений местности.</w:t>
      </w:r>
    </w:p>
    <w:p w14:paraId="243D4FAC" w14:textId="77777777" w:rsidR="00986463" w:rsidRPr="00986463" w:rsidRDefault="00986463" w:rsidP="00986463">
      <w:pPr>
        <w:pStyle w:val="50"/>
        <w:widowControl/>
        <w:numPr>
          <w:ilvl w:val="2"/>
          <w:numId w:val="1"/>
        </w:numPr>
        <w:shd w:val="clear" w:color="auto" w:fill="auto"/>
        <w:spacing w:before="0" w:line="276" w:lineRule="auto"/>
        <w:ind w:firstLine="709"/>
        <w:rPr>
          <w:iCs/>
          <w:sz w:val="28"/>
          <w:szCs w:val="28"/>
        </w:rPr>
      </w:pPr>
      <w:r w:rsidRPr="00986463">
        <w:rPr>
          <w:iCs/>
          <w:sz w:val="28"/>
          <w:szCs w:val="28"/>
        </w:rPr>
        <w:t xml:space="preserve">На этапе </w:t>
      </w:r>
      <w:r w:rsidR="00285B78">
        <w:rPr>
          <w:iCs/>
          <w:sz w:val="28"/>
          <w:szCs w:val="28"/>
        </w:rPr>
        <w:t xml:space="preserve">разработки </w:t>
      </w:r>
      <w:r w:rsidRPr="00986463">
        <w:rPr>
          <w:iCs/>
          <w:sz w:val="28"/>
          <w:szCs w:val="28"/>
        </w:rPr>
        <w:t>технического проек</w:t>
      </w:r>
      <w:r w:rsidR="00BE7650">
        <w:rPr>
          <w:iCs/>
          <w:sz w:val="28"/>
          <w:szCs w:val="28"/>
        </w:rPr>
        <w:t>т</w:t>
      </w:r>
      <w:r w:rsidR="00285B78">
        <w:rPr>
          <w:iCs/>
          <w:sz w:val="28"/>
          <w:szCs w:val="28"/>
        </w:rPr>
        <w:t>а</w:t>
      </w:r>
      <w:r w:rsidRPr="00986463">
        <w:rPr>
          <w:iCs/>
          <w:sz w:val="28"/>
          <w:szCs w:val="28"/>
        </w:rPr>
        <w:t xml:space="preserve"> должны быть разработаны варианты исполнения АС ТМ для объектов</w:t>
      </w:r>
      <w:r>
        <w:rPr>
          <w:iCs/>
          <w:sz w:val="28"/>
          <w:szCs w:val="28"/>
        </w:rPr>
        <w:t xml:space="preserve"> ТС ВС РФ</w:t>
      </w:r>
      <w:r w:rsidRPr="00986463">
        <w:rPr>
          <w:iCs/>
          <w:sz w:val="28"/>
          <w:szCs w:val="28"/>
        </w:rPr>
        <w:t>:</w:t>
      </w:r>
      <w:r>
        <w:rPr>
          <w:iCs/>
          <w:sz w:val="28"/>
          <w:szCs w:val="28"/>
        </w:rPr>
        <w:t xml:space="preserve"> центрального (</w:t>
      </w:r>
      <w:r w:rsidRPr="00986463">
        <w:rPr>
          <w:iCs/>
          <w:sz w:val="28"/>
          <w:szCs w:val="28"/>
        </w:rPr>
        <w:t xml:space="preserve">ГЦ ГИ, в </w:t>
      </w:r>
      <w:proofErr w:type="spellStart"/>
      <w:r w:rsidRPr="00986463">
        <w:rPr>
          <w:iCs/>
          <w:sz w:val="28"/>
          <w:szCs w:val="28"/>
        </w:rPr>
        <w:t>т.ч</w:t>
      </w:r>
      <w:proofErr w:type="spellEnd"/>
      <w:r w:rsidRPr="00986463">
        <w:rPr>
          <w:iCs/>
          <w:sz w:val="28"/>
          <w:szCs w:val="28"/>
        </w:rPr>
        <w:t xml:space="preserve">. РКЦ, АФТЦ, ГЦ </w:t>
      </w:r>
      <w:proofErr w:type="spellStart"/>
      <w:r w:rsidRPr="00986463">
        <w:rPr>
          <w:iCs/>
          <w:sz w:val="28"/>
          <w:szCs w:val="28"/>
        </w:rPr>
        <w:t>КГНиК</w:t>
      </w:r>
      <w:proofErr w:type="spellEnd"/>
      <w:r>
        <w:rPr>
          <w:iCs/>
          <w:sz w:val="28"/>
          <w:szCs w:val="28"/>
        </w:rPr>
        <w:t>), окружного</w:t>
      </w:r>
      <w:r w:rsidRPr="00986463">
        <w:rPr>
          <w:iCs/>
          <w:sz w:val="28"/>
          <w:szCs w:val="28"/>
        </w:rPr>
        <w:t xml:space="preserve"> </w:t>
      </w:r>
      <w:r>
        <w:rPr>
          <w:iCs/>
          <w:sz w:val="28"/>
          <w:szCs w:val="28"/>
        </w:rPr>
        <w:t>(ЦГИН) и армейского подчинения (топографических частей) с учетом взаимодействия</w:t>
      </w:r>
      <w:r w:rsidR="005619E3">
        <w:rPr>
          <w:iCs/>
          <w:sz w:val="28"/>
          <w:szCs w:val="28"/>
        </w:rPr>
        <w:t xml:space="preserve"> с АС РОВК, АПК ЕС ЭК ВН и ЕАСО ГПИ</w:t>
      </w:r>
      <w:r>
        <w:rPr>
          <w:iCs/>
          <w:sz w:val="28"/>
          <w:szCs w:val="28"/>
        </w:rPr>
        <w:t>.</w:t>
      </w:r>
    </w:p>
    <w:p w14:paraId="5F263F51" w14:textId="77777777" w:rsidR="00E264F4" w:rsidRPr="00BC1DED" w:rsidRDefault="00E264F4" w:rsidP="00E264F4">
      <w:pPr>
        <w:pStyle w:val="50"/>
        <w:widowControl/>
        <w:numPr>
          <w:ilvl w:val="2"/>
          <w:numId w:val="1"/>
        </w:numPr>
        <w:shd w:val="clear" w:color="auto" w:fill="auto"/>
        <w:spacing w:before="0" w:line="276" w:lineRule="auto"/>
        <w:ind w:firstLine="709"/>
        <w:rPr>
          <w:iCs/>
          <w:sz w:val="28"/>
          <w:szCs w:val="28"/>
        </w:rPr>
      </w:pPr>
      <w:r w:rsidRPr="00BC1DED">
        <w:rPr>
          <w:iCs/>
          <w:sz w:val="28"/>
          <w:szCs w:val="28"/>
        </w:rPr>
        <w:t xml:space="preserve">В состав </w:t>
      </w:r>
      <w:r w:rsidR="00262CEE">
        <w:rPr>
          <w:iCs/>
          <w:sz w:val="28"/>
          <w:szCs w:val="28"/>
        </w:rPr>
        <w:t>информационного обеспечения</w:t>
      </w:r>
      <w:r w:rsidRPr="00BC1DED">
        <w:rPr>
          <w:iCs/>
          <w:sz w:val="28"/>
          <w:szCs w:val="28"/>
        </w:rPr>
        <w:t xml:space="preserve"> АС ТМ должны входить:</w:t>
      </w:r>
    </w:p>
    <w:p w14:paraId="5957EB5A" w14:textId="77777777" w:rsidR="00E264F4" w:rsidRPr="00BC1DED" w:rsidRDefault="00B24C3D"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каталог</w:t>
      </w:r>
      <w:proofErr w:type="gramEnd"/>
      <w:r>
        <w:rPr>
          <w:sz w:val="28"/>
          <w:szCs w:val="28"/>
        </w:rPr>
        <w:t xml:space="preserve"> объектов изменений</w:t>
      </w:r>
      <w:r w:rsidR="00E264F4" w:rsidRPr="00BC1DED">
        <w:rPr>
          <w:sz w:val="28"/>
          <w:szCs w:val="28"/>
        </w:rPr>
        <w:t xml:space="preserve"> местности ООМ;</w:t>
      </w:r>
    </w:p>
    <w:p w14:paraId="1CECCF3D"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правила</w:t>
      </w:r>
      <w:proofErr w:type="gramEnd"/>
      <w:r w:rsidRPr="00BC1DED">
        <w:rPr>
          <w:sz w:val="28"/>
          <w:szCs w:val="28"/>
        </w:rPr>
        <w:t xml:space="preserve"> многокритериальной оценки значимости объектов изменений местности;</w:t>
      </w:r>
    </w:p>
    <w:p w14:paraId="43D70E15"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правила</w:t>
      </w:r>
      <w:proofErr w:type="gramEnd"/>
      <w:r w:rsidRPr="00BC1DED">
        <w:rPr>
          <w:sz w:val="28"/>
          <w:szCs w:val="28"/>
        </w:rPr>
        <w:t xml:space="preserve"> соответствия объектов каждого источника изменений для их классификации в соответствии с каталогом </w:t>
      </w:r>
      <w:r w:rsidR="006B4739">
        <w:rPr>
          <w:sz w:val="28"/>
          <w:szCs w:val="28"/>
        </w:rPr>
        <w:t xml:space="preserve">объектно-ориентированных </w:t>
      </w:r>
      <w:r w:rsidRPr="00BC1DED">
        <w:rPr>
          <w:sz w:val="28"/>
          <w:szCs w:val="28"/>
        </w:rPr>
        <w:t>ПД;</w:t>
      </w:r>
    </w:p>
    <w:p w14:paraId="2C441AF0" w14:textId="77777777" w:rsidR="00E264F4" w:rsidRPr="001359CB"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протоколы</w:t>
      </w:r>
      <w:proofErr w:type="gramEnd"/>
      <w:r w:rsidRPr="00BC1DED">
        <w:rPr>
          <w:sz w:val="28"/>
          <w:szCs w:val="28"/>
        </w:rPr>
        <w:t xml:space="preserve"> информационного взаимодействия с базами данных </w:t>
      </w:r>
      <w:r w:rsidRPr="001359CB">
        <w:rPr>
          <w:sz w:val="28"/>
          <w:szCs w:val="28"/>
        </w:rPr>
        <w:t>открытого контура НЦУО РФ;</w:t>
      </w:r>
    </w:p>
    <w:p w14:paraId="4BCA44D3" w14:textId="77777777" w:rsidR="00E264F4"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информац</w:t>
      </w:r>
      <w:r w:rsidR="006B4739">
        <w:rPr>
          <w:sz w:val="28"/>
          <w:szCs w:val="28"/>
        </w:rPr>
        <w:t>ионное</w:t>
      </w:r>
      <w:proofErr w:type="gramEnd"/>
      <w:r w:rsidR="006B4739">
        <w:rPr>
          <w:sz w:val="28"/>
          <w:szCs w:val="28"/>
        </w:rPr>
        <w:t xml:space="preserve"> обеспечение АПК ЕС ЭК ВН, разрабатываемое в ОКР «Карта-П»;</w:t>
      </w:r>
    </w:p>
    <w:p w14:paraId="29BF321D" w14:textId="77777777" w:rsidR="006B4739" w:rsidRPr="00F15AAB" w:rsidRDefault="006B4739"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F15AAB">
        <w:rPr>
          <w:sz w:val="28"/>
          <w:szCs w:val="28"/>
        </w:rPr>
        <w:t>описание</w:t>
      </w:r>
      <w:proofErr w:type="gramEnd"/>
      <w:r w:rsidRPr="00F15AAB">
        <w:rPr>
          <w:sz w:val="28"/>
          <w:szCs w:val="28"/>
        </w:rPr>
        <w:t xml:space="preserve"> логических структур баз данных, классификаторов и форматов </w:t>
      </w:r>
      <w:proofErr w:type="spellStart"/>
      <w:r w:rsidRPr="00F15AAB">
        <w:rPr>
          <w:sz w:val="28"/>
          <w:szCs w:val="28"/>
        </w:rPr>
        <w:t>геопространственных</w:t>
      </w:r>
      <w:proofErr w:type="spellEnd"/>
      <w:r w:rsidRPr="00F15AAB">
        <w:rPr>
          <w:sz w:val="28"/>
          <w:szCs w:val="28"/>
        </w:rPr>
        <w:t xml:space="preserve"> данных, циркулирующих в системе;</w:t>
      </w:r>
    </w:p>
    <w:p w14:paraId="26F245BF" w14:textId="77777777" w:rsidR="006B4739" w:rsidRPr="00F15AAB" w:rsidRDefault="006B4739"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F15AAB">
        <w:rPr>
          <w:sz w:val="28"/>
          <w:szCs w:val="28"/>
        </w:rPr>
        <w:t>описание</w:t>
      </w:r>
      <w:proofErr w:type="gramEnd"/>
      <w:r w:rsidRPr="00F15AAB">
        <w:rPr>
          <w:sz w:val="28"/>
          <w:szCs w:val="28"/>
        </w:rPr>
        <w:t xml:space="preserve"> входных и выходных информационных массивов </w:t>
      </w:r>
      <w:proofErr w:type="spellStart"/>
      <w:r w:rsidRPr="00F15AAB">
        <w:rPr>
          <w:sz w:val="28"/>
          <w:szCs w:val="28"/>
        </w:rPr>
        <w:t>геопространственных</w:t>
      </w:r>
      <w:proofErr w:type="spellEnd"/>
      <w:r w:rsidRPr="00F15AAB">
        <w:rPr>
          <w:sz w:val="28"/>
          <w:szCs w:val="28"/>
        </w:rPr>
        <w:t xml:space="preserve"> данных.</w:t>
      </w:r>
    </w:p>
    <w:p w14:paraId="376A879B" w14:textId="77777777" w:rsidR="00E264F4" w:rsidRPr="00BC1DED" w:rsidRDefault="00E264F4" w:rsidP="00E264F4">
      <w:pPr>
        <w:pStyle w:val="50"/>
        <w:widowControl/>
        <w:numPr>
          <w:ilvl w:val="2"/>
          <w:numId w:val="1"/>
        </w:numPr>
        <w:shd w:val="clear" w:color="auto" w:fill="auto"/>
        <w:spacing w:before="0" w:line="276" w:lineRule="auto"/>
        <w:ind w:firstLine="709"/>
        <w:rPr>
          <w:iCs/>
          <w:sz w:val="28"/>
          <w:szCs w:val="28"/>
        </w:rPr>
      </w:pPr>
      <w:r w:rsidRPr="00BC1DED">
        <w:rPr>
          <w:iCs/>
          <w:sz w:val="28"/>
          <w:szCs w:val="28"/>
        </w:rPr>
        <w:t>Для проверки правильности принятых технических решений по разработке опытног</w:t>
      </w:r>
      <w:r w:rsidR="00262CEE">
        <w:rPr>
          <w:iCs/>
          <w:sz w:val="28"/>
          <w:szCs w:val="28"/>
        </w:rPr>
        <w:t>о образца АС ТМ на предприятии головного и</w:t>
      </w:r>
      <w:r w:rsidRPr="00BC1DED">
        <w:rPr>
          <w:iCs/>
          <w:sz w:val="28"/>
          <w:szCs w:val="28"/>
        </w:rPr>
        <w:t>сполнителя на этапе разработки рабочей конструкторской документации</w:t>
      </w:r>
      <w:r w:rsidR="00262CEE">
        <w:rPr>
          <w:iCs/>
          <w:sz w:val="28"/>
          <w:szCs w:val="28"/>
        </w:rPr>
        <w:t xml:space="preserve"> для изготовления ОО изделия</w:t>
      </w:r>
      <w:r w:rsidRPr="00BC1DED">
        <w:rPr>
          <w:iCs/>
          <w:sz w:val="28"/>
          <w:szCs w:val="28"/>
        </w:rPr>
        <w:t>, должен быть создан стенд главного конструктора, в составе:</w:t>
      </w:r>
    </w:p>
    <w:p w14:paraId="0CE10946"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стационарная</w:t>
      </w:r>
      <w:proofErr w:type="gramEnd"/>
      <w:r w:rsidRPr="00BC1DED">
        <w:rPr>
          <w:sz w:val="28"/>
          <w:szCs w:val="28"/>
        </w:rPr>
        <w:t xml:space="preserve"> ПЭВМ для АРМ оператора ведения </w:t>
      </w:r>
      <w:r w:rsidR="00262CEE">
        <w:rPr>
          <w:sz w:val="28"/>
          <w:szCs w:val="28"/>
        </w:rPr>
        <w:t>БД ИМ</w:t>
      </w:r>
      <w:r w:rsidRPr="00BC1DED">
        <w:rPr>
          <w:sz w:val="28"/>
          <w:szCs w:val="28"/>
        </w:rPr>
        <w:t>;</w:t>
      </w:r>
    </w:p>
    <w:p w14:paraId="302D6C3E" w14:textId="77777777" w:rsidR="00E264F4" w:rsidRPr="00BC1DED" w:rsidRDefault="00262CE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носимая</w:t>
      </w:r>
      <w:proofErr w:type="gramEnd"/>
      <w:r w:rsidR="00E264F4" w:rsidRPr="00BC1DED">
        <w:rPr>
          <w:sz w:val="28"/>
          <w:szCs w:val="28"/>
        </w:rPr>
        <w:t xml:space="preserve"> ПЭВМ для АРМ оператора ПК «</w:t>
      </w:r>
      <w:proofErr w:type="spellStart"/>
      <w:r w:rsidR="00E264F4" w:rsidRPr="00BC1DED">
        <w:rPr>
          <w:sz w:val="28"/>
          <w:szCs w:val="28"/>
        </w:rPr>
        <w:t>Патриот.ВС</w:t>
      </w:r>
      <w:proofErr w:type="spellEnd"/>
      <w:r w:rsidR="00E264F4" w:rsidRPr="00BC1DED">
        <w:rPr>
          <w:sz w:val="28"/>
          <w:szCs w:val="28"/>
        </w:rPr>
        <w:t>»;</w:t>
      </w:r>
    </w:p>
    <w:p w14:paraId="599E47A3"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серверное</w:t>
      </w:r>
      <w:proofErr w:type="gramEnd"/>
      <w:r w:rsidRPr="00BC1DED">
        <w:rPr>
          <w:sz w:val="28"/>
          <w:szCs w:val="28"/>
        </w:rPr>
        <w:t xml:space="preserve"> оборудование для обеспечения доступа к базам пространственных данных в клиент-серверном режиме со средствами хранения пространственных данных;</w:t>
      </w:r>
    </w:p>
    <w:p w14:paraId="282F0C23"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lastRenderedPageBreak/>
        <w:t>сетевое</w:t>
      </w:r>
      <w:proofErr w:type="gramEnd"/>
      <w:r w:rsidRPr="00BC1DED">
        <w:rPr>
          <w:sz w:val="28"/>
          <w:szCs w:val="28"/>
        </w:rPr>
        <w:t xml:space="preserve"> оборудование.</w:t>
      </w:r>
    </w:p>
    <w:p w14:paraId="2FF15EFA" w14:textId="77777777" w:rsidR="00E264F4" w:rsidRPr="00BC1DED" w:rsidRDefault="00E264F4" w:rsidP="00E264F4">
      <w:pPr>
        <w:pStyle w:val="50"/>
        <w:widowControl/>
        <w:shd w:val="clear" w:color="auto" w:fill="auto"/>
        <w:spacing w:before="0" w:line="276" w:lineRule="auto"/>
        <w:ind w:firstLine="709"/>
        <w:rPr>
          <w:iCs/>
          <w:sz w:val="28"/>
          <w:szCs w:val="28"/>
        </w:rPr>
      </w:pPr>
      <w:r w:rsidRPr="00BC1DED">
        <w:rPr>
          <w:iCs/>
          <w:sz w:val="28"/>
          <w:szCs w:val="28"/>
        </w:rPr>
        <w:t xml:space="preserve">Примечание - Состав стенда главного конструктора </w:t>
      </w:r>
      <w:r w:rsidR="00772E98">
        <w:rPr>
          <w:iCs/>
          <w:sz w:val="28"/>
          <w:szCs w:val="28"/>
        </w:rPr>
        <w:t>уточняется</w:t>
      </w:r>
      <w:r w:rsidRPr="00BC1DED">
        <w:rPr>
          <w:iCs/>
          <w:sz w:val="28"/>
          <w:szCs w:val="28"/>
        </w:rPr>
        <w:t xml:space="preserve"> на этапе </w:t>
      </w:r>
      <w:r w:rsidR="00B24C3D">
        <w:rPr>
          <w:iCs/>
          <w:sz w:val="28"/>
          <w:szCs w:val="28"/>
        </w:rPr>
        <w:t xml:space="preserve">разработки </w:t>
      </w:r>
      <w:r w:rsidRPr="00BC1DED">
        <w:rPr>
          <w:iCs/>
          <w:sz w:val="28"/>
          <w:szCs w:val="28"/>
        </w:rPr>
        <w:t>технического проекта.</w:t>
      </w:r>
    </w:p>
    <w:p w14:paraId="59D56281" w14:textId="77777777" w:rsidR="00E264F4" w:rsidRPr="00BC1DED" w:rsidRDefault="00E264F4" w:rsidP="00E264F4">
      <w:pPr>
        <w:pStyle w:val="50"/>
        <w:widowControl/>
        <w:shd w:val="clear" w:color="auto" w:fill="auto"/>
        <w:spacing w:before="0" w:line="276" w:lineRule="auto"/>
        <w:ind w:firstLine="709"/>
        <w:rPr>
          <w:iCs/>
          <w:sz w:val="28"/>
          <w:szCs w:val="28"/>
        </w:rPr>
      </w:pPr>
    </w:p>
    <w:p w14:paraId="6A30C5DA" w14:textId="77777777" w:rsidR="00E264F4" w:rsidRPr="00BC1DED" w:rsidRDefault="00E264F4" w:rsidP="00E264F4">
      <w:pPr>
        <w:pStyle w:val="20"/>
        <w:widowControl/>
        <w:numPr>
          <w:ilvl w:val="1"/>
          <w:numId w:val="1"/>
        </w:numPr>
        <w:shd w:val="clear" w:color="auto" w:fill="auto"/>
        <w:tabs>
          <w:tab w:val="left" w:pos="1257"/>
          <w:tab w:val="left" w:leader="underscore" w:pos="8739"/>
        </w:tabs>
        <w:spacing w:line="276" w:lineRule="auto"/>
        <w:ind w:firstLine="709"/>
        <w:jc w:val="both"/>
        <w:rPr>
          <w:sz w:val="28"/>
          <w:szCs w:val="28"/>
        </w:rPr>
      </w:pPr>
      <w:r w:rsidRPr="00BC1DED">
        <w:rPr>
          <w:sz w:val="28"/>
          <w:szCs w:val="28"/>
        </w:rPr>
        <w:t>Требования назначения</w:t>
      </w:r>
    </w:p>
    <w:p w14:paraId="6C2337F9" w14:textId="77777777" w:rsidR="00E264F4" w:rsidRPr="00BC1DED" w:rsidRDefault="00E264F4" w:rsidP="00E264F4">
      <w:pPr>
        <w:pStyle w:val="50"/>
        <w:widowControl/>
        <w:numPr>
          <w:ilvl w:val="2"/>
          <w:numId w:val="1"/>
        </w:numPr>
        <w:shd w:val="clear" w:color="auto" w:fill="auto"/>
        <w:spacing w:before="0" w:line="276" w:lineRule="auto"/>
        <w:ind w:firstLine="709"/>
        <w:rPr>
          <w:iCs/>
          <w:sz w:val="28"/>
          <w:szCs w:val="28"/>
        </w:rPr>
      </w:pPr>
      <w:r w:rsidRPr="00BC1DED">
        <w:rPr>
          <w:iCs/>
          <w:sz w:val="28"/>
          <w:szCs w:val="28"/>
        </w:rPr>
        <w:t xml:space="preserve">ПК ВД предназначен для автоматического мониторинга появления новых данных, а также изменений существующих векторных или атрибутивных данных в АИС ФОИВ и должен обеспечивать решение следующих </w:t>
      </w:r>
      <w:r w:rsidR="00262CEE">
        <w:rPr>
          <w:iCs/>
          <w:sz w:val="28"/>
          <w:szCs w:val="28"/>
        </w:rPr>
        <w:t xml:space="preserve">функциональных </w:t>
      </w:r>
      <w:r w:rsidRPr="00BC1DED">
        <w:rPr>
          <w:iCs/>
          <w:sz w:val="28"/>
          <w:szCs w:val="28"/>
        </w:rPr>
        <w:t>задач:</w:t>
      </w:r>
    </w:p>
    <w:p w14:paraId="1E274E5C"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настройка</w:t>
      </w:r>
      <w:proofErr w:type="gramEnd"/>
      <w:r w:rsidRPr="00BC1DED">
        <w:rPr>
          <w:sz w:val="28"/>
          <w:szCs w:val="28"/>
        </w:rPr>
        <w:t xml:space="preserve"> и администрирование параметров взаимодействия ПК с источником данных; </w:t>
      </w:r>
    </w:p>
    <w:p w14:paraId="64F5DF7C"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получение</w:t>
      </w:r>
      <w:proofErr w:type="gramEnd"/>
      <w:r w:rsidRPr="00BC1DED">
        <w:rPr>
          <w:sz w:val="28"/>
          <w:szCs w:val="28"/>
        </w:rPr>
        <w:t xml:space="preserve"> векторных ведомственных данных в обменном формате;</w:t>
      </w:r>
    </w:p>
    <w:p w14:paraId="478B7D80"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классифицирование</w:t>
      </w:r>
      <w:proofErr w:type="gramEnd"/>
      <w:r w:rsidRPr="00BC1DED">
        <w:rPr>
          <w:sz w:val="28"/>
          <w:szCs w:val="28"/>
        </w:rPr>
        <w:t xml:space="preserve"> и </w:t>
      </w:r>
      <w:r w:rsidR="002B1644">
        <w:rPr>
          <w:sz w:val="28"/>
          <w:szCs w:val="28"/>
        </w:rPr>
        <w:t>определение значимости объекта (</w:t>
      </w:r>
      <w:r w:rsidRPr="00BC1DED">
        <w:rPr>
          <w:sz w:val="28"/>
          <w:szCs w:val="28"/>
        </w:rPr>
        <w:t>ранжирование</w:t>
      </w:r>
      <w:r w:rsidR="002B1644">
        <w:rPr>
          <w:sz w:val="28"/>
          <w:szCs w:val="28"/>
        </w:rPr>
        <w:t>)</w:t>
      </w:r>
      <w:r w:rsidRPr="00BC1DED">
        <w:rPr>
          <w:sz w:val="28"/>
          <w:szCs w:val="28"/>
        </w:rPr>
        <w:t xml:space="preserve"> полученных данных;</w:t>
      </w:r>
    </w:p>
    <w:p w14:paraId="4D5A6F17"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выявление</w:t>
      </w:r>
      <w:proofErr w:type="gramEnd"/>
      <w:r w:rsidRPr="00BC1DED">
        <w:rPr>
          <w:sz w:val="28"/>
          <w:szCs w:val="28"/>
        </w:rPr>
        <w:t xml:space="preserve"> изменений векторных данных между архивными и полученными данными;</w:t>
      </w:r>
    </w:p>
    <w:p w14:paraId="2164AC29"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сохранение</w:t>
      </w:r>
      <w:proofErr w:type="gramEnd"/>
      <w:r w:rsidRPr="00BC1DED">
        <w:rPr>
          <w:sz w:val="28"/>
          <w:szCs w:val="28"/>
        </w:rPr>
        <w:t xml:space="preserve"> архивных ведомственных данных в локальной БД;</w:t>
      </w:r>
    </w:p>
    <w:p w14:paraId="2E2D5C77"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передача</w:t>
      </w:r>
      <w:proofErr w:type="gramEnd"/>
      <w:r w:rsidRPr="00BC1DED">
        <w:rPr>
          <w:sz w:val="28"/>
          <w:szCs w:val="28"/>
        </w:rPr>
        <w:t xml:space="preserve"> выявленных измененных данных в ПК ОДД.</w:t>
      </w:r>
    </w:p>
    <w:p w14:paraId="1D410438" w14:textId="77777777" w:rsidR="00E264F4" w:rsidRPr="00BC1DED" w:rsidRDefault="00E264F4" w:rsidP="00E264F4">
      <w:pPr>
        <w:pStyle w:val="50"/>
        <w:widowControl/>
        <w:shd w:val="clear" w:color="auto" w:fill="auto"/>
        <w:spacing w:before="0" w:line="276" w:lineRule="auto"/>
        <w:ind w:firstLine="709"/>
        <w:rPr>
          <w:iCs/>
          <w:sz w:val="28"/>
          <w:szCs w:val="28"/>
        </w:rPr>
      </w:pPr>
      <w:r w:rsidRPr="00BC1DED">
        <w:rPr>
          <w:iCs/>
          <w:sz w:val="28"/>
          <w:szCs w:val="28"/>
        </w:rPr>
        <w:t xml:space="preserve">Примечание - Мониторинг данных в АИС ФОИВ осуществляется путем использования баз данных открытого контура НЦУО РФ, формируемых по информации АИС ФОИВ, в том числе: АИС Минтранса, ГИС </w:t>
      </w:r>
      <w:proofErr w:type="spellStart"/>
      <w:r w:rsidRPr="00BC1DED">
        <w:rPr>
          <w:iCs/>
          <w:sz w:val="28"/>
          <w:szCs w:val="28"/>
        </w:rPr>
        <w:t>Росводресурсов</w:t>
      </w:r>
      <w:proofErr w:type="spellEnd"/>
      <w:r w:rsidRPr="00BC1DED">
        <w:rPr>
          <w:iCs/>
          <w:sz w:val="28"/>
          <w:szCs w:val="28"/>
        </w:rPr>
        <w:t xml:space="preserve">, АИС Минприроды, АИС Рослесхоза, </w:t>
      </w:r>
      <w:proofErr w:type="spellStart"/>
      <w:r w:rsidRPr="00BC1DED">
        <w:rPr>
          <w:iCs/>
          <w:sz w:val="28"/>
          <w:szCs w:val="28"/>
        </w:rPr>
        <w:t>Геопортал</w:t>
      </w:r>
      <w:proofErr w:type="spellEnd"/>
      <w:r w:rsidRPr="00BC1DED">
        <w:rPr>
          <w:iCs/>
          <w:sz w:val="28"/>
          <w:szCs w:val="28"/>
        </w:rPr>
        <w:t xml:space="preserve"> </w:t>
      </w:r>
      <w:proofErr w:type="spellStart"/>
      <w:r w:rsidRPr="00BC1DED">
        <w:rPr>
          <w:iCs/>
          <w:sz w:val="28"/>
          <w:szCs w:val="28"/>
        </w:rPr>
        <w:t>Росреестра</w:t>
      </w:r>
      <w:proofErr w:type="spellEnd"/>
      <w:r w:rsidR="00B24C3D">
        <w:rPr>
          <w:iCs/>
          <w:sz w:val="28"/>
          <w:szCs w:val="28"/>
        </w:rPr>
        <w:t xml:space="preserve">, АИС </w:t>
      </w:r>
      <w:proofErr w:type="spellStart"/>
      <w:r w:rsidR="00B24C3D">
        <w:rPr>
          <w:iCs/>
          <w:sz w:val="28"/>
          <w:szCs w:val="28"/>
        </w:rPr>
        <w:t>Россельхоза</w:t>
      </w:r>
      <w:proofErr w:type="spellEnd"/>
      <w:r w:rsidRPr="00BC1DED">
        <w:rPr>
          <w:iCs/>
          <w:sz w:val="28"/>
          <w:szCs w:val="28"/>
        </w:rPr>
        <w:t>.</w:t>
      </w:r>
    </w:p>
    <w:p w14:paraId="624B9AA7" w14:textId="77777777" w:rsidR="00E264F4" w:rsidRPr="00BC1DED" w:rsidRDefault="00E264F4" w:rsidP="00E264F4">
      <w:pPr>
        <w:pStyle w:val="50"/>
        <w:widowControl/>
        <w:numPr>
          <w:ilvl w:val="3"/>
          <w:numId w:val="1"/>
        </w:numPr>
        <w:shd w:val="clear" w:color="auto" w:fill="auto"/>
        <w:tabs>
          <w:tab w:val="left" w:pos="1701"/>
        </w:tabs>
        <w:spacing w:before="0" w:line="276" w:lineRule="auto"/>
        <w:ind w:firstLine="709"/>
        <w:rPr>
          <w:iCs/>
          <w:sz w:val="28"/>
          <w:szCs w:val="28"/>
        </w:rPr>
      </w:pPr>
      <w:r w:rsidRPr="00BC1DED">
        <w:rPr>
          <w:iCs/>
          <w:sz w:val="28"/>
          <w:szCs w:val="28"/>
        </w:rPr>
        <w:t>При решении функциональных задач ПК ВД должен обеспечивать выполнение следующих требований:</w:t>
      </w:r>
    </w:p>
    <w:p w14:paraId="0978EF5C" w14:textId="77777777" w:rsidR="00E264F4" w:rsidRPr="00FD7F6A"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FD7F6A">
        <w:rPr>
          <w:sz w:val="28"/>
          <w:szCs w:val="28"/>
        </w:rPr>
        <w:t>формирование</w:t>
      </w:r>
      <w:proofErr w:type="gramEnd"/>
      <w:r w:rsidRPr="00FD7F6A">
        <w:rPr>
          <w:sz w:val="28"/>
          <w:szCs w:val="28"/>
        </w:rPr>
        <w:t xml:space="preserve"> запроса для выявления изменений ведомственных данных к серверу данных на наличие обновленных данных должно проводится не реже 1 раза в сутки;</w:t>
      </w:r>
    </w:p>
    <w:p w14:paraId="7F83451B" w14:textId="77777777" w:rsidR="00E264F4" w:rsidRPr="00FD7F6A"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FD7F6A">
        <w:rPr>
          <w:sz w:val="28"/>
          <w:szCs w:val="28"/>
        </w:rPr>
        <w:t>преобразование</w:t>
      </w:r>
      <w:proofErr w:type="gramEnd"/>
      <w:r w:rsidRPr="00FD7F6A">
        <w:rPr>
          <w:sz w:val="28"/>
          <w:szCs w:val="28"/>
        </w:rPr>
        <w:t xml:space="preserve"> координат из системы хранения данных АИС</w:t>
      </w:r>
      <w:r>
        <w:rPr>
          <w:sz w:val="28"/>
          <w:szCs w:val="28"/>
        </w:rPr>
        <w:t xml:space="preserve"> </w:t>
      </w:r>
      <w:r>
        <w:rPr>
          <w:sz w:val="28"/>
          <w:szCs w:val="28"/>
        </w:rPr>
        <w:br/>
      </w:r>
      <w:r w:rsidRPr="00FD7F6A">
        <w:rPr>
          <w:sz w:val="28"/>
          <w:szCs w:val="28"/>
        </w:rPr>
        <w:t>в ПЗ-90.11 должно проводиться автоматически в режиме реального времени;</w:t>
      </w:r>
    </w:p>
    <w:p w14:paraId="69FF0ED9" w14:textId="77777777" w:rsidR="00E264F4" w:rsidRPr="00FD7F6A"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FD7F6A">
        <w:rPr>
          <w:sz w:val="28"/>
          <w:szCs w:val="28"/>
        </w:rPr>
        <w:t>выявление</w:t>
      </w:r>
      <w:proofErr w:type="gramEnd"/>
      <w:r w:rsidRPr="00FD7F6A">
        <w:rPr>
          <w:sz w:val="28"/>
          <w:szCs w:val="28"/>
        </w:rPr>
        <w:t xml:space="preserve"> изменений в данных должно осуществляться на основе сравнения поступивших данных с данными, хранящимися в ООБД;</w:t>
      </w:r>
    </w:p>
    <w:p w14:paraId="78E9865A"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FD7F6A">
        <w:rPr>
          <w:sz w:val="28"/>
          <w:szCs w:val="28"/>
        </w:rPr>
        <w:t>сохранение</w:t>
      </w:r>
      <w:proofErr w:type="gramEnd"/>
      <w:r w:rsidRPr="00FD7F6A">
        <w:rPr>
          <w:sz w:val="28"/>
          <w:szCs w:val="28"/>
        </w:rPr>
        <w:t xml:space="preserve"> поступивших данных должно осуществляться в локальных базах дан</w:t>
      </w:r>
      <w:r>
        <w:rPr>
          <w:sz w:val="28"/>
          <w:szCs w:val="28"/>
        </w:rPr>
        <w:t>ных программного комплекса.</w:t>
      </w:r>
    </w:p>
    <w:p w14:paraId="31D41DA3" w14:textId="77777777" w:rsidR="00E264F4" w:rsidRPr="00BC1DED" w:rsidRDefault="00E264F4" w:rsidP="00E264F4">
      <w:pPr>
        <w:pStyle w:val="50"/>
        <w:widowControl/>
        <w:numPr>
          <w:ilvl w:val="2"/>
          <w:numId w:val="1"/>
        </w:numPr>
        <w:shd w:val="clear" w:color="auto" w:fill="auto"/>
        <w:spacing w:before="0" w:line="276" w:lineRule="auto"/>
        <w:ind w:firstLine="709"/>
        <w:rPr>
          <w:iCs/>
          <w:sz w:val="28"/>
          <w:szCs w:val="28"/>
        </w:rPr>
      </w:pPr>
      <w:r w:rsidRPr="00BC1DED">
        <w:rPr>
          <w:iCs/>
          <w:sz w:val="28"/>
          <w:szCs w:val="28"/>
        </w:rPr>
        <w:t xml:space="preserve">ПК ОИ предназначен для ведения автоматического мониторинга появления обновленных данных в публичном картографическом сервисе </w:t>
      </w:r>
      <w:proofErr w:type="spellStart"/>
      <w:r w:rsidRPr="00BC1DED">
        <w:rPr>
          <w:iCs/>
          <w:sz w:val="28"/>
          <w:szCs w:val="28"/>
        </w:rPr>
        <w:t>OpenStreetMap</w:t>
      </w:r>
      <w:proofErr w:type="spellEnd"/>
      <w:r w:rsidRPr="00BC1DED">
        <w:rPr>
          <w:iCs/>
          <w:sz w:val="28"/>
          <w:szCs w:val="28"/>
        </w:rPr>
        <w:t xml:space="preserve"> и должен обеспечивать решение следующих </w:t>
      </w:r>
      <w:r w:rsidR="00262CEE">
        <w:rPr>
          <w:iCs/>
          <w:sz w:val="28"/>
          <w:szCs w:val="28"/>
        </w:rPr>
        <w:t xml:space="preserve">функциональных </w:t>
      </w:r>
      <w:r w:rsidRPr="00BC1DED">
        <w:rPr>
          <w:iCs/>
          <w:sz w:val="28"/>
          <w:szCs w:val="28"/>
        </w:rPr>
        <w:t>задач:</w:t>
      </w:r>
    </w:p>
    <w:p w14:paraId="3181C245"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lastRenderedPageBreak/>
        <w:t>настройка</w:t>
      </w:r>
      <w:proofErr w:type="gramEnd"/>
      <w:r w:rsidRPr="00BC1DED">
        <w:rPr>
          <w:sz w:val="28"/>
          <w:szCs w:val="28"/>
        </w:rPr>
        <w:t xml:space="preserve"> и администрирование параметров взаимодействия ПК с сервисом;</w:t>
      </w:r>
    </w:p>
    <w:p w14:paraId="5A06928D"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автоматическое</w:t>
      </w:r>
      <w:proofErr w:type="gramEnd"/>
      <w:r w:rsidRPr="00BC1DED">
        <w:rPr>
          <w:sz w:val="28"/>
          <w:szCs w:val="28"/>
        </w:rPr>
        <w:t xml:space="preserve"> получение изменений векторных данных из сервиса </w:t>
      </w:r>
      <w:proofErr w:type="spellStart"/>
      <w:r w:rsidRPr="00BC1DED">
        <w:rPr>
          <w:sz w:val="28"/>
          <w:szCs w:val="28"/>
        </w:rPr>
        <w:t>OpenStreetMap</w:t>
      </w:r>
      <w:proofErr w:type="spellEnd"/>
      <w:r w:rsidRPr="00BC1DED">
        <w:rPr>
          <w:sz w:val="28"/>
          <w:szCs w:val="28"/>
        </w:rPr>
        <w:t>;</w:t>
      </w:r>
    </w:p>
    <w:p w14:paraId="493121FC"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трансформирование</w:t>
      </w:r>
      <w:proofErr w:type="gramEnd"/>
      <w:r w:rsidRPr="00BC1DED">
        <w:rPr>
          <w:sz w:val="28"/>
          <w:szCs w:val="28"/>
        </w:rPr>
        <w:t xml:space="preserve"> векторных данных в ПЗ-90.11;</w:t>
      </w:r>
    </w:p>
    <w:p w14:paraId="7CF19690" w14:textId="77777777" w:rsidR="00E264F4"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конвертирование</w:t>
      </w:r>
      <w:proofErr w:type="gramEnd"/>
      <w:r w:rsidRPr="00BC1DED">
        <w:rPr>
          <w:sz w:val="28"/>
          <w:szCs w:val="28"/>
        </w:rPr>
        <w:t xml:space="preserve"> объектов изменений в объектно-ориентированную модель;</w:t>
      </w:r>
    </w:p>
    <w:p w14:paraId="5B2A003B" w14:textId="77777777" w:rsidR="00E264F4" w:rsidRPr="00AA6CC5"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AA6CC5">
        <w:rPr>
          <w:sz w:val="28"/>
          <w:szCs w:val="28"/>
        </w:rPr>
        <w:t>непрерывный</w:t>
      </w:r>
      <w:proofErr w:type="gramEnd"/>
      <w:r w:rsidRPr="00AA6CC5">
        <w:rPr>
          <w:sz w:val="28"/>
          <w:szCs w:val="28"/>
        </w:rPr>
        <w:t xml:space="preserve"> сбор статистики об изменениях;</w:t>
      </w:r>
    </w:p>
    <w:p w14:paraId="7557C341"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оценка</w:t>
      </w:r>
      <w:proofErr w:type="gramEnd"/>
      <w:r w:rsidRPr="00BC1DED">
        <w:rPr>
          <w:sz w:val="28"/>
          <w:szCs w:val="28"/>
        </w:rPr>
        <w:t xml:space="preserve"> значимости изменений объектов;</w:t>
      </w:r>
    </w:p>
    <w:p w14:paraId="42EA7D10"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классифицирование</w:t>
      </w:r>
      <w:proofErr w:type="gramEnd"/>
      <w:r w:rsidRPr="00BC1DED">
        <w:rPr>
          <w:sz w:val="28"/>
          <w:szCs w:val="28"/>
        </w:rPr>
        <w:t xml:space="preserve"> и </w:t>
      </w:r>
      <w:r w:rsidR="002B1644">
        <w:rPr>
          <w:sz w:val="28"/>
          <w:szCs w:val="28"/>
        </w:rPr>
        <w:t>определение значимости объекта (</w:t>
      </w:r>
      <w:r w:rsidRPr="00BC1DED">
        <w:rPr>
          <w:sz w:val="28"/>
          <w:szCs w:val="28"/>
        </w:rPr>
        <w:t>ранжирование</w:t>
      </w:r>
      <w:r w:rsidR="002B1644">
        <w:rPr>
          <w:sz w:val="28"/>
          <w:szCs w:val="28"/>
        </w:rPr>
        <w:t>)</w:t>
      </w:r>
      <w:r w:rsidRPr="00BC1DED">
        <w:rPr>
          <w:sz w:val="28"/>
          <w:szCs w:val="28"/>
        </w:rPr>
        <w:t xml:space="preserve"> полученных векторных данных;</w:t>
      </w:r>
    </w:p>
    <w:p w14:paraId="38CCB0BF"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сохранение</w:t>
      </w:r>
      <w:proofErr w:type="gramEnd"/>
      <w:r w:rsidRPr="00BC1DED">
        <w:rPr>
          <w:sz w:val="28"/>
          <w:szCs w:val="28"/>
        </w:rPr>
        <w:t xml:space="preserve"> архивных ведомственных данных в локальной БД;</w:t>
      </w:r>
    </w:p>
    <w:p w14:paraId="1FA55260"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передача</w:t>
      </w:r>
      <w:proofErr w:type="gramEnd"/>
      <w:r w:rsidRPr="00BC1DED">
        <w:rPr>
          <w:sz w:val="28"/>
          <w:szCs w:val="28"/>
        </w:rPr>
        <w:t xml:space="preserve"> выявле</w:t>
      </w:r>
      <w:r>
        <w:rPr>
          <w:sz w:val="28"/>
          <w:szCs w:val="28"/>
        </w:rPr>
        <w:t>нных измененных данных в ПК ОДД;</w:t>
      </w:r>
    </w:p>
    <w:p w14:paraId="2455EF30"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t>выгрузка</w:t>
      </w:r>
      <w:proofErr w:type="gramEnd"/>
      <w:r w:rsidRPr="00B27332">
        <w:rPr>
          <w:sz w:val="28"/>
          <w:szCs w:val="28"/>
        </w:rPr>
        <w:t xml:space="preserve"> статистических данных об изменениях </w:t>
      </w:r>
      <w:proofErr w:type="spellStart"/>
      <w:r w:rsidRPr="00B27332">
        <w:rPr>
          <w:sz w:val="28"/>
          <w:szCs w:val="28"/>
        </w:rPr>
        <w:t>OpenStreetMap</w:t>
      </w:r>
      <w:proofErr w:type="spellEnd"/>
      <w:r w:rsidRPr="00B27332">
        <w:rPr>
          <w:sz w:val="28"/>
          <w:szCs w:val="28"/>
        </w:rPr>
        <w:t xml:space="preserve"> в отчетную форму.</w:t>
      </w:r>
    </w:p>
    <w:p w14:paraId="0FC5D4C4" w14:textId="77777777" w:rsidR="00E264F4" w:rsidRPr="00BC1DED" w:rsidRDefault="00E264F4" w:rsidP="00E264F4">
      <w:pPr>
        <w:pStyle w:val="20"/>
        <w:widowControl/>
        <w:shd w:val="clear" w:color="auto" w:fill="auto"/>
        <w:spacing w:line="276" w:lineRule="auto"/>
        <w:ind w:firstLine="709"/>
        <w:jc w:val="both"/>
        <w:rPr>
          <w:sz w:val="28"/>
          <w:szCs w:val="28"/>
        </w:rPr>
      </w:pPr>
      <w:r w:rsidRPr="00E264F4">
        <w:rPr>
          <w:sz w:val="28"/>
          <w:szCs w:val="28"/>
        </w:rPr>
        <w:t>Примечание - Отчетная форма выдачи статистич</w:t>
      </w:r>
      <w:r w:rsidR="00262CEE">
        <w:rPr>
          <w:sz w:val="28"/>
          <w:szCs w:val="28"/>
        </w:rPr>
        <w:t>еских данных согласовывается с З</w:t>
      </w:r>
      <w:r w:rsidRPr="00E264F4">
        <w:rPr>
          <w:sz w:val="28"/>
          <w:szCs w:val="28"/>
        </w:rPr>
        <w:t xml:space="preserve">аказчиком на этапе </w:t>
      </w:r>
      <w:r w:rsidR="00262CEE">
        <w:rPr>
          <w:sz w:val="28"/>
          <w:szCs w:val="28"/>
        </w:rPr>
        <w:t>разработки</w:t>
      </w:r>
      <w:r w:rsidRPr="00E264F4">
        <w:rPr>
          <w:sz w:val="28"/>
          <w:szCs w:val="28"/>
        </w:rPr>
        <w:t xml:space="preserve"> технического проекта.</w:t>
      </w:r>
    </w:p>
    <w:p w14:paraId="33800BE4" w14:textId="77777777" w:rsidR="00E264F4" w:rsidRPr="00BC1DED" w:rsidRDefault="00E264F4" w:rsidP="00E264F4">
      <w:pPr>
        <w:pStyle w:val="50"/>
        <w:keepNext/>
        <w:widowControl/>
        <w:numPr>
          <w:ilvl w:val="3"/>
          <w:numId w:val="1"/>
        </w:numPr>
        <w:shd w:val="clear" w:color="auto" w:fill="auto"/>
        <w:tabs>
          <w:tab w:val="left" w:pos="1701"/>
        </w:tabs>
        <w:spacing w:before="0" w:line="276" w:lineRule="auto"/>
        <w:ind w:firstLine="709"/>
        <w:rPr>
          <w:iCs/>
          <w:sz w:val="28"/>
          <w:szCs w:val="28"/>
        </w:rPr>
      </w:pPr>
      <w:r w:rsidRPr="00BC1DED">
        <w:rPr>
          <w:iCs/>
          <w:sz w:val="28"/>
          <w:szCs w:val="28"/>
        </w:rPr>
        <w:t>При решении функциональных задач ПК ОИ должен обеспечивать выполнение следующих требований:</w:t>
      </w:r>
    </w:p>
    <w:p w14:paraId="5254F581"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i/>
          <w:sz w:val="28"/>
          <w:szCs w:val="28"/>
        </w:rPr>
      </w:pPr>
      <w:proofErr w:type="gramStart"/>
      <w:r w:rsidRPr="00B27332">
        <w:rPr>
          <w:sz w:val="28"/>
          <w:szCs w:val="28"/>
        </w:rPr>
        <w:t>возможность</w:t>
      </w:r>
      <w:proofErr w:type="gramEnd"/>
      <w:r w:rsidRPr="00B27332">
        <w:rPr>
          <w:sz w:val="28"/>
          <w:szCs w:val="28"/>
        </w:rPr>
        <w:t xml:space="preserve"> функционирования как в открытых системах с прямым доступом к </w:t>
      </w:r>
      <w:r>
        <w:rPr>
          <w:sz w:val="28"/>
          <w:szCs w:val="28"/>
        </w:rPr>
        <w:t>сети И</w:t>
      </w:r>
      <w:r w:rsidRPr="00B27332">
        <w:rPr>
          <w:sz w:val="28"/>
          <w:szCs w:val="28"/>
        </w:rPr>
        <w:t xml:space="preserve">нтернет, так и в открытом контуре ЕАСО ГПИ с использованием имеющихся каналов доступа к </w:t>
      </w:r>
      <w:r>
        <w:rPr>
          <w:sz w:val="28"/>
          <w:szCs w:val="28"/>
        </w:rPr>
        <w:t>сети И</w:t>
      </w:r>
      <w:r w:rsidRPr="00B27332">
        <w:rPr>
          <w:sz w:val="28"/>
          <w:szCs w:val="28"/>
        </w:rPr>
        <w:t>нтернет;</w:t>
      </w:r>
    </w:p>
    <w:p w14:paraId="205B413D"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i/>
          <w:sz w:val="28"/>
          <w:szCs w:val="28"/>
        </w:rPr>
      </w:pPr>
      <w:proofErr w:type="gramStart"/>
      <w:r w:rsidRPr="00B27332">
        <w:rPr>
          <w:sz w:val="28"/>
          <w:szCs w:val="28"/>
        </w:rPr>
        <w:t>интерфейс</w:t>
      </w:r>
      <w:proofErr w:type="gramEnd"/>
      <w:r w:rsidRPr="00B27332">
        <w:rPr>
          <w:sz w:val="28"/>
          <w:szCs w:val="28"/>
        </w:rPr>
        <w:t xml:space="preserve"> доступа к данным должен быть основан на </w:t>
      </w:r>
      <w:r w:rsidR="001D45A0">
        <w:rPr>
          <w:sz w:val="28"/>
          <w:szCs w:val="28"/>
        </w:rPr>
        <w:t xml:space="preserve">протоколе </w:t>
      </w:r>
      <w:proofErr w:type="spellStart"/>
      <w:r w:rsidRPr="00B27332">
        <w:rPr>
          <w:sz w:val="28"/>
          <w:szCs w:val="28"/>
        </w:rPr>
        <w:t>RESTful</w:t>
      </w:r>
      <w:proofErr w:type="spellEnd"/>
      <w:r w:rsidRPr="00B27332">
        <w:rPr>
          <w:sz w:val="28"/>
          <w:szCs w:val="28"/>
        </w:rPr>
        <w:t xml:space="preserve"> API</w:t>
      </w:r>
      <w:r w:rsidR="001D45A0" w:rsidRPr="001D45A0">
        <w:rPr>
          <w:sz w:val="28"/>
          <w:szCs w:val="28"/>
        </w:rPr>
        <w:t xml:space="preserve"> </w:t>
      </w:r>
      <w:r w:rsidR="001D45A0" w:rsidRPr="00B27332">
        <w:rPr>
          <w:sz w:val="28"/>
          <w:szCs w:val="28"/>
        </w:rPr>
        <w:t>версии</w:t>
      </w:r>
      <w:r w:rsidR="001D45A0">
        <w:rPr>
          <w:sz w:val="28"/>
          <w:szCs w:val="28"/>
        </w:rPr>
        <w:t xml:space="preserve"> не ниже</w:t>
      </w:r>
      <w:r w:rsidR="001D45A0" w:rsidRPr="00B27332">
        <w:rPr>
          <w:sz w:val="28"/>
          <w:szCs w:val="28"/>
        </w:rPr>
        <w:t xml:space="preserve"> 0.6</w:t>
      </w:r>
      <w:r w:rsidRPr="00B27332">
        <w:rPr>
          <w:sz w:val="28"/>
          <w:szCs w:val="28"/>
        </w:rPr>
        <w:t>;</w:t>
      </w:r>
    </w:p>
    <w:p w14:paraId="67E27FCC"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t>должна</w:t>
      </w:r>
      <w:proofErr w:type="gramEnd"/>
      <w:r w:rsidRPr="00B27332">
        <w:rPr>
          <w:sz w:val="28"/>
          <w:szCs w:val="28"/>
        </w:rPr>
        <w:t xml:space="preserve"> быть предусмотрена возможность работы с наборами изменений </w:t>
      </w:r>
      <w:proofErr w:type="spellStart"/>
      <w:r w:rsidRPr="00B27332">
        <w:rPr>
          <w:sz w:val="28"/>
          <w:szCs w:val="28"/>
        </w:rPr>
        <w:t>OpenStreetMap</w:t>
      </w:r>
      <w:proofErr w:type="spellEnd"/>
      <w:r w:rsidRPr="00B27332">
        <w:rPr>
          <w:sz w:val="28"/>
          <w:szCs w:val="28"/>
        </w:rPr>
        <w:t xml:space="preserve"> в </w:t>
      </w:r>
      <w:r w:rsidRPr="00B27332">
        <w:rPr>
          <w:sz w:val="28"/>
          <w:szCs w:val="28"/>
          <w:lang w:val="en-US"/>
        </w:rPr>
        <w:t>online</w:t>
      </w:r>
      <w:r w:rsidRPr="00B27332">
        <w:rPr>
          <w:sz w:val="28"/>
          <w:szCs w:val="28"/>
        </w:rPr>
        <w:t xml:space="preserve"> и </w:t>
      </w:r>
      <w:r w:rsidRPr="00B27332">
        <w:rPr>
          <w:sz w:val="28"/>
          <w:szCs w:val="28"/>
          <w:lang w:val="en-US"/>
        </w:rPr>
        <w:t>offline</w:t>
      </w:r>
      <w:r w:rsidRPr="00B27332">
        <w:rPr>
          <w:sz w:val="28"/>
          <w:szCs w:val="28"/>
        </w:rPr>
        <w:t xml:space="preserve"> режимах;</w:t>
      </w:r>
    </w:p>
    <w:p w14:paraId="774DAF9D"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t>в</w:t>
      </w:r>
      <w:proofErr w:type="gramEnd"/>
      <w:r w:rsidRPr="00B27332">
        <w:rPr>
          <w:sz w:val="28"/>
          <w:szCs w:val="28"/>
        </w:rPr>
        <w:t xml:space="preserve"> процессе работы должна храниться локальная версия актуальной базы векторных данных </w:t>
      </w:r>
      <w:proofErr w:type="spellStart"/>
      <w:r w:rsidRPr="00B27332">
        <w:rPr>
          <w:sz w:val="28"/>
          <w:szCs w:val="28"/>
        </w:rPr>
        <w:t>OpenStreetMap</w:t>
      </w:r>
      <w:proofErr w:type="spellEnd"/>
      <w:r w:rsidRPr="00B27332">
        <w:rPr>
          <w:sz w:val="28"/>
          <w:szCs w:val="28"/>
        </w:rPr>
        <w:t>;</w:t>
      </w:r>
    </w:p>
    <w:p w14:paraId="7A57198F"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t>должна</w:t>
      </w:r>
      <w:proofErr w:type="gramEnd"/>
      <w:r w:rsidRPr="00B27332">
        <w:rPr>
          <w:sz w:val="28"/>
          <w:szCs w:val="28"/>
        </w:rPr>
        <w:t xml:space="preserve"> быть предусмотрена защита от повторного использования наборов изменений;</w:t>
      </w:r>
    </w:p>
    <w:p w14:paraId="7A7C8924" w14:textId="77777777" w:rsidR="00E264F4" w:rsidRPr="00DD22D5" w:rsidRDefault="00E264F4" w:rsidP="00285B78">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DD22D5">
        <w:rPr>
          <w:sz w:val="28"/>
          <w:szCs w:val="28"/>
        </w:rPr>
        <w:t>в</w:t>
      </w:r>
      <w:proofErr w:type="gramEnd"/>
      <w:r w:rsidRPr="00DD22D5">
        <w:rPr>
          <w:sz w:val="28"/>
          <w:szCs w:val="28"/>
        </w:rPr>
        <w:t xml:space="preserve"> составе ПК должна быть разработана системная служба</w:t>
      </w:r>
      <w:r w:rsidR="00285B78" w:rsidRPr="00DD22D5">
        <w:rPr>
          <w:sz w:val="28"/>
          <w:szCs w:val="28"/>
        </w:rPr>
        <w:t xml:space="preserve"> операционной системы</w:t>
      </w:r>
      <w:r w:rsidRPr="00DD22D5">
        <w:rPr>
          <w:sz w:val="28"/>
          <w:szCs w:val="28"/>
        </w:rPr>
        <w:t>, настраиваемая с помощью конфигурационных файлов</w:t>
      </w:r>
      <w:r w:rsidR="008A5534" w:rsidRPr="00DD22D5">
        <w:rPr>
          <w:sz w:val="28"/>
          <w:szCs w:val="28"/>
        </w:rPr>
        <w:t>, обеспечивающая</w:t>
      </w:r>
      <w:r w:rsidR="00285B78" w:rsidRPr="00DD22D5">
        <w:rPr>
          <w:sz w:val="28"/>
          <w:szCs w:val="28"/>
        </w:rPr>
        <w:t xml:space="preserve"> выполнение </w:t>
      </w:r>
      <w:r w:rsidR="00DD22D5" w:rsidRPr="00DD22D5">
        <w:rPr>
          <w:sz w:val="28"/>
          <w:szCs w:val="28"/>
        </w:rPr>
        <w:t xml:space="preserve">функциональных и нефункциональных требований в автоматическом </w:t>
      </w:r>
      <w:r w:rsidR="00285B78" w:rsidRPr="00DD22D5">
        <w:rPr>
          <w:sz w:val="28"/>
          <w:szCs w:val="28"/>
        </w:rPr>
        <w:t>режиме;</w:t>
      </w:r>
    </w:p>
    <w:p w14:paraId="16A63692"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t>должна</w:t>
      </w:r>
      <w:proofErr w:type="gramEnd"/>
      <w:r w:rsidRPr="00B27332">
        <w:rPr>
          <w:sz w:val="28"/>
          <w:szCs w:val="28"/>
        </w:rPr>
        <w:t xml:space="preserve"> быть предусмотрена возможность функционировани</w:t>
      </w:r>
      <w:r>
        <w:rPr>
          <w:sz w:val="28"/>
          <w:szCs w:val="28"/>
        </w:rPr>
        <w:t>я</w:t>
      </w:r>
      <w:r w:rsidRPr="00B27332">
        <w:rPr>
          <w:sz w:val="28"/>
          <w:szCs w:val="28"/>
        </w:rPr>
        <w:t xml:space="preserve"> в круглосуточном режиме </w:t>
      </w:r>
      <w:r w:rsidRPr="00B27332">
        <w:rPr>
          <w:sz w:val="28"/>
          <w:szCs w:val="28"/>
          <w:lang w:val="en-US"/>
        </w:rPr>
        <w:t>c</w:t>
      </w:r>
      <w:r w:rsidRPr="00B27332">
        <w:rPr>
          <w:sz w:val="28"/>
          <w:szCs w:val="28"/>
        </w:rPr>
        <w:t xml:space="preserve"> перерывами на обслуживание не больше 1 часа в месяц;</w:t>
      </w:r>
    </w:p>
    <w:p w14:paraId="018848B3"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lastRenderedPageBreak/>
        <w:t>должно</w:t>
      </w:r>
      <w:proofErr w:type="gramEnd"/>
      <w:r w:rsidRPr="00B27332">
        <w:rPr>
          <w:sz w:val="28"/>
          <w:szCs w:val="28"/>
        </w:rPr>
        <w:t xml:space="preserve"> быть предусмотрено </w:t>
      </w:r>
      <w:r w:rsidR="008A5534">
        <w:rPr>
          <w:sz w:val="28"/>
          <w:szCs w:val="28"/>
        </w:rPr>
        <w:t xml:space="preserve">протоколирование </w:t>
      </w:r>
      <w:r w:rsidRPr="00B27332">
        <w:rPr>
          <w:sz w:val="28"/>
          <w:szCs w:val="28"/>
        </w:rPr>
        <w:t>основных системных событий;</w:t>
      </w:r>
    </w:p>
    <w:p w14:paraId="64599D58"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t>базовая</w:t>
      </w:r>
      <w:proofErr w:type="gramEnd"/>
      <w:r w:rsidRPr="00B27332">
        <w:rPr>
          <w:sz w:val="28"/>
          <w:szCs w:val="28"/>
        </w:rPr>
        <w:t xml:space="preserve"> инициализация ПК должна осуществляться на базе </w:t>
      </w:r>
      <w:r w:rsidR="001D45A0">
        <w:rPr>
          <w:sz w:val="28"/>
          <w:szCs w:val="28"/>
        </w:rPr>
        <w:t xml:space="preserve">полученного набора </w:t>
      </w:r>
      <w:r w:rsidRPr="00B27332">
        <w:rPr>
          <w:sz w:val="28"/>
          <w:szCs w:val="28"/>
        </w:rPr>
        <w:t xml:space="preserve">данных </w:t>
      </w:r>
      <w:proofErr w:type="spellStart"/>
      <w:r w:rsidRPr="00B27332">
        <w:rPr>
          <w:sz w:val="28"/>
          <w:szCs w:val="28"/>
        </w:rPr>
        <w:t>OpenStreetMap</w:t>
      </w:r>
      <w:proofErr w:type="spellEnd"/>
      <w:r w:rsidRPr="00B27332">
        <w:rPr>
          <w:sz w:val="28"/>
          <w:szCs w:val="28"/>
        </w:rPr>
        <w:t>;</w:t>
      </w:r>
    </w:p>
    <w:p w14:paraId="5CF61A27" w14:textId="77777777" w:rsidR="00E264F4" w:rsidRPr="00B2733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27332">
        <w:rPr>
          <w:sz w:val="28"/>
          <w:szCs w:val="28"/>
        </w:rPr>
        <w:t>обработка</w:t>
      </w:r>
      <w:proofErr w:type="gramEnd"/>
      <w:r w:rsidRPr="00B27332">
        <w:rPr>
          <w:sz w:val="28"/>
          <w:szCs w:val="28"/>
        </w:rPr>
        <w:t xml:space="preserve"> ошибок</w:t>
      </w:r>
      <w:r w:rsidR="0009641E">
        <w:rPr>
          <w:sz w:val="28"/>
          <w:szCs w:val="28"/>
        </w:rPr>
        <w:t xml:space="preserve"> в</w:t>
      </w:r>
      <w:r w:rsidRPr="00B27332">
        <w:rPr>
          <w:sz w:val="28"/>
          <w:szCs w:val="28"/>
        </w:rPr>
        <w:t xml:space="preserve"> </w:t>
      </w:r>
      <w:r w:rsidR="0009641E">
        <w:rPr>
          <w:sz w:val="28"/>
          <w:szCs w:val="28"/>
        </w:rPr>
        <w:t xml:space="preserve">данных объектов изменений </w:t>
      </w:r>
      <w:r w:rsidRPr="00B27332">
        <w:rPr>
          <w:sz w:val="28"/>
          <w:szCs w:val="28"/>
        </w:rPr>
        <w:t xml:space="preserve">должна </w:t>
      </w:r>
      <w:r>
        <w:rPr>
          <w:sz w:val="28"/>
          <w:szCs w:val="28"/>
        </w:rPr>
        <w:t>проводится на этапе</w:t>
      </w:r>
      <w:r w:rsidRPr="00B27332">
        <w:rPr>
          <w:sz w:val="28"/>
          <w:szCs w:val="28"/>
        </w:rPr>
        <w:t xml:space="preserve"> </w:t>
      </w:r>
      <w:r>
        <w:rPr>
          <w:sz w:val="28"/>
          <w:szCs w:val="28"/>
        </w:rPr>
        <w:t xml:space="preserve">получения и обработки </w:t>
      </w:r>
      <w:r w:rsidR="0009641E">
        <w:rPr>
          <w:sz w:val="28"/>
          <w:szCs w:val="28"/>
        </w:rPr>
        <w:t>данных</w:t>
      </w:r>
      <w:r>
        <w:rPr>
          <w:sz w:val="28"/>
          <w:szCs w:val="28"/>
        </w:rPr>
        <w:t>.</w:t>
      </w:r>
    </w:p>
    <w:p w14:paraId="68561FA9" w14:textId="77777777" w:rsidR="00E264F4" w:rsidRPr="00554694" w:rsidRDefault="001A33AD" w:rsidP="001A33AD">
      <w:pPr>
        <w:pStyle w:val="50"/>
        <w:widowControl/>
        <w:numPr>
          <w:ilvl w:val="2"/>
          <w:numId w:val="1"/>
        </w:numPr>
        <w:shd w:val="clear" w:color="auto" w:fill="auto"/>
        <w:spacing w:before="0" w:line="276" w:lineRule="auto"/>
        <w:ind w:firstLine="709"/>
        <w:rPr>
          <w:iCs/>
          <w:sz w:val="28"/>
          <w:szCs w:val="28"/>
        </w:rPr>
      </w:pPr>
      <w:r w:rsidRPr="001A33AD">
        <w:rPr>
          <w:iCs/>
          <w:sz w:val="28"/>
          <w:szCs w:val="28"/>
        </w:rPr>
        <w:t xml:space="preserve">ПК ДЗЗ предназначен для выявления изменений на отдельных локальных районах по разновременным космическим снимкам, получаемых отечественными и зарубежными космическими аппаратами (Ресурс ДК, WorldView-1.2, </w:t>
      </w:r>
      <w:proofErr w:type="spellStart"/>
      <w:r w:rsidRPr="001A33AD">
        <w:rPr>
          <w:iCs/>
          <w:sz w:val="28"/>
          <w:szCs w:val="28"/>
        </w:rPr>
        <w:t>QuickBird</w:t>
      </w:r>
      <w:proofErr w:type="spellEnd"/>
      <w:r w:rsidRPr="001A33AD">
        <w:rPr>
          <w:iCs/>
          <w:sz w:val="28"/>
          <w:szCs w:val="28"/>
        </w:rPr>
        <w:t xml:space="preserve">, </w:t>
      </w:r>
      <w:proofErr w:type="spellStart"/>
      <w:r w:rsidRPr="001A33AD">
        <w:rPr>
          <w:iCs/>
          <w:sz w:val="28"/>
          <w:szCs w:val="28"/>
        </w:rPr>
        <w:t>Ikonos</w:t>
      </w:r>
      <w:proofErr w:type="spellEnd"/>
      <w:r w:rsidRPr="001A33AD">
        <w:rPr>
          <w:iCs/>
          <w:sz w:val="28"/>
          <w:szCs w:val="28"/>
        </w:rPr>
        <w:t xml:space="preserve">, </w:t>
      </w:r>
      <w:proofErr w:type="spellStart"/>
      <w:r w:rsidRPr="001A33AD">
        <w:rPr>
          <w:iCs/>
          <w:sz w:val="28"/>
          <w:szCs w:val="28"/>
        </w:rPr>
        <w:t>GeoEye</w:t>
      </w:r>
      <w:proofErr w:type="spellEnd"/>
      <w:r w:rsidRPr="001A33AD">
        <w:rPr>
          <w:iCs/>
          <w:sz w:val="28"/>
          <w:szCs w:val="28"/>
        </w:rPr>
        <w:t>, ALOS), материалам аэрофотосъемки и данным с БЛА, и должен обеспечивать решение следующих функциональных задач</w:t>
      </w:r>
      <w:r w:rsidR="00E264F4" w:rsidRPr="00554694">
        <w:rPr>
          <w:iCs/>
          <w:sz w:val="28"/>
          <w:szCs w:val="28"/>
        </w:rPr>
        <w:t>:</w:t>
      </w:r>
    </w:p>
    <w:p w14:paraId="4B0979E6"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554694">
        <w:rPr>
          <w:sz w:val="28"/>
          <w:szCs w:val="28"/>
        </w:rPr>
        <w:t>настройка</w:t>
      </w:r>
      <w:proofErr w:type="gramEnd"/>
      <w:r w:rsidRPr="00554694">
        <w:rPr>
          <w:sz w:val="28"/>
          <w:szCs w:val="28"/>
        </w:rPr>
        <w:t xml:space="preserve"> и администрирование</w:t>
      </w:r>
      <w:r w:rsidRPr="00BC1DED">
        <w:rPr>
          <w:sz w:val="28"/>
          <w:szCs w:val="28"/>
        </w:rPr>
        <w:t xml:space="preserve"> параметров взаимодействия ПК с источником материалов ДЗЗ;</w:t>
      </w:r>
    </w:p>
    <w:p w14:paraId="45964EC9"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подбор</w:t>
      </w:r>
      <w:proofErr w:type="gramEnd"/>
      <w:r w:rsidRPr="00BC1DED">
        <w:rPr>
          <w:sz w:val="28"/>
          <w:szCs w:val="28"/>
        </w:rPr>
        <w:t xml:space="preserve"> </w:t>
      </w:r>
      <w:r w:rsidR="00B24C3D">
        <w:rPr>
          <w:sz w:val="28"/>
          <w:szCs w:val="28"/>
        </w:rPr>
        <w:t xml:space="preserve">разновременных </w:t>
      </w:r>
      <w:r w:rsidRPr="00BC1DED">
        <w:rPr>
          <w:sz w:val="28"/>
          <w:szCs w:val="28"/>
        </w:rPr>
        <w:t>снимков на район работ из БД ЕАСО ГПИ;</w:t>
      </w:r>
    </w:p>
    <w:p w14:paraId="325953E1"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автоматическая</w:t>
      </w:r>
      <w:proofErr w:type="gramEnd"/>
      <w:r w:rsidRPr="00BC1DED">
        <w:rPr>
          <w:sz w:val="28"/>
          <w:szCs w:val="28"/>
        </w:rPr>
        <w:t xml:space="preserve"> пространственная привязка снимков по RPC коэффициентам;</w:t>
      </w:r>
    </w:p>
    <w:p w14:paraId="27F3B6EE" w14:textId="77777777" w:rsidR="00E264F4" w:rsidRPr="00740421" w:rsidRDefault="00E264F4" w:rsidP="00740421">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автоматическ</w:t>
      </w:r>
      <w:r w:rsidR="00740421">
        <w:rPr>
          <w:sz w:val="28"/>
          <w:szCs w:val="28"/>
        </w:rPr>
        <w:t>ое</w:t>
      </w:r>
      <w:proofErr w:type="gramEnd"/>
      <w:r w:rsidR="00740421">
        <w:rPr>
          <w:sz w:val="28"/>
          <w:szCs w:val="28"/>
        </w:rPr>
        <w:t xml:space="preserve"> выявление различий (</w:t>
      </w:r>
      <w:proofErr w:type="spellStart"/>
      <w:r w:rsidRPr="00740421">
        <w:rPr>
          <w:sz w:val="28"/>
          <w:szCs w:val="28"/>
        </w:rPr>
        <w:t>корегистрация</w:t>
      </w:r>
      <w:proofErr w:type="spellEnd"/>
      <w:r w:rsidR="00740421">
        <w:rPr>
          <w:sz w:val="28"/>
          <w:szCs w:val="28"/>
        </w:rPr>
        <w:t>)</w:t>
      </w:r>
      <w:r w:rsidRPr="00740421">
        <w:rPr>
          <w:sz w:val="28"/>
          <w:szCs w:val="28"/>
        </w:rPr>
        <w:t xml:space="preserve"> </w:t>
      </w:r>
      <w:r w:rsidR="00740421">
        <w:rPr>
          <w:sz w:val="28"/>
          <w:szCs w:val="28"/>
        </w:rPr>
        <w:t xml:space="preserve">разновременных </w:t>
      </w:r>
      <w:r w:rsidRPr="00740421">
        <w:rPr>
          <w:sz w:val="28"/>
          <w:szCs w:val="28"/>
        </w:rPr>
        <w:t>изображений;</w:t>
      </w:r>
    </w:p>
    <w:p w14:paraId="4BBD9A48" w14:textId="77777777" w:rsidR="00E264F4" w:rsidRPr="00580167"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580167">
        <w:rPr>
          <w:sz w:val="28"/>
          <w:szCs w:val="28"/>
        </w:rPr>
        <w:t>создание</w:t>
      </w:r>
      <w:proofErr w:type="gramEnd"/>
      <w:r w:rsidRPr="00580167">
        <w:rPr>
          <w:sz w:val="28"/>
          <w:szCs w:val="28"/>
        </w:rPr>
        <w:t xml:space="preserve"> </w:t>
      </w:r>
      <w:r w:rsidR="00580167" w:rsidRPr="00580167">
        <w:rPr>
          <w:sz w:val="28"/>
          <w:szCs w:val="28"/>
        </w:rPr>
        <w:t xml:space="preserve">ареалов с возможными изменениями местности по результатам </w:t>
      </w:r>
      <w:proofErr w:type="spellStart"/>
      <w:r w:rsidR="00580167" w:rsidRPr="00580167">
        <w:rPr>
          <w:sz w:val="28"/>
          <w:szCs w:val="28"/>
        </w:rPr>
        <w:t>корегистрации</w:t>
      </w:r>
      <w:proofErr w:type="spellEnd"/>
      <w:r w:rsidR="00580167" w:rsidRPr="00580167">
        <w:rPr>
          <w:sz w:val="28"/>
          <w:szCs w:val="28"/>
        </w:rPr>
        <w:t xml:space="preserve"> (</w:t>
      </w:r>
      <w:r w:rsidRPr="00580167">
        <w:rPr>
          <w:sz w:val="28"/>
          <w:szCs w:val="28"/>
        </w:rPr>
        <w:t>композитов</w:t>
      </w:r>
      <w:r w:rsidR="00580167" w:rsidRPr="00580167">
        <w:rPr>
          <w:sz w:val="28"/>
          <w:szCs w:val="28"/>
        </w:rPr>
        <w:t>)</w:t>
      </w:r>
      <w:r w:rsidRPr="00580167">
        <w:rPr>
          <w:sz w:val="28"/>
          <w:szCs w:val="28"/>
        </w:rPr>
        <w:t>;</w:t>
      </w:r>
    </w:p>
    <w:p w14:paraId="43D4A37C"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автоматизированное</w:t>
      </w:r>
      <w:proofErr w:type="gramEnd"/>
      <w:r w:rsidRPr="00BC1DED">
        <w:rPr>
          <w:sz w:val="28"/>
          <w:szCs w:val="28"/>
        </w:rPr>
        <w:t xml:space="preserve"> выявление изменений по композиту и формирование векторного слоя объектов изменений;</w:t>
      </w:r>
    </w:p>
    <w:p w14:paraId="4F909207"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классифицирование</w:t>
      </w:r>
      <w:proofErr w:type="gramEnd"/>
      <w:r w:rsidRPr="00BC1DED">
        <w:rPr>
          <w:sz w:val="28"/>
          <w:szCs w:val="28"/>
        </w:rPr>
        <w:t xml:space="preserve"> и </w:t>
      </w:r>
      <w:r w:rsidR="00580167">
        <w:rPr>
          <w:sz w:val="28"/>
          <w:szCs w:val="28"/>
        </w:rPr>
        <w:t>определение значимости объекта (</w:t>
      </w:r>
      <w:r w:rsidRPr="00BC1DED">
        <w:rPr>
          <w:sz w:val="28"/>
          <w:szCs w:val="28"/>
        </w:rPr>
        <w:t>ранжирование</w:t>
      </w:r>
      <w:r w:rsidR="00580167">
        <w:rPr>
          <w:sz w:val="28"/>
          <w:szCs w:val="28"/>
        </w:rPr>
        <w:t>)</w:t>
      </w:r>
      <w:r w:rsidRPr="00BC1DED">
        <w:rPr>
          <w:sz w:val="28"/>
          <w:szCs w:val="28"/>
        </w:rPr>
        <w:t xml:space="preserve"> полученных векторных данных;</w:t>
      </w:r>
    </w:p>
    <w:p w14:paraId="783F0968" w14:textId="77777777" w:rsidR="00E264F4"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передача</w:t>
      </w:r>
      <w:proofErr w:type="gramEnd"/>
      <w:r w:rsidRPr="00BC1DED">
        <w:rPr>
          <w:sz w:val="28"/>
          <w:szCs w:val="28"/>
        </w:rPr>
        <w:t xml:space="preserve"> выявленных измененных данных в ПК ОДД.</w:t>
      </w:r>
    </w:p>
    <w:p w14:paraId="2558C615" w14:textId="77777777" w:rsidR="001A33AD" w:rsidRPr="00BC1DED" w:rsidRDefault="001A33AD" w:rsidP="001A33AD">
      <w:pPr>
        <w:pStyle w:val="50"/>
        <w:keepNext/>
        <w:widowControl/>
        <w:numPr>
          <w:ilvl w:val="3"/>
          <w:numId w:val="1"/>
        </w:numPr>
        <w:shd w:val="clear" w:color="auto" w:fill="auto"/>
        <w:tabs>
          <w:tab w:val="left" w:pos="1701"/>
        </w:tabs>
        <w:spacing w:before="0" w:line="276" w:lineRule="auto"/>
        <w:ind w:firstLine="709"/>
        <w:rPr>
          <w:iCs/>
          <w:sz w:val="28"/>
          <w:szCs w:val="28"/>
        </w:rPr>
      </w:pPr>
      <w:r w:rsidRPr="00BC1DED">
        <w:rPr>
          <w:iCs/>
          <w:sz w:val="28"/>
          <w:szCs w:val="28"/>
        </w:rPr>
        <w:t xml:space="preserve">При решении функциональных задач </w:t>
      </w:r>
      <w:commentRangeStart w:id="1"/>
      <w:r w:rsidRPr="00BC1DED">
        <w:rPr>
          <w:iCs/>
          <w:sz w:val="28"/>
          <w:szCs w:val="28"/>
        </w:rPr>
        <w:t xml:space="preserve">ПК ОИ </w:t>
      </w:r>
      <w:commentRangeEnd w:id="1"/>
      <w:r w:rsidR="00E27B77">
        <w:rPr>
          <w:rStyle w:val="ad"/>
          <w:rFonts w:eastAsia="Calibri"/>
        </w:rPr>
        <w:commentReference w:id="1"/>
      </w:r>
      <w:r w:rsidRPr="00BC1DED">
        <w:rPr>
          <w:iCs/>
          <w:sz w:val="28"/>
          <w:szCs w:val="28"/>
        </w:rPr>
        <w:t>должен обеспечивать выполнение следующих требований:</w:t>
      </w:r>
    </w:p>
    <w:p w14:paraId="59B3CB4D"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отбору</w:t>
      </w:r>
      <w:proofErr w:type="gramEnd"/>
      <w:r w:rsidRPr="001A33AD">
        <w:rPr>
          <w:sz w:val="28"/>
          <w:szCs w:val="28"/>
        </w:rPr>
        <w:t xml:space="preserve"> должны подлежать материалы космической съемки с максимальным </w:t>
      </w:r>
      <w:r w:rsidR="00E72165" w:rsidRPr="001A33AD">
        <w:rPr>
          <w:sz w:val="28"/>
          <w:szCs w:val="28"/>
        </w:rPr>
        <w:t>углом</w:t>
      </w:r>
      <w:r w:rsidRPr="001A33AD">
        <w:rPr>
          <w:sz w:val="28"/>
          <w:szCs w:val="28"/>
        </w:rPr>
        <w:t xml:space="preserve"> отклонения не более 30º;</w:t>
      </w:r>
    </w:p>
    <w:p w14:paraId="618B213D"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реализация</w:t>
      </w:r>
      <w:proofErr w:type="gramEnd"/>
      <w:r w:rsidRPr="001A33AD">
        <w:rPr>
          <w:sz w:val="28"/>
          <w:szCs w:val="28"/>
        </w:rPr>
        <w:t xml:space="preserve"> функций автоматической пространственной привязки исходных материалов космических съемок должн</w:t>
      </w:r>
      <w:r w:rsidR="005B59E0">
        <w:rPr>
          <w:sz w:val="28"/>
          <w:szCs w:val="28"/>
        </w:rPr>
        <w:t>а</w:t>
      </w:r>
      <w:r w:rsidRPr="001A33AD">
        <w:rPr>
          <w:sz w:val="28"/>
          <w:szCs w:val="28"/>
        </w:rPr>
        <w:t xml:space="preserve"> осуществляться методом ортогонального проектирования на основе RPC-коэффициентов;</w:t>
      </w:r>
    </w:p>
    <w:p w14:paraId="3186F9F4"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при</w:t>
      </w:r>
      <w:proofErr w:type="gramEnd"/>
      <w:r w:rsidRPr="001A33AD">
        <w:rPr>
          <w:sz w:val="28"/>
          <w:szCs w:val="28"/>
        </w:rPr>
        <w:t xml:space="preserve"> выполнении ортогонального проектирования должна использоваться информация о высоте местности всех точек снимка получаем</w:t>
      </w:r>
      <w:r w:rsidR="00E72165">
        <w:rPr>
          <w:sz w:val="28"/>
          <w:szCs w:val="28"/>
        </w:rPr>
        <w:t>ой</w:t>
      </w:r>
      <w:r w:rsidRPr="001A33AD">
        <w:rPr>
          <w:sz w:val="28"/>
          <w:szCs w:val="28"/>
        </w:rPr>
        <w:t xml:space="preserve"> из ЕС ЭК ВН;</w:t>
      </w:r>
    </w:p>
    <w:p w14:paraId="222FC27C"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при</w:t>
      </w:r>
      <w:proofErr w:type="gramEnd"/>
      <w:r w:rsidRPr="001A33AD">
        <w:rPr>
          <w:sz w:val="28"/>
          <w:szCs w:val="28"/>
        </w:rPr>
        <w:t xml:space="preserve"> создании разновременных композитов и выявлении изменений точность </w:t>
      </w:r>
      <w:proofErr w:type="spellStart"/>
      <w:r w:rsidRPr="001A33AD">
        <w:rPr>
          <w:sz w:val="28"/>
          <w:szCs w:val="28"/>
        </w:rPr>
        <w:t>корегистрации</w:t>
      </w:r>
      <w:proofErr w:type="spellEnd"/>
      <w:r w:rsidRPr="001A33AD">
        <w:rPr>
          <w:sz w:val="28"/>
          <w:szCs w:val="28"/>
        </w:rPr>
        <w:t xml:space="preserve"> должна быть не хуже 2 пикселей; </w:t>
      </w:r>
    </w:p>
    <w:p w14:paraId="1D44D568"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lastRenderedPageBreak/>
        <w:t>в</w:t>
      </w:r>
      <w:proofErr w:type="gramEnd"/>
      <w:r w:rsidRPr="001A33AD">
        <w:rPr>
          <w:sz w:val="28"/>
          <w:szCs w:val="28"/>
        </w:rPr>
        <w:t xml:space="preserve"> процессе создания разновременных композитов</w:t>
      </w:r>
      <w:r w:rsidR="00E72165">
        <w:rPr>
          <w:sz w:val="28"/>
          <w:szCs w:val="28"/>
        </w:rPr>
        <w:t>, весь</w:t>
      </w:r>
      <w:r w:rsidRPr="001A33AD">
        <w:rPr>
          <w:sz w:val="28"/>
          <w:szCs w:val="28"/>
        </w:rPr>
        <w:t xml:space="preserve"> ряд спектральных каналов ретроспективного и нового космических снимков должны </w:t>
      </w:r>
      <w:r w:rsidR="005B59E0" w:rsidRPr="001A33AD">
        <w:rPr>
          <w:sz w:val="28"/>
          <w:szCs w:val="28"/>
        </w:rPr>
        <w:t>синтезир</w:t>
      </w:r>
      <w:r w:rsidR="005B59E0">
        <w:rPr>
          <w:sz w:val="28"/>
          <w:szCs w:val="28"/>
        </w:rPr>
        <w:t>ова</w:t>
      </w:r>
      <w:r w:rsidR="005B59E0" w:rsidRPr="001A33AD">
        <w:rPr>
          <w:sz w:val="28"/>
          <w:szCs w:val="28"/>
        </w:rPr>
        <w:t>ться</w:t>
      </w:r>
      <w:r w:rsidRPr="001A33AD">
        <w:rPr>
          <w:sz w:val="28"/>
          <w:szCs w:val="28"/>
        </w:rPr>
        <w:t xml:space="preserve"> в едином растровом изображении (16 бит на пиксел) с последующей подстройкой гистограммы полученного изображения (8 бит на пиксел);</w:t>
      </w:r>
    </w:p>
    <w:p w14:paraId="74BBBFC2"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выявление</w:t>
      </w:r>
      <w:proofErr w:type="gramEnd"/>
      <w:r w:rsidRPr="001A33AD">
        <w:rPr>
          <w:sz w:val="28"/>
          <w:szCs w:val="28"/>
        </w:rPr>
        <w:t xml:space="preserve"> изменений по композиту и формирование векторного слоя объектов изменений должно осуществляться автоматически в результате классификации областей изменений по растровому изображению с</w:t>
      </w:r>
      <w:r w:rsidR="005B59E0">
        <w:rPr>
          <w:sz w:val="28"/>
          <w:szCs w:val="28"/>
        </w:rPr>
        <w:t xml:space="preserve"> последующим </w:t>
      </w:r>
      <w:r w:rsidRPr="001A33AD">
        <w:rPr>
          <w:sz w:val="28"/>
          <w:szCs w:val="28"/>
        </w:rPr>
        <w:t>формированием полигонального векторного слоя;</w:t>
      </w:r>
    </w:p>
    <w:p w14:paraId="61B87288" w14:textId="77777777" w:rsidR="001A33AD" w:rsidRPr="001A33AD" w:rsidRDefault="00E72165"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объекты</w:t>
      </w:r>
      <w:proofErr w:type="gramEnd"/>
      <w:r>
        <w:rPr>
          <w:sz w:val="28"/>
          <w:szCs w:val="28"/>
        </w:rPr>
        <w:t xml:space="preserve"> </w:t>
      </w:r>
      <w:r w:rsidRPr="001A33AD">
        <w:rPr>
          <w:sz w:val="28"/>
          <w:szCs w:val="28"/>
        </w:rPr>
        <w:t xml:space="preserve">полигонального векторного слоя </w:t>
      </w:r>
      <w:r w:rsidR="001A33AD" w:rsidRPr="001A33AD">
        <w:rPr>
          <w:sz w:val="28"/>
          <w:szCs w:val="28"/>
        </w:rPr>
        <w:t>должны проходить процедуру автоматической классификации и ранжирования на основе обработки и анализа космических снимков и имеющихся векторных данных из ЕС ЭК ВН;</w:t>
      </w:r>
    </w:p>
    <w:p w14:paraId="7C0EAB63"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полигоны</w:t>
      </w:r>
      <w:proofErr w:type="gramEnd"/>
      <w:r w:rsidRPr="001A33AD">
        <w:rPr>
          <w:sz w:val="28"/>
          <w:szCs w:val="28"/>
        </w:rPr>
        <w:t xml:space="preserve"> изменений должны подразделяются на не менее 4 класса: обжитые территории, </w:t>
      </w:r>
      <w:proofErr w:type="spellStart"/>
      <w:r w:rsidRPr="001A33AD">
        <w:rPr>
          <w:sz w:val="28"/>
          <w:szCs w:val="28"/>
        </w:rPr>
        <w:t>залесенные</w:t>
      </w:r>
      <w:proofErr w:type="spellEnd"/>
      <w:r w:rsidRPr="001A33AD">
        <w:rPr>
          <w:sz w:val="28"/>
          <w:szCs w:val="28"/>
        </w:rPr>
        <w:t xml:space="preserve"> территории, межселенные территории, гидрография;</w:t>
      </w:r>
    </w:p>
    <w:p w14:paraId="59D1E8F4"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время</w:t>
      </w:r>
      <w:proofErr w:type="gramEnd"/>
      <w:r w:rsidRPr="001A33AD">
        <w:rPr>
          <w:sz w:val="28"/>
          <w:szCs w:val="28"/>
        </w:rPr>
        <w:t xml:space="preserve">, затрачиваемое на процесс </w:t>
      </w:r>
      <w:proofErr w:type="spellStart"/>
      <w:r w:rsidRPr="001A33AD">
        <w:rPr>
          <w:sz w:val="28"/>
          <w:szCs w:val="28"/>
        </w:rPr>
        <w:t>ортотрансформирования</w:t>
      </w:r>
      <w:proofErr w:type="spellEnd"/>
      <w:r w:rsidRPr="001A33AD">
        <w:rPr>
          <w:sz w:val="28"/>
          <w:szCs w:val="28"/>
        </w:rPr>
        <w:t xml:space="preserve"> панхроматического, многозонального снимка и комплексирования (</w:t>
      </w:r>
      <w:proofErr w:type="spellStart"/>
      <w:r w:rsidRPr="001A33AD">
        <w:rPr>
          <w:sz w:val="28"/>
          <w:szCs w:val="28"/>
        </w:rPr>
        <w:t>паншарпенинг</w:t>
      </w:r>
      <w:proofErr w:type="spellEnd"/>
      <w:r w:rsidRPr="001A33AD">
        <w:rPr>
          <w:sz w:val="28"/>
          <w:szCs w:val="28"/>
        </w:rPr>
        <w:t>) не должно превышать 90 секунд на 1 ГБ исходного спутникового снимка;</w:t>
      </w:r>
    </w:p>
    <w:p w14:paraId="64E2B95F" w14:textId="77777777" w:rsidR="001A33AD" w:rsidRPr="001A33A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время</w:t>
      </w:r>
      <w:proofErr w:type="gramEnd"/>
      <w:r w:rsidRPr="001A33AD">
        <w:rPr>
          <w:sz w:val="28"/>
          <w:szCs w:val="28"/>
        </w:rPr>
        <w:t>, затрачиваемое на процесс формирования векторного слоя изменений не должно превышать 90 секунд на 1 ГБ спутниковых данных;</w:t>
      </w:r>
    </w:p>
    <w:p w14:paraId="68EE5E75" w14:textId="77777777" w:rsidR="001A33AD" w:rsidRPr="00BC1DED" w:rsidRDefault="001A33AD" w:rsidP="005B59E0">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1A33AD">
        <w:rPr>
          <w:sz w:val="28"/>
          <w:szCs w:val="28"/>
        </w:rPr>
        <w:t>время</w:t>
      </w:r>
      <w:proofErr w:type="gramEnd"/>
      <w:r w:rsidRPr="001A33AD">
        <w:rPr>
          <w:sz w:val="28"/>
          <w:szCs w:val="28"/>
        </w:rPr>
        <w:t>, затрачиваемое на загрузку растровых и векторных данных в качестве картографических слоев в ПК ДЗЗ должно быть не более 5 секунд на один слой.</w:t>
      </w:r>
    </w:p>
    <w:p w14:paraId="1BAA8C64" w14:textId="77777777" w:rsidR="00E264F4" w:rsidRPr="00BC1DED" w:rsidRDefault="00E264F4" w:rsidP="00E264F4">
      <w:pPr>
        <w:pStyle w:val="50"/>
        <w:widowControl/>
        <w:numPr>
          <w:ilvl w:val="2"/>
          <w:numId w:val="1"/>
        </w:numPr>
        <w:shd w:val="clear" w:color="auto" w:fill="auto"/>
        <w:spacing w:before="0" w:line="276" w:lineRule="auto"/>
        <w:ind w:firstLine="709"/>
        <w:rPr>
          <w:iCs/>
          <w:sz w:val="28"/>
          <w:szCs w:val="28"/>
        </w:rPr>
      </w:pPr>
      <w:r w:rsidRPr="00BC1DED">
        <w:rPr>
          <w:iCs/>
          <w:sz w:val="28"/>
          <w:szCs w:val="28"/>
        </w:rPr>
        <w:t xml:space="preserve">Программный комплекс </w:t>
      </w:r>
      <w:r w:rsidR="00860C69">
        <w:rPr>
          <w:iCs/>
          <w:sz w:val="28"/>
          <w:szCs w:val="28"/>
        </w:rPr>
        <w:t>«</w:t>
      </w:r>
      <w:proofErr w:type="spellStart"/>
      <w:r w:rsidRPr="00BC1DED">
        <w:rPr>
          <w:iCs/>
          <w:sz w:val="28"/>
          <w:szCs w:val="28"/>
        </w:rPr>
        <w:t>Патриот.ВС</w:t>
      </w:r>
      <w:proofErr w:type="spellEnd"/>
      <w:r w:rsidR="00860C69">
        <w:rPr>
          <w:iCs/>
          <w:sz w:val="28"/>
          <w:szCs w:val="28"/>
        </w:rPr>
        <w:t>»</w:t>
      </w:r>
      <w:r w:rsidRPr="00BC1DED">
        <w:rPr>
          <w:iCs/>
          <w:sz w:val="28"/>
          <w:szCs w:val="28"/>
        </w:rPr>
        <w:t xml:space="preserve"> предназначен для удаленного сбора </w:t>
      </w:r>
      <w:proofErr w:type="spellStart"/>
      <w:r w:rsidRPr="00BC1DED">
        <w:rPr>
          <w:iCs/>
          <w:sz w:val="28"/>
          <w:szCs w:val="28"/>
        </w:rPr>
        <w:t>геопространственной</w:t>
      </w:r>
      <w:proofErr w:type="spellEnd"/>
      <w:r w:rsidRPr="00BC1DED">
        <w:rPr>
          <w:iCs/>
          <w:sz w:val="28"/>
          <w:szCs w:val="28"/>
        </w:rPr>
        <w:t xml:space="preserve"> информации уполномоченными пользователями и должен обеспечивать решение следующих </w:t>
      </w:r>
      <w:r w:rsidR="004C1287">
        <w:rPr>
          <w:iCs/>
          <w:sz w:val="28"/>
          <w:szCs w:val="28"/>
        </w:rPr>
        <w:t xml:space="preserve">функциональных </w:t>
      </w:r>
      <w:r w:rsidRPr="00BC1DED">
        <w:rPr>
          <w:iCs/>
          <w:sz w:val="28"/>
          <w:szCs w:val="28"/>
        </w:rPr>
        <w:t>задач:</w:t>
      </w:r>
    </w:p>
    <w:p w14:paraId="78D8A2A7" w14:textId="77777777" w:rsidR="00E264F4" w:rsidRPr="002D502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D5022">
        <w:rPr>
          <w:sz w:val="28"/>
          <w:szCs w:val="28"/>
        </w:rPr>
        <w:t>настройка</w:t>
      </w:r>
      <w:proofErr w:type="gramEnd"/>
      <w:r w:rsidRPr="002D5022">
        <w:rPr>
          <w:sz w:val="28"/>
          <w:szCs w:val="28"/>
        </w:rPr>
        <w:t xml:space="preserve"> и администрирование ПК, в том числе ведение прав доступа пользователей;</w:t>
      </w:r>
    </w:p>
    <w:p w14:paraId="29E4E811" w14:textId="77777777" w:rsidR="00E264F4" w:rsidRPr="00E264F4"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E264F4">
        <w:rPr>
          <w:sz w:val="28"/>
          <w:szCs w:val="28"/>
        </w:rPr>
        <w:t>регистрация</w:t>
      </w:r>
      <w:proofErr w:type="gramEnd"/>
      <w:r w:rsidRPr="00E264F4">
        <w:rPr>
          <w:sz w:val="28"/>
          <w:szCs w:val="28"/>
        </w:rPr>
        <w:t xml:space="preserve"> новых пользователей на </w:t>
      </w:r>
      <w:proofErr w:type="spellStart"/>
      <w:r w:rsidRPr="00E264F4">
        <w:rPr>
          <w:sz w:val="28"/>
          <w:szCs w:val="28"/>
        </w:rPr>
        <w:t>Web-pecypce</w:t>
      </w:r>
      <w:proofErr w:type="spellEnd"/>
      <w:r w:rsidRPr="00E264F4">
        <w:rPr>
          <w:sz w:val="28"/>
          <w:szCs w:val="28"/>
        </w:rPr>
        <w:t>;</w:t>
      </w:r>
    </w:p>
    <w:p w14:paraId="4DA79058" w14:textId="77777777" w:rsidR="00E264F4" w:rsidRPr="00E264F4"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E264F4">
        <w:rPr>
          <w:sz w:val="28"/>
          <w:szCs w:val="28"/>
        </w:rPr>
        <w:t>ведение</w:t>
      </w:r>
      <w:proofErr w:type="gramEnd"/>
      <w:r w:rsidRPr="00E264F4">
        <w:rPr>
          <w:sz w:val="28"/>
          <w:szCs w:val="28"/>
        </w:rPr>
        <w:t xml:space="preserve"> </w:t>
      </w:r>
      <w:r w:rsidR="002A0A1B">
        <w:rPr>
          <w:sz w:val="28"/>
          <w:szCs w:val="28"/>
        </w:rPr>
        <w:t>учетных данных (</w:t>
      </w:r>
      <w:r w:rsidRPr="00E264F4">
        <w:rPr>
          <w:sz w:val="28"/>
          <w:szCs w:val="28"/>
        </w:rPr>
        <w:t>профилей</w:t>
      </w:r>
      <w:r w:rsidR="002A0A1B">
        <w:rPr>
          <w:sz w:val="28"/>
          <w:szCs w:val="28"/>
        </w:rPr>
        <w:t>)</w:t>
      </w:r>
      <w:r w:rsidRPr="00E264F4">
        <w:rPr>
          <w:sz w:val="28"/>
          <w:szCs w:val="28"/>
        </w:rPr>
        <w:t xml:space="preserve"> пользователей;</w:t>
      </w:r>
    </w:p>
    <w:p w14:paraId="30595457" w14:textId="77777777" w:rsidR="00E264F4" w:rsidRPr="002D502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E264F4">
        <w:rPr>
          <w:sz w:val="28"/>
          <w:szCs w:val="28"/>
        </w:rPr>
        <w:t>авторизация</w:t>
      </w:r>
      <w:proofErr w:type="gramEnd"/>
      <w:r w:rsidRPr="00E264F4">
        <w:rPr>
          <w:sz w:val="28"/>
          <w:szCs w:val="28"/>
        </w:rPr>
        <w:t xml:space="preserve"> пользователей</w:t>
      </w:r>
      <w:r w:rsidRPr="002D5022">
        <w:rPr>
          <w:sz w:val="28"/>
          <w:szCs w:val="28"/>
        </w:rPr>
        <w:t xml:space="preserve"> </w:t>
      </w:r>
      <w:r w:rsidR="00554694">
        <w:rPr>
          <w:sz w:val="28"/>
          <w:szCs w:val="28"/>
        </w:rPr>
        <w:t xml:space="preserve">на </w:t>
      </w:r>
      <w:proofErr w:type="spellStart"/>
      <w:r w:rsidRPr="002D5022">
        <w:rPr>
          <w:sz w:val="28"/>
          <w:szCs w:val="28"/>
        </w:rPr>
        <w:t>Web-pecypce</w:t>
      </w:r>
      <w:proofErr w:type="spellEnd"/>
      <w:r w:rsidRPr="002D5022">
        <w:rPr>
          <w:sz w:val="28"/>
          <w:szCs w:val="28"/>
        </w:rPr>
        <w:t>;</w:t>
      </w:r>
    </w:p>
    <w:p w14:paraId="6E05554F" w14:textId="77777777" w:rsidR="00E264F4" w:rsidRPr="002D502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D5022">
        <w:rPr>
          <w:sz w:val="28"/>
          <w:szCs w:val="28"/>
        </w:rPr>
        <w:t>отображение</w:t>
      </w:r>
      <w:proofErr w:type="gramEnd"/>
      <w:r w:rsidRPr="002D5022">
        <w:rPr>
          <w:sz w:val="28"/>
          <w:szCs w:val="28"/>
        </w:rPr>
        <w:t xml:space="preserve"> </w:t>
      </w:r>
      <w:r w:rsidR="002A0A1B">
        <w:rPr>
          <w:sz w:val="28"/>
          <w:szCs w:val="28"/>
        </w:rPr>
        <w:t xml:space="preserve">средствами </w:t>
      </w:r>
      <w:r w:rsidRPr="002D5022">
        <w:rPr>
          <w:sz w:val="28"/>
          <w:szCs w:val="28"/>
        </w:rPr>
        <w:t xml:space="preserve">картографического сервиса топографической основы, в том числе </w:t>
      </w:r>
      <w:r w:rsidR="002A0A1B">
        <w:rPr>
          <w:sz w:val="28"/>
          <w:szCs w:val="28"/>
        </w:rPr>
        <w:t xml:space="preserve">созданной </w:t>
      </w:r>
      <w:r w:rsidRPr="002D5022">
        <w:rPr>
          <w:sz w:val="28"/>
          <w:szCs w:val="28"/>
        </w:rPr>
        <w:t>на основе ООБД;</w:t>
      </w:r>
    </w:p>
    <w:p w14:paraId="5DA6B162" w14:textId="77777777" w:rsidR="00E264F4" w:rsidRPr="002D502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D5022">
        <w:rPr>
          <w:sz w:val="28"/>
          <w:szCs w:val="28"/>
        </w:rPr>
        <w:t>добавление</w:t>
      </w:r>
      <w:proofErr w:type="gramEnd"/>
      <w:r w:rsidRPr="002D5022">
        <w:rPr>
          <w:sz w:val="28"/>
          <w:szCs w:val="28"/>
        </w:rPr>
        <w:t xml:space="preserve"> новых пространственных объектов и атрибутов к ним, в соответствии с ООМ;</w:t>
      </w:r>
    </w:p>
    <w:p w14:paraId="5EEFD5D7" w14:textId="77777777" w:rsidR="00E264F4" w:rsidRPr="002D502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D5022">
        <w:rPr>
          <w:sz w:val="28"/>
          <w:szCs w:val="28"/>
        </w:rPr>
        <w:lastRenderedPageBreak/>
        <w:t>внесение</w:t>
      </w:r>
      <w:proofErr w:type="gramEnd"/>
      <w:r w:rsidRPr="002D5022">
        <w:rPr>
          <w:sz w:val="28"/>
          <w:szCs w:val="28"/>
        </w:rPr>
        <w:t xml:space="preserve"> изменений в существующие пространственные объекты;</w:t>
      </w:r>
    </w:p>
    <w:p w14:paraId="31EB7FC2" w14:textId="77777777" w:rsidR="00E264F4" w:rsidRPr="002D502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D5022">
        <w:rPr>
          <w:sz w:val="28"/>
          <w:szCs w:val="28"/>
        </w:rPr>
        <w:t>прикрепление</w:t>
      </w:r>
      <w:proofErr w:type="gramEnd"/>
      <w:r w:rsidRPr="002D5022">
        <w:rPr>
          <w:sz w:val="28"/>
          <w:szCs w:val="28"/>
        </w:rPr>
        <w:t xml:space="preserve"> фотографий и видеоматериалов к пространственным объектам;</w:t>
      </w:r>
    </w:p>
    <w:p w14:paraId="32910979" w14:textId="77777777" w:rsidR="00E264F4" w:rsidRPr="002D502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D5022">
        <w:rPr>
          <w:sz w:val="28"/>
          <w:szCs w:val="28"/>
        </w:rPr>
        <w:t>передача</w:t>
      </w:r>
      <w:proofErr w:type="gramEnd"/>
      <w:r w:rsidRPr="002D5022">
        <w:rPr>
          <w:sz w:val="28"/>
          <w:szCs w:val="28"/>
        </w:rPr>
        <w:t xml:space="preserve"> </w:t>
      </w:r>
      <w:r w:rsidR="00C250DE" w:rsidRPr="002D5022">
        <w:rPr>
          <w:sz w:val="28"/>
          <w:szCs w:val="28"/>
        </w:rPr>
        <w:t xml:space="preserve">данных </w:t>
      </w:r>
      <w:r w:rsidR="00C250DE">
        <w:rPr>
          <w:sz w:val="28"/>
          <w:szCs w:val="28"/>
        </w:rPr>
        <w:t xml:space="preserve">о </w:t>
      </w:r>
      <w:r w:rsidRPr="002D5022">
        <w:rPr>
          <w:sz w:val="28"/>
          <w:szCs w:val="28"/>
        </w:rPr>
        <w:t>выявленных изменени</w:t>
      </w:r>
      <w:r w:rsidR="00C250DE">
        <w:rPr>
          <w:sz w:val="28"/>
          <w:szCs w:val="28"/>
        </w:rPr>
        <w:t>ях</w:t>
      </w:r>
      <w:r w:rsidRPr="002D5022">
        <w:rPr>
          <w:sz w:val="28"/>
          <w:szCs w:val="28"/>
        </w:rPr>
        <w:t xml:space="preserve"> в ПК ОДД.</w:t>
      </w:r>
    </w:p>
    <w:p w14:paraId="01253230" w14:textId="77777777" w:rsidR="00E264F4" w:rsidRPr="00BC1DED" w:rsidRDefault="00E264F4" w:rsidP="00E264F4">
      <w:pPr>
        <w:pStyle w:val="50"/>
        <w:widowControl/>
        <w:numPr>
          <w:ilvl w:val="3"/>
          <w:numId w:val="1"/>
        </w:numPr>
        <w:shd w:val="clear" w:color="auto" w:fill="auto"/>
        <w:tabs>
          <w:tab w:val="left" w:pos="1701"/>
        </w:tabs>
        <w:spacing w:before="0" w:line="276" w:lineRule="auto"/>
        <w:ind w:firstLine="709"/>
        <w:rPr>
          <w:iCs/>
          <w:sz w:val="28"/>
          <w:szCs w:val="28"/>
        </w:rPr>
      </w:pPr>
      <w:r w:rsidRPr="00BC1DED">
        <w:rPr>
          <w:iCs/>
          <w:sz w:val="28"/>
          <w:szCs w:val="28"/>
        </w:rPr>
        <w:t xml:space="preserve">При решении функциональных задач ПК </w:t>
      </w:r>
      <w:r w:rsidR="00860C69">
        <w:rPr>
          <w:iCs/>
          <w:sz w:val="28"/>
          <w:szCs w:val="28"/>
        </w:rPr>
        <w:t>«</w:t>
      </w:r>
      <w:proofErr w:type="spellStart"/>
      <w:r w:rsidRPr="00BC1DED">
        <w:rPr>
          <w:iCs/>
          <w:sz w:val="28"/>
          <w:szCs w:val="28"/>
        </w:rPr>
        <w:t>Патриот.ВС</w:t>
      </w:r>
      <w:proofErr w:type="spellEnd"/>
      <w:r w:rsidR="00860C69">
        <w:rPr>
          <w:iCs/>
          <w:sz w:val="28"/>
          <w:szCs w:val="28"/>
        </w:rPr>
        <w:t>»</w:t>
      </w:r>
      <w:r w:rsidRPr="00BC1DED">
        <w:rPr>
          <w:iCs/>
          <w:sz w:val="28"/>
          <w:szCs w:val="28"/>
        </w:rPr>
        <w:t xml:space="preserve"> должен обеспечивать выполнение следующих требований:</w:t>
      </w:r>
    </w:p>
    <w:p w14:paraId="0B031D01"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поддержка</w:t>
      </w:r>
      <w:proofErr w:type="gramEnd"/>
      <w:r w:rsidRPr="00934B72">
        <w:rPr>
          <w:sz w:val="28"/>
          <w:szCs w:val="28"/>
        </w:rPr>
        <w:t xml:space="preserve"> </w:t>
      </w:r>
      <w:r w:rsidR="00C250DE">
        <w:rPr>
          <w:sz w:val="28"/>
          <w:szCs w:val="28"/>
        </w:rPr>
        <w:t>интерфейса на</w:t>
      </w:r>
      <w:r w:rsidRPr="00934B72">
        <w:rPr>
          <w:sz w:val="28"/>
          <w:szCs w:val="28"/>
        </w:rPr>
        <w:t xml:space="preserve"> </w:t>
      </w:r>
      <w:r w:rsidR="00C250DE">
        <w:rPr>
          <w:sz w:val="28"/>
          <w:szCs w:val="28"/>
        </w:rPr>
        <w:t>русском и английском языках</w:t>
      </w:r>
      <w:r w:rsidRPr="00934B72">
        <w:rPr>
          <w:sz w:val="28"/>
          <w:szCs w:val="28"/>
        </w:rPr>
        <w:t>;</w:t>
      </w:r>
    </w:p>
    <w:p w14:paraId="117C605F"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обеспечение</w:t>
      </w:r>
      <w:proofErr w:type="gramEnd"/>
      <w:r w:rsidRPr="00934B72">
        <w:rPr>
          <w:sz w:val="28"/>
          <w:szCs w:val="28"/>
        </w:rPr>
        <w:t xml:space="preserve"> </w:t>
      </w:r>
      <w:r w:rsidR="00AD3C03">
        <w:rPr>
          <w:sz w:val="28"/>
          <w:szCs w:val="28"/>
        </w:rPr>
        <w:t>протоколировани</w:t>
      </w:r>
      <w:r w:rsidR="00C250DE">
        <w:rPr>
          <w:sz w:val="28"/>
          <w:szCs w:val="28"/>
        </w:rPr>
        <w:t>я</w:t>
      </w:r>
      <w:r w:rsidR="00AD3C03">
        <w:rPr>
          <w:sz w:val="28"/>
          <w:szCs w:val="28"/>
        </w:rPr>
        <w:t xml:space="preserve"> (</w:t>
      </w:r>
      <w:proofErr w:type="spellStart"/>
      <w:r w:rsidRPr="00934B72">
        <w:rPr>
          <w:sz w:val="28"/>
          <w:szCs w:val="28"/>
        </w:rPr>
        <w:t>журналирования</w:t>
      </w:r>
      <w:proofErr w:type="spellEnd"/>
      <w:r w:rsidR="00AD3C03">
        <w:rPr>
          <w:sz w:val="28"/>
          <w:szCs w:val="28"/>
        </w:rPr>
        <w:t>)</w:t>
      </w:r>
      <w:r w:rsidRPr="00934B72">
        <w:rPr>
          <w:sz w:val="28"/>
          <w:szCs w:val="28"/>
        </w:rPr>
        <w:t xml:space="preserve"> системных событий с ведением журналов (дата и время события, тип события, классификатор события, объект системы, в котором возникло событие, инициатор события);</w:t>
      </w:r>
    </w:p>
    <w:p w14:paraId="6B89D38B"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обеспечение</w:t>
      </w:r>
      <w:proofErr w:type="gramEnd"/>
      <w:r w:rsidRPr="00934B72">
        <w:rPr>
          <w:sz w:val="28"/>
          <w:szCs w:val="28"/>
        </w:rPr>
        <w:t xml:space="preserve"> </w:t>
      </w:r>
      <w:r w:rsidR="00C250DE">
        <w:rPr>
          <w:sz w:val="28"/>
          <w:szCs w:val="28"/>
        </w:rPr>
        <w:t>протоколирования (</w:t>
      </w:r>
      <w:proofErr w:type="spellStart"/>
      <w:r w:rsidRPr="00934B72">
        <w:rPr>
          <w:sz w:val="28"/>
          <w:szCs w:val="28"/>
        </w:rPr>
        <w:t>журналирования</w:t>
      </w:r>
      <w:proofErr w:type="spellEnd"/>
      <w:r w:rsidR="00C250DE">
        <w:rPr>
          <w:sz w:val="28"/>
          <w:szCs w:val="28"/>
        </w:rPr>
        <w:t>)</w:t>
      </w:r>
      <w:r w:rsidRPr="00934B72">
        <w:rPr>
          <w:sz w:val="28"/>
          <w:szCs w:val="28"/>
        </w:rPr>
        <w:t xml:space="preserve"> аудита безопасности (изменения в перечне и данных пользователей, ролей и групп системы, изменение настройки прав доступа к объектам и функциям системы, вход в систему, выход из системы и активность пользователей в системе);</w:t>
      </w:r>
    </w:p>
    <w:p w14:paraId="21857871" w14:textId="77777777" w:rsidR="00E264F4" w:rsidRPr="00934B72" w:rsidRDefault="00C250D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обеспечение</w:t>
      </w:r>
      <w:proofErr w:type="gramEnd"/>
      <w:r w:rsidRPr="00934B72">
        <w:rPr>
          <w:sz w:val="28"/>
          <w:szCs w:val="28"/>
        </w:rPr>
        <w:t xml:space="preserve"> </w:t>
      </w:r>
      <w:r>
        <w:rPr>
          <w:sz w:val="28"/>
          <w:szCs w:val="28"/>
        </w:rPr>
        <w:t>возможности</w:t>
      </w:r>
      <w:r w:rsidR="00E264F4" w:rsidRPr="00934B72">
        <w:rPr>
          <w:sz w:val="28"/>
          <w:szCs w:val="28"/>
        </w:rPr>
        <w:t xml:space="preserve"> </w:t>
      </w:r>
      <w:r>
        <w:rPr>
          <w:sz w:val="28"/>
          <w:szCs w:val="28"/>
        </w:rPr>
        <w:t>двухуровневой (двухфакторной)</w:t>
      </w:r>
      <w:r w:rsidR="00E264F4" w:rsidRPr="00934B72">
        <w:rPr>
          <w:sz w:val="28"/>
          <w:szCs w:val="28"/>
        </w:rPr>
        <w:t xml:space="preserve"> авторизации при входе в ПК;</w:t>
      </w:r>
    </w:p>
    <w:p w14:paraId="186A495D" w14:textId="77777777" w:rsidR="00E264F4" w:rsidRPr="00934B72" w:rsidRDefault="00C250D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обеспечение</w:t>
      </w:r>
      <w:proofErr w:type="gramEnd"/>
      <w:r w:rsidRPr="00934B72">
        <w:rPr>
          <w:sz w:val="28"/>
          <w:szCs w:val="28"/>
        </w:rPr>
        <w:t xml:space="preserve"> </w:t>
      </w:r>
      <w:r>
        <w:rPr>
          <w:sz w:val="28"/>
          <w:szCs w:val="28"/>
        </w:rPr>
        <w:t>возможности</w:t>
      </w:r>
      <w:r w:rsidRPr="00934B72">
        <w:rPr>
          <w:sz w:val="28"/>
          <w:szCs w:val="28"/>
        </w:rPr>
        <w:t xml:space="preserve"> </w:t>
      </w:r>
      <w:r w:rsidR="00E264F4" w:rsidRPr="00934B72">
        <w:rPr>
          <w:sz w:val="28"/>
          <w:szCs w:val="28"/>
        </w:rPr>
        <w:t>работы, как в браузерах персональных компьютеров, так и на мобильных устройствах;</w:t>
      </w:r>
    </w:p>
    <w:p w14:paraId="408D451C"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интерфейс</w:t>
      </w:r>
      <w:proofErr w:type="gramEnd"/>
      <w:r w:rsidRPr="00934B72">
        <w:rPr>
          <w:sz w:val="28"/>
          <w:szCs w:val="28"/>
        </w:rPr>
        <w:t xml:space="preserve"> должен быть адаптирован для использования на мобильных устройствах;</w:t>
      </w:r>
    </w:p>
    <w:p w14:paraId="06A1123A" w14:textId="77777777" w:rsidR="00E264F4" w:rsidRPr="00934B72" w:rsidRDefault="00C250D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обеспечение</w:t>
      </w:r>
      <w:proofErr w:type="gramEnd"/>
      <w:r w:rsidRPr="00934B72">
        <w:rPr>
          <w:sz w:val="28"/>
          <w:szCs w:val="28"/>
        </w:rPr>
        <w:t xml:space="preserve"> </w:t>
      </w:r>
      <w:r>
        <w:rPr>
          <w:sz w:val="28"/>
          <w:szCs w:val="28"/>
        </w:rPr>
        <w:t>возможности</w:t>
      </w:r>
      <w:r w:rsidRPr="00934B72">
        <w:rPr>
          <w:sz w:val="28"/>
          <w:szCs w:val="28"/>
        </w:rPr>
        <w:t xml:space="preserve"> </w:t>
      </w:r>
      <w:r w:rsidR="00E264F4" w:rsidRPr="00934B72">
        <w:rPr>
          <w:sz w:val="28"/>
          <w:szCs w:val="28"/>
        </w:rPr>
        <w:t xml:space="preserve">сбора данных о </w:t>
      </w:r>
      <w:proofErr w:type="spellStart"/>
      <w:r w:rsidR="00E264F4" w:rsidRPr="00934B72">
        <w:rPr>
          <w:sz w:val="28"/>
          <w:szCs w:val="28"/>
        </w:rPr>
        <w:t>геолокации</w:t>
      </w:r>
      <w:proofErr w:type="spellEnd"/>
      <w:r w:rsidR="00E264F4" w:rsidRPr="00934B72">
        <w:rPr>
          <w:sz w:val="28"/>
          <w:szCs w:val="28"/>
        </w:rPr>
        <w:t xml:space="preserve"> устройства;</w:t>
      </w:r>
    </w:p>
    <w:p w14:paraId="6C44E062" w14:textId="77777777" w:rsidR="00E264F4" w:rsidRPr="00934B72" w:rsidRDefault="00C250D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обеспечение</w:t>
      </w:r>
      <w:proofErr w:type="gramEnd"/>
      <w:r w:rsidRPr="00934B72">
        <w:rPr>
          <w:sz w:val="28"/>
          <w:szCs w:val="28"/>
        </w:rPr>
        <w:t xml:space="preserve"> работ</w:t>
      </w:r>
      <w:r>
        <w:rPr>
          <w:sz w:val="28"/>
          <w:szCs w:val="28"/>
        </w:rPr>
        <w:t>ы</w:t>
      </w:r>
      <w:r w:rsidRPr="00934B72">
        <w:rPr>
          <w:sz w:val="28"/>
          <w:szCs w:val="28"/>
        </w:rPr>
        <w:t xml:space="preserve"> в </w:t>
      </w:r>
      <w:r w:rsidRPr="00934B72">
        <w:rPr>
          <w:sz w:val="28"/>
          <w:szCs w:val="28"/>
          <w:lang w:val="en-US"/>
        </w:rPr>
        <w:t>online</w:t>
      </w:r>
      <w:r w:rsidRPr="00934B72">
        <w:rPr>
          <w:sz w:val="28"/>
          <w:szCs w:val="28"/>
        </w:rPr>
        <w:t xml:space="preserve"> и </w:t>
      </w:r>
      <w:r w:rsidRPr="00934B72">
        <w:rPr>
          <w:sz w:val="28"/>
          <w:szCs w:val="28"/>
          <w:lang w:val="en-US"/>
        </w:rPr>
        <w:t>offline</w:t>
      </w:r>
      <w:r w:rsidRPr="00934B72">
        <w:rPr>
          <w:sz w:val="28"/>
          <w:szCs w:val="28"/>
        </w:rPr>
        <w:t xml:space="preserve"> режимах </w:t>
      </w:r>
      <w:r>
        <w:rPr>
          <w:sz w:val="28"/>
          <w:szCs w:val="28"/>
        </w:rPr>
        <w:t>в условиях</w:t>
      </w:r>
      <w:r w:rsidR="00E264F4" w:rsidRPr="00934B72">
        <w:rPr>
          <w:sz w:val="28"/>
          <w:szCs w:val="28"/>
        </w:rPr>
        <w:t xml:space="preserve"> удаленной работы мобильно</w:t>
      </w:r>
      <w:r>
        <w:rPr>
          <w:sz w:val="28"/>
          <w:szCs w:val="28"/>
        </w:rPr>
        <w:t>го</w:t>
      </w:r>
      <w:r w:rsidR="00E264F4" w:rsidRPr="00934B72">
        <w:rPr>
          <w:sz w:val="28"/>
          <w:szCs w:val="28"/>
        </w:rPr>
        <w:t xml:space="preserve"> приложени</w:t>
      </w:r>
      <w:r>
        <w:rPr>
          <w:sz w:val="28"/>
          <w:szCs w:val="28"/>
        </w:rPr>
        <w:t>я</w:t>
      </w:r>
      <w:r w:rsidR="00E264F4" w:rsidRPr="00934B72">
        <w:rPr>
          <w:sz w:val="28"/>
          <w:szCs w:val="28"/>
        </w:rPr>
        <w:t>;</w:t>
      </w:r>
    </w:p>
    <w:p w14:paraId="2960FAFA" w14:textId="77777777" w:rsidR="00E264F4" w:rsidRPr="00934B72" w:rsidRDefault="00C250D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авторизация</w:t>
      </w:r>
      <w:proofErr w:type="gramEnd"/>
      <w:r>
        <w:rPr>
          <w:sz w:val="28"/>
          <w:szCs w:val="28"/>
        </w:rPr>
        <w:t xml:space="preserve"> </w:t>
      </w:r>
      <w:r w:rsidR="00E264F4" w:rsidRPr="00934B72">
        <w:rPr>
          <w:sz w:val="28"/>
          <w:szCs w:val="28"/>
        </w:rPr>
        <w:t>пользователей должна осуществляться с помощью единой учетной записи;</w:t>
      </w:r>
    </w:p>
    <w:p w14:paraId="0889078A"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в</w:t>
      </w:r>
      <w:proofErr w:type="gramEnd"/>
      <w:r w:rsidRPr="00934B72">
        <w:rPr>
          <w:sz w:val="28"/>
          <w:szCs w:val="28"/>
        </w:rPr>
        <w:t xml:space="preserve"> </w:t>
      </w:r>
      <w:r w:rsidRPr="00934B72">
        <w:rPr>
          <w:sz w:val="28"/>
          <w:szCs w:val="28"/>
          <w:lang w:val="en-US"/>
        </w:rPr>
        <w:t>offline</w:t>
      </w:r>
      <w:r w:rsidRPr="00934B72">
        <w:rPr>
          <w:sz w:val="28"/>
          <w:szCs w:val="28"/>
        </w:rPr>
        <w:t xml:space="preserve"> режиме должны осуществляться сбор и сохранение информации, редактирование информации о ранее загруженных объектах, нанесение новых объектов, съемка и сохранение фото и видеоматериалов;</w:t>
      </w:r>
    </w:p>
    <w:p w14:paraId="0BF2EDE3"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автоматическ</w:t>
      </w:r>
      <w:r w:rsidR="00C250DE">
        <w:rPr>
          <w:sz w:val="28"/>
          <w:szCs w:val="28"/>
        </w:rPr>
        <w:t>ая</w:t>
      </w:r>
      <w:proofErr w:type="gramEnd"/>
      <w:r w:rsidRPr="00934B72">
        <w:rPr>
          <w:sz w:val="28"/>
          <w:szCs w:val="28"/>
        </w:rPr>
        <w:t xml:space="preserve"> выгру</w:t>
      </w:r>
      <w:r w:rsidR="00C250DE">
        <w:rPr>
          <w:sz w:val="28"/>
          <w:szCs w:val="28"/>
        </w:rPr>
        <w:t>зка</w:t>
      </w:r>
      <w:r w:rsidRPr="00934B72">
        <w:rPr>
          <w:sz w:val="28"/>
          <w:szCs w:val="28"/>
        </w:rPr>
        <w:t xml:space="preserve"> на сервер все</w:t>
      </w:r>
      <w:r w:rsidR="00C250DE">
        <w:rPr>
          <w:sz w:val="28"/>
          <w:szCs w:val="28"/>
        </w:rPr>
        <w:t>х</w:t>
      </w:r>
      <w:r w:rsidRPr="00934B72">
        <w:rPr>
          <w:sz w:val="28"/>
          <w:szCs w:val="28"/>
        </w:rPr>
        <w:t xml:space="preserve"> сохра</w:t>
      </w:r>
      <w:r w:rsidR="00C250DE">
        <w:rPr>
          <w:sz w:val="28"/>
          <w:szCs w:val="28"/>
        </w:rPr>
        <w:t>ненных данных</w:t>
      </w:r>
      <w:r w:rsidR="00C250DE" w:rsidRPr="00C250DE">
        <w:rPr>
          <w:sz w:val="28"/>
          <w:szCs w:val="28"/>
        </w:rPr>
        <w:t xml:space="preserve"> </w:t>
      </w:r>
      <w:r w:rsidR="00C250DE" w:rsidRPr="00934B72">
        <w:rPr>
          <w:sz w:val="28"/>
          <w:szCs w:val="28"/>
        </w:rPr>
        <w:t xml:space="preserve">при переходе в </w:t>
      </w:r>
      <w:r w:rsidR="00C250DE" w:rsidRPr="00934B72">
        <w:rPr>
          <w:sz w:val="28"/>
          <w:szCs w:val="28"/>
          <w:lang w:val="en-US"/>
        </w:rPr>
        <w:t>online</w:t>
      </w:r>
      <w:r w:rsidR="00C250DE">
        <w:rPr>
          <w:sz w:val="28"/>
          <w:szCs w:val="28"/>
        </w:rPr>
        <w:t xml:space="preserve"> режим</w:t>
      </w:r>
      <w:r w:rsidRPr="00934B72">
        <w:rPr>
          <w:sz w:val="28"/>
          <w:szCs w:val="28"/>
        </w:rPr>
        <w:t>;</w:t>
      </w:r>
    </w:p>
    <w:p w14:paraId="019CCC26" w14:textId="77777777" w:rsidR="00E264F4" w:rsidRPr="00934B72" w:rsidRDefault="00C250D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определение</w:t>
      </w:r>
      <w:proofErr w:type="gramEnd"/>
      <w:r w:rsidR="00E264F4" w:rsidRPr="00934B72">
        <w:rPr>
          <w:sz w:val="28"/>
          <w:szCs w:val="28"/>
        </w:rPr>
        <w:t xml:space="preserve"> качеств</w:t>
      </w:r>
      <w:r>
        <w:rPr>
          <w:sz w:val="28"/>
          <w:szCs w:val="28"/>
        </w:rPr>
        <w:t>а</w:t>
      </w:r>
      <w:r w:rsidR="00E264F4" w:rsidRPr="00934B72">
        <w:rPr>
          <w:sz w:val="28"/>
          <w:szCs w:val="28"/>
        </w:rPr>
        <w:t xml:space="preserve"> связи</w:t>
      </w:r>
      <w:r>
        <w:rPr>
          <w:sz w:val="28"/>
          <w:szCs w:val="28"/>
        </w:rPr>
        <w:t>,</w:t>
      </w:r>
      <w:r w:rsidR="00E264F4" w:rsidRPr="00934B72">
        <w:rPr>
          <w:sz w:val="28"/>
          <w:szCs w:val="28"/>
        </w:rPr>
        <w:t xml:space="preserve"> и в зависимости от него состав</w:t>
      </w:r>
      <w:r>
        <w:rPr>
          <w:sz w:val="28"/>
          <w:szCs w:val="28"/>
        </w:rPr>
        <w:t>а</w:t>
      </w:r>
      <w:r w:rsidR="00E264F4" w:rsidRPr="00934B72">
        <w:rPr>
          <w:sz w:val="28"/>
          <w:szCs w:val="28"/>
        </w:rPr>
        <w:t xml:space="preserve"> и порядк</w:t>
      </w:r>
      <w:r>
        <w:rPr>
          <w:sz w:val="28"/>
          <w:szCs w:val="28"/>
        </w:rPr>
        <w:t>а</w:t>
      </w:r>
      <w:r w:rsidR="00E264F4" w:rsidRPr="00934B72">
        <w:rPr>
          <w:sz w:val="28"/>
          <w:szCs w:val="28"/>
        </w:rPr>
        <w:t xml:space="preserve"> выгружаемых данных;</w:t>
      </w:r>
    </w:p>
    <w:p w14:paraId="7750877F"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t>сохран</w:t>
      </w:r>
      <w:r w:rsidR="00C250DE">
        <w:rPr>
          <w:sz w:val="28"/>
          <w:szCs w:val="28"/>
        </w:rPr>
        <w:t>ение</w:t>
      </w:r>
      <w:proofErr w:type="gramEnd"/>
      <w:r w:rsidRPr="00934B72">
        <w:rPr>
          <w:sz w:val="28"/>
          <w:szCs w:val="28"/>
        </w:rPr>
        <w:t xml:space="preserve"> и выгру</w:t>
      </w:r>
      <w:r w:rsidR="00C250DE">
        <w:rPr>
          <w:sz w:val="28"/>
          <w:szCs w:val="28"/>
        </w:rPr>
        <w:t>зка</w:t>
      </w:r>
      <w:r w:rsidRPr="00934B72">
        <w:rPr>
          <w:sz w:val="28"/>
          <w:szCs w:val="28"/>
        </w:rPr>
        <w:t xml:space="preserve"> </w:t>
      </w:r>
      <w:r w:rsidR="00C250DE">
        <w:rPr>
          <w:sz w:val="28"/>
          <w:szCs w:val="28"/>
        </w:rPr>
        <w:t>маршрутов (</w:t>
      </w:r>
      <w:r w:rsidRPr="00934B72">
        <w:rPr>
          <w:sz w:val="28"/>
          <w:szCs w:val="28"/>
        </w:rPr>
        <w:t>трек</w:t>
      </w:r>
      <w:r w:rsidR="00C250DE">
        <w:rPr>
          <w:sz w:val="28"/>
          <w:szCs w:val="28"/>
        </w:rPr>
        <w:t>ов) передвижения пользователей</w:t>
      </w:r>
      <w:r w:rsidRPr="00934B72">
        <w:rPr>
          <w:sz w:val="28"/>
          <w:szCs w:val="28"/>
        </w:rPr>
        <w:t>;</w:t>
      </w:r>
    </w:p>
    <w:p w14:paraId="676B0E18" w14:textId="77777777" w:rsidR="00E264F4" w:rsidRPr="00934B72" w:rsidRDefault="00C250DE"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Pr>
          <w:sz w:val="28"/>
          <w:szCs w:val="28"/>
        </w:rPr>
        <w:t>изменение</w:t>
      </w:r>
      <w:proofErr w:type="gramEnd"/>
      <w:r>
        <w:rPr>
          <w:sz w:val="28"/>
          <w:szCs w:val="28"/>
        </w:rPr>
        <w:t xml:space="preserve"> </w:t>
      </w:r>
      <w:r w:rsidR="00E264F4" w:rsidRPr="00934B72">
        <w:rPr>
          <w:sz w:val="28"/>
          <w:szCs w:val="28"/>
        </w:rPr>
        <w:t>функциональност</w:t>
      </w:r>
      <w:r>
        <w:rPr>
          <w:sz w:val="28"/>
          <w:szCs w:val="28"/>
        </w:rPr>
        <w:t>и</w:t>
      </w:r>
      <w:r w:rsidR="00E264F4" w:rsidRPr="00934B72">
        <w:rPr>
          <w:sz w:val="28"/>
          <w:szCs w:val="28"/>
        </w:rPr>
        <w:t xml:space="preserve"> ПК в зависимости от </w:t>
      </w:r>
      <w:r>
        <w:rPr>
          <w:sz w:val="28"/>
          <w:szCs w:val="28"/>
        </w:rPr>
        <w:t>прав, выданных пользователя</w:t>
      </w:r>
      <w:r w:rsidR="00E264F4" w:rsidRPr="00934B72">
        <w:rPr>
          <w:sz w:val="28"/>
          <w:szCs w:val="28"/>
        </w:rPr>
        <w:t>м</w:t>
      </w:r>
      <w:r>
        <w:rPr>
          <w:sz w:val="28"/>
          <w:szCs w:val="28"/>
        </w:rPr>
        <w:t>,</w:t>
      </w:r>
      <w:r w:rsidR="00E264F4" w:rsidRPr="00934B72">
        <w:rPr>
          <w:sz w:val="28"/>
          <w:szCs w:val="28"/>
        </w:rPr>
        <w:t xml:space="preserve"> на использование системных функций устройства;</w:t>
      </w:r>
    </w:p>
    <w:p w14:paraId="110896F2" w14:textId="77777777" w:rsidR="00E264F4" w:rsidRPr="00934B72"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34B72">
        <w:rPr>
          <w:sz w:val="28"/>
          <w:szCs w:val="28"/>
        </w:rPr>
        <w:lastRenderedPageBreak/>
        <w:t>при</w:t>
      </w:r>
      <w:proofErr w:type="gramEnd"/>
      <w:r w:rsidRPr="00934B72">
        <w:rPr>
          <w:sz w:val="28"/>
          <w:szCs w:val="28"/>
        </w:rPr>
        <w:t xml:space="preserve"> авторизации должны использоваться системные сервисы авторизации, например, сканер лица, отпечатка пальца, код-пароль и т.п.</w:t>
      </w:r>
    </w:p>
    <w:p w14:paraId="11938ECB" w14:textId="77777777" w:rsidR="00E264F4" w:rsidRPr="00934B72" w:rsidRDefault="00E264F4" w:rsidP="00E264F4">
      <w:pPr>
        <w:pStyle w:val="20"/>
        <w:widowControl/>
        <w:shd w:val="clear" w:color="auto" w:fill="auto"/>
        <w:tabs>
          <w:tab w:val="left" w:pos="993"/>
        </w:tabs>
        <w:spacing w:line="276" w:lineRule="auto"/>
        <w:jc w:val="both"/>
        <w:rPr>
          <w:i/>
          <w:sz w:val="28"/>
          <w:szCs w:val="28"/>
        </w:rPr>
      </w:pPr>
      <w:proofErr w:type="gramStart"/>
      <w:r w:rsidRPr="00934B72">
        <w:rPr>
          <w:sz w:val="28"/>
          <w:szCs w:val="28"/>
        </w:rPr>
        <w:t>при</w:t>
      </w:r>
      <w:proofErr w:type="gramEnd"/>
      <w:r w:rsidRPr="00934B72">
        <w:rPr>
          <w:sz w:val="28"/>
          <w:szCs w:val="28"/>
        </w:rPr>
        <w:t xml:space="preserve"> наличии конфликтов в данных ПК должен предоставлять возможность их корректировки без потерь.</w:t>
      </w:r>
      <w:r w:rsidRPr="00934B72">
        <w:rPr>
          <w:i/>
          <w:sz w:val="28"/>
          <w:szCs w:val="28"/>
        </w:rPr>
        <w:t xml:space="preserve"> </w:t>
      </w:r>
    </w:p>
    <w:p w14:paraId="64D9C328" w14:textId="77777777" w:rsidR="00E264F4" w:rsidRPr="00E264F4" w:rsidRDefault="00E264F4" w:rsidP="00E264F4">
      <w:pPr>
        <w:pStyle w:val="20"/>
        <w:widowControl/>
        <w:shd w:val="clear" w:color="auto" w:fill="auto"/>
        <w:tabs>
          <w:tab w:val="left" w:pos="993"/>
        </w:tabs>
        <w:spacing w:line="276" w:lineRule="auto"/>
        <w:ind w:firstLine="709"/>
        <w:jc w:val="both"/>
        <w:rPr>
          <w:sz w:val="28"/>
          <w:szCs w:val="28"/>
        </w:rPr>
      </w:pPr>
      <w:r w:rsidRPr="00E264F4">
        <w:rPr>
          <w:sz w:val="28"/>
          <w:szCs w:val="28"/>
        </w:rPr>
        <w:t xml:space="preserve">Примечание - Выбор платформы для разработки ПК осуществляется </w:t>
      </w:r>
      <w:r w:rsidR="00C250DE">
        <w:rPr>
          <w:sz w:val="28"/>
          <w:szCs w:val="28"/>
        </w:rPr>
        <w:t>исполнителем по согласованию с З</w:t>
      </w:r>
      <w:r w:rsidRPr="00E264F4">
        <w:rPr>
          <w:sz w:val="28"/>
          <w:szCs w:val="28"/>
        </w:rPr>
        <w:t xml:space="preserve">аказчиком на этапе </w:t>
      </w:r>
      <w:r w:rsidR="00C250DE">
        <w:rPr>
          <w:sz w:val="28"/>
          <w:szCs w:val="28"/>
        </w:rPr>
        <w:t xml:space="preserve">разработки </w:t>
      </w:r>
      <w:r w:rsidRPr="00E264F4">
        <w:rPr>
          <w:sz w:val="28"/>
          <w:szCs w:val="28"/>
        </w:rPr>
        <w:t>технического проекта.</w:t>
      </w:r>
    </w:p>
    <w:p w14:paraId="1120C554" w14:textId="77777777" w:rsidR="00E264F4" w:rsidRPr="00BC1DED" w:rsidRDefault="00E264F4" w:rsidP="00E264F4">
      <w:pPr>
        <w:pStyle w:val="50"/>
        <w:widowControl/>
        <w:numPr>
          <w:ilvl w:val="2"/>
          <w:numId w:val="1"/>
        </w:numPr>
        <w:shd w:val="clear" w:color="auto" w:fill="auto"/>
        <w:spacing w:before="0" w:line="276" w:lineRule="auto"/>
        <w:ind w:firstLine="709"/>
        <w:rPr>
          <w:iCs/>
          <w:sz w:val="28"/>
          <w:szCs w:val="28"/>
        </w:rPr>
      </w:pPr>
      <w:r w:rsidRPr="00934B72">
        <w:rPr>
          <w:iCs/>
          <w:sz w:val="28"/>
          <w:szCs w:val="28"/>
        </w:rPr>
        <w:t xml:space="preserve">ПК ОДД предназначен для предварительной обработки и анализа векторных данных об изменениях, полученных из различных источников (АИС ФОИВ, OSM, </w:t>
      </w:r>
      <w:r w:rsidR="00B24C3D">
        <w:rPr>
          <w:iCs/>
          <w:sz w:val="28"/>
          <w:szCs w:val="28"/>
        </w:rPr>
        <w:t xml:space="preserve">ДЗЗ, </w:t>
      </w:r>
      <w:proofErr w:type="spellStart"/>
      <w:r w:rsidRPr="00934B72">
        <w:rPr>
          <w:iCs/>
          <w:sz w:val="28"/>
          <w:szCs w:val="28"/>
        </w:rPr>
        <w:t>Патриот.ВС</w:t>
      </w:r>
      <w:proofErr w:type="spellEnd"/>
      <w:r w:rsidRPr="00934B72">
        <w:rPr>
          <w:iCs/>
          <w:sz w:val="28"/>
          <w:szCs w:val="28"/>
        </w:rPr>
        <w:t>) и должен обеспечивать решение</w:t>
      </w:r>
      <w:r w:rsidRPr="00BC1DED">
        <w:rPr>
          <w:iCs/>
          <w:sz w:val="28"/>
          <w:szCs w:val="28"/>
        </w:rPr>
        <w:t xml:space="preserve"> следующих задач:</w:t>
      </w:r>
    </w:p>
    <w:p w14:paraId="313EDB4B"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трансформирование</w:t>
      </w:r>
      <w:proofErr w:type="gramEnd"/>
      <w:r w:rsidRPr="00BC1DED">
        <w:rPr>
          <w:sz w:val="28"/>
          <w:szCs w:val="28"/>
        </w:rPr>
        <w:t xml:space="preserve"> векторных данных в систему координат ООБД (ПЗ-90.11);</w:t>
      </w:r>
    </w:p>
    <w:p w14:paraId="536F936D"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конвертирование</w:t>
      </w:r>
      <w:proofErr w:type="gramEnd"/>
      <w:r w:rsidRPr="00BC1DED">
        <w:rPr>
          <w:sz w:val="28"/>
          <w:szCs w:val="28"/>
        </w:rPr>
        <w:t xml:space="preserve"> объектов изменений в </w:t>
      </w:r>
      <w:r w:rsidR="00C250DE">
        <w:rPr>
          <w:sz w:val="28"/>
          <w:szCs w:val="28"/>
        </w:rPr>
        <w:t>ООМ</w:t>
      </w:r>
      <w:r w:rsidRPr="00BC1DED">
        <w:rPr>
          <w:sz w:val="28"/>
          <w:szCs w:val="28"/>
        </w:rPr>
        <w:t>;</w:t>
      </w:r>
    </w:p>
    <w:p w14:paraId="7A77ABDD"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оценка</w:t>
      </w:r>
      <w:proofErr w:type="gramEnd"/>
      <w:r w:rsidRPr="00BC1DED">
        <w:rPr>
          <w:sz w:val="28"/>
          <w:szCs w:val="28"/>
        </w:rPr>
        <w:t xml:space="preserve"> значимости изменений объектов;</w:t>
      </w:r>
    </w:p>
    <w:p w14:paraId="5C09335F"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предварительная</w:t>
      </w:r>
      <w:proofErr w:type="gramEnd"/>
      <w:r w:rsidRPr="00BC1DED">
        <w:rPr>
          <w:sz w:val="28"/>
          <w:szCs w:val="28"/>
        </w:rPr>
        <w:t xml:space="preserve"> оценка достоверности;</w:t>
      </w:r>
    </w:p>
    <w:p w14:paraId="6804A78A"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сохранение</w:t>
      </w:r>
      <w:proofErr w:type="gramEnd"/>
      <w:r w:rsidRPr="00BC1DED">
        <w:rPr>
          <w:sz w:val="28"/>
          <w:szCs w:val="28"/>
        </w:rPr>
        <w:t xml:space="preserve"> архивных ведомственных данных в локальной БД;</w:t>
      </w:r>
    </w:p>
    <w:p w14:paraId="159C45C8" w14:textId="77777777" w:rsidR="00E264F4"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передача</w:t>
      </w:r>
      <w:proofErr w:type="gramEnd"/>
      <w:r w:rsidRPr="00BC1DED">
        <w:rPr>
          <w:sz w:val="28"/>
          <w:szCs w:val="28"/>
        </w:rPr>
        <w:t xml:space="preserve"> объектов в ПК БДИМ.</w:t>
      </w:r>
    </w:p>
    <w:p w14:paraId="272DCBAB" w14:textId="77777777" w:rsidR="006B4739" w:rsidRPr="002B1644" w:rsidRDefault="006B4739" w:rsidP="006B4739">
      <w:pPr>
        <w:pStyle w:val="50"/>
        <w:widowControl/>
        <w:numPr>
          <w:ilvl w:val="3"/>
          <w:numId w:val="1"/>
        </w:numPr>
        <w:shd w:val="clear" w:color="auto" w:fill="auto"/>
        <w:tabs>
          <w:tab w:val="left" w:pos="1701"/>
        </w:tabs>
        <w:spacing w:before="0" w:line="276" w:lineRule="auto"/>
        <w:ind w:firstLine="709"/>
        <w:rPr>
          <w:iCs/>
          <w:sz w:val="28"/>
          <w:szCs w:val="28"/>
        </w:rPr>
      </w:pPr>
      <w:r w:rsidRPr="002B1644">
        <w:rPr>
          <w:iCs/>
          <w:sz w:val="28"/>
          <w:szCs w:val="28"/>
        </w:rPr>
        <w:t>При решении функциональных задач ПК ОДД должен обеспечивать выполнение следующих требований:</w:t>
      </w:r>
    </w:p>
    <w:p w14:paraId="22EB39F0" w14:textId="77777777" w:rsidR="006B4739" w:rsidRPr="00995312" w:rsidRDefault="002B1644"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95312">
        <w:rPr>
          <w:sz w:val="28"/>
          <w:szCs w:val="28"/>
        </w:rPr>
        <w:t>преобразование</w:t>
      </w:r>
      <w:proofErr w:type="gramEnd"/>
      <w:r w:rsidR="006B4739" w:rsidRPr="00995312">
        <w:rPr>
          <w:sz w:val="28"/>
          <w:szCs w:val="28"/>
        </w:rPr>
        <w:t xml:space="preserve"> данных</w:t>
      </w:r>
      <w:r w:rsidR="00D9081F" w:rsidRPr="00995312">
        <w:rPr>
          <w:sz w:val="28"/>
          <w:szCs w:val="28"/>
        </w:rPr>
        <w:t xml:space="preserve"> в </w:t>
      </w:r>
      <w:r w:rsidRPr="00995312">
        <w:rPr>
          <w:sz w:val="28"/>
          <w:szCs w:val="28"/>
        </w:rPr>
        <w:t xml:space="preserve">ПЗ-90.11 </w:t>
      </w:r>
      <w:r w:rsidR="00D9081F" w:rsidRPr="00995312">
        <w:rPr>
          <w:sz w:val="28"/>
          <w:szCs w:val="28"/>
        </w:rPr>
        <w:t>в соответствии с</w:t>
      </w:r>
      <w:r w:rsidR="00995312" w:rsidRPr="00995312">
        <w:rPr>
          <w:sz w:val="28"/>
          <w:szCs w:val="28"/>
        </w:rPr>
        <w:t>о справочным документом</w:t>
      </w:r>
      <w:r w:rsidR="00D9081F" w:rsidRPr="00995312">
        <w:rPr>
          <w:sz w:val="28"/>
          <w:szCs w:val="28"/>
        </w:rPr>
        <w:t xml:space="preserve"> </w:t>
      </w:r>
      <w:r w:rsidR="00995312" w:rsidRPr="00995312">
        <w:rPr>
          <w:sz w:val="28"/>
          <w:szCs w:val="28"/>
        </w:rPr>
        <w:t>«Параметры земли 1990 года» (ПЗ-90.11), разработанного НИЦ ТГНО «27 ЦНИИ» МО РФ</w:t>
      </w:r>
      <w:r w:rsidR="00D9081F" w:rsidRPr="00995312">
        <w:rPr>
          <w:sz w:val="28"/>
          <w:szCs w:val="28"/>
        </w:rPr>
        <w:t>;</w:t>
      </w:r>
    </w:p>
    <w:p w14:paraId="351A655C" w14:textId="77777777" w:rsidR="00D9081F" w:rsidRPr="002B1644" w:rsidRDefault="00D9081F"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995312">
        <w:rPr>
          <w:sz w:val="28"/>
          <w:szCs w:val="28"/>
        </w:rPr>
        <w:t>реализация</w:t>
      </w:r>
      <w:proofErr w:type="gramEnd"/>
      <w:r w:rsidRPr="00995312">
        <w:rPr>
          <w:sz w:val="28"/>
          <w:szCs w:val="28"/>
        </w:rPr>
        <w:t xml:space="preserve"> функции оценки значимости объектов изменений</w:t>
      </w:r>
      <w:r w:rsidRPr="002B1644">
        <w:rPr>
          <w:sz w:val="28"/>
          <w:szCs w:val="28"/>
        </w:rPr>
        <w:t xml:space="preserve"> местности </w:t>
      </w:r>
      <w:r w:rsidR="002B1644">
        <w:rPr>
          <w:sz w:val="28"/>
          <w:szCs w:val="28"/>
        </w:rPr>
        <w:t>на</w:t>
      </w:r>
      <w:r w:rsidRPr="002B1644">
        <w:rPr>
          <w:sz w:val="28"/>
          <w:szCs w:val="28"/>
        </w:rPr>
        <w:t xml:space="preserve"> основ</w:t>
      </w:r>
      <w:r w:rsidR="002B1644">
        <w:rPr>
          <w:sz w:val="28"/>
          <w:szCs w:val="28"/>
        </w:rPr>
        <w:t>е</w:t>
      </w:r>
      <w:r w:rsidRPr="002B1644">
        <w:rPr>
          <w:sz w:val="28"/>
          <w:szCs w:val="28"/>
        </w:rPr>
        <w:t xml:space="preserve"> </w:t>
      </w:r>
      <w:r w:rsidR="002B1644">
        <w:rPr>
          <w:sz w:val="28"/>
          <w:szCs w:val="28"/>
        </w:rPr>
        <w:t>методики</w:t>
      </w:r>
      <w:r w:rsidRPr="002B1644">
        <w:rPr>
          <w:sz w:val="28"/>
          <w:szCs w:val="28"/>
        </w:rPr>
        <w:t>, согласованной с Заказчиком;</w:t>
      </w:r>
    </w:p>
    <w:p w14:paraId="50AF449A" w14:textId="77777777" w:rsidR="00D9081F" w:rsidRPr="002B1644" w:rsidRDefault="00D9081F"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B1644">
        <w:rPr>
          <w:sz w:val="28"/>
          <w:szCs w:val="28"/>
        </w:rPr>
        <w:t>обеспеч</w:t>
      </w:r>
      <w:r w:rsidR="002B1644">
        <w:rPr>
          <w:sz w:val="28"/>
          <w:szCs w:val="28"/>
        </w:rPr>
        <w:t>ение</w:t>
      </w:r>
      <w:proofErr w:type="gramEnd"/>
      <w:r w:rsidR="002B1644">
        <w:rPr>
          <w:sz w:val="28"/>
          <w:szCs w:val="28"/>
        </w:rPr>
        <w:t xml:space="preserve"> автоматизированного</w:t>
      </w:r>
      <w:r w:rsidRPr="002B1644">
        <w:rPr>
          <w:sz w:val="28"/>
          <w:szCs w:val="28"/>
        </w:rPr>
        <w:t xml:space="preserve"> ранжировани</w:t>
      </w:r>
      <w:r w:rsidR="002B1644">
        <w:rPr>
          <w:sz w:val="28"/>
          <w:szCs w:val="28"/>
        </w:rPr>
        <w:t>я</w:t>
      </w:r>
      <w:r w:rsidRPr="002B1644">
        <w:rPr>
          <w:sz w:val="28"/>
          <w:szCs w:val="28"/>
        </w:rPr>
        <w:t xml:space="preserve"> объектов на основе методики вычисления вероятностных показателей</w:t>
      </w:r>
      <w:r w:rsidR="002B1644" w:rsidRPr="002B1644">
        <w:rPr>
          <w:sz w:val="28"/>
          <w:szCs w:val="28"/>
        </w:rPr>
        <w:t xml:space="preserve"> </w:t>
      </w:r>
      <w:r w:rsidR="002B1644">
        <w:rPr>
          <w:sz w:val="28"/>
          <w:szCs w:val="28"/>
        </w:rPr>
        <w:t xml:space="preserve">и </w:t>
      </w:r>
      <w:r w:rsidR="002B1644" w:rsidRPr="002B1644">
        <w:rPr>
          <w:sz w:val="28"/>
          <w:szCs w:val="28"/>
        </w:rPr>
        <w:t>алгоритм</w:t>
      </w:r>
      <w:r w:rsidR="002B1644">
        <w:rPr>
          <w:sz w:val="28"/>
          <w:szCs w:val="28"/>
        </w:rPr>
        <w:t>ов</w:t>
      </w:r>
      <w:r w:rsidR="002B1644" w:rsidRPr="002B1644">
        <w:rPr>
          <w:sz w:val="28"/>
          <w:szCs w:val="28"/>
        </w:rPr>
        <w:t xml:space="preserve"> оц</w:t>
      </w:r>
      <w:r w:rsidR="002B1644">
        <w:rPr>
          <w:sz w:val="28"/>
          <w:szCs w:val="28"/>
        </w:rPr>
        <w:t>енки достоверности данных</w:t>
      </w:r>
      <w:r w:rsidRPr="002B1644">
        <w:rPr>
          <w:sz w:val="28"/>
          <w:szCs w:val="28"/>
        </w:rPr>
        <w:t>;</w:t>
      </w:r>
    </w:p>
    <w:p w14:paraId="6EE79B0A" w14:textId="77777777" w:rsidR="00D9081F" w:rsidRPr="002B1644" w:rsidRDefault="00D9081F" w:rsidP="006B47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2B1644">
        <w:rPr>
          <w:sz w:val="28"/>
          <w:szCs w:val="28"/>
        </w:rPr>
        <w:t>обновление</w:t>
      </w:r>
      <w:proofErr w:type="gramEnd"/>
      <w:r w:rsidRPr="002B1644">
        <w:rPr>
          <w:sz w:val="28"/>
          <w:szCs w:val="28"/>
        </w:rPr>
        <w:t xml:space="preserve"> ООБД в автоматическом режиме для объектов, имеющих высокий показатель достоверности.</w:t>
      </w:r>
    </w:p>
    <w:p w14:paraId="4633B955" w14:textId="77777777" w:rsidR="00E264F4" w:rsidRPr="00BC1DED" w:rsidRDefault="00E264F4" w:rsidP="00E264F4">
      <w:pPr>
        <w:pStyle w:val="50"/>
        <w:widowControl/>
        <w:numPr>
          <w:ilvl w:val="2"/>
          <w:numId w:val="1"/>
        </w:numPr>
        <w:shd w:val="clear" w:color="auto" w:fill="auto"/>
        <w:spacing w:before="0" w:line="276" w:lineRule="auto"/>
        <w:ind w:firstLine="709"/>
        <w:rPr>
          <w:iCs/>
          <w:sz w:val="28"/>
          <w:szCs w:val="28"/>
        </w:rPr>
      </w:pPr>
      <w:r w:rsidRPr="002B1644">
        <w:rPr>
          <w:iCs/>
          <w:sz w:val="28"/>
          <w:szCs w:val="28"/>
        </w:rPr>
        <w:t xml:space="preserve">ПК БДИМ предназначен </w:t>
      </w:r>
      <w:r w:rsidRPr="00BC1DED">
        <w:rPr>
          <w:iCs/>
          <w:sz w:val="28"/>
          <w:szCs w:val="28"/>
        </w:rPr>
        <w:t xml:space="preserve">для количественного и качественного отображения характеристик объектов изменений местности и должен обеспечивать решение следующих </w:t>
      </w:r>
      <w:r w:rsidR="00904CA2">
        <w:rPr>
          <w:iCs/>
          <w:sz w:val="28"/>
          <w:szCs w:val="28"/>
        </w:rPr>
        <w:t xml:space="preserve">функциональных </w:t>
      </w:r>
      <w:r w:rsidRPr="00BC1DED">
        <w:rPr>
          <w:iCs/>
          <w:sz w:val="28"/>
          <w:szCs w:val="28"/>
        </w:rPr>
        <w:t>задач:</w:t>
      </w:r>
    </w:p>
    <w:p w14:paraId="4959BE88"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настройка</w:t>
      </w:r>
      <w:proofErr w:type="gramEnd"/>
      <w:r w:rsidRPr="00BC1DED">
        <w:rPr>
          <w:sz w:val="28"/>
          <w:szCs w:val="28"/>
        </w:rPr>
        <w:t xml:space="preserve"> параметров и критериев отображения данных изменений местности;</w:t>
      </w:r>
    </w:p>
    <w:p w14:paraId="12EF3A48"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визуально</w:t>
      </w:r>
      <w:proofErr w:type="gramEnd"/>
      <w:r w:rsidRPr="00BC1DED">
        <w:rPr>
          <w:sz w:val="28"/>
          <w:szCs w:val="28"/>
        </w:rPr>
        <w:t xml:space="preserve">-наглядное отображение состояния </w:t>
      </w:r>
      <w:r w:rsidR="00904CA2">
        <w:rPr>
          <w:sz w:val="28"/>
          <w:szCs w:val="28"/>
        </w:rPr>
        <w:t>БД</w:t>
      </w:r>
      <w:r w:rsidRPr="00BC1DED">
        <w:rPr>
          <w:sz w:val="28"/>
          <w:szCs w:val="28"/>
        </w:rPr>
        <w:t xml:space="preserve"> </w:t>
      </w:r>
      <w:r w:rsidR="00904CA2">
        <w:rPr>
          <w:sz w:val="28"/>
          <w:szCs w:val="28"/>
        </w:rPr>
        <w:t>ИМ</w:t>
      </w:r>
      <w:r w:rsidRPr="00BC1DED">
        <w:rPr>
          <w:sz w:val="28"/>
          <w:szCs w:val="28"/>
        </w:rPr>
        <w:t>, в двумерном и трехмерном представлении на обзорной карте;</w:t>
      </w:r>
    </w:p>
    <w:p w14:paraId="7E9B8B95"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ведение</w:t>
      </w:r>
      <w:proofErr w:type="gramEnd"/>
      <w:r w:rsidRPr="00BC1DED">
        <w:rPr>
          <w:sz w:val="28"/>
          <w:szCs w:val="28"/>
        </w:rPr>
        <w:t xml:space="preserve"> базы метаданных объектов изменений местности; </w:t>
      </w:r>
    </w:p>
    <w:p w14:paraId="3046D282"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lastRenderedPageBreak/>
        <w:t>ведение</w:t>
      </w:r>
      <w:proofErr w:type="gramEnd"/>
      <w:r w:rsidRPr="00BC1DED">
        <w:rPr>
          <w:sz w:val="28"/>
          <w:szCs w:val="28"/>
        </w:rPr>
        <w:t xml:space="preserve"> рейтинга источников изменений пространственных данных;</w:t>
      </w:r>
    </w:p>
    <w:p w14:paraId="280696FA"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поддержка</w:t>
      </w:r>
      <w:proofErr w:type="gramEnd"/>
      <w:r w:rsidRPr="00BC1DED">
        <w:rPr>
          <w:sz w:val="28"/>
          <w:szCs w:val="28"/>
        </w:rPr>
        <w:t xml:space="preserve"> принятия решений по обновлению картографических материалов;</w:t>
      </w:r>
    </w:p>
    <w:p w14:paraId="1FDAAED1"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поиск</w:t>
      </w:r>
      <w:proofErr w:type="gramEnd"/>
      <w:r w:rsidRPr="00BC1DED">
        <w:rPr>
          <w:sz w:val="28"/>
          <w:szCs w:val="28"/>
        </w:rPr>
        <w:t xml:space="preserve"> географического объекта (регион, административный район, населенный пункт) на обзорной карте;</w:t>
      </w:r>
    </w:p>
    <w:p w14:paraId="23715208"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автоматизированное</w:t>
      </w:r>
      <w:proofErr w:type="gramEnd"/>
      <w:r w:rsidRPr="00BC1DED">
        <w:rPr>
          <w:sz w:val="28"/>
          <w:szCs w:val="28"/>
        </w:rPr>
        <w:t xml:space="preserve"> формирование отчетно-справочных документов по состоянию базы данных изменений местности;</w:t>
      </w:r>
    </w:p>
    <w:p w14:paraId="4D64C908" w14:textId="77777777" w:rsidR="00E264F4" w:rsidRPr="00BC1DED" w:rsidRDefault="00E264F4" w:rsidP="00E264F4">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BC1DED">
        <w:rPr>
          <w:sz w:val="28"/>
          <w:szCs w:val="28"/>
        </w:rPr>
        <w:t>формирование</w:t>
      </w:r>
      <w:proofErr w:type="gramEnd"/>
      <w:r w:rsidRPr="00BC1DED">
        <w:rPr>
          <w:sz w:val="28"/>
          <w:szCs w:val="28"/>
        </w:rPr>
        <w:t xml:space="preserve"> районов работ в виде набора номенклатурных листов, выбранного масштаба, на территорию, где необходимо провести обновление данных.</w:t>
      </w:r>
    </w:p>
    <w:p w14:paraId="2E8126BA" w14:textId="77777777" w:rsidR="00904CA2" w:rsidRPr="002B1644" w:rsidRDefault="00904CA2" w:rsidP="00904CA2">
      <w:pPr>
        <w:pStyle w:val="50"/>
        <w:widowControl/>
        <w:numPr>
          <w:ilvl w:val="3"/>
          <w:numId w:val="1"/>
        </w:numPr>
        <w:shd w:val="clear" w:color="auto" w:fill="auto"/>
        <w:tabs>
          <w:tab w:val="left" w:pos="1701"/>
        </w:tabs>
        <w:spacing w:before="0" w:line="276" w:lineRule="auto"/>
        <w:ind w:firstLine="709"/>
        <w:rPr>
          <w:iCs/>
          <w:sz w:val="28"/>
          <w:szCs w:val="28"/>
        </w:rPr>
      </w:pPr>
      <w:r w:rsidRPr="002B1644">
        <w:rPr>
          <w:iCs/>
          <w:sz w:val="28"/>
          <w:szCs w:val="28"/>
        </w:rPr>
        <w:t xml:space="preserve">При решении функциональных задач ПК </w:t>
      </w:r>
      <w:r>
        <w:rPr>
          <w:iCs/>
          <w:sz w:val="28"/>
          <w:szCs w:val="28"/>
        </w:rPr>
        <w:t>БДИМ</w:t>
      </w:r>
      <w:r w:rsidRPr="002B1644">
        <w:rPr>
          <w:iCs/>
          <w:sz w:val="28"/>
          <w:szCs w:val="28"/>
        </w:rPr>
        <w:t xml:space="preserve"> должен обеспечивать выполнение следующих требований:</w:t>
      </w:r>
    </w:p>
    <w:p w14:paraId="2BB779D9" w14:textId="77777777" w:rsidR="00904CA2" w:rsidRPr="00904CA2" w:rsidRDefault="002A060F" w:rsidP="00904CA2">
      <w:pPr>
        <w:pStyle w:val="20"/>
        <w:widowControl/>
        <w:numPr>
          <w:ilvl w:val="0"/>
          <w:numId w:val="3"/>
        </w:numPr>
        <w:shd w:val="clear" w:color="auto" w:fill="auto"/>
        <w:tabs>
          <w:tab w:val="left" w:pos="993"/>
        </w:tabs>
        <w:spacing w:line="276" w:lineRule="auto"/>
        <w:ind w:left="0" w:firstLine="709"/>
        <w:jc w:val="both"/>
        <w:rPr>
          <w:iCs/>
          <w:sz w:val="28"/>
          <w:szCs w:val="28"/>
        </w:rPr>
      </w:pPr>
      <w:proofErr w:type="gramStart"/>
      <w:r>
        <w:rPr>
          <w:sz w:val="28"/>
          <w:szCs w:val="28"/>
        </w:rPr>
        <w:t>обеспечение</w:t>
      </w:r>
      <w:proofErr w:type="gramEnd"/>
      <w:r>
        <w:rPr>
          <w:sz w:val="28"/>
          <w:szCs w:val="28"/>
        </w:rPr>
        <w:t xml:space="preserve"> соответствия</w:t>
      </w:r>
      <w:r w:rsidR="00904CA2">
        <w:rPr>
          <w:sz w:val="28"/>
          <w:szCs w:val="28"/>
        </w:rPr>
        <w:t xml:space="preserve"> объектно-ориентированной структуры хранения данных в БД ИМ объектно-ориентированной модели;</w:t>
      </w:r>
    </w:p>
    <w:p w14:paraId="38CA503A" w14:textId="77777777" w:rsidR="00904CA2" w:rsidRDefault="00904CA2" w:rsidP="00904CA2">
      <w:pPr>
        <w:pStyle w:val="20"/>
        <w:widowControl/>
        <w:numPr>
          <w:ilvl w:val="0"/>
          <w:numId w:val="3"/>
        </w:numPr>
        <w:shd w:val="clear" w:color="auto" w:fill="auto"/>
        <w:tabs>
          <w:tab w:val="left" w:pos="993"/>
        </w:tabs>
        <w:spacing w:line="276" w:lineRule="auto"/>
        <w:ind w:left="0" w:firstLine="709"/>
        <w:jc w:val="both"/>
        <w:rPr>
          <w:iCs/>
          <w:sz w:val="28"/>
          <w:szCs w:val="28"/>
        </w:rPr>
      </w:pPr>
      <w:proofErr w:type="gramStart"/>
      <w:r>
        <w:rPr>
          <w:iCs/>
          <w:sz w:val="28"/>
          <w:szCs w:val="28"/>
        </w:rPr>
        <w:t>формирование</w:t>
      </w:r>
      <w:proofErr w:type="gramEnd"/>
      <w:r>
        <w:rPr>
          <w:iCs/>
          <w:sz w:val="28"/>
          <w:szCs w:val="28"/>
        </w:rPr>
        <w:t xml:space="preserve"> районов температурных карт с использованием </w:t>
      </w:r>
      <w:proofErr w:type="spellStart"/>
      <w:r w:rsidR="002A060F">
        <w:rPr>
          <w:iCs/>
          <w:sz w:val="28"/>
          <w:szCs w:val="28"/>
        </w:rPr>
        <w:t>разграфки</w:t>
      </w:r>
      <w:proofErr w:type="spellEnd"/>
      <w:r w:rsidR="002A060F">
        <w:rPr>
          <w:iCs/>
          <w:sz w:val="28"/>
          <w:szCs w:val="28"/>
        </w:rPr>
        <w:t xml:space="preserve"> </w:t>
      </w:r>
      <w:r>
        <w:rPr>
          <w:iCs/>
          <w:sz w:val="28"/>
          <w:szCs w:val="28"/>
        </w:rPr>
        <w:t>топографическ</w:t>
      </w:r>
      <w:r w:rsidR="002A060F">
        <w:rPr>
          <w:iCs/>
          <w:sz w:val="28"/>
          <w:szCs w:val="28"/>
        </w:rPr>
        <w:t xml:space="preserve">их карт, границ зон ответственности военных округов и </w:t>
      </w:r>
      <w:r>
        <w:rPr>
          <w:iCs/>
          <w:sz w:val="28"/>
          <w:szCs w:val="28"/>
        </w:rPr>
        <w:t>административно-территориального деления;</w:t>
      </w:r>
    </w:p>
    <w:p w14:paraId="4474851B" w14:textId="77777777" w:rsidR="002A060F" w:rsidRDefault="002A060F" w:rsidP="00904CA2">
      <w:pPr>
        <w:pStyle w:val="20"/>
        <w:widowControl/>
        <w:numPr>
          <w:ilvl w:val="0"/>
          <w:numId w:val="3"/>
        </w:numPr>
        <w:shd w:val="clear" w:color="auto" w:fill="auto"/>
        <w:tabs>
          <w:tab w:val="left" w:pos="993"/>
        </w:tabs>
        <w:spacing w:line="276" w:lineRule="auto"/>
        <w:ind w:left="0" w:firstLine="709"/>
        <w:jc w:val="both"/>
        <w:rPr>
          <w:iCs/>
          <w:sz w:val="28"/>
          <w:szCs w:val="28"/>
        </w:rPr>
      </w:pPr>
      <w:proofErr w:type="gramStart"/>
      <w:r>
        <w:rPr>
          <w:iCs/>
          <w:sz w:val="28"/>
          <w:szCs w:val="28"/>
        </w:rPr>
        <w:t>удаление</w:t>
      </w:r>
      <w:proofErr w:type="gramEnd"/>
      <w:r>
        <w:rPr>
          <w:iCs/>
          <w:sz w:val="28"/>
          <w:szCs w:val="28"/>
        </w:rPr>
        <w:t xml:space="preserve"> переданных объектов после формирования района работ по обновлению</w:t>
      </w:r>
      <w:r w:rsidR="00AB408A">
        <w:rPr>
          <w:iCs/>
          <w:sz w:val="28"/>
          <w:szCs w:val="28"/>
        </w:rPr>
        <w:t>;</w:t>
      </w:r>
    </w:p>
    <w:p w14:paraId="452333F3" w14:textId="77777777" w:rsidR="00AB408A" w:rsidRDefault="00AB408A" w:rsidP="00904CA2">
      <w:pPr>
        <w:pStyle w:val="20"/>
        <w:widowControl/>
        <w:numPr>
          <w:ilvl w:val="0"/>
          <w:numId w:val="3"/>
        </w:numPr>
        <w:shd w:val="clear" w:color="auto" w:fill="auto"/>
        <w:tabs>
          <w:tab w:val="left" w:pos="993"/>
        </w:tabs>
        <w:spacing w:line="276" w:lineRule="auto"/>
        <w:ind w:left="0" w:firstLine="709"/>
        <w:jc w:val="both"/>
        <w:rPr>
          <w:iCs/>
          <w:sz w:val="28"/>
          <w:szCs w:val="28"/>
        </w:rPr>
      </w:pPr>
      <w:proofErr w:type="gramStart"/>
      <w:r>
        <w:rPr>
          <w:iCs/>
          <w:sz w:val="28"/>
          <w:szCs w:val="28"/>
        </w:rPr>
        <w:t>автоматическая</w:t>
      </w:r>
      <w:proofErr w:type="gramEnd"/>
      <w:r>
        <w:rPr>
          <w:iCs/>
          <w:sz w:val="28"/>
          <w:szCs w:val="28"/>
        </w:rPr>
        <w:t xml:space="preserve"> передача объектов изменений местности с метаданными из БД ИМ в район работ для последующего обновления.</w:t>
      </w:r>
    </w:p>
    <w:p w14:paraId="728CD4A1" w14:textId="77777777" w:rsidR="00E264F4" w:rsidRPr="00E264F4" w:rsidRDefault="00E264F4" w:rsidP="00E264F4">
      <w:pPr>
        <w:pStyle w:val="20"/>
        <w:widowControl/>
        <w:shd w:val="clear" w:color="auto" w:fill="auto"/>
        <w:spacing w:line="276" w:lineRule="auto"/>
        <w:jc w:val="both"/>
        <w:rPr>
          <w:sz w:val="28"/>
          <w:szCs w:val="28"/>
        </w:rPr>
      </w:pPr>
    </w:p>
    <w:p w14:paraId="1FC61F26" w14:textId="77777777" w:rsidR="00084CDF" w:rsidRPr="00764A69" w:rsidRDefault="00084CDF" w:rsidP="0094289E">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Требования радиоэлектронной защиты</w:t>
      </w:r>
    </w:p>
    <w:p w14:paraId="0EA5B59F" w14:textId="77777777" w:rsidR="0094289E" w:rsidRPr="00764A69" w:rsidRDefault="0094289E" w:rsidP="0094289E">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 xml:space="preserve">Требования к АС ТМ по помехоустойчивости, защите от радиоэлектронного противодействия противника, а также требования, обеспечивающие снижение эффективности радиоэлектронной разведки противника, защиту от электромагнитных излучений естественного и искусственного происхождения, не предъявляются. </w:t>
      </w:r>
    </w:p>
    <w:p w14:paraId="06354CD0" w14:textId="77777777" w:rsidR="0094289E" w:rsidRPr="00764A69" w:rsidRDefault="0094289E" w:rsidP="0094289E">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Радиоэлектронные средства, используемые в создаваемом образце, должны удовлетворять общ</w:t>
      </w:r>
      <w:r w:rsidR="00E8218A" w:rsidRPr="00764A69">
        <w:rPr>
          <w:sz w:val="28"/>
          <w:szCs w:val="28"/>
        </w:rPr>
        <w:t>им требованиям, предъявляемым к </w:t>
      </w:r>
      <w:r w:rsidRPr="00764A69">
        <w:rPr>
          <w:sz w:val="28"/>
          <w:szCs w:val="28"/>
        </w:rPr>
        <w:t>комплексам, имеющим вычислительные средства в со</w:t>
      </w:r>
      <w:r w:rsidR="00032414" w:rsidRPr="00764A69">
        <w:rPr>
          <w:sz w:val="28"/>
          <w:szCs w:val="28"/>
        </w:rPr>
        <w:t xml:space="preserve">ответствии с ГОСТ </w:t>
      </w:r>
      <w:r w:rsidR="00E8218A" w:rsidRPr="00764A69">
        <w:rPr>
          <w:sz w:val="28"/>
          <w:szCs w:val="28"/>
        </w:rPr>
        <w:t>Р</w:t>
      </w:r>
      <w:r w:rsidR="00032414" w:rsidRPr="00764A69">
        <w:rPr>
          <w:sz w:val="28"/>
          <w:szCs w:val="28"/>
        </w:rPr>
        <w:t>В 20.39.309</w:t>
      </w:r>
      <w:r w:rsidR="00493FBC" w:rsidRPr="00764A69">
        <w:rPr>
          <w:sz w:val="28"/>
          <w:szCs w:val="28"/>
        </w:rPr>
        <w:t>-98</w:t>
      </w:r>
      <w:r w:rsidR="00032414" w:rsidRPr="00764A69">
        <w:rPr>
          <w:sz w:val="28"/>
          <w:szCs w:val="28"/>
        </w:rPr>
        <w:t xml:space="preserve"> и ГОСТ Р ИСО/МЭК 15408</w:t>
      </w:r>
      <w:r w:rsidRPr="00764A69">
        <w:rPr>
          <w:sz w:val="28"/>
          <w:szCs w:val="28"/>
        </w:rPr>
        <w:t xml:space="preserve"> «Информационные технологии. Методы и средства обеспечения безопасности. Критерии оценки безопасности информационных технологий».</w:t>
      </w:r>
    </w:p>
    <w:p w14:paraId="45D075F1" w14:textId="77777777" w:rsidR="00B51C79" w:rsidRPr="00764A69" w:rsidRDefault="00B51C79" w:rsidP="0094289E">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Проведение экспертизы и оформление экспертного заключения на соответствие АС ТМ требованиям по радиоэлектронной защите не требуется.</w:t>
      </w:r>
    </w:p>
    <w:p w14:paraId="69498919" w14:textId="77777777" w:rsidR="00084CDF" w:rsidRPr="00764A69" w:rsidRDefault="00084CDF" w:rsidP="0094289E">
      <w:pPr>
        <w:pStyle w:val="20"/>
        <w:widowControl/>
        <w:shd w:val="clear" w:color="auto" w:fill="auto"/>
        <w:tabs>
          <w:tab w:val="left" w:pos="1212"/>
        </w:tabs>
        <w:spacing w:line="276" w:lineRule="auto"/>
        <w:jc w:val="both"/>
        <w:rPr>
          <w:sz w:val="28"/>
          <w:szCs w:val="28"/>
        </w:rPr>
      </w:pPr>
    </w:p>
    <w:p w14:paraId="451D6929" w14:textId="77777777" w:rsidR="00084CDF" w:rsidRPr="00764A69" w:rsidRDefault="00084CDF" w:rsidP="0094289E">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lastRenderedPageBreak/>
        <w:t>Требования живучести и стойкости к внешним воздействиям</w:t>
      </w:r>
    </w:p>
    <w:p w14:paraId="14582503" w14:textId="77777777" w:rsidR="005259BC" w:rsidRPr="00764A69" w:rsidRDefault="005259BC" w:rsidP="005259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Аппаратура АС ТМ по стойкости, прочности и устойчивости к внешним воздействующим факторам должна соответствовать группе 1.1 ГОСТ РВ 20</w:t>
      </w:r>
      <w:r w:rsidR="00032414" w:rsidRPr="00764A69">
        <w:rPr>
          <w:sz w:val="28"/>
          <w:szCs w:val="28"/>
        </w:rPr>
        <w:t>.39.304</w:t>
      </w:r>
      <w:r w:rsidR="00A25683" w:rsidRPr="00764A69">
        <w:rPr>
          <w:sz w:val="28"/>
          <w:szCs w:val="28"/>
        </w:rPr>
        <w:t>-98</w:t>
      </w:r>
      <w:r w:rsidRPr="00764A69">
        <w:rPr>
          <w:sz w:val="28"/>
          <w:szCs w:val="28"/>
        </w:rPr>
        <w:t xml:space="preserve"> в исполнении УХЛ для установки в по</w:t>
      </w:r>
      <w:r w:rsidR="005E5D29" w:rsidRPr="00764A69">
        <w:rPr>
          <w:sz w:val="28"/>
          <w:szCs w:val="28"/>
        </w:rPr>
        <w:t>стоянно отапливаемых помещениях:</w:t>
      </w:r>
    </w:p>
    <w:p w14:paraId="149092C6" w14:textId="77777777" w:rsidR="005259BC" w:rsidRPr="00764A69" w:rsidRDefault="005E5D29" w:rsidP="005E5D2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т</w:t>
      </w:r>
      <w:r w:rsidR="005259BC" w:rsidRPr="00764A69">
        <w:rPr>
          <w:sz w:val="28"/>
          <w:szCs w:val="28"/>
        </w:rPr>
        <w:t>ребования</w:t>
      </w:r>
      <w:proofErr w:type="gramEnd"/>
      <w:r w:rsidR="005259BC" w:rsidRPr="00764A69">
        <w:rPr>
          <w:sz w:val="28"/>
          <w:szCs w:val="28"/>
        </w:rPr>
        <w:t xml:space="preserve"> живучести и стойкости АС ТМ к соляному (морскому) туману, плесневым грибам, статической и динамической пыли (песку), воздушному потоку, специальным и агрессивным средам, а также рабочим растворам не предъявляются.</w:t>
      </w:r>
    </w:p>
    <w:p w14:paraId="095B6FA1" w14:textId="77777777" w:rsidR="005259BC" w:rsidRPr="00764A69" w:rsidRDefault="005E5D29" w:rsidP="005E5D2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т</w:t>
      </w:r>
      <w:r w:rsidR="005259BC" w:rsidRPr="00764A69">
        <w:rPr>
          <w:sz w:val="28"/>
          <w:szCs w:val="28"/>
        </w:rPr>
        <w:t>ребования</w:t>
      </w:r>
      <w:proofErr w:type="gramEnd"/>
      <w:r w:rsidR="005259BC" w:rsidRPr="00764A69">
        <w:rPr>
          <w:sz w:val="28"/>
          <w:szCs w:val="28"/>
        </w:rPr>
        <w:t xml:space="preserve"> живучести и стойкости аппаратуры к поражающим факторам ядерного взрыва, химического и биологич</w:t>
      </w:r>
      <w:r w:rsidRPr="00764A69">
        <w:rPr>
          <w:sz w:val="28"/>
          <w:szCs w:val="28"/>
        </w:rPr>
        <w:t>еского оружия не предъявляются;</w:t>
      </w:r>
    </w:p>
    <w:p w14:paraId="13D621B9" w14:textId="77777777" w:rsidR="005E5D29" w:rsidRPr="00764A69" w:rsidRDefault="005E5D29" w:rsidP="005E5D2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требования</w:t>
      </w:r>
      <w:proofErr w:type="gramEnd"/>
      <w:r w:rsidRPr="00764A69">
        <w:rPr>
          <w:sz w:val="28"/>
          <w:szCs w:val="28"/>
        </w:rPr>
        <w:t xml:space="preserve"> по стойкости к воздействию акустического шума, солнечного излучения, атмосферным выпадающим осадкам, компонентам ракетного топлива не предъявляются;</w:t>
      </w:r>
    </w:p>
    <w:p w14:paraId="18D86C75" w14:textId="77777777" w:rsidR="005E5D29" w:rsidRPr="00764A69" w:rsidRDefault="005E5D29" w:rsidP="005E5D2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предельная</w:t>
      </w:r>
      <w:proofErr w:type="gramEnd"/>
      <w:r w:rsidRPr="00764A69">
        <w:rPr>
          <w:sz w:val="28"/>
          <w:szCs w:val="28"/>
        </w:rPr>
        <w:t xml:space="preserve"> повышенная температура среды: +40 °С;</w:t>
      </w:r>
    </w:p>
    <w:p w14:paraId="41C58B76" w14:textId="77777777" w:rsidR="005E5D29" w:rsidRPr="00764A69" w:rsidRDefault="005E5D29" w:rsidP="005E5D2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предельная</w:t>
      </w:r>
      <w:proofErr w:type="gramEnd"/>
      <w:r w:rsidRPr="00764A69">
        <w:rPr>
          <w:sz w:val="28"/>
          <w:szCs w:val="28"/>
        </w:rPr>
        <w:t xml:space="preserve"> пониженная температура среды: +10 °С;</w:t>
      </w:r>
    </w:p>
    <w:p w14:paraId="5284083B" w14:textId="77777777" w:rsidR="005E5D29" w:rsidRPr="00764A69" w:rsidRDefault="005E5D29" w:rsidP="005E5D2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рабочая</w:t>
      </w:r>
      <w:proofErr w:type="gramEnd"/>
      <w:r w:rsidRPr="00764A69">
        <w:rPr>
          <w:sz w:val="28"/>
          <w:szCs w:val="28"/>
        </w:rPr>
        <w:t xml:space="preserve"> повышенная температура среды: +35 °С;</w:t>
      </w:r>
    </w:p>
    <w:p w14:paraId="2E3C9B86" w14:textId="77777777" w:rsidR="005E5D29" w:rsidRPr="00764A69" w:rsidRDefault="005E5D29" w:rsidP="005E5D2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рабочая</w:t>
      </w:r>
      <w:proofErr w:type="gramEnd"/>
      <w:r w:rsidRPr="00764A69">
        <w:rPr>
          <w:sz w:val="28"/>
          <w:szCs w:val="28"/>
        </w:rPr>
        <w:t xml:space="preserve"> пониженная температура среды: +15 °С;</w:t>
      </w:r>
    </w:p>
    <w:p w14:paraId="66272038" w14:textId="77777777" w:rsidR="00084CDF" w:rsidRPr="00764A69" w:rsidRDefault="00084CDF" w:rsidP="00D127AB">
      <w:pPr>
        <w:pStyle w:val="20"/>
        <w:widowControl/>
        <w:shd w:val="clear" w:color="auto" w:fill="auto"/>
        <w:spacing w:line="276" w:lineRule="auto"/>
        <w:ind w:firstLine="709"/>
        <w:jc w:val="both"/>
        <w:rPr>
          <w:sz w:val="28"/>
          <w:szCs w:val="28"/>
        </w:rPr>
      </w:pPr>
    </w:p>
    <w:p w14:paraId="060BFB8F"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Требования надежности</w:t>
      </w:r>
    </w:p>
    <w:p w14:paraId="14BE500E" w14:textId="77777777" w:rsidR="005259BC" w:rsidRPr="00764A69" w:rsidRDefault="005259BC" w:rsidP="005259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Среднее время восстановления работоспособности каждой компоненты комплекса при устранении неисправностей, относящихся к компетенции обслуживающего персонала эксплуатационного подразделения, должно быть не более 30 мин без учета времени доставки ЗИП.</w:t>
      </w:r>
    </w:p>
    <w:p w14:paraId="6411D7EA" w14:textId="77777777" w:rsidR="005259BC" w:rsidRPr="00764A69" w:rsidRDefault="005259BC" w:rsidP="005259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 xml:space="preserve">Количественные показатели безотказности и ремонтопригодности, а также критерии отказа и сбоя АС ТМ уточняются на этапе </w:t>
      </w:r>
      <w:r w:rsidR="002A060F">
        <w:rPr>
          <w:sz w:val="28"/>
          <w:szCs w:val="28"/>
        </w:rPr>
        <w:t xml:space="preserve">разработки </w:t>
      </w:r>
      <w:r w:rsidRPr="00764A69">
        <w:rPr>
          <w:sz w:val="28"/>
          <w:szCs w:val="28"/>
        </w:rPr>
        <w:t>эскизного проекта, а также по результатам предварительных и государственных испытаний.</w:t>
      </w:r>
    </w:p>
    <w:p w14:paraId="1B951A01" w14:textId="77777777" w:rsidR="00493FBC" w:rsidRPr="00764A69" w:rsidRDefault="005259BC" w:rsidP="00493F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 xml:space="preserve">Программно-технические средства должны быть </w:t>
      </w:r>
      <w:proofErr w:type="spellStart"/>
      <w:r w:rsidRPr="00764A69">
        <w:rPr>
          <w:sz w:val="28"/>
          <w:szCs w:val="28"/>
        </w:rPr>
        <w:t>ремонтопригодными</w:t>
      </w:r>
      <w:proofErr w:type="spellEnd"/>
      <w:r w:rsidRPr="00764A69">
        <w:rPr>
          <w:sz w:val="28"/>
          <w:szCs w:val="28"/>
        </w:rPr>
        <w:t xml:space="preserve"> на объекте размещения АС ТМ.</w:t>
      </w:r>
      <w:r w:rsidR="00493FBC" w:rsidRPr="00764A69">
        <w:rPr>
          <w:sz w:val="28"/>
          <w:szCs w:val="28"/>
        </w:rPr>
        <w:t xml:space="preserve"> Должна быть обеспечена возможность восстановления аппаратуры АС ТМ после повреждения путем замены элементов аппаратуры с последующей настройкой программными средствами.</w:t>
      </w:r>
    </w:p>
    <w:p w14:paraId="421364B7" w14:textId="77777777" w:rsidR="005259BC" w:rsidRPr="00764A69" w:rsidRDefault="005C26D4" w:rsidP="005259BC">
      <w:pPr>
        <w:pStyle w:val="20"/>
        <w:widowControl/>
        <w:numPr>
          <w:ilvl w:val="2"/>
          <w:numId w:val="1"/>
        </w:numPr>
        <w:shd w:val="clear" w:color="auto" w:fill="auto"/>
        <w:tabs>
          <w:tab w:val="left" w:pos="1212"/>
        </w:tabs>
        <w:spacing w:line="276" w:lineRule="auto"/>
        <w:ind w:firstLine="709"/>
        <w:jc w:val="both"/>
        <w:rPr>
          <w:sz w:val="28"/>
          <w:szCs w:val="28"/>
        </w:rPr>
      </w:pPr>
      <w:r>
        <w:rPr>
          <w:sz w:val="28"/>
          <w:szCs w:val="28"/>
        </w:rPr>
        <w:t>АС ТМ долж</w:t>
      </w:r>
      <w:r w:rsidR="005259BC" w:rsidRPr="00764A69">
        <w:rPr>
          <w:sz w:val="28"/>
          <w:szCs w:val="28"/>
        </w:rPr>
        <w:t>н</w:t>
      </w:r>
      <w:r>
        <w:rPr>
          <w:sz w:val="28"/>
          <w:szCs w:val="28"/>
        </w:rPr>
        <w:t>а</w:t>
      </w:r>
      <w:r w:rsidR="005259BC" w:rsidRPr="00764A69">
        <w:rPr>
          <w:sz w:val="28"/>
          <w:szCs w:val="28"/>
        </w:rPr>
        <w:t xml:space="preserve"> быть укомплектован запасными изделиями и принадлежностями.</w:t>
      </w:r>
    </w:p>
    <w:p w14:paraId="7D0B9DD6" w14:textId="77777777" w:rsidR="005259BC" w:rsidRPr="00764A69" w:rsidRDefault="005259BC" w:rsidP="005259BC">
      <w:pPr>
        <w:pStyle w:val="20"/>
        <w:widowControl/>
        <w:shd w:val="clear" w:color="auto" w:fill="auto"/>
        <w:spacing w:line="276" w:lineRule="auto"/>
        <w:ind w:firstLine="709"/>
        <w:jc w:val="both"/>
        <w:rPr>
          <w:sz w:val="28"/>
          <w:szCs w:val="28"/>
        </w:rPr>
      </w:pPr>
      <w:r w:rsidRPr="00764A69">
        <w:rPr>
          <w:sz w:val="28"/>
          <w:szCs w:val="28"/>
        </w:rPr>
        <w:t>Комплект ЗИП должен обеспечивать ремонт силами штатного состава.</w:t>
      </w:r>
    </w:p>
    <w:p w14:paraId="41B32762" w14:textId="77777777" w:rsidR="005259BC" w:rsidRPr="00764A69" w:rsidRDefault="00032414" w:rsidP="005259BC">
      <w:pPr>
        <w:pStyle w:val="20"/>
        <w:widowControl/>
        <w:shd w:val="clear" w:color="auto" w:fill="auto"/>
        <w:spacing w:line="276" w:lineRule="auto"/>
        <w:ind w:firstLine="709"/>
        <w:jc w:val="both"/>
        <w:rPr>
          <w:sz w:val="28"/>
          <w:szCs w:val="28"/>
        </w:rPr>
      </w:pPr>
      <w:r w:rsidRPr="00764A69">
        <w:rPr>
          <w:sz w:val="28"/>
          <w:szCs w:val="28"/>
        </w:rPr>
        <w:t xml:space="preserve">В соответствии с ГОСТ </w:t>
      </w:r>
      <w:r w:rsidR="00493FBC" w:rsidRPr="00764A69">
        <w:rPr>
          <w:sz w:val="28"/>
          <w:szCs w:val="28"/>
        </w:rPr>
        <w:t xml:space="preserve">В </w:t>
      </w:r>
      <w:r w:rsidRPr="00764A69">
        <w:rPr>
          <w:sz w:val="28"/>
          <w:szCs w:val="28"/>
        </w:rPr>
        <w:t>15.705</w:t>
      </w:r>
      <w:r w:rsidR="00493FBC" w:rsidRPr="00764A69">
        <w:rPr>
          <w:sz w:val="28"/>
          <w:szCs w:val="28"/>
        </w:rPr>
        <w:t>-86</w:t>
      </w:r>
      <w:r w:rsidR="005259BC" w:rsidRPr="00764A69">
        <w:rPr>
          <w:sz w:val="28"/>
          <w:szCs w:val="28"/>
        </w:rPr>
        <w:t xml:space="preserve"> должен быть разработан ЗИП-0.</w:t>
      </w:r>
    </w:p>
    <w:p w14:paraId="10FAB232" w14:textId="77777777" w:rsidR="005259BC" w:rsidRPr="00764A69" w:rsidRDefault="005259BC" w:rsidP="005259BC">
      <w:pPr>
        <w:pStyle w:val="20"/>
        <w:widowControl/>
        <w:shd w:val="clear" w:color="auto" w:fill="auto"/>
        <w:spacing w:line="276" w:lineRule="auto"/>
        <w:ind w:firstLine="709"/>
        <w:jc w:val="both"/>
        <w:rPr>
          <w:sz w:val="28"/>
          <w:szCs w:val="28"/>
        </w:rPr>
      </w:pPr>
      <w:r w:rsidRPr="00764A69">
        <w:rPr>
          <w:sz w:val="28"/>
          <w:szCs w:val="28"/>
        </w:rPr>
        <w:t xml:space="preserve">Состав ЗИП определяется на этапе </w:t>
      </w:r>
      <w:r w:rsidR="002A060F">
        <w:rPr>
          <w:sz w:val="28"/>
          <w:szCs w:val="28"/>
        </w:rPr>
        <w:t xml:space="preserve">разработки </w:t>
      </w:r>
      <w:r w:rsidRPr="00764A69">
        <w:rPr>
          <w:sz w:val="28"/>
          <w:szCs w:val="28"/>
        </w:rPr>
        <w:t>эскизного проекта.</w:t>
      </w:r>
    </w:p>
    <w:p w14:paraId="7C92E899" w14:textId="77777777" w:rsidR="005259BC" w:rsidRPr="00764A69" w:rsidRDefault="005259BC" w:rsidP="005259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lastRenderedPageBreak/>
        <w:t>Гарантийный срок эксплуатации – 3 года (25 000 часов) с момента ввода в эксплуатацию.</w:t>
      </w:r>
    </w:p>
    <w:p w14:paraId="2AF23DE1" w14:textId="77777777" w:rsidR="005259BC" w:rsidRPr="00764A69" w:rsidRDefault="005259BC" w:rsidP="005259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Вероятность безотказного функционирования за время непрерывной работы в течение 2 000 часов должна быть не ниже 0,96.</w:t>
      </w:r>
    </w:p>
    <w:p w14:paraId="2A3CA3CD" w14:textId="77777777" w:rsidR="005259BC" w:rsidRPr="00764A69" w:rsidRDefault="005259BC" w:rsidP="005259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Среднее время наработки на отказ – не менее 1000 ч.</w:t>
      </w:r>
    </w:p>
    <w:p w14:paraId="7364B8C0" w14:textId="77777777" w:rsidR="005259BC" w:rsidRPr="00764A69" w:rsidRDefault="005259BC" w:rsidP="005259BC">
      <w:pPr>
        <w:pStyle w:val="20"/>
        <w:widowControl/>
        <w:shd w:val="clear" w:color="auto" w:fill="auto"/>
        <w:spacing w:line="276" w:lineRule="auto"/>
        <w:ind w:firstLine="709"/>
        <w:jc w:val="both"/>
        <w:rPr>
          <w:sz w:val="28"/>
          <w:szCs w:val="28"/>
        </w:rPr>
      </w:pPr>
      <w:r w:rsidRPr="00764A69">
        <w:rPr>
          <w:sz w:val="28"/>
          <w:szCs w:val="28"/>
        </w:rPr>
        <w:t>Среднее время восстановления на объекте эксплуатации силами штатного персонала – не более 30 мин.</w:t>
      </w:r>
    </w:p>
    <w:p w14:paraId="7A109050" w14:textId="77777777" w:rsidR="005259BC" w:rsidRPr="00764A69" w:rsidRDefault="005259BC" w:rsidP="005259BC">
      <w:pPr>
        <w:pStyle w:val="20"/>
        <w:widowControl/>
        <w:shd w:val="clear" w:color="auto" w:fill="auto"/>
        <w:spacing w:line="276" w:lineRule="auto"/>
        <w:ind w:firstLine="709"/>
        <w:jc w:val="both"/>
        <w:rPr>
          <w:sz w:val="28"/>
          <w:szCs w:val="28"/>
        </w:rPr>
      </w:pPr>
      <w:r w:rsidRPr="00764A69">
        <w:rPr>
          <w:sz w:val="28"/>
          <w:szCs w:val="28"/>
        </w:rPr>
        <w:t>Срок службы – 7 лет. Средний срок службы аппаратуры АС ТМ до капитального ремонта должен составлять не менее 5 лет.</w:t>
      </w:r>
    </w:p>
    <w:p w14:paraId="687D42EC" w14:textId="77777777" w:rsidR="005259BC" w:rsidRPr="00764A69" w:rsidRDefault="005259BC" w:rsidP="005259BC">
      <w:pPr>
        <w:pStyle w:val="20"/>
        <w:widowControl/>
        <w:shd w:val="clear" w:color="auto" w:fill="auto"/>
        <w:spacing w:line="276" w:lineRule="auto"/>
        <w:ind w:firstLine="709"/>
        <w:jc w:val="both"/>
        <w:rPr>
          <w:sz w:val="28"/>
          <w:szCs w:val="28"/>
        </w:rPr>
      </w:pPr>
      <w:r w:rsidRPr="00764A69">
        <w:rPr>
          <w:sz w:val="28"/>
          <w:szCs w:val="28"/>
        </w:rPr>
        <w:t>Средний срок хранения технических средств АС ТМ в условия</w:t>
      </w:r>
      <w:r w:rsidR="00032414" w:rsidRPr="00764A69">
        <w:rPr>
          <w:sz w:val="28"/>
          <w:szCs w:val="28"/>
        </w:rPr>
        <w:t>х, установленных ГОСТ В 9.003</w:t>
      </w:r>
      <w:r w:rsidR="00637B49" w:rsidRPr="00764A69">
        <w:rPr>
          <w:sz w:val="28"/>
          <w:szCs w:val="28"/>
        </w:rPr>
        <w:t>-80</w:t>
      </w:r>
      <w:r w:rsidRPr="00764A69">
        <w:rPr>
          <w:sz w:val="28"/>
          <w:szCs w:val="28"/>
        </w:rPr>
        <w:t xml:space="preserve"> (в отапливаемых хранилищах при температуре от +</w:t>
      </w:r>
      <w:r w:rsidR="00C65103" w:rsidRPr="00764A69">
        <w:rPr>
          <w:sz w:val="28"/>
          <w:szCs w:val="28"/>
        </w:rPr>
        <w:t>15</w:t>
      </w:r>
      <w:r w:rsidRPr="00764A69">
        <w:rPr>
          <w:sz w:val="28"/>
          <w:szCs w:val="28"/>
        </w:rPr>
        <w:t xml:space="preserve"> ºС до +40 ºС при относительной влажности воздуха от 30 % до 50 </w:t>
      </w:r>
      <w:r w:rsidR="00E643DD" w:rsidRPr="00764A69">
        <w:rPr>
          <w:sz w:val="28"/>
          <w:szCs w:val="28"/>
        </w:rPr>
        <w:t>% с </w:t>
      </w:r>
      <w:r w:rsidRPr="00764A69">
        <w:rPr>
          <w:sz w:val="28"/>
          <w:szCs w:val="28"/>
        </w:rPr>
        <w:t>кратковременным (суммарно не более 2 недель за весь срок хранения) повышением до 80 %) в заводской упаковке, должен составлять не менее 2 лет.</w:t>
      </w:r>
    </w:p>
    <w:p w14:paraId="287D4D4C" w14:textId="77777777" w:rsidR="005259BC" w:rsidRPr="002A060F" w:rsidRDefault="005259BC" w:rsidP="005259BC">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 xml:space="preserve">Заданные требования надежности должны обеспечиваться за счет резервирования, использования встроенных средств контроля и диагностики, применения соответствующих комплектующих изделий, обеспечения </w:t>
      </w:r>
      <w:r w:rsidRPr="002A060F">
        <w:rPr>
          <w:sz w:val="28"/>
          <w:szCs w:val="28"/>
        </w:rPr>
        <w:t>ремонтопригодности в соответств</w:t>
      </w:r>
      <w:r w:rsidR="00032414" w:rsidRPr="002A060F">
        <w:rPr>
          <w:sz w:val="28"/>
          <w:szCs w:val="28"/>
        </w:rPr>
        <w:t>ии с требованиями ГОСТ 27.003</w:t>
      </w:r>
      <w:r w:rsidRPr="002A060F">
        <w:rPr>
          <w:sz w:val="28"/>
          <w:szCs w:val="28"/>
        </w:rPr>
        <w:t>.</w:t>
      </w:r>
    </w:p>
    <w:p w14:paraId="6A0B3639" w14:textId="77777777" w:rsidR="00894B46" w:rsidRPr="002A060F" w:rsidRDefault="00106A5C" w:rsidP="00106A5C">
      <w:pPr>
        <w:pStyle w:val="20"/>
        <w:widowControl/>
        <w:numPr>
          <w:ilvl w:val="2"/>
          <w:numId w:val="1"/>
        </w:numPr>
        <w:shd w:val="clear" w:color="auto" w:fill="auto"/>
        <w:tabs>
          <w:tab w:val="left" w:pos="1212"/>
        </w:tabs>
        <w:spacing w:line="276" w:lineRule="auto"/>
        <w:ind w:firstLine="709"/>
        <w:jc w:val="both"/>
        <w:rPr>
          <w:sz w:val="28"/>
          <w:szCs w:val="28"/>
        </w:rPr>
      </w:pPr>
      <w:r w:rsidRPr="002A060F">
        <w:rPr>
          <w:sz w:val="28"/>
          <w:szCs w:val="28"/>
        </w:rPr>
        <w:t xml:space="preserve">В целях обеспечения </w:t>
      </w:r>
      <w:r w:rsidR="007924D1" w:rsidRPr="002A060F">
        <w:rPr>
          <w:sz w:val="28"/>
          <w:szCs w:val="28"/>
        </w:rPr>
        <w:t>соответствия,</w:t>
      </w:r>
      <w:r w:rsidRPr="002A060F">
        <w:rPr>
          <w:sz w:val="28"/>
          <w:szCs w:val="28"/>
        </w:rPr>
        <w:t xml:space="preserve"> разрабатываемого ОО изделия требованиям надежности на этапе </w:t>
      </w:r>
      <w:r w:rsidR="002A060F">
        <w:rPr>
          <w:sz w:val="28"/>
          <w:szCs w:val="28"/>
        </w:rPr>
        <w:t xml:space="preserve">разработки </w:t>
      </w:r>
      <w:r w:rsidRPr="002A060F">
        <w:rPr>
          <w:sz w:val="28"/>
          <w:szCs w:val="28"/>
        </w:rPr>
        <w:t xml:space="preserve">эскизного (технического) проекта в соответствии с ГОСТ РВ 27.1.02-2005 должна быть разработана </w:t>
      </w:r>
      <w:r w:rsidR="005E74E0" w:rsidRPr="002A060F">
        <w:rPr>
          <w:sz w:val="28"/>
          <w:szCs w:val="28"/>
        </w:rPr>
        <w:t xml:space="preserve">и согласована с заказчиком (военным представительством) </w:t>
      </w:r>
      <w:r w:rsidRPr="002A060F">
        <w:rPr>
          <w:sz w:val="28"/>
          <w:szCs w:val="28"/>
        </w:rPr>
        <w:t>программа обеспечения надежности.</w:t>
      </w:r>
    </w:p>
    <w:p w14:paraId="4B2C0BD6" w14:textId="77777777" w:rsidR="00084CDF" w:rsidRPr="00764A69" w:rsidRDefault="00084CDF" w:rsidP="00106A5C">
      <w:pPr>
        <w:pStyle w:val="20"/>
        <w:widowControl/>
        <w:shd w:val="clear" w:color="auto" w:fill="auto"/>
        <w:spacing w:line="276" w:lineRule="auto"/>
        <w:jc w:val="both"/>
        <w:rPr>
          <w:sz w:val="28"/>
          <w:szCs w:val="28"/>
        </w:rPr>
      </w:pPr>
    </w:p>
    <w:p w14:paraId="73CEF67E"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Требования эргономики, обитаемости и технической эстетики</w:t>
      </w:r>
    </w:p>
    <w:p w14:paraId="65D3333C" w14:textId="77777777" w:rsidR="00032414" w:rsidRPr="00764A69" w:rsidRDefault="00032414" w:rsidP="00032414">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Эргономические показатели, требования по технической эстетике, а также порядок и последовательность учета эргономических факторов на всех этапах разработки образца определяются в соответствии с требованиями ГОСТ В 29.00.002</w:t>
      </w:r>
      <w:r w:rsidR="00894B46" w:rsidRPr="00764A69">
        <w:rPr>
          <w:sz w:val="28"/>
          <w:szCs w:val="28"/>
        </w:rPr>
        <w:t>-84</w:t>
      </w:r>
      <w:r w:rsidRPr="00764A69">
        <w:rPr>
          <w:sz w:val="28"/>
          <w:szCs w:val="28"/>
        </w:rPr>
        <w:t>.</w:t>
      </w:r>
    </w:p>
    <w:p w14:paraId="7261818D" w14:textId="77777777" w:rsidR="00032414" w:rsidRPr="00764A69" w:rsidRDefault="00032414" w:rsidP="00032414">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 xml:space="preserve">Пользовательский интерфейс опытного образца изделия должен соответствовать требованиям ГОСТ РВ </w:t>
      </w:r>
      <w:r w:rsidR="00894B46" w:rsidRPr="00764A69">
        <w:rPr>
          <w:sz w:val="28"/>
          <w:szCs w:val="28"/>
        </w:rPr>
        <w:t>0029-</w:t>
      </w:r>
      <w:r w:rsidRPr="00764A69">
        <w:rPr>
          <w:sz w:val="28"/>
          <w:szCs w:val="28"/>
        </w:rPr>
        <w:t>05.007</w:t>
      </w:r>
      <w:r w:rsidR="00894B46" w:rsidRPr="00764A69">
        <w:rPr>
          <w:sz w:val="28"/>
          <w:szCs w:val="28"/>
        </w:rPr>
        <w:t>-2009 и</w:t>
      </w:r>
      <w:r w:rsidRPr="00764A69">
        <w:rPr>
          <w:sz w:val="28"/>
          <w:szCs w:val="28"/>
        </w:rPr>
        <w:t xml:space="preserve"> ГОСТ РВ 29.05.013</w:t>
      </w:r>
      <w:r w:rsidR="00894B46" w:rsidRPr="00764A69">
        <w:rPr>
          <w:sz w:val="28"/>
          <w:szCs w:val="28"/>
        </w:rPr>
        <w:t>-2003</w:t>
      </w:r>
      <w:r w:rsidRPr="00764A69">
        <w:rPr>
          <w:sz w:val="28"/>
          <w:szCs w:val="28"/>
        </w:rPr>
        <w:t>.</w:t>
      </w:r>
    </w:p>
    <w:p w14:paraId="21B3E89F" w14:textId="77777777" w:rsidR="00032414" w:rsidRPr="00764A69" w:rsidRDefault="00032414" w:rsidP="00032414">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Программа эргономического обеспечения образца должна соответствовать требованиям ГОСТ В 29.00.002</w:t>
      </w:r>
      <w:r w:rsidR="00894B46" w:rsidRPr="00764A69">
        <w:rPr>
          <w:sz w:val="28"/>
          <w:szCs w:val="28"/>
        </w:rPr>
        <w:t>-84</w:t>
      </w:r>
      <w:r w:rsidRPr="00764A69">
        <w:rPr>
          <w:sz w:val="28"/>
          <w:szCs w:val="28"/>
        </w:rPr>
        <w:t xml:space="preserve"> и согласуется на этапе </w:t>
      </w:r>
      <w:r w:rsidR="002A060F">
        <w:rPr>
          <w:sz w:val="28"/>
          <w:szCs w:val="28"/>
        </w:rPr>
        <w:t xml:space="preserve">разработки </w:t>
      </w:r>
      <w:r w:rsidRPr="00764A69">
        <w:rPr>
          <w:sz w:val="28"/>
          <w:szCs w:val="28"/>
        </w:rPr>
        <w:t>эскизного (технического) проекта.</w:t>
      </w:r>
    </w:p>
    <w:p w14:paraId="0DEFF2E8" w14:textId="77777777" w:rsidR="00084CDF" w:rsidRPr="00764A69" w:rsidRDefault="00084CDF" w:rsidP="00D127AB">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Эргономическая экспертиза должна быть проведена в соответствии с ГОСТ РВ 29.08.001</w:t>
      </w:r>
      <w:r w:rsidR="00894B46" w:rsidRPr="00764A69">
        <w:rPr>
          <w:sz w:val="28"/>
          <w:szCs w:val="28"/>
        </w:rPr>
        <w:t>-96</w:t>
      </w:r>
      <w:r w:rsidRPr="00764A69">
        <w:rPr>
          <w:sz w:val="28"/>
          <w:szCs w:val="28"/>
        </w:rPr>
        <w:t>.</w:t>
      </w:r>
    </w:p>
    <w:p w14:paraId="49466B46" w14:textId="77777777" w:rsidR="00084CDF" w:rsidRPr="00764A69" w:rsidRDefault="00084CDF" w:rsidP="00D45BF4">
      <w:pPr>
        <w:pStyle w:val="20"/>
        <w:widowControl/>
        <w:shd w:val="clear" w:color="auto" w:fill="auto"/>
        <w:spacing w:line="276" w:lineRule="auto"/>
        <w:ind w:firstLine="709"/>
        <w:jc w:val="both"/>
        <w:rPr>
          <w:sz w:val="28"/>
          <w:szCs w:val="28"/>
        </w:rPr>
      </w:pPr>
    </w:p>
    <w:p w14:paraId="2D8E30BA"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lastRenderedPageBreak/>
        <w:t>Требования по эксплуатации, хранению, удобству технического обслуживания и ремонта</w:t>
      </w:r>
    </w:p>
    <w:p w14:paraId="42F0104F"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Рабочими условиями эксплуатации изделия должны быть:</w:t>
      </w:r>
    </w:p>
    <w:p w14:paraId="0EAE7E25" w14:textId="77777777" w:rsidR="00E643DD" w:rsidRPr="00764A69" w:rsidRDefault="00E643DD" w:rsidP="00E643DD">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температура</w:t>
      </w:r>
      <w:proofErr w:type="gramEnd"/>
      <w:r w:rsidRPr="00764A69">
        <w:rPr>
          <w:sz w:val="28"/>
          <w:szCs w:val="28"/>
        </w:rPr>
        <w:t xml:space="preserve"> окружающего воздуха: от +15 °C до +35 °C;</w:t>
      </w:r>
    </w:p>
    <w:p w14:paraId="572A03F1" w14:textId="77777777" w:rsidR="00E643DD" w:rsidRPr="00764A69" w:rsidRDefault="00E643DD" w:rsidP="00E643DD">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атмосферное</w:t>
      </w:r>
      <w:proofErr w:type="gramEnd"/>
      <w:r w:rsidRPr="00764A69">
        <w:rPr>
          <w:sz w:val="28"/>
          <w:szCs w:val="28"/>
        </w:rPr>
        <w:t xml:space="preserve"> давление: от 740 до 760 мм рт. ст.;</w:t>
      </w:r>
    </w:p>
    <w:p w14:paraId="01E61EBA" w14:textId="77777777" w:rsidR="00E643DD" w:rsidRPr="00764A69" w:rsidRDefault="00E643DD" w:rsidP="00E643DD">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влажность</w:t>
      </w:r>
      <w:proofErr w:type="gramEnd"/>
      <w:r w:rsidRPr="00764A69">
        <w:rPr>
          <w:sz w:val="28"/>
          <w:szCs w:val="28"/>
        </w:rPr>
        <w:t xml:space="preserve"> воздуха – от 20% до 80%;</w:t>
      </w:r>
    </w:p>
    <w:p w14:paraId="743587CE" w14:textId="77777777" w:rsidR="00E643DD" w:rsidRPr="00764A69" w:rsidRDefault="00E643DD" w:rsidP="00E643DD">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режим</w:t>
      </w:r>
      <w:proofErr w:type="gramEnd"/>
      <w:r w:rsidRPr="00764A69">
        <w:rPr>
          <w:sz w:val="28"/>
          <w:szCs w:val="28"/>
        </w:rPr>
        <w:t xml:space="preserve"> работы - круглосуточный с перерывом на 1 час после каждых 7 часов работы.</w:t>
      </w:r>
    </w:p>
    <w:p w14:paraId="44A7D98E"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Продолжительность видов ТО, чел/час не более:</w:t>
      </w:r>
    </w:p>
    <w:p w14:paraId="765206C2" w14:textId="77777777" w:rsidR="00E643DD" w:rsidRPr="00764A69" w:rsidRDefault="00E643DD" w:rsidP="00E643DD">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ежедневного</w:t>
      </w:r>
      <w:proofErr w:type="gramEnd"/>
      <w:r w:rsidRPr="00764A69">
        <w:rPr>
          <w:sz w:val="28"/>
          <w:szCs w:val="28"/>
        </w:rPr>
        <w:t xml:space="preserve"> 0,8 (0,3-0,5);</w:t>
      </w:r>
    </w:p>
    <w:p w14:paraId="43DA2914" w14:textId="77777777" w:rsidR="00E643DD" w:rsidRPr="00764A69" w:rsidRDefault="00E643DD" w:rsidP="00E643DD">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ежемесячного</w:t>
      </w:r>
      <w:proofErr w:type="gramEnd"/>
      <w:r w:rsidRPr="00764A69">
        <w:rPr>
          <w:sz w:val="28"/>
          <w:szCs w:val="28"/>
        </w:rPr>
        <w:t xml:space="preserve"> 5,0 (1,5-3,0);</w:t>
      </w:r>
    </w:p>
    <w:p w14:paraId="2366AD9F" w14:textId="77777777" w:rsidR="00E643DD" w:rsidRPr="00764A69" w:rsidRDefault="00E643DD" w:rsidP="00E643DD">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полугодового</w:t>
      </w:r>
      <w:proofErr w:type="gramEnd"/>
      <w:r w:rsidRPr="00764A69">
        <w:rPr>
          <w:sz w:val="28"/>
          <w:szCs w:val="28"/>
        </w:rPr>
        <w:t xml:space="preserve"> 12,0 (2,0-6,0).</w:t>
      </w:r>
    </w:p>
    <w:p w14:paraId="351F7FEF" w14:textId="77777777" w:rsidR="00E643DD" w:rsidRPr="00764A69" w:rsidRDefault="00E643DD" w:rsidP="00E643DD">
      <w:pPr>
        <w:pStyle w:val="20"/>
        <w:widowControl/>
        <w:shd w:val="clear" w:color="auto" w:fill="auto"/>
        <w:spacing w:line="276" w:lineRule="auto"/>
        <w:ind w:firstLine="709"/>
        <w:jc w:val="both"/>
        <w:rPr>
          <w:sz w:val="28"/>
          <w:szCs w:val="28"/>
        </w:rPr>
      </w:pPr>
      <w:r w:rsidRPr="00764A69">
        <w:rPr>
          <w:sz w:val="28"/>
          <w:szCs w:val="28"/>
        </w:rPr>
        <w:t>Примечание</w:t>
      </w:r>
      <w:r w:rsidR="00E72E79" w:rsidRPr="00764A69">
        <w:rPr>
          <w:sz w:val="28"/>
          <w:szCs w:val="28"/>
        </w:rPr>
        <w:t xml:space="preserve"> -</w:t>
      </w:r>
      <w:r w:rsidRPr="00764A69">
        <w:rPr>
          <w:sz w:val="28"/>
          <w:szCs w:val="28"/>
        </w:rPr>
        <w:t xml:space="preserve"> в скобках указаны показатели для отдельных технических средств.</w:t>
      </w:r>
    </w:p>
    <w:p w14:paraId="147BBF21" w14:textId="77777777" w:rsidR="00084CDF"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Предложения по обеспечению текущего и среднего ремонта технических средств образца при войсковой эксплуатации разрабатывается головным исполнителем ОКР на этапе</w:t>
      </w:r>
      <w:r w:rsidR="002A060F">
        <w:rPr>
          <w:sz w:val="28"/>
          <w:szCs w:val="28"/>
        </w:rPr>
        <w:t xml:space="preserve"> разработки </w:t>
      </w:r>
      <w:r w:rsidRPr="00764A69">
        <w:rPr>
          <w:sz w:val="28"/>
          <w:szCs w:val="28"/>
        </w:rPr>
        <w:t>технического проекта.</w:t>
      </w:r>
    </w:p>
    <w:p w14:paraId="6A601D84" w14:textId="77777777" w:rsidR="00E643DD" w:rsidRPr="00764A69" w:rsidRDefault="00E643DD" w:rsidP="00E643DD">
      <w:pPr>
        <w:pStyle w:val="20"/>
        <w:widowControl/>
        <w:shd w:val="clear" w:color="auto" w:fill="auto"/>
        <w:tabs>
          <w:tab w:val="left" w:pos="1212"/>
        </w:tabs>
        <w:spacing w:line="276" w:lineRule="auto"/>
        <w:jc w:val="both"/>
        <w:rPr>
          <w:sz w:val="28"/>
          <w:szCs w:val="28"/>
        </w:rPr>
      </w:pPr>
    </w:p>
    <w:p w14:paraId="04594A91"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Требования транспортабельности</w:t>
      </w:r>
    </w:p>
    <w:p w14:paraId="708E4895" w14:textId="77777777" w:rsidR="00084CDF" w:rsidRPr="00764A69" w:rsidRDefault="00E643DD" w:rsidP="00D45BF4">
      <w:pPr>
        <w:pStyle w:val="20"/>
        <w:widowControl/>
        <w:shd w:val="clear" w:color="auto" w:fill="auto"/>
        <w:spacing w:line="276" w:lineRule="auto"/>
        <w:ind w:firstLine="709"/>
        <w:jc w:val="both"/>
        <w:rPr>
          <w:sz w:val="28"/>
          <w:szCs w:val="28"/>
        </w:rPr>
      </w:pPr>
      <w:r w:rsidRPr="00764A69">
        <w:rPr>
          <w:sz w:val="28"/>
          <w:szCs w:val="28"/>
        </w:rPr>
        <w:t xml:space="preserve">Технические средства </w:t>
      </w:r>
      <w:r w:rsidR="00084CDF" w:rsidRPr="00764A69">
        <w:rPr>
          <w:sz w:val="28"/>
          <w:szCs w:val="28"/>
        </w:rPr>
        <w:t>разрабатываемого изделия АС ТМ должны быть приспособлены к транспортированию в штатной упаковке всеми видами транспорта в условиях воздействия внешних факторов, предусмотренных для категории 2 («</w:t>
      </w:r>
      <w:proofErr w:type="spellStart"/>
      <w:r w:rsidR="00084CDF" w:rsidRPr="00764A69">
        <w:rPr>
          <w:sz w:val="28"/>
          <w:szCs w:val="28"/>
        </w:rPr>
        <w:t>Ст</w:t>
      </w:r>
      <w:proofErr w:type="spellEnd"/>
      <w:r w:rsidR="00084CDF" w:rsidRPr="00764A69">
        <w:rPr>
          <w:sz w:val="28"/>
          <w:szCs w:val="28"/>
        </w:rPr>
        <w:t>») по ГОСТ В</w:t>
      </w:r>
      <w:r w:rsidR="00637B49" w:rsidRPr="00764A69">
        <w:rPr>
          <w:sz w:val="28"/>
          <w:szCs w:val="28"/>
        </w:rPr>
        <w:t xml:space="preserve"> </w:t>
      </w:r>
      <w:r w:rsidR="00084CDF" w:rsidRPr="00764A69">
        <w:rPr>
          <w:sz w:val="28"/>
          <w:szCs w:val="28"/>
        </w:rPr>
        <w:t>9.001</w:t>
      </w:r>
      <w:r w:rsidR="00637B49" w:rsidRPr="00764A69">
        <w:rPr>
          <w:sz w:val="28"/>
          <w:szCs w:val="28"/>
        </w:rPr>
        <w:t>-72</w:t>
      </w:r>
      <w:r w:rsidR="00084CDF" w:rsidRPr="00764A69">
        <w:rPr>
          <w:sz w:val="28"/>
          <w:szCs w:val="28"/>
        </w:rPr>
        <w:t>.</w:t>
      </w:r>
    </w:p>
    <w:p w14:paraId="1D8366E7" w14:textId="77777777" w:rsidR="00084CDF" w:rsidRPr="00764A69" w:rsidRDefault="00084CDF" w:rsidP="00D45BF4">
      <w:pPr>
        <w:pStyle w:val="20"/>
        <w:widowControl/>
        <w:shd w:val="clear" w:color="auto" w:fill="auto"/>
        <w:spacing w:line="276" w:lineRule="auto"/>
        <w:ind w:firstLine="709"/>
        <w:jc w:val="both"/>
        <w:rPr>
          <w:sz w:val="28"/>
          <w:szCs w:val="28"/>
        </w:rPr>
      </w:pPr>
    </w:p>
    <w:p w14:paraId="550F7F9D"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Требования безопасности</w:t>
      </w:r>
    </w:p>
    <w:p w14:paraId="4E9F7FC1"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В процессе эксплуатации должна быть обеспечена безопасность всех видов работ в соответствии с требованиями ГОСТ РВ 20.39.309</w:t>
      </w:r>
      <w:r w:rsidR="00637B49" w:rsidRPr="00764A69">
        <w:rPr>
          <w:sz w:val="28"/>
          <w:szCs w:val="28"/>
        </w:rPr>
        <w:t>-98</w:t>
      </w:r>
      <w:r w:rsidRPr="00764A69">
        <w:rPr>
          <w:sz w:val="28"/>
          <w:szCs w:val="28"/>
        </w:rPr>
        <w:t xml:space="preserve"> (раздел 18) и ОТТ 1.1.10</w:t>
      </w:r>
      <w:r w:rsidR="00637B49" w:rsidRPr="00764A69">
        <w:rPr>
          <w:sz w:val="28"/>
          <w:szCs w:val="28"/>
        </w:rPr>
        <w:t>-90</w:t>
      </w:r>
      <w:r w:rsidRPr="00764A69">
        <w:rPr>
          <w:sz w:val="28"/>
          <w:szCs w:val="28"/>
        </w:rPr>
        <w:t xml:space="preserve"> при соблюдении требований технических условий, инструкций, правил техники безопасности и противопожарных мероприятий.</w:t>
      </w:r>
    </w:p>
    <w:p w14:paraId="57F4E129"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Технические средства должны иметь элементы, обеспечивающие их подключение к устройствам заземления, имеющимся на объекте установки.</w:t>
      </w:r>
    </w:p>
    <w:p w14:paraId="686EB7C3"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Эксплуатационная документация на технические средства должна иметь указания по безопасным приемам работ при эксплуатации и ТО, требования к специальной подготовке и квалификационной группе по технике электрической безопасности обслуживающего персонала.</w:t>
      </w:r>
    </w:p>
    <w:p w14:paraId="7A8C93D2"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Должно быть исключено наличие электрического напряжения на наружных частях и органах управления, обладающих электропроводящими свойствами, а также возможность случайного прикосновения оператора к выводам (клеммам) источников электропитания.</w:t>
      </w:r>
    </w:p>
    <w:p w14:paraId="7E0FD346"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lastRenderedPageBreak/>
        <w:t>Рабочие места и технические средства не должны иметь острых углов, кромок, неровностей, выступающих частей, способных нанести травму обслуживающему персоналу. Конструкции должны исключать контакт обслуживающего персонала с движущимися частями в процессе эксплуатации и обслуживания.</w:t>
      </w:r>
    </w:p>
    <w:p w14:paraId="40292B87" w14:textId="77777777" w:rsidR="00E643DD" w:rsidRPr="00764A69" w:rsidRDefault="00E643DD" w:rsidP="00E643DD">
      <w:pPr>
        <w:pStyle w:val="20"/>
        <w:widowControl/>
        <w:numPr>
          <w:ilvl w:val="2"/>
          <w:numId w:val="1"/>
        </w:numPr>
        <w:shd w:val="clear" w:color="auto" w:fill="auto"/>
        <w:tabs>
          <w:tab w:val="left" w:pos="1212"/>
        </w:tabs>
        <w:spacing w:line="276" w:lineRule="auto"/>
        <w:ind w:firstLine="709"/>
        <w:jc w:val="both"/>
        <w:rPr>
          <w:sz w:val="28"/>
          <w:szCs w:val="28"/>
        </w:rPr>
      </w:pPr>
      <w:r w:rsidRPr="00764A69">
        <w:rPr>
          <w:sz w:val="28"/>
          <w:szCs w:val="28"/>
        </w:rPr>
        <w:t xml:space="preserve">Конструкция должна обеспечивать безопасность эксплуатации в соответствии с требованиями ГОСТ </w:t>
      </w:r>
      <w:r w:rsidR="00894B46" w:rsidRPr="00764A69">
        <w:rPr>
          <w:sz w:val="28"/>
          <w:szCs w:val="28"/>
        </w:rPr>
        <w:t>Р</w:t>
      </w:r>
      <w:r w:rsidRPr="00764A69">
        <w:rPr>
          <w:sz w:val="28"/>
          <w:szCs w:val="28"/>
        </w:rPr>
        <w:t>В 20.39.309</w:t>
      </w:r>
      <w:r w:rsidR="00894B46" w:rsidRPr="00764A69">
        <w:rPr>
          <w:sz w:val="28"/>
          <w:szCs w:val="28"/>
        </w:rPr>
        <w:t>-98</w:t>
      </w:r>
      <w:r w:rsidRPr="00764A69">
        <w:rPr>
          <w:sz w:val="28"/>
          <w:szCs w:val="28"/>
        </w:rPr>
        <w:t>, ОТТ 1.1.10</w:t>
      </w:r>
      <w:r w:rsidR="00894B46" w:rsidRPr="00764A69">
        <w:rPr>
          <w:sz w:val="28"/>
          <w:szCs w:val="28"/>
        </w:rPr>
        <w:t>-90</w:t>
      </w:r>
      <w:r w:rsidRPr="00764A69">
        <w:rPr>
          <w:sz w:val="28"/>
          <w:szCs w:val="28"/>
        </w:rPr>
        <w:t>, а также действующими «Правилами устройства электроустановок» и «Правилами техники безопасности при эксплуатации электроустановок потребителями».</w:t>
      </w:r>
    </w:p>
    <w:p w14:paraId="0677A0B4" w14:textId="77777777" w:rsidR="00084CDF" w:rsidRPr="00764A69" w:rsidRDefault="00084CDF" w:rsidP="00D45BF4">
      <w:pPr>
        <w:pStyle w:val="20"/>
        <w:widowControl/>
        <w:shd w:val="clear" w:color="auto" w:fill="auto"/>
        <w:spacing w:line="276" w:lineRule="auto"/>
        <w:ind w:firstLine="709"/>
        <w:jc w:val="both"/>
        <w:rPr>
          <w:sz w:val="28"/>
          <w:szCs w:val="28"/>
        </w:rPr>
      </w:pPr>
    </w:p>
    <w:p w14:paraId="365CD7E2" w14:textId="77777777" w:rsidR="00084CDF" w:rsidRPr="00764A69" w:rsidRDefault="00084CDF" w:rsidP="006F4AE6">
      <w:pPr>
        <w:pStyle w:val="50"/>
        <w:keepNext/>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Требования обеспечения режима секретности</w:t>
      </w:r>
    </w:p>
    <w:p w14:paraId="22D2BF50" w14:textId="77777777" w:rsidR="00084CDF" w:rsidRPr="00764A69" w:rsidRDefault="00084CDF" w:rsidP="001F7202">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Целями и задачами обеспечения режима секретности в разрабатываемом изделии является:</w:t>
      </w:r>
    </w:p>
    <w:p w14:paraId="0A021B1C" w14:textId="77777777" w:rsidR="00084CDF" w:rsidRPr="00764A69" w:rsidRDefault="00084CDF" w:rsidP="001F720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скрытие</w:t>
      </w:r>
      <w:proofErr w:type="gramEnd"/>
      <w:r w:rsidRPr="00764A69">
        <w:rPr>
          <w:sz w:val="28"/>
          <w:szCs w:val="28"/>
        </w:rPr>
        <w:t xml:space="preserve"> секретной информации, обрабатываемой в изделии путем применения специальных организационно-режимных мер и программных средств защиты информации;</w:t>
      </w:r>
    </w:p>
    <w:p w14:paraId="0DD6B9BF" w14:textId="77777777" w:rsidR="00084CDF" w:rsidRPr="00764A69" w:rsidRDefault="00084CDF" w:rsidP="001F720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реализация</w:t>
      </w:r>
      <w:proofErr w:type="gramEnd"/>
      <w:r w:rsidRPr="00764A69">
        <w:rPr>
          <w:sz w:val="28"/>
          <w:szCs w:val="28"/>
        </w:rPr>
        <w:t xml:space="preserve"> в изделии конструктивных и эксплуатационных особенностей, предназначенных для исключения возможностей обработки, записи и хранения в ней информации, подлежащей засекречиванию, путем её интерпретации, соотнесения или другого преобразования;</w:t>
      </w:r>
    </w:p>
    <w:p w14:paraId="01A08D30" w14:textId="77777777" w:rsidR="00084CDF" w:rsidRPr="00764A69" w:rsidRDefault="00084CDF" w:rsidP="001F720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защита</w:t>
      </w:r>
      <w:proofErr w:type="gramEnd"/>
      <w:r w:rsidRPr="00764A69">
        <w:rPr>
          <w:sz w:val="28"/>
          <w:szCs w:val="28"/>
        </w:rPr>
        <w:t xml:space="preserve"> секретной информации получаемой в ходе использования создаваемого образца по предназначению;</w:t>
      </w:r>
    </w:p>
    <w:p w14:paraId="075511C7" w14:textId="77777777" w:rsidR="00084CDF" w:rsidRPr="00764A69" w:rsidRDefault="00084CDF" w:rsidP="001F720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создание</w:t>
      </w:r>
      <w:proofErr w:type="gramEnd"/>
      <w:r w:rsidRPr="00764A69">
        <w:rPr>
          <w:sz w:val="28"/>
          <w:szCs w:val="28"/>
        </w:rPr>
        <w:t xml:space="preserve"> условий для использования образца при работе со сведениями ограниченного доступа, соответствующих требованиям по защите государственной тайны.</w:t>
      </w:r>
    </w:p>
    <w:p w14:paraId="6597C0A1"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Максимальная степень секретности информации, обрабатываемой в АС ТМ в целом, а также в его элементах – «секретно», (п. 46, 215, 216, 217, 219, 220, 221, 222) «Перечня сведений Вооруженных Сил Российской Федерации, подлежащих засекречиванию», введен приказом МО РФ 2013 г. № 046, далее – Перечень).</w:t>
      </w:r>
    </w:p>
    <w:p w14:paraId="09C5D4D1" w14:textId="77777777" w:rsidR="00084CDF" w:rsidRPr="00764A69" w:rsidRDefault="005C26D4" w:rsidP="00996F6F">
      <w:pPr>
        <w:pStyle w:val="20"/>
        <w:widowControl/>
        <w:numPr>
          <w:ilvl w:val="2"/>
          <w:numId w:val="1"/>
        </w:numPr>
        <w:shd w:val="clear" w:color="auto" w:fill="auto"/>
        <w:tabs>
          <w:tab w:val="left" w:pos="1560"/>
        </w:tabs>
        <w:spacing w:line="276" w:lineRule="auto"/>
        <w:ind w:firstLine="709"/>
        <w:jc w:val="both"/>
        <w:rPr>
          <w:sz w:val="28"/>
          <w:szCs w:val="28"/>
        </w:rPr>
      </w:pPr>
      <w:r>
        <w:rPr>
          <w:sz w:val="28"/>
          <w:szCs w:val="28"/>
        </w:rPr>
        <w:t>АС ТМ должна</w:t>
      </w:r>
      <w:r w:rsidR="00084CDF" w:rsidRPr="00764A69">
        <w:rPr>
          <w:sz w:val="28"/>
          <w:szCs w:val="28"/>
        </w:rPr>
        <w:t xml:space="preserve"> соответствовать требованиям класса защиты 1В Руководящего документа </w:t>
      </w:r>
      <w:proofErr w:type="spellStart"/>
      <w:r w:rsidR="00084CDF" w:rsidRPr="00764A69">
        <w:rPr>
          <w:sz w:val="28"/>
          <w:szCs w:val="28"/>
        </w:rPr>
        <w:t>Гостехкомиссии</w:t>
      </w:r>
      <w:proofErr w:type="spellEnd"/>
      <w:r w:rsidR="00084CDF" w:rsidRPr="00764A69">
        <w:rPr>
          <w:sz w:val="28"/>
          <w:szCs w:val="28"/>
        </w:rPr>
        <w:t xml:space="preserve"> России 1992 г.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14:paraId="05821C83" w14:textId="77777777" w:rsidR="00543DF5" w:rsidRPr="00764A69" w:rsidRDefault="00543DF5" w:rsidP="00543DF5">
      <w:pPr>
        <w:pStyle w:val="20"/>
        <w:widowControl/>
        <w:shd w:val="clear" w:color="auto" w:fill="auto"/>
        <w:spacing w:line="276" w:lineRule="auto"/>
        <w:ind w:firstLine="709"/>
        <w:jc w:val="both"/>
        <w:rPr>
          <w:sz w:val="28"/>
          <w:szCs w:val="28"/>
        </w:rPr>
      </w:pPr>
      <w:r w:rsidRPr="00764A69">
        <w:rPr>
          <w:sz w:val="28"/>
          <w:szCs w:val="28"/>
        </w:rPr>
        <w:t xml:space="preserve">Класс защиты изделия </w:t>
      </w:r>
      <w:r w:rsidR="00E5608B" w:rsidRPr="00764A69">
        <w:rPr>
          <w:sz w:val="28"/>
          <w:szCs w:val="28"/>
        </w:rPr>
        <w:t>уточняется</w:t>
      </w:r>
      <w:r w:rsidRPr="00764A69">
        <w:rPr>
          <w:sz w:val="28"/>
          <w:szCs w:val="28"/>
        </w:rPr>
        <w:t xml:space="preserve"> на этапе эскизного </w:t>
      </w:r>
      <w:r w:rsidR="00E5608B" w:rsidRPr="00764A69">
        <w:rPr>
          <w:sz w:val="28"/>
          <w:szCs w:val="28"/>
        </w:rPr>
        <w:t xml:space="preserve">(технического) </w:t>
      </w:r>
      <w:r w:rsidRPr="00764A69">
        <w:rPr>
          <w:sz w:val="28"/>
          <w:szCs w:val="28"/>
        </w:rPr>
        <w:t>проекта Актом классификации изделия</w:t>
      </w:r>
      <w:r w:rsidR="00E5608B" w:rsidRPr="00764A69">
        <w:rPr>
          <w:sz w:val="28"/>
          <w:szCs w:val="28"/>
        </w:rPr>
        <w:t xml:space="preserve"> по требованиям защиты информации.</w:t>
      </w:r>
    </w:p>
    <w:p w14:paraId="6B8C851C" w14:textId="77777777" w:rsidR="00E643DD" w:rsidRPr="00764A69" w:rsidRDefault="00E643DD" w:rsidP="00E643DD">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АС ТМ дол</w:t>
      </w:r>
      <w:r w:rsidR="005C26D4">
        <w:rPr>
          <w:sz w:val="28"/>
          <w:szCs w:val="28"/>
        </w:rPr>
        <w:t>жна</w:t>
      </w:r>
      <w:r w:rsidRPr="00764A69">
        <w:rPr>
          <w:sz w:val="28"/>
          <w:szCs w:val="28"/>
        </w:rPr>
        <w:t xml:space="preserve"> соответствовать показателям защищенности не ниже 4 класса Руководящего документа </w:t>
      </w:r>
      <w:proofErr w:type="spellStart"/>
      <w:r w:rsidRPr="00764A69">
        <w:rPr>
          <w:sz w:val="28"/>
          <w:szCs w:val="28"/>
        </w:rPr>
        <w:t>Гостехкомиссии</w:t>
      </w:r>
      <w:proofErr w:type="spellEnd"/>
      <w:r w:rsidRPr="00764A69">
        <w:rPr>
          <w:sz w:val="28"/>
          <w:szCs w:val="28"/>
        </w:rPr>
        <w:t xml:space="preserve"> РФ 1992 г. «Средства </w:t>
      </w:r>
      <w:r w:rsidRPr="00764A69">
        <w:rPr>
          <w:sz w:val="28"/>
          <w:szCs w:val="28"/>
        </w:rPr>
        <w:lastRenderedPageBreak/>
        <w:t>вычислительной техники. Защита от несанкционированного доступа к информации. Показатели защищенности от несанкционированного доступа к информации».</w:t>
      </w:r>
    </w:p>
    <w:p w14:paraId="08DB73DE"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АС ТМ долж</w:t>
      </w:r>
      <w:r w:rsidR="005C26D4">
        <w:rPr>
          <w:sz w:val="28"/>
          <w:szCs w:val="28"/>
        </w:rPr>
        <w:t>на</w:t>
      </w:r>
      <w:r w:rsidRPr="00764A69">
        <w:rPr>
          <w:sz w:val="28"/>
          <w:szCs w:val="28"/>
        </w:rPr>
        <w:t xml:space="preserve"> соответствовать 3 уровню контроля отсутствия </w:t>
      </w:r>
      <w:proofErr w:type="spellStart"/>
      <w:r w:rsidRPr="00764A69">
        <w:rPr>
          <w:sz w:val="28"/>
          <w:szCs w:val="28"/>
        </w:rPr>
        <w:t>недекларированных</w:t>
      </w:r>
      <w:proofErr w:type="spellEnd"/>
      <w:r w:rsidRPr="00764A69">
        <w:rPr>
          <w:sz w:val="28"/>
          <w:szCs w:val="28"/>
        </w:rPr>
        <w:t xml:space="preserve"> возможностей согласно Руководящему документу </w:t>
      </w:r>
      <w:proofErr w:type="spellStart"/>
      <w:r w:rsidRPr="00764A69">
        <w:rPr>
          <w:sz w:val="28"/>
          <w:szCs w:val="28"/>
        </w:rPr>
        <w:t>Гостехкомиссии</w:t>
      </w:r>
      <w:proofErr w:type="spellEnd"/>
      <w:r w:rsidRPr="00764A69">
        <w:rPr>
          <w:sz w:val="28"/>
          <w:szCs w:val="28"/>
        </w:rPr>
        <w:t xml:space="preserve"> России 1999 года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764A69">
        <w:rPr>
          <w:sz w:val="28"/>
          <w:szCs w:val="28"/>
        </w:rPr>
        <w:t>недекларированных</w:t>
      </w:r>
      <w:proofErr w:type="spellEnd"/>
      <w:r w:rsidRPr="00764A69">
        <w:rPr>
          <w:sz w:val="28"/>
          <w:szCs w:val="28"/>
        </w:rPr>
        <w:t xml:space="preserve"> возможностей».</w:t>
      </w:r>
    </w:p>
    <w:p w14:paraId="65F8C651" w14:textId="77777777" w:rsidR="00084CDF" w:rsidRPr="00764A69" w:rsidRDefault="00543DF5"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На этапе изготовления ОО и проведения ПИ </w:t>
      </w:r>
      <w:r w:rsidR="00084CDF" w:rsidRPr="00764A69">
        <w:rPr>
          <w:sz w:val="28"/>
          <w:szCs w:val="28"/>
        </w:rPr>
        <w:t>АС ТМ долж</w:t>
      </w:r>
      <w:r w:rsidR="005C26D4">
        <w:rPr>
          <w:sz w:val="28"/>
          <w:szCs w:val="28"/>
        </w:rPr>
        <w:t>на</w:t>
      </w:r>
      <w:r w:rsidR="00084CDF" w:rsidRPr="00764A69">
        <w:rPr>
          <w:sz w:val="28"/>
          <w:szCs w:val="28"/>
        </w:rPr>
        <w:t xml:space="preserve"> быть проверен</w:t>
      </w:r>
      <w:r w:rsidR="005C26D4">
        <w:rPr>
          <w:sz w:val="28"/>
          <w:szCs w:val="28"/>
        </w:rPr>
        <w:t>а</w:t>
      </w:r>
      <w:r w:rsidR="00084CDF" w:rsidRPr="00764A69">
        <w:rPr>
          <w:sz w:val="28"/>
          <w:szCs w:val="28"/>
        </w:rPr>
        <w:t xml:space="preserve"> на совместимость со средствами защиты информации и средствами антивирусной защиты, принятыми на снабжение Министерства обороны Российской Федерации.</w:t>
      </w:r>
    </w:p>
    <w:p w14:paraId="13DCF3E2" w14:textId="77777777" w:rsidR="00543DF5" w:rsidRPr="00764A69" w:rsidRDefault="00543DF5" w:rsidP="00543DF5">
      <w:pPr>
        <w:pStyle w:val="20"/>
        <w:widowControl/>
        <w:shd w:val="clear" w:color="auto" w:fill="auto"/>
        <w:spacing w:line="276" w:lineRule="auto"/>
        <w:ind w:firstLine="709"/>
        <w:jc w:val="both"/>
        <w:rPr>
          <w:sz w:val="28"/>
          <w:szCs w:val="28"/>
        </w:rPr>
      </w:pPr>
      <w:r w:rsidRPr="00764A69">
        <w:rPr>
          <w:sz w:val="28"/>
          <w:szCs w:val="28"/>
        </w:rPr>
        <w:t>Результаты проверки оформляются Актом проверки бесконфликтного функционирования САВЗ со средствами защиты информации и СПО.</w:t>
      </w:r>
    </w:p>
    <w:p w14:paraId="1E84F281" w14:textId="77777777" w:rsidR="00E643DD" w:rsidRPr="00764A69" w:rsidRDefault="00E643DD" w:rsidP="00E643DD">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Должны быть предусмотрены организационно-технические мероприятия для обеспечения контроля доступа к техническим средствам и их внутреннему монтажу, опечатывание (опломбирование) узлов и блоков вычислительной техники, связанной с обработкой секретной информации.</w:t>
      </w:r>
    </w:p>
    <w:p w14:paraId="6D580AB0"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В составе комплекта эксплуатационных документов должны быть разработаны следующие документы:</w:t>
      </w:r>
    </w:p>
    <w:p w14:paraId="659EFB3F" w14:textId="77777777" w:rsidR="00084CDF" w:rsidRPr="00764A69" w:rsidRDefault="00084CDF" w:rsidP="00996F6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руководство</w:t>
      </w:r>
      <w:proofErr w:type="gramEnd"/>
      <w:r w:rsidRPr="00764A69">
        <w:rPr>
          <w:sz w:val="28"/>
          <w:szCs w:val="28"/>
        </w:rPr>
        <w:t xml:space="preserve"> пользователя (руководство по эксплуатации, руководство оператора);</w:t>
      </w:r>
    </w:p>
    <w:p w14:paraId="1F197CBA" w14:textId="77777777" w:rsidR="00084CDF" w:rsidRPr="00764A69" w:rsidRDefault="00084CDF" w:rsidP="00996F6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руководство</w:t>
      </w:r>
      <w:proofErr w:type="gramEnd"/>
      <w:r w:rsidRPr="00764A69">
        <w:rPr>
          <w:sz w:val="28"/>
          <w:szCs w:val="28"/>
        </w:rPr>
        <w:t xml:space="preserve"> администратора информации;</w:t>
      </w:r>
    </w:p>
    <w:p w14:paraId="2FD2A112" w14:textId="77777777" w:rsidR="00084CDF" w:rsidRPr="00764A69" w:rsidRDefault="00084CDF" w:rsidP="00996F6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описание</w:t>
      </w:r>
      <w:proofErr w:type="gramEnd"/>
      <w:r w:rsidRPr="00764A69">
        <w:rPr>
          <w:sz w:val="28"/>
          <w:szCs w:val="28"/>
        </w:rPr>
        <w:t xml:space="preserve"> средств защиты информации;</w:t>
      </w:r>
    </w:p>
    <w:p w14:paraId="3E79FD8A" w14:textId="77777777" w:rsidR="00084CDF" w:rsidRPr="00764A69" w:rsidRDefault="00084CDF" w:rsidP="00996F6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проект</w:t>
      </w:r>
      <w:proofErr w:type="gramEnd"/>
      <w:r w:rsidRPr="00764A69">
        <w:rPr>
          <w:sz w:val="28"/>
          <w:szCs w:val="28"/>
        </w:rPr>
        <w:t xml:space="preserve"> документа «Инструкция по защите информации от несанкционированного доступа и антивирусной защите в АС ТМ».</w:t>
      </w:r>
    </w:p>
    <w:p w14:paraId="69007457"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АС ТМ, а также средства защиты информации, предназначенные для использования в изделии, должны быть сертифицированы по требованиям безопасности информации для обработки сведений, составляющих государственную тайну.</w:t>
      </w:r>
    </w:p>
    <w:p w14:paraId="517C2C4F" w14:textId="77777777" w:rsidR="00E643DD" w:rsidRPr="00764A69" w:rsidRDefault="00E643DD" w:rsidP="00281D17">
      <w:pPr>
        <w:pStyle w:val="20"/>
        <w:widowControl/>
        <w:numPr>
          <w:ilvl w:val="2"/>
          <w:numId w:val="1"/>
        </w:numPr>
        <w:shd w:val="clear" w:color="auto" w:fill="auto"/>
        <w:tabs>
          <w:tab w:val="left" w:pos="1701"/>
        </w:tabs>
        <w:spacing w:line="276" w:lineRule="auto"/>
        <w:ind w:firstLine="709"/>
        <w:jc w:val="both"/>
        <w:rPr>
          <w:sz w:val="28"/>
          <w:szCs w:val="28"/>
        </w:rPr>
      </w:pPr>
      <w:r w:rsidRPr="00764A69">
        <w:rPr>
          <w:sz w:val="28"/>
          <w:szCs w:val="28"/>
        </w:rPr>
        <w:t xml:space="preserve">Организация антивирусной защиты, порядок и периодичность обновления средств антивирусной защиты (далее – САВЗ) и баз антивирусных сигнатур к ним (при каждом обновлении САВЗ) определяются на этапе </w:t>
      </w:r>
      <w:r w:rsidR="002A060F">
        <w:rPr>
          <w:sz w:val="28"/>
          <w:szCs w:val="28"/>
        </w:rPr>
        <w:t xml:space="preserve">разработки </w:t>
      </w:r>
      <w:r w:rsidRPr="00764A69">
        <w:rPr>
          <w:sz w:val="28"/>
          <w:szCs w:val="28"/>
        </w:rPr>
        <w:t>эскизного (технического) проект</w:t>
      </w:r>
      <w:r w:rsidR="00281D17" w:rsidRPr="00764A69">
        <w:rPr>
          <w:sz w:val="28"/>
          <w:szCs w:val="28"/>
        </w:rPr>
        <w:t>а</w:t>
      </w:r>
      <w:r w:rsidRPr="00764A69">
        <w:rPr>
          <w:sz w:val="28"/>
          <w:szCs w:val="28"/>
        </w:rPr>
        <w:t>.</w:t>
      </w:r>
    </w:p>
    <w:p w14:paraId="23BCB276" w14:textId="77777777" w:rsidR="00084CDF" w:rsidRPr="00764A69" w:rsidRDefault="00084CDF" w:rsidP="00E643DD">
      <w:pPr>
        <w:pStyle w:val="20"/>
        <w:widowControl/>
        <w:numPr>
          <w:ilvl w:val="2"/>
          <w:numId w:val="1"/>
        </w:numPr>
        <w:shd w:val="clear" w:color="auto" w:fill="auto"/>
        <w:tabs>
          <w:tab w:val="left" w:pos="1701"/>
        </w:tabs>
        <w:spacing w:line="276" w:lineRule="auto"/>
        <w:ind w:firstLine="709"/>
        <w:jc w:val="both"/>
        <w:rPr>
          <w:sz w:val="28"/>
          <w:szCs w:val="28"/>
        </w:rPr>
      </w:pPr>
      <w:r w:rsidRPr="00764A69">
        <w:rPr>
          <w:sz w:val="28"/>
          <w:szCs w:val="28"/>
        </w:rPr>
        <w:t>Работы по защите информации должны выполняться, исходя из требований класса защищенности для сопрягаемых систем в целом и для его составных частей в отдельности.</w:t>
      </w:r>
    </w:p>
    <w:p w14:paraId="19171197" w14:textId="77777777" w:rsidR="00084CDF" w:rsidRPr="00764A69" w:rsidRDefault="00084CDF" w:rsidP="00D45BF4">
      <w:pPr>
        <w:pStyle w:val="20"/>
        <w:widowControl/>
        <w:shd w:val="clear" w:color="auto" w:fill="auto"/>
        <w:spacing w:line="276" w:lineRule="auto"/>
        <w:ind w:firstLine="709"/>
        <w:jc w:val="both"/>
        <w:rPr>
          <w:sz w:val="28"/>
          <w:szCs w:val="28"/>
        </w:rPr>
      </w:pPr>
    </w:p>
    <w:p w14:paraId="250A9497" w14:textId="77777777" w:rsidR="00084CDF" w:rsidRPr="00764A69" w:rsidRDefault="00084CDF" w:rsidP="006F4AE6">
      <w:pPr>
        <w:pStyle w:val="50"/>
        <w:keepNext/>
        <w:widowControl/>
        <w:numPr>
          <w:ilvl w:val="1"/>
          <w:numId w:val="1"/>
        </w:numPr>
        <w:shd w:val="clear" w:color="auto" w:fill="auto"/>
        <w:tabs>
          <w:tab w:val="left" w:pos="1418"/>
        </w:tabs>
        <w:spacing w:before="0" w:line="276" w:lineRule="auto"/>
        <w:ind w:firstLine="709"/>
        <w:rPr>
          <w:sz w:val="28"/>
          <w:szCs w:val="28"/>
        </w:rPr>
      </w:pPr>
      <w:r w:rsidRPr="00764A69">
        <w:rPr>
          <w:sz w:val="28"/>
          <w:szCs w:val="28"/>
        </w:rPr>
        <w:lastRenderedPageBreak/>
        <w:t>Требования защиты от ИТР</w:t>
      </w:r>
    </w:p>
    <w:p w14:paraId="21F32A51"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По требованиям обеспечения защиты от ИТР АС ТМ относится к образцам вооружения и военной техники 3 категории. </w:t>
      </w:r>
    </w:p>
    <w:p w14:paraId="08AB2784"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Целью защиты АС ТМ на всех стадиях его жизненного цикла является исключение или существенное затруднение получения ИТР защищаемой информации, обрабатываемой в АС ТМ.</w:t>
      </w:r>
    </w:p>
    <w:p w14:paraId="2917AE5F"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На этапе эскизного (технического) проектирования должен быть уточнен перечень охраняемых сведений (на основе оценки влияния их </w:t>
      </w:r>
      <w:proofErr w:type="spellStart"/>
      <w:r w:rsidRPr="00764A69">
        <w:rPr>
          <w:sz w:val="28"/>
          <w:szCs w:val="28"/>
        </w:rPr>
        <w:t>разведдоступности</w:t>
      </w:r>
      <w:proofErr w:type="spellEnd"/>
      <w:r w:rsidRPr="00764A69">
        <w:rPr>
          <w:sz w:val="28"/>
          <w:szCs w:val="28"/>
        </w:rPr>
        <w:t xml:space="preserve"> на эффективность решаемых АС ТМ задач), проведен анализ технических демаскирующих признаков изделия и технических каналов утечки охраняемой информации о них, оценены возможности ИТР по вскрытию охраняемых сведений, разработан комплекс организационных и технических мероприятий по противодействию ИТР на всех этапах разработки и испытания изделия и проведена оценка его эффективности. </w:t>
      </w:r>
    </w:p>
    <w:p w14:paraId="0C894DED"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Эффективность мероприятий по защите от ИТР должна соответствовать установленным требованиям (нормам) Минобороны России и ФСТЭК России. На стадии испытаний оценка эффективности защиты охраняемых сведений проводится в соответствии с «Программой оценки эффективности мероприятий по защите от ИТР», разработанной головным исполнителем и согласованной с Заказчиком.</w:t>
      </w:r>
    </w:p>
    <w:p w14:paraId="0A7F47A8"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Оценка возможностей средств ИТР проводится в соответствии с действующими методиками Минобороны России и ФСТЭК России («МВТР-2020», утвержденной приказом ФСТЭК России от 25 декабря 2009 г. № 038 и введенной в действие с 1 сентября 2010 г., нормативно-методическими документами по противодействию видам разведки, указанным в п. 3.11.1.8).</w:t>
      </w:r>
    </w:p>
    <w:p w14:paraId="4FECA13E" w14:textId="77777777" w:rsidR="00084CDF" w:rsidRPr="00764A69" w:rsidRDefault="00084CDF" w:rsidP="00996F6F">
      <w:pPr>
        <w:pStyle w:val="20"/>
        <w:widowControl/>
        <w:shd w:val="clear" w:color="auto" w:fill="auto"/>
        <w:spacing w:line="276" w:lineRule="auto"/>
        <w:ind w:firstLine="709"/>
        <w:jc w:val="both"/>
        <w:rPr>
          <w:sz w:val="28"/>
          <w:szCs w:val="28"/>
        </w:rPr>
      </w:pPr>
      <w:r w:rsidRPr="00764A69">
        <w:rPr>
          <w:sz w:val="28"/>
          <w:szCs w:val="28"/>
        </w:rPr>
        <w:t>В случае использования других методик, они должны быть предварительно согласованы с Заказчиком.</w:t>
      </w:r>
    </w:p>
    <w:p w14:paraId="43F29D9E"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Исходные данные о видах и средствах ИТР и их характеристиках принимаются при разработке в соответствии с действующей на настоящий момент моделью ИТР ФСТЭК России («Модель ИТР-2020»).</w:t>
      </w:r>
    </w:p>
    <w:p w14:paraId="4D9584EC"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В материалах эскизного проекта должны быть изложены технически обоснованные методы и средства защиты от ИТР охраняемых сведений о АС ТМ на основных стадиях (этапах) жизненного цикла. </w:t>
      </w:r>
    </w:p>
    <w:p w14:paraId="7C19395B"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Организация и содержание проводимых работ по защите АС ТМ от ИТР должно соответствовать требованиям</w:t>
      </w:r>
      <w:r w:rsidR="00637B49" w:rsidRPr="00764A69">
        <w:rPr>
          <w:sz w:val="28"/>
          <w:szCs w:val="28"/>
        </w:rPr>
        <w:t xml:space="preserve"> следующих документов</w:t>
      </w:r>
      <w:r w:rsidRPr="00764A69">
        <w:rPr>
          <w:sz w:val="28"/>
          <w:szCs w:val="28"/>
        </w:rPr>
        <w:t>:</w:t>
      </w:r>
    </w:p>
    <w:p w14:paraId="6EBA6047" w14:textId="77777777" w:rsidR="00084CDF" w:rsidRPr="00AB5FF4" w:rsidRDefault="00084CDF" w:rsidP="002764A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 xml:space="preserve">«Положения о государственной системе защиты информации в Российской Федерации от иностранных технических разведок и от ее утечки по техническим каналам», </w:t>
      </w:r>
      <w:r w:rsidRPr="00AB5FF4">
        <w:rPr>
          <w:sz w:val="28"/>
          <w:szCs w:val="28"/>
        </w:rPr>
        <w:t xml:space="preserve">утвержденного постановлением Правительства Российской Федерации от 15.09.93 </w:t>
      </w:r>
      <w:r w:rsidR="00637B49" w:rsidRPr="00AB5FF4">
        <w:rPr>
          <w:sz w:val="28"/>
          <w:szCs w:val="28"/>
        </w:rPr>
        <w:t>№</w:t>
      </w:r>
      <w:r w:rsidRPr="00AB5FF4">
        <w:rPr>
          <w:sz w:val="28"/>
          <w:szCs w:val="28"/>
        </w:rPr>
        <w:t xml:space="preserve"> 912-51;</w:t>
      </w:r>
    </w:p>
    <w:p w14:paraId="7F0C6652" w14:textId="77777777" w:rsidR="00637B49" w:rsidRPr="00AB5FF4" w:rsidRDefault="00637B49" w:rsidP="00012B74">
      <w:pPr>
        <w:pStyle w:val="20"/>
        <w:widowControl/>
        <w:numPr>
          <w:ilvl w:val="0"/>
          <w:numId w:val="3"/>
        </w:numPr>
        <w:shd w:val="clear" w:color="auto" w:fill="auto"/>
        <w:tabs>
          <w:tab w:val="left" w:pos="993"/>
        </w:tabs>
        <w:spacing w:line="276" w:lineRule="auto"/>
        <w:ind w:left="0" w:firstLine="709"/>
        <w:jc w:val="both"/>
        <w:rPr>
          <w:sz w:val="28"/>
          <w:szCs w:val="28"/>
        </w:rPr>
      </w:pPr>
      <w:r w:rsidRPr="00AB5FF4">
        <w:rPr>
          <w:sz w:val="28"/>
          <w:szCs w:val="28"/>
        </w:rPr>
        <w:lastRenderedPageBreak/>
        <w:t xml:space="preserve"> «Требования по технической защите информации, содержащей сведения, составляющие государственную тайну», утвержденные приказом ФСТЭК России от 20.10.2016 № 025;</w:t>
      </w:r>
    </w:p>
    <w:p w14:paraId="19BE5299" w14:textId="77777777" w:rsidR="00084CDF" w:rsidRPr="00764A69" w:rsidRDefault="006274F1" w:rsidP="002764A8">
      <w:pPr>
        <w:pStyle w:val="20"/>
        <w:widowControl/>
        <w:numPr>
          <w:ilvl w:val="0"/>
          <w:numId w:val="3"/>
        </w:numPr>
        <w:shd w:val="clear" w:color="auto" w:fill="auto"/>
        <w:tabs>
          <w:tab w:val="left" w:pos="993"/>
        </w:tabs>
        <w:spacing w:line="276" w:lineRule="auto"/>
        <w:ind w:left="0" w:firstLine="709"/>
        <w:jc w:val="both"/>
        <w:rPr>
          <w:sz w:val="28"/>
          <w:szCs w:val="28"/>
        </w:rPr>
      </w:pPr>
      <w:r w:rsidRPr="00AB5FF4">
        <w:rPr>
          <w:sz w:val="28"/>
          <w:szCs w:val="28"/>
        </w:rPr>
        <w:t xml:space="preserve"> </w:t>
      </w:r>
      <w:r w:rsidR="00084CDF" w:rsidRPr="00AB5FF4">
        <w:rPr>
          <w:sz w:val="28"/>
          <w:szCs w:val="28"/>
        </w:rPr>
        <w:t>«Специальны</w:t>
      </w:r>
      <w:r w:rsidR="00637B49" w:rsidRPr="00AB5FF4">
        <w:rPr>
          <w:sz w:val="28"/>
          <w:szCs w:val="28"/>
        </w:rPr>
        <w:t>е</w:t>
      </w:r>
      <w:r w:rsidR="00084CDF" w:rsidRPr="00AB5FF4">
        <w:rPr>
          <w:sz w:val="28"/>
          <w:szCs w:val="28"/>
        </w:rPr>
        <w:t xml:space="preserve"> требования</w:t>
      </w:r>
      <w:r w:rsidR="00637B49" w:rsidRPr="00764A69">
        <w:rPr>
          <w:sz w:val="28"/>
          <w:szCs w:val="28"/>
        </w:rPr>
        <w:t xml:space="preserve"> и рекомендации</w:t>
      </w:r>
      <w:r w:rsidR="00084CDF" w:rsidRPr="00764A69">
        <w:rPr>
          <w:sz w:val="28"/>
          <w:szCs w:val="28"/>
        </w:rPr>
        <w:t xml:space="preserve"> по защите информации, обрабатываемой техническими средствами передачи и обработки информации в ВС РФ», утвержденными приказом Министра обороны РФ 1996 года № 020 (далее – СТР ВС-96);</w:t>
      </w:r>
    </w:p>
    <w:p w14:paraId="35738655" w14:textId="77777777" w:rsidR="00084CDF" w:rsidRPr="00764A69" w:rsidRDefault="00084CDF" w:rsidP="002764A8">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ГОС</w:t>
      </w:r>
      <w:r w:rsidR="00281D17" w:rsidRPr="00764A69">
        <w:rPr>
          <w:sz w:val="28"/>
          <w:szCs w:val="28"/>
        </w:rPr>
        <w:t>Т РВ 50859</w:t>
      </w:r>
      <w:r w:rsidR="00637B49" w:rsidRPr="00764A69">
        <w:rPr>
          <w:sz w:val="28"/>
          <w:szCs w:val="28"/>
        </w:rPr>
        <w:t>-2010</w:t>
      </w:r>
      <w:r w:rsidR="00281D17" w:rsidRPr="00764A69">
        <w:rPr>
          <w:sz w:val="28"/>
          <w:szCs w:val="28"/>
        </w:rPr>
        <w:t xml:space="preserve"> и ГОСТ РВ 50934</w:t>
      </w:r>
      <w:r w:rsidR="00637B49" w:rsidRPr="00764A69">
        <w:rPr>
          <w:sz w:val="28"/>
          <w:szCs w:val="28"/>
        </w:rPr>
        <w:t>-2010</w:t>
      </w:r>
      <w:r w:rsidRPr="00764A69">
        <w:rPr>
          <w:sz w:val="28"/>
          <w:szCs w:val="28"/>
        </w:rPr>
        <w:t>.</w:t>
      </w:r>
    </w:p>
    <w:p w14:paraId="2BF5410C" w14:textId="77777777" w:rsidR="00084CDF" w:rsidRPr="00764A69" w:rsidRDefault="00084CDF" w:rsidP="00996F6F">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Мероприятия по защите от ИТР на всех стадиях (отдельных этапах) жизненного цикла АС ТМ долж</w:t>
      </w:r>
      <w:r w:rsidR="00281D17" w:rsidRPr="00764A69">
        <w:rPr>
          <w:sz w:val="28"/>
          <w:szCs w:val="28"/>
        </w:rPr>
        <w:t>ны проводиться в соответствии с </w:t>
      </w:r>
      <w:r w:rsidRPr="00764A69">
        <w:rPr>
          <w:sz w:val="28"/>
          <w:szCs w:val="28"/>
        </w:rPr>
        <w:t xml:space="preserve">инструкциями по защите от ИТР, разрабатываемыми и согласовываемыми </w:t>
      </w:r>
      <w:r w:rsidR="00281D17" w:rsidRPr="00764A69">
        <w:rPr>
          <w:sz w:val="28"/>
          <w:szCs w:val="28"/>
        </w:rPr>
        <w:t>в </w:t>
      </w:r>
      <w:r w:rsidRPr="00764A69">
        <w:rPr>
          <w:sz w:val="28"/>
          <w:szCs w:val="28"/>
        </w:rPr>
        <w:t>соответствии</w:t>
      </w:r>
      <w:r w:rsidR="00281D17" w:rsidRPr="00764A69">
        <w:rPr>
          <w:sz w:val="28"/>
          <w:szCs w:val="28"/>
        </w:rPr>
        <w:t xml:space="preserve"> с требованиями ГОСТ РВ 50859</w:t>
      </w:r>
      <w:r w:rsidR="00637B49" w:rsidRPr="00764A69">
        <w:rPr>
          <w:sz w:val="28"/>
          <w:szCs w:val="28"/>
        </w:rPr>
        <w:t>-2010</w:t>
      </w:r>
      <w:r w:rsidRPr="00764A69">
        <w:rPr>
          <w:sz w:val="28"/>
          <w:szCs w:val="28"/>
        </w:rPr>
        <w:t>.</w:t>
      </w:r>
    </w:p>
    <w:p w14:paraId="7ACD3ED9" w14:textId="77777777" w:rsidR="00084CDF" w:rsidRPr="00764A69" w:rsidRDefault="00084CDF" w:rsidP="00C906CB">
      <w:pPr>
        <w:pStyle w:val="20"/>
        <w:widowControl/>
        <w:numPr>
          <w:ilvl w:val="2"/>
          <w:numId w:val="1"/>
        </w:numPr>
        <w:shd w:val="clear" w:color="auto" w:fill="auto"/>
        <w:tabs>
          <w:tab w:val="left" w:pos="1701"/>
        </w:tabs>
        <w:spacing w:line="276" w:lineRule="auto"/>
        <w:ind w:firstLine="709"/>
        <w:jc w:val="both"/>
        <w:rPr>
          <w:sz w:val="28"/>
          <w:szCs w:val="28"/>
        </w:rPr>
      </w:pPr>
      <w:r w:rsidRPr="00764A69">
        <w:rPr>
          <w:sz w:val="28"/>
          <w:szCs w:val="28"/>
        </w:rPr>
        <w:t>АС ТМ долж</w:t>
      </w:r>
      <w:r w:rsidR="005C26D4">
        <w:rPr>
          <w:sz w:val="28"/>
          <w:szCs w:val="28"/>
        </w:rPr>
        <w:t>на</w:t>
      </w:r>
      <w:r w:rsidRPr="00764A69">
        <w:rPr>
          <w:sz w:val="28"/>
          <w:szCs w:val="28"/>
        </w:rPr>
        <w:t xml:space="preserve"> размещаться в помещениях, расположенных в пределах контролируемой зоны (КЗ) оборудованных техническими средствами охраны, обеспечивающими уровень защиты, соответствующий степени секретности хранимой информации. Требуемый радиус КЗ определяется условиями функционирования </w:t>
      </w:r>
      <w:r w:rsidR="00281D17" w:rsidRPr="00764A69">
        <w:rPr>
          <w:sz w:val="28"/>
          <w:szCs w:val="28"/>
        </w:rPr>
        <w:t>АС ТМ на</w:t>
      </w:r>
      <w:r w:rsidR="005C26D4">
        <w:rPr>
          <w:sz w:val="28"/>
          <w:szCs w:val="28"/>
        </w:rPr>
        <w:t xml:space="preserve"> </w:t>
      </w:r>
      <w:r w:rsidRPr="00764A69">
        <w:rPr>
          <w:sz w:val="28"/>
          <w:szCs w:val="28"/>
        </w:rPr>
        <w:t>объектах их развертывания.</w:t>
      </w:r>
    </w:p>
    <w:p w14:paraId="2EF114B4" w14:textId="77777777" w:rsidR="00084CDF" w:rsidRPr="00764A69" w:rsidRDefault="00084CDF" w:rsidP="00C906CB">
      <w:pPr>
        <w:pStyle w:val="20"/>
        <w:widowControl/>
        <w:numPr>
          <w:ilvl w:val="2"/>
          <w:numId w:val="1"/>
        </w:numPr>
        <w:shd w:val="clear" w:color="auto" w:fill="auto"/>
        <w:tabs>
          <w:tab w:val="left" w:pos="1701"/>
        </w:tabs>
        <w:spacing w:line="276" w:lineRule="auto"/>
        <w:ind w:firstLine="709"/>
        <w:jc w:val="both"/>
        <w:rPr>
          <w:sz w:val="28"/>
          <w:szCs w:val="28"/>
        </w:rPr>
      </w:pPr>
      <w:r w:rsidRPr="00764A69">
        <w:rPr>
          <w:sz w:val="28"/>
          <w:szCs w:val="28"/>
        </w:rPr>
        <w:t>Используемые в АС ТМ</w:t>
      </w:r>
      <w:r w:rsidR="00870A62" w:rsidRPr="00764A69">
        <w:rPr>
          <w:sz w:val="28"/>
          <w:szCs w:val="28"/>
        </w:rPr>
        <w:t xml:space="preserve"> </w:t>
      </w:r>
      <w:r w:rsidRPr="00764A69">
        <w:rPr>
          <w:sz w:val="28"/>
          <w:szCs w:val="28"/>
        </w:rPr>
        <w:t>программные решения по защите от ИТР должны быть сертифицированы в системе сертификации средств защиты информации Минобороны России по требованиям безопасности информации в соответствии с приказом МО РФ 1996 года № 058.</w:t>
      </w:r>
    </w:p>
    <w:p w14:paraId="71B3F941" w14:textId="77777777" w:rsidR="00084CDF" w:rsidRPr="00494893" w:rsidRDefault="00084CDF" w:rsidP="00494893">
      <w:pPr>
        <w:pStyle w:val="20"/>
        <w:widowControl/>
        <w:numPr>
          <w:ilvl w:val="2"/>
          <w:numId w:val="1"/>
        </w:numPr>
        <w:shd w:val="clear" w:color="auto" w:fill="auto"/>
        <w:tabs>
          <w:tab w:val="left" w:pos="1701"/>
        </w:tabs>
        <w:spacing w:line="276" w:lineRule="auto"/>
        <w:ind w:firstLine="709"/>
        <w:jc w:val="both"/>
        <w:rPr>
          <w:sz w:val="28"/>
          <w:szCs w:val="28"/>
        </w:rPr>
      </w:pPr>
      <w:r w:rsidRPr="00764A69">
        <w:rPr>
          <w:sz w:val="28"/>
          <w:szCs w:val="28"/>
        </w:rPr>
        <w:t>Применяемые технические средства защиты должны быть сертифицированы в системе сертификации Минобороны России.</w:t>
      </w:r>
    </w:p>
    <w:p w14:paraId="206E37D7" w14:textId="77777777" w:rsidR="00084CDF" w:rsidRPr="00764A69" w:rsidRDefault="00084CDF" w:rsidP="006F4AE6">
      <w:pPr>
        <w:pStyle w:val="50"/>
        <w:keepNext/>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Требования стандартизации, унификации и каталогизации</w:t>
      </w:r>
    </w:p>
    <w:p w14:paraId="3F60E515" w14:textId="77777777" w:rsidR="00084CDF" w:rsidRDefault="005C26D4" w:rsidP="00C906CB">
      <w:pPr>
        <w:pStyle w:val="20"/>
        <w:widowControl/>
        <w:numPr>
          <w:ilvl w:val="2"/>
          <w:numId w:val="1"/>
        </w:numPr>
        <w:shd w:val="clear" w:color="auto" w:fill="auto"/>
        <w:tabs>
          <w:tab w:val="left" w:pos="1560"/>
        </w:tabs>
        <w:spacing w:line="276" w:lineRule="auto"/>
        <w:ind w:firstLine="709"/>
        <w:jc w:val="both"/>
        <w:rPr>
          <w:sz w:val="28"/>
          <w:szCs w:val="28"/>
        </w:rPr>
      </w:pPr>
      <w:r>
        <w:rPr>
          <w:sz w:val="28"/>
          <w:szCs w:val="28"/>
        </w:rPr>
        <w:t>Разрабатываемая</w:t>
      </w:r>
      <w:r w:rsidR="00084CDF" w:rsidRPr="00764A69">
        <w:rPr>
          <w:sz w:val="28"/>
          <w:szCs w:val="28"/>
        </w:rPr>
        <w:t xml:space="preserve"> АС ТМ долж</w:t>
      </w:r>
      <w:r>
        <w:rPr>
          <w:sz w:val="28"/>
          <w:szCs w:val="28"/>
        </w:rPr>
        <w:t>на</w:t>
      </w:r>
      <w:r w:rsidR="00084CDF" w:rsidRPr="00764A69">
        <w:rPr>
          <w:sz w:val="28"/>
          <w:szCs w:val="28"/>
        </w:rPr>
        <w:t xml:space="preserve"> удовлетворять требованиям по стандартизации и унификации в соответствии с ГОСТ РВ 20.39.309</w:t>
      </w:r>
      <w:r w:rsidR="006274F1" w:rsidRPr="00764A69">
        <w:rPr>
          <w:sz w:val="28"/>
          <w:szCs w:val="28"/>
        </w:rPr>
        <w:t>-98</w:t>
      </w:r>
      <w:r w:rsidR="00084CDF" w:rsidRPr="00764A69">
        <w:rPr>
          <w:sz w:val="28"/>
          <w:szCs w:val="28"/>
        </w:rPr>
        <w:t xml:space="preserve"> и ГОСТ </w:t>
      </w:r>
      <w:r w:rsidR="005E74E0">
        <w:rPr>
          <w:sz w:val="28"/>
          <w:szCs w:val="28"/>
        </w:rPr>
        <w:t>Р</w:t>
      </w:r>
      <w:r w:rsidR="00084CDF" w:rsidRPr="00764A69">
        <w:rPr>
          <w:sz w:val="28"/>
          <w:szCs w:val="28"/>
        </w:rPr>
        <w:t>В 15.207</w:t>
      </w:r>
      <w:r w:rsidR="006274F1" w:rsidRPr="00764A69">
        <w:rPr>
          <w:sz w:val="28"/>
          <w:szCs w:val="28"/>
        </w:rPr>
        <w:t>-2005</w:t>
      </w:r>
      <w:r w:rsidR="00084CDF" w:rsidRPr="00764A69">
        <w:rPr>
          <w:sz w:val="28"/>
          <w:szCs w:val="28"/>
        </w:rPr>
        <w:t>.</w:t>
      </w:r>
    </w:p>
    <w:p w14:paraId="03413664" w14:textId="77777777" w:rsidR="005E74E0" w:rsidRPr="00764A69" w:rsidRDefault="005E74E0" w:rsidP="00C906CB">
      <w:pPr>
        <w:pStyle w:val="20"/>
        <w:widowControl/>
        <w:numPr>
          <w:ilvl w:val="2"/>
          <w:numId w:val="1"/>
        </w:numPr>
        <w:shd w:val="clear" w:color="auto" w:fill="auto"/>
        <w:tabs>
          <w:tab w:val="left" w:pos="1560"/>
        </w:tabs>
        <w:spacing w:line="276" w:lineRule="auto"/>
        <w:ind w:firstLine="709"/>
        <w:jc w:val="both"/>
        <w:rPr>
          <w:sz w:val="28"/>
          <w:szCs w:val="28"/>
        </w:rPr>
      </w:pPr>
      <w:r>
        <w:rPr>
          <w:sz w:val="28"/>
          <w:szCs w:val="28"/>
        </w:rPr>
        <w:t xml:space="preserve">На этапе разработки рабочей конструкторской документации для изготовления ОО изделия в целях контроля выполнения требований по стандартизации и унификации должна быть проведена экспертиза конструкторской документации разрабатываемого изделия в соответствии с </w:t>
      </w:r>
      <w:r w:rsidRPr="00764A69">
        <w:rPr>
          <w:sz w:val="28"/>
          <w:szCs w:val="28"/>
        </w:rPr>
        <w:t xml:space="preserve">ГОСТ </w:t>
      </w:r>
      <w:r>
        <w:rPr>
          <w:sz w:val="28"/>
          <w:szCs w:val="28"/>
        </w:rPr>
        <w:t>Р</w:t>
      </w:r>
      <w:r w:rsidRPr="00764A69">
        <w:rPr>
          <w:sz w:val="28"/>
          <w:szCs w:val="28"/>
        </w:rPr>
        <w:t>В 15.207-2005</w:t>
      </w:r>
      <w:r>
        <w:rPr>
          <w:sz w:val="28"/>
          <w:szCs w:val="28"/>
        </w:rPr>
        <w:t xml:space="preserve"> и ОСТ В 4.090.024-80.</w:t>
      </w:r>
    </w:p>
    <w:p w14:paraId="77D0530C" w14:textId="77777777" w:rsidR="00084CDF" w:rsidRPr="00764A69" w:rsidRDefault="00084CDF" w:rsidP="00C906CB">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Работы по каталогизации осуществляются в соответствии с положениями ГОСТ РВ 15.203</w:t>
      </w:r>
      <w:r w:rsidR="006274F1" w:rsidRPr="00764A69">
        <w:rPr>
          <w:sz w:val="28"/>
          <w:szCs w:val="28"/>
        </w:rPr>
        <w:t>-2001</w:t>
      </w:r>
      <w:r w:rsidRPr="00764A69">
        <w:rPr>
          <w:sz w:val="28"/>
          <w:szCs w:val="28"/>
        </w:rPr>
        <w:t>, ГОСТ РВ 0044-015</w:t>
      </w:r>
      <w:r w:rsidR="006274F1" w:rsidRPr="00764A69">
        <w:rPr>
          <w:sz w:val="28"/>
          <w:szCs w:val="28"/>
        </w:rPr>
        <w:t>-2012 и приказом МО РФ от 07.09.2017 № 533</w:t>
      </w:r>
      <w:r w:rsidR="005E74E0">
        <w:rPr>
          <w:sz w:val="28"/>
          <w:szCs w:val="28"/>
        </w:rPr>
        <w:t>дсп</w:t>
      </w:r>
      <w:r w:rsidRPr="00764A69">
        <w:rPr>
          <w:sz w:val="28"/>
          <w:szCs w:val="28"/>
        </w:rPr>
        <w:t xml:space="preserve">. На этапе </w:t>
      </w:r>
      <w:r w:rsidR="002A060F">
        <w:rPr>
          <w:sz w:val="28"/>
          <w:szCs w:val="28"/>
        </w:rPr>
        <w:t xml:space="preserve">разработки </w:t>
      </w:r>
      <w:r w:rsidRPr="00764A69">
        <w:rPr>
          <w:sz w:val="28"/>
          <w:szCs w:val="28"/>
        </w:rPr>
        <w:t>эскизного проекта головной исполнитель ОКР разрабатывает в виде отдельных документов: «План мероприятий по каталогизации АС ТМ» и предварительный номенклатурный перечень изд</w:t>
      </w:r>
      <w:r w:rsidR="00281D17" w:rsidRPr="00764A69">
        <w:rPr>
          <w:sz w:val="28"/>
          <w:szCs w:val="28"/>
        </w:rPr>
        <w:t>елий, подлежащих каталогизации.</w:t>
      </w:r>
    </w:p>
    <w:p w14:paraId="0E0EE076" w14:textId="77777777" w:rsidR="00084CDF" w:rsidRPr="00764A69" w:rsidRDefault="00084CDF" w:rsidP="00C906CB">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lastRenderedPageBreak/>
        <w:t>На этапе разработки рабочей конструкторской документации должны быть сформулированы и представлены Заказчику предложения по включению разрабатываемого изделия (его составных частей) в Федеральный каталог продукции, а также разработаны их каталожные описания.</w:t>
      </w:r>
    </w:p>
    <w:p w14:paraId="6BC5C50A" w14:textId="77777777" w:rsidR="00084CDF" w:rsidRPr="00764A69" w:rsidRDefault="00084CDF" w:rsidP="00D45BF4">
      <w:pPr>
        <w:pStyle w:val="20"/>
        <w:widowControl/>
        <w:shd w:val="clear" w:color="auto" w:fill="auto"/>
        <w:spacing w:line="276" w:lineRule="auto"/>
        <w:ind w:firstLine="709"/>
        <w:jc w:val="both"/>
        <w:rPr>
          <w:sz w:val="28"/>
          <w:szCs w:val="28"/>
        </w:rPr>
      </w:pPr>
    </w:p>
    <w:p w14:paraId="1D24F6FD" w14:textId="77777777" w:rsidR="00084CDF" w:rsidRPr="00764A69" w:rsidRDefault="00084CDF" w:rsidP="006F4AE6">
      <w:pPr>
        <w:pStyle w:val="50"/>
        <w:keepNext/>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Требования технологичности</w:t>
      </w:r>
    </w:p>
    <w:p w14:paraId="2E24002F"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Общая технологичность АС ТМ должна соответствовать требованиям ГОСТ 14.201</w:t>
      </w:r>
      <w:r w:rsidR="00637B49" w:rsidRPr="00764A69">
        <w:rPr>
          <w:sz w:val="28"/>
          <w:szCs w:val="28"/>
        </w:rPr>
        <w:t>-83</w:t>
      </w:r>
      <w:r w:rsidRPr="00764A69">
        <w:rPr>
          <w:sz w:val="28"/>
          <w:szCs w:val="28"/>
        </w:rPr>
        <w:t>.</w:t>
      </w:r>
    </w:p>
    <w:p w14:paraId="3627CE5C"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Суммарная продолжительность всех видов технического обслуживания в течение одного года должна быть:</w:t>
      </w:r>
    </w:p>
    <w:p w14:paraId="30247D9C" w14:textId="77777777" w:rsidR="00281D17" w:rsidRPr="00764A69" w:rsidRDefault="00281D17" w:rsidP="00281D17">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для</w:t>
      </w:r>
      <w:proofErr w:type="gramEnd"/>
      <w:r w:rsidRPr="00764A69">
        <w:rPr>
          <w:sz w:val="28"/>
          <w:szCs w:val="28"/>
        </w:rPr>
        <w:t xml:space="preserve"> комплекса – не более 405 часов;</w:t>
      </w:r>
    </w:p>
    <w:p w14:paraId="02F38984" w14:textId="77777777" w:rsidR="00281D17" w:rsidRPr="00764A69" w:rsidRDefault="00281D17" w:rsidP="00281D17">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для</w:t>
      </w:r>
      <w:proofErr w:type="gramEnd"/>
      <w:r w:rsidRPr="00764A69">
        <w:rPr>
          <w:sz w:val="28"/>
          <w:szCs w:val="28"/>
        </w:rPr>
        <w:t xml:space="preserve"> технических средств – не более 240 часов.</w:t>
      </w:r>
    </w:p>
    <w:p w14:paraId="53EF3723"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Номенклатура показателей технологичности должна разрабатываться в соответствии с ГОСТ 14.201</w:t>
      </w:r>
      <w:r w:rsidR="00637B49" w:rsidRPr="00764A69">
        <w:rPr>
          <w:sz w:val="28"/>
          <w:szCs w:val="28"/>
        </w:rPr>
        <w:t>-83</w:t>
      </w:r>
      <w:r w:rsidRPr="00764A69">
        <w:rPr>
          <w:sz w:val="28"/>
          <w:szCs w:val="28"/>
        </w:rPr>
        <w:t>.</w:t>
      </w:r>
    </w:p>
    <w:p w14:paraId="1B231DAD" w14:textId="77777777" w:rsidR="00281D17" w:rsidRPr="00764A69" w:rsidRDefault="00281D17" w:rsidP="00D45BF4">
      <w:pPr>
        <w:pStyle w:val="20"/>
        <w:widowControl/>
        <w:shd w:val="clear" w:color="auto" w:fill="auto"/>
        <w:spacing w:line="276" w:lineRule="auto"/>
        <w:ind w:firstLine="709"/>
        <w:jc w:val="both"/>
        <w:rPr>
          <w:sz w:val="28"/>
          <w:szCs w:val="28"/>
        </w:rPr>
      </w:pPr>
    </w:p>
    <w:p w14:paraId="2D3625CE" w14:textId="77777777" w:rsidR="00084CDF" w:rsidRPr="00764A69" w:rsidRDefault="00084CDF" w:rsidP="006F4AE6">
      <w:pPr>
        <w:pStyle w:val="50"/>
        <w:keepNext/>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 xml:space="preserve">Конструктивные требования </w:t>
      </w:r>
    </w:p>
    <w:p w14:paraId="11550CE8"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Технические средства АС ТМ должны разрабатываться по </w:t>
      </w:r>
      <w:proofErr w:type="spellStart"/>
      <w:r w:rsidRPr="00764A69">
        <w:rPr>
          <w:sz w:val="28"/>
          <w:szCs w:val="28"/>
        </w:rPr>
        <w:t>блочно</w:t>
      </w:r>
      <w:proofErr w:type="spellEnd"/>
      <w:r w:rsidRPr="00764A69">
        <w:rPr>
          <w:sz w:val="28"/>
          <w:szCs w:val="28"/>
        </w:rPr>
        <w:t>-модульному принципу.</w:t>
      </w:r>
    </w:p>
    <w:p w14:paraId="06DCD52F"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Конструкция АС ТМ должна обеспечивать возможность их размещения на объекте установки для стационарных условий эксплуатации. </w:t>
      </w:r>
    </w:p>
    <w:p w14:paraId="60EB28B1"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В опытном образце АС ТМ должны применяться комплектующие изделия со средним сроком службы, выработанным к моменту предъявления на государственные испытания не более, чем на 50</w:t>
      </w:r>
      <w:r w:rsidR="00CB548B" w:rsidRPr="00764A69">
        <w:rPr>
          <w:sz w:val="28"/>
          <w:szCs w:val="28"/>
        </w:rPr>
        <w:t xml:space="preserve"> </w:t>
      </w:r>
      <w:r w:rsidRPr="00764A69">
        <w:rPr>
          <w:sz w:val="28"/>
          <w:szCs w:val="28"/>
        </w:rPr>
        <w:t>%.</w:t>
      </w:r>
    </w:p>
    <w:p w14:paraId="3884E61E"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В </w:t>
      </w:r>
      <w:r w:rsidR="00CB548B" w:rsidRPr="00764A69">
        <w:rPr>
          <w:sz w:val="28"/>
          <w:szCs w:val="28"/>
        </w:rPr>
        <w:t xml:space="preserve">АС ТМ </w:t>
      </w:r>
      <w:r w:rsidRPr="00764A69">
        <w:rPr>
          <w:sz w:val="28"/>
          <w:szCs w:val="28"/>
        </w:rPr>
        <w:t xml:space="preserve">должна </w:t>
      </w:r>
      <w:r w:rsidR="00CB548B" w:rsidRPr="00764A69">
        <w:rPr>
          <w:sz w:val="28"/>
          <w:szCs w:val="28"/>
        </w:rPr>
        <w:t xml:space="preserve">обеспечиваться электрическая и </w:t>
      </w:r>
      <w:r w:rsidRPr="00764A69">
        <w:rPr>
          <w:sz w:val="28"/>
          <w:szCs w:val="28"/>
        </w:rPr>
        <w:t>механическая взаимозаменяемость однотипных функциональных устройств и блоков.</w:t>
      </w:r>
    </w:p>
    <w:p w14:paraId="5D7CE23E"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Конструкция должна обеспечивать удобный доступ ко всем элементам (узлам, блокам), требующим регулировки в процессе эксплуатации и технического обслуживания, а также быструю замену сменных элементов.</w:t>
      </w:r>
    </w:p>
    <w:p w14:paraId="1B003A18"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Конструкция </w:t>
      </w:r>
      <w:r w:rsidR="00CB548B" w:rsidRPr="00764A69">
        <w:rPr>
          <w:sz w:val="28"/>
          <w:szCs w:val="28"/>
        </w:rPr>
        <w:t xml:space="preserve">АС ТМ </w:t>
      </w:r>
      <w:r w:rsidRPr="00764A69">
        <w:rPr>
          <w:sz w:val="28"/>
          <w:szCs w:val="28"/>
        </w:rPr>
        <w:t>должна обеспечивать удобство проведения ремонтных и профилактических работ.</w:t>
      </w:r>
    </w:p>
    <w:p w14:paraId="72C16ED3"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В </w:t>
      </w:r>
      <w:r w:rsidR="00CB548B" w:rsidRPr="00764A69">
        <w:rPr>
          <w:sz w:val="28"/>
          <w:szCs w:val="28"/>
        </w:rPr>
        <w:t xml:space="preserve">АС ТМ </w:t>
      </w:r>
      <w:r w:rsidRPr="00764A69">
        <w:rPr>
          <w:sz w:val="28"/>
          <w:szCs w:val="28"/>
        </w:rPr>
        <w:t>должны быть предусмотрены устройства защиты от статического электричества, перегрузок и предусмотрены устройства для подключения заземления.</w:t>
      </w:r>
    </w:p>
    <w:p w14:paraId="01C59921" w14:textId="77777777" w:rsidR="00281D17" w:rsidRPr="00764A69" w:rsidRDefault="00281D17" w:rsidP="00281D17">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Электромонтаж </w:t>
      </w:r>
      <w:r w:rsidR="00CB548B" w:rsidRPr="00764A69">
        <w:rPr>
          <w:sz w:val="28"/>
          <w:szCs w:val="28"/>
        </w:rPr>
        <w:t xml:space="preserve">АС ТМ </w:t>
      </w:r>
      <w:r w:rsidRPr="00764A69">
        <w:rPr>
          <w:sz w:val="28"/>
          <w:szCs w:val="28"/>
        </w:rPr>
        <w:t>должен соответство</w:t>
      </w:r>
      <w:r w:rsidR="00CB548B" w:rsidRPr="00764A69">
        <w:rPr>
          <w:sz w:val="28"/>
          <w:szCs w:val="28"/>
        </w:rPr>
        <w:t>вать требованиям, ГОСТ 23593</w:t>
      </w:r>
      <w:r w:rsidR="00637B49" w:rsidRPr="00764A69">
        <w:rPr>
          <w:sz w:val="28"/>
          <w:szCs w:val="28"/>
        </w:rPr>
        <w:t>-79</w:t>
      </w:r>
      <w:r w:rsidR="00CB548B" w:rsidRPr="00764A69">
        <w:rPr>
          <w:sz w:val="28"/>
          <w:szCs w:val="28"/>
        </w:rPr>
        <w:t>, ГОСТ РВ 20.39.309</w:t>
      </w:r>
      <w:r w:rsidR="00637B49" w:rsidRPr="00764A69">
        <w:rPr>
          <w:sz w:val="28"/>
          <w:szCs w:val="28"/>
        </w:rPr>
        <w:t>-98</w:t>
      </w:r>
      <w:r w:rsidRPr="00764A69">
        <w:rPr>
          <w:sz w:val="28"/>
          <w:szCs w:val="28"/>
        </w:rPr>
        <w:t>.</w:t>
      </w:r>
    </w:p>
    <w:p w14:paraId="14903FDD" w14:textId="77777777" w:rsidR="00281D17" w:rsidRPr="00764A69" w:rsidRDefault="00281D17" w:rsidP="00D45BF4">
      <w:pPr>
        <w:pStyle w:val="20"/>
        <w:widowControl/>
        <w:shd w:val="clear" w:color="auto" w:fill="auto"/>
        <w:spacing w:line="276" w:lineRule="auto"/>
        <w:ind w:firstLine="709"/>
        <w:jc w:val="both"/>
        <w:rPr>
          <w:sz w:val="28"/>
          <w:szCs w:val="28"/>
        </w:rPr>
      </w:pPr>
    </w:p>
    <w:p w14:paraId="7CEEAF97"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lastRenderedPageBreak/>
        <w:t>Технико-экономические требования</w:t>
      </w:r>
    </w:p>
    <w:p w14:paraId="6BD32E70" w14:textId="77777777" w:rsidR="00AC11EC" w:rsidRPr="00764A69" w:rsidRDefault="00AC11EC" w:rsidP="00AC11EC">
      <w:pPr>
        <w:pStyle w:val="20"/>
        <w:widowControl/>
        <w:numPr>
          <w:ilvl w:val="1"/>
          <w:numId w:val="1"/>
        </w:numPr>
        <w:shd w:val="clear" w:color="auto" w:fill="auto"/>
        <w:tabs>
          <w:tab w:val="left" w:pos="1276"/>
        </w:tabs>
        <w:spacing w:line="276" w:lineRule="auto"/>
        <w:ind w:firstLine="709"/>
        <w:jc w:val="both"/>
        <w:rPr>
          <w:sz w:val="28"/>
          <w:szCs w:val="28"/>
        </w:rPr>
      </w:pPr>
      <w:r w:rsidRPr="00764A69">
        <w:rPr>
          <w:sz w:val="28"/>
          <w:szCs w:val="28"/>
        </w:rPr>
        <w:t>На этапе</w:t>
      </w:r>
      <w:r w:rsidR="002A060F">
        <w:rPr>
          <w:sz w:val="28"/>
          <w:szCs w:val="28"/>
        </w:rPr>
        <w:t xml:space="preserve"> разработки</w:t>
      </w:r>
      <w:r w:rsidRPr="00764A69">
        <w:rPr>
          <w:sz w:val="28"/>
          <w:szCs w:val="28"/>
        </w:rPr>
        <w:t xml:space="preserve"> эскизного (технического) проекта в составе пояснительной записки должно быть разработано технико-экономическое обоснование, в котором оценены:</w:t>
      </w:r>
    </w:p>
    <w:p w14:paraId="1FA95ED3" w14:textId="77777777" w:rsidR="00084CDF" w:rsidRPr="00764A69" w:rsidRDefault="00084CDF" w:rsidP="0011429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трудоемкость</w:t>
      </w:r>
      <w:proofErr w:type="gramEnd"/>
      <w:r w:rsidRPr="00764A69">
        <w:rPr>
          <w:sz w:val="28"/>
          <w:szCs w:val="28"/>
        </w:rPr>
        <w:t xml:space="preserve"> разработки, постановки на производство, производства и технического обслуживания в процессе эксплуатации образца;</w:t>
      </w:r>
    </w:p>
    <w:p w14:paraId="3FA779ED" w14:textId="77777777" w:rsidR="00084CDF" w:rsidRPr="00764A69" w:rsidRDefault="00084CDF" w:rsidP="0011429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ориентировочная</w:t>
      </w:r>
      <w:proofErr w:type="gramEnd"/>
      <w:r w:rsidRPr="00764A69">
        <w:rPr>
          <w:sz w:val="28"/>
          <w:szCs w:val="28"/>
        </w:rPr>
        <w:t xml:space="preserve"> стоимость жизненного цикла образца, начиная с его разработки до снятия с эксплуатации</w:t>
      </w:r>
      <w:r w:rsidR="00AC11EC" w:rsidRPr="00764A69">
        <w:rPr>
          <w:sz w:val="28"/>
          <w:szCs w:val="28"/>
        </w:rPr>
        <w:t xml:space="preserve"> и утилизации</w:t>
      </w:r>
      <w:r w:rsidRPr="00764A69">
        <w:rPr>
          <w:sz w:val="28"/>
          <w:szCs w:val="28"/>
        </w:rPr>
        <w:t>.</w:t>
      </w:r>
    </w:p>
    <w:p w14:paraId="16FD588F" w14:textId="77777777" w:rsidR="00084CDF" w:rsidRPr="00764A69" w:rsidRDefault="00084CDF" w:rsidP="00114292">
      <w:pPr>
        <w:pStyle w:val="20"/>
        <w:widowControl/>
        <w:numPr>
          <w:ilvl w:val="1"/>
          <w:numId w:val="1"/>
        </w:numPr>
        <w:shd w:val="clear" w:color="auto" w:fill="auto"/>
        <w:tabs>
          <w:tab w:val="left" w:pos="1276"/>
        </w:tabs>
        <w:spacing w:line="276" w:lineRule="auto"/>
        <w:ind w:firstLine="709"/>
        <w:jc w:val="both"/>
        <w:rPr>
          <w:sz w:val="28"/>
          <w:szCs w:val="28"/>
        </w:rPr>
      </w:pPr>
      <w:r w:rsidRPr="00764A69">
        <w:rPr>
          <w:sz w:val="28"/>
          <w:szCs w:val="28"/>
        </w:rPr>
        <w:t>В числе показателей должны быть предусмотрены оценка и обоснование:</w:t>
      </w:r>
    </w:p>
    <w:p w14:paraId="103B292A" w14:textId="77777777" w:rsidR="00084CDF" w:rsidRPr="00764A69" w:rsidRDefault="00084CDF" w:rsidP="0011429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трудоемкости</w:t>
      </w:r>
      <w:proofErr w:type="gramEnd"/>
      <w:r w:rsidRPr="00764A69">
        <w:rPr>
          <w:sz w:val="28"/>
          <w:szCs w:val="28"/>
        </w:rPr>
        <w:t xml:space="preserve"> создания серийного образца </w:t>
      </w:r>
      <w:r w:rsidR="00472A95" w:rsidRPr="00764A69">
        <w:rPr>
          <w:sz w:val="28"/>
          <w:szCs w:val="28"/>
        </w:rPr>
        <w:t>АС ТМ</w:t>
      </w:r>
      <w:r w:rsidRPr="00764A69">
        <w:rPr>
          <w:sz w:val="28"/>
          <w:szCs w:val="28"/>
        </w:rPr>
        <w:t>;</w:t>
      </w:r>
    </w:p>
    <w:p w14:paraId="48A6E11C" w14:textId="77777777" w:rsidR="00084CDF" w:rsidRPr="00764A69" w:rsidRDefault="00084CDF" w:rsidP="0011429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стоимости</w:t>
      </w:r>
      <w:proofErr w:type="gramEnd"/>
      <w:r w:rsidRPr="00764A69">
        <w:rPr>
          <w:sz w:val="28"/>
          <w:szCs w:val="28"/>
        </w:rPr>
        <w:t xml:space="preserve"> и продолжительности подготовки и освоения производства; </w:t>
      </w:r>
    </w:p>
    <w:p w14:paraId="4516D97F" w14:textId="77777777" w:rsidR="00084CDF" w:rsidRPr="00764A69" w:rsidRDefault="00084CDF" w:rsidP="0011429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сравнительные</w:t>
      </w:r>
      <w:proofErr w:type="gramEnd"/>
      <w:r w:rsidRPr="00764A69">
        <w:rPr>
          <w:sz w:val="28"/>
          <w:szCs w:val="28"/>
        </w:rPr>
        <w:t xml:space="preserve"> технико-экономические характеристики по отношению к отечественным и зарубежным аналогам.</w:t>
      </w:r>
    </w:p>
    <w:p w14:paraId="18A2AD50" w14:textId="77777777" w:rsidR="00084CDF" w:rsidRDefault="00084CDF" w:rsidP="00114292">
      <w:pPr>
        <w:pStyle w:val="20"/>
        <w:widowControl/>
        <w:numPr>
          <w:ilvl w:val="1"/>
          <w:numId w:val="1"/>
        </w:numPr>
        <w:shd w:val="clear" w:color="auto" w:fill="auto"/>
        <w:tabs>
          <w:tab w:val="left" w:pos="1276"/>
        </w:tabs>
        <w:spacing w:line="276" w:lineRule="auto"/>
        <w:ind w:firstLine="709"/>
        <w:jc w:val="both"/>
        <w:rPr>
          <w:sz w:val="28"/>
          <w:szCs w:val="28"/>
        </w:rPr>
      </w:pPr>
      <w:r w:rsidRPr="00764A69">
        <w:rPr>
          <w:sz w:val="28"/>
          <w:szCs w:val="28"/>
        </w:rPr>
        <w:t xml:space="preserve">Ориентировочная стоимость образцов </w:t>
      </w:r>
      <w:r w:rsidR="00472A95" w:rsidRPr="00764A69">
        <w:rPr>
          <w:sz w:val="28"/>
          <w:szCs w:val="28"/>
        </w:rPr>
        <w:t xml:space="preserve">АС ТМ </w:t>
      </w:r>
      <w:r w:rsidRPr="00764A69">
        <w:rPr>
          <w:sz w:val="28"/>
          <w:szCs w:val="28"/>
        </w:rPr>
        <w:t xml:space="preserve">уточняется </w:t>
      </w:r>
      <w:r w:rsidR="00AC11EC" w:rsidRPr="00764A69">
        <w:rPr>
          <w:sz w:val="28"/>
          <w:szCs w:val="28"/>
        </w:rPr>
        <w:t xml:space="preserve">головным исполнителем ОКР </w:t>
      </w:r>
      <w:r w:rsidRPr="00764A69">
        <w:rPr>
          <w:sz w:val="28"/>
          <w:szCs w:val="28"/>
        </w:rPr>
        <w:t>после завершения этапа государственных испытаний</w:t>
      </w:r>
      <w:r w:rsidR="00CB548B" w:rsidRPr="00764A69">
        <w:rPr>
          <w:sz w:val="28"/>
          <w:szCs w:val="28"/>
        </w:rPr>
        <w:t xml:space="preserve"> </w:t>
      </w:r>
      <w:r w:rsidRPr="00764A69">
        <w:rPr>
          <w:sz w:val="28"/>
          <w:szCs w:val="28"/>
        </w:rPr>
        <w:t>изделия.</w:t>
      </w:r>
    </w:p>
    <w:p w14:paraId="33DF972D" w14:textId="77777777" w:rsidR="00084CDF" w:rsidRPr="00764A69" w:rsidRDefault="00084CDF" w:rsidP="00D45BF4">
      <w:pPr>
        <w:pStyle w:val="20"/>
        <w:widowControl/>
        <w:shd w:val="clear" w:color="auto" w:fill="auto"/>
        <w:spacing w:line="276" w:lineRule="auto"/>
        <w:ind w:firstLine="709"/>
        <w:jc w:val="both"/>
        <w:rPr>
          <w:sz w:val="28"/>
          <w:szCs w:val="28"/>
        </w:rPr>
      </w:pPr>
    </w:p>
    <w:p w14:paraId="23B76D45"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Требования к видам обеспечения</w:t>
      </w:r>
    </w:p>
    <w:p w14:paraId="4EE7B453"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 xml:space="preserve">Требования к метрологическому обеспечению </w:t>
      </w:r>
    </w:p>
    <w:p w14:paraId="29FDC033" w14:textId="77777777" w:rsidR="00472A95" w:rsidRPr="00764A69" w:rsidRDefault="00472A95" w:rsidP="00472A9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Метрологическое обеспечение АС ТМ должно соответствовать требованиям ГОСТ РВ 1.1</w:t>
      </w:r>
      <w:r w:rsidR="00637B49" w:rsidRPr="00764A69">
        <w:rPr>
          <w:sz w:val="28"/>
          <w:szCs w:val="28"/>
        </w:rPr>
        <w:t>-96</w:t>
      </w:r>
      <w:r w:rsidRPr="00764A69">
        <w:rPr>
          <w:sz w:val="28"/>
          <w:szCs w:val="28"/>
        </w:rPr>
        <w:t xml:space="preserve"> и </w:t>
      </w:r>
      <w:r w:rsidR="00015356">
        <w:rPr>
          <w:sz w:val="28"/>
          <w:szCs w:val="28"/>
        </w:rPr>
        <w:t xml:space="preserve">быть </w:t>
      </w:r>
      <w:r w:rsidRPr="00764A69">
        <w:rPr>
          <w:sz w:val="28"/>
          <w:szCs w:val="28"/>
        </w:rPr>
        <w:t xml:space="preserve">направлено на обеспечение создания каждого типа и масштаба </w:t>
      </w:r>
      <w:proofErr w:type="spellStart"/>
      <w:r w:rsidRPr="00764A69">
        <w:rPr>
          <w:sz w:val="28"/>
          <w:szCs w:val="28"/>
        </w:rPr>
        <w:t>геопространственных</w:t>
      </w:r>
      <w:proofErr w:type="spellEnd"/>
      <w:r w:rsidRPr="00764A69">
        <w:rPr>
          <w:sz w:val="28"/>
          <w:szCs w:val="28"/>
        </w:rPr>
        <w:t xml:space="preserve"> данных с точностью и качеством в соответствии с руководящими и нормативно-техническими документами ТС ВС</w:t>
      </w:r>
      <w:r w:rsidR="00015356">
        <w:rPr>
          <w:sz w:val="28"/>
          <w:szCs w:val="28"/>
        </w:rPr>
        <w:t>.</w:t>
      </w:r>
    </w:p>
    <w:p w14:paraId="06C33B86" w14:textId="77777777" w:rsidR="00472A95" w:rsidRPr="00764A69" w:rsidRDefault="00472A95" w:rsidP="00472A95">
      <w:pPr>
        <w:pStyle w:val="20"/>
        <w:widowControl/>
        <w:shd w:val="clear" w:color="auto" w:fill="auto"/>
        <w:spacing w:line="276" w:lineRule="auto"/>
        <w:ind w:firstLine="709"/>
        <w:jc w:val="both"/>
        <w:rPr>
          <w:sz w:val="28"/>
          <w:szCs w:val="28"/>
        </w:rPr>
      </w:pPr>
      <w:r w:rsidRPr="00764A69">
        <w:rPr>
          <w:sz w:val="28"/>
          <w:szCs w:val="28"/>
        </w:rPr>
        <w:t>Состав измеряемых параметров, а также количественные и качественные показатели должны быть выбраны с учетом требований ГОСТ РВ 20.39.309</w:t>
      </w:r>
      <w:r w:rsidR="00637B49" w:rsidRPr="00764A69">
        <w:rPr>
          <w:sz w:val="28"/>
          <w:szCs w:val="28"/>
        </w:rPr>
        <w:t>-84</w:t>
      </w:r>
      <w:r w:rsidRPr="00764A69">
        <w:rPr>
          <w:sz w:val="28"/>
          <w:szCs w:val="28"/>
        </w:rPr>
        <w:t xml:space="preserve"> на этапе </w:t>
      </w:r>
      <w:r w:rsidR="002A060F">
        <w:rPr>
          <w:sz w:val="28"/>
          <w:szCs w:val="28"/>
        </w:rPr>
        <w:t xml:space="preserve">разработки </w:t>
      </w:r>
      <w:r w:rsidRPr="00764A69">
        <w:rPr>
          <w:sz w:val="28"/>
          <w:szCs w:val="28"/>
        </w:rPr>
        <w:t>технического проекта.</w:t>
      </w:r>
    </w:p>
    <w:p w14:paraId="0ACF32BD" w14:textId="77777777" w:rsidR="00472A95" w:rsidRPr="00764A69" w:rsidRDefault="00472A95" w:rsidP="00472A9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Метрологическое обеспечение испытаний разрабатываемого комплекса должно соответствовать требованиям ГОСТ РВ 8.570</w:t>
      </w:r>
      <w:r w:rsidR="00637B49" w:rsidRPr="00764A69">
        <w:rPr>
          <w:sz w:val="28"/>
          <w:szCs w:val="28"/>
        </w:rPr>
        <w:t>-98</w:t>
      </w:r>
      <w:r w:rsidRPr="00764A69">
        <w:rPr>
          <w:sz w:val="28"/>
          <w:szCs w:val="28"/>
        </w:rPr>
        <w:t>. Испытательное оборудование должно быть аттестовано в соответствии с ГОСТ Р 8.568</w:t>
      </w:r>
      <w:r w:rsidR="00637B49" w:rsidRPr="00764A69">
        <w:rPr>
          <w:sz w:val="28"/>
          <w:szCs w:val="28"/>
        </w:rPr>
        <w:t>-2017</w:t>
      </w:r>
      <w:r w:rsidRPr="00764A69">
        <w:rPr>
          <w:sz w:val="28"/>
          <w:szCs w:val="28"/>
        </w:rPr>
        <w:t>. Применяемые средства измерений должны соответствовать Перечню средств измерений военного назначения, разрешенных для комплектации ВВТ и поставки МО РФ.</w:t>
      </w:r>
    </w:p>
    <w:p w14:paraId="49DA32D5" w14:textId="77777777" w:rsidR="00C30EA5" w:rsidRPr="00AB5FF4" w:rsidRDefault="00C30EA5" w:rsidP="00472A9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 xml:space="preserve">На этапах </w:t>
      </w:r>
      <w:r w:rsidR="002A060F">
        <w:rPr>
          <w:sz w:val="28"/>
          <w:szCs w:val="28"/>
        </w:rPr>
        <w:t xml:space="preserve">разработки </w:t>
      </w:r>
      <w:r w:rsidRPr="00764A69">
        <w:rPr>
          <w:sz w:val="28"/>
          <w:szCs w:val="28"/>
        </w:rPr>
        <w:t xml:space="preserve">эскизного проекта, разработки РКД для изготовления ОО изделия, изготовления ОО изделия и проведения ПИ головной исполнитель проводит метрологическую экспертизу </w:t>
      </w:r>
      <w:r w:rsidRPr="00AB5FF4">
        <w:rPr>
          <w:sz w:val="28"/>
          <w:szCs w:val="28"/>
        </w:rPr>
        <w:lastRenderedPageBreak/>
        <w:t>разрабатываемого изделия и его составных частей в соответствии с ГОСТ РВ 8.573-2000.</w:t>
      </w:r>
    </w:p>
    <w:p w14:paraId="52DCFBBB" w14:textId="77777777" w:rsidR="004173E7" w:rsidRPr="00AB5FF4" w:rsidRDefault="004173E7" w:rsidP="00472A95">
      <w:pPr>
        <w:pStyle w:val="20"/>
        <w:widowControl/>
        <w:numPr>
          <w:ilvl w:val="2"/>
          <w:numId w:val="1"/>
        </w:numPr>
        <w:shd w:val="clear" w:color="auto" w:fill="auto"/>
        <w:tabs>
          <w:tab w:val="left" w:pos="1560"/>
        </w:tabs>
        <w:spacing w:line="276" w:lineRule="auto"/>
        <w:ind w:firstLine="709"/>
        <w:jc w:val="both"/>
        <w:rPr>
          <w:sz w:val="28"/>
          <w:szCs w:val="28"/>
        </w:rPr>
      </w:pPr>
      <w:r w:rsidRPr="00AB5FF4">
        <w:rPr>
          <w:sz w:val="28"/>
          <w:szCs w:val="28"/>
        </w:rPr>
        <w:t xml:space="preserve">В соответствии с приказом МО РФ от 24.10.2017 № 640 головной исполнитель на этапах </w:t>
      </w:r>
      <w:r w:rsidR="002A060F" w:rsidRPr="00AB5FF4">
        <w:rPr>
          <w:sz w:val="28"/>
          <w:szCs w:val="28"/>
        </w:rPr>
        <w:t xml:space="preserve">разработки </w:t>
      </w:r>
      <w:r w:rsidRPr="00AB5FF4">
        <w:rPr>
          <w:sz w:val="28"/>
          <w:szCs w:val="28"/>
        </w:rPr>
        <w:t>технического проекта и государственных испытаний ОО изделия должен предоставить необходимую для проведения обязательной метрологической экспертизы (ОМЭ) документацию в аккредитованную организацию.</w:t>
      </w:r>
    </w:p>
    <w:p w14:paraId="02B2136C" w14:textId="77777777" w:rsidR="004173E7" w:rsidRPr="00AB5FF4" w:rsidRDefault="004173E7" w:rsidP="004173E7">
      <w:pPr>
        <w:pStyle w:val="20"/>
        <w:widowControl/>
        <w:shd w:val="clear" w:color="auto" w:fill="auto"/>
        <w:spacing w:line="276" w:lineRule="auto"/>
        <w:ind w:firstLine="709"/>
        <w:jc w:val="both"/>
        <w:rPr>
          <w:sz w:val="28"/>
          <w:szCs w:val="28"/>
        </w:rPr>
      </w:pPr>
      <w:r w:rsidRPr="00AB5FF4">
        <w:rPr>
          <w:sz w:val="28"/>
          <w:szCs w:val="28"/>
        </w:rPr>
        <w:t>Примечание – Выбор аккредитованной для проведения ОМЭ организации осуществляется по согласованию с Заказчиком (военным представительством).</w:t>
      </w:r>
    </w:p>
    <w:p w14:paraId="049FCB96" w14:textId="77777777" w:rsidR="00472A95" w:rsidRPr="00AB5FF4" w:rsidRDefault="00472A95" w:rsidP="00D45BF4">
      <w:pPr>
        <w:pStyle w:val="20"/>
        <w:widowControl/>
        <w:shd w:val="clear" w:color="auto" w:fill="auto"/>
        <w:spacing w:line="276" w:lineRule="auto"/>
        <w:ind w:firstLine="709"/>
        <w:jc w:val="both"/>
        <w:rPr>
          <w:sz w:val="28"/>
          <w:szCs w:val="28"/>
        </w:rPr>
      </w:pPr>
    </w:p>
    <w:p w14:paraId="0151F990"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AB5FF4">
        <w:rPr>
          <w:sz w:val="28"/>
          <w:szCs w:val="28"/>
        </w:rPr>
        <w:t>Требования</w:t>
      </w:r>
      <w:r w:rsidRPr="00764A69">
        <w:rPr>
          <w:sz w:val="28"/>
          <w:szCs w:val="28"/>
        </w:rPr>
        <w:t xml:space="preserve"> к диагностическому обеспечению</w:t>
      </w:r>
    </w:p>
    <w:p w14:paraId="40DFB908" w14:textId="77777777" w:rsidR="00084CDF" w:rsidRPr="00764A69" w:rsidRDefault="00084CDF" w:rsidP="00114292">
      <w:pPr>
        <w:pStyle w:val="20"/>
        <w:widowControl/>
        <w:shd w:val="clear" w:color="auto" w:fill="auto"/>
        <w:spacing w:line="276" w:lineRule="auto"/>
        <w:ind w:firstLine="709"/>
        <w:jc w:val="both"/>
        <w:rPr>
          <w:spacing w:val="-2"/>
          <w:sz w:val="28"/>
          <w:szCs w:val="28"/>
        </w:rPr>
      </w:pPr>
      <w:r w:rsidRPr="00764A69">
        <w:rPr>
          <w:spacing w:val="-2"/>
          <w:sz w:val="28"/>
          <w:szCs w:val="28"/>
        </w:rPr>
        <w:t xml:space="preserve">Требования к диагностическому обеспечению </w:t>
      </w:r>
      <w:r w:rsidR="00472A95" w:rsidRPr="00764A69">
        <w:rPr>
          <w:sz w:val="28"/>
          <w:szCs w:val="28"/>
        </w:rPr>
        <w:t xml:space="preserve">АС ТМ </w:t>
      </w:r>
      <w:r w:rsidRPr="00764A69">
        <w:rPr>
          <w:spacing w:val="-2"/>
          <w:sz w:val="28"/>
          <w:szCs w:val="28"/>
        </w:rPr>
        <w:t>не предъявляются.</w:t>
      </w:r>
    </w:p>
    <w:p w14:paraId="61CA4D89" w14:textId="77777777" w:rsidR="00084CDF" w:rsidRPr="00764A69" w:rsidRDefault="00084CDF" w:rsidP="00D45BF4">
      <w:pPr>
        <w:pStyle w:val="20"/>
        <w:widowControl/>
        <w:shd w:val="clear" w:color="auto" w:fill="auto"/>
        <w:spacing w:line="276" w:lineRule="auto"/>
        <w:ind w:firstLine="709"/>
        <w:jc w:val="both"/>
        <w:rPr>
          <w:sz w:val="28"/>
          <w:szCs w:val="28"/>
        </w:rPr>
      </w:pPr>
    </w:p>
    <w:p w14:paraId="290D792E"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 xml:space="preserve">Требования к математическому, программному и информационно-лингвистическому обеспечению </w:t>
      </w:r>
    </w:p>
    <w:p w14:paraId="04EEAF95" w14:textId="77777777" w:rsidR="00084CDF" w:rsidRPr="00764A69" w:rsidRDefault="00084CDF" w:rsidP="006A477E">
      <w:pPr>
        <w:pStyle w:val="20"/>
        <w:widowControl/>
        <w:numPr>
          <w:ilvl w:val="2"/>
          <w:numId w:val="1"/>
        </w:numPr>
        <w:shd w:val="clear" w:color="auto" w:fill="auto"/>
        <w:tabs>
          <w:tab w:val="left" w:pos="1418"/>
        </w:tabs>
        <w:spacing w:line="276" w:lineRule="auto"/>
        <w:ind w:firstLine="709"/>
        <w:jc w:val="both"/>
        <w:rPr>
          <w:sz w:val="28"/>
          <w:szCs w:val="28"/>
        </w:rPr>
      </w:pPr>
      <w:r w:rsidRPr="00764A69">
        <w:rPr>
          <w:sz w:val="28"/>
          <w:szCs w:val="28"/>
        </w:rPr>
        <w:t>Требования по математическому обеспечению не предъявляются.</w:t>
      </w:r>
    </w:p>
    <w:p w14:paraId="53D2A0BF" w14:textId="77777777" w:rsidR="00084CDF" w:rsidRPr="00764A69" w:rsidRDefault="00084CDF" w:rsidP="006A477E">
      <w:pPr>
        <w:pStyle w:val="20"/>
        <w:widowControl/>
        <w:numPr>
          <w:ilvl w:val="2"/>
          <w:numId w:val="1"/>
        </w:numPr>
        <w:shd w:val="clear" w:color="auto" w:fill="auto"/>
        <w:tabs>
          <w:tab w:val="left" w:pos="1418"/>
        </w:tabs>
        <w:spacing w:line="276" w:lineRule="auto"/>
        <w:ind w:firstLine="709"/>
        <w:jc w:val="both"/>
        <w:rPr>
          <w:sz w:val="28"/>
          <w:szCs w:val="28"/>
        </w:rPr>
      </w:pPr>
      <w:r w:rsidRPr="00764A69">
        <w:rPr>
          <w:sz w:val="28"/>
          <w:szCs w:val="28"/>
        </w:rPr>
        <w:t>Требования к программному обеспечению.</w:t>
      </w:r>
    </w:p>
    <w:p w14:paraId="526DB360" w14:textId="77777777" w:rsidR="00084CDF" w:rsidRPr="00764A69" w:rsidRDefault="00084CDF" w:rsidP="000D7025">
      <w:pPr>
        <w:pStyle w:val="20"/>
        <w:widowControl/>
        <w:numPr>
          <w:ilvl w:val="3"/>
          <w:numId w:val="1"/>
        </w:numPr>
        <w:shd w:val="clear" w:color="auto" w:fill="auto"/>
        <w:tabs>
          <w:tab w:val="left" w:pos="1701"/>
        </w:tabs>
        <w:spacing w:line="276" w:lineRule="auto"/>
        <w:ind w:firstLine="709"/>
        <w:jc w:val="both"/>
        <w:rPr>
          <w:sz w:val="28"/>
          <w:szCs w:val="28"/>
        </w:rPr>
      </w:pPr>
      <w:r w:rsidRPr="00764A69">
        <w:rPr>
          <w:sz w:val="28"/>
          <w:szCs w:val="28"/>
        </w:rPr>
        <w:t>Программное обеспечение АС ТМ должно функционировать под управление</w:t>
      </w:r>
      <w:r w:rsidR="00351F2B">
        <w:rPr>
          <w:sz w:val="28"/>
          <w:szCs w:val="28"/>
        </w:rPr>
        <w:t>м</w:t>
      </w:r>
      <w:r w:rsidRPr="00764A69">
        <w:rPr>
          <w:sz w:val="28"/>
          <w:szCs w:val="28"/>
        </w:rPr>
        <w:t xml:space="preserve"> ОС </w:t>
      </w:r>
      <w:r w:rsidRPr="00764A69">
        <w:rPr>
          <w:sz w:val="28"/>
          <w:szCs w:val="28"/>
          <w:lang w:val="en-US"/>
        </w:rPr>
        <w:t>Astra</w:t>
      </w:r>
      <w:r w:rsidR="00CB548B" w:rsidRPr="00764A69">
        <w:rPr>
          <w:sz w:val="28"/>
          <w:szCs w:val="28"/>
        </w:rPr>
        <w:t xml:space="preserve"> </w:t>
      </w:r>
      <w:r w:rsidRPr="00764A69">
        <w:rPr>
          <w:sz w:val="28"/>
          <w:szCs w:val="28"/>
          <w:lang w:val="en-US"/>
        </w:rPr>
        <w:t>Linux</w:t>
      </w:r>
      <w:r w:rsidR="00CB548B" w:rsidRPr="00764A69">
        <w:rPr>
          <w:sz w:val="28"/>
          <w:szCs w:val="28"/>
        </w:rPr>
        <w:t xml:space="preserve"> </w:t>
      </w:r>
      <w:r w:rsidRPr="00764A69">
        <w:rPr>
          <w:sz w:val="28"/>
          <w:szCs w:val="28"/>
          <w:lang w:val="en-US"/>
        </w:rPr>
        <w:t>SE</w:t>
      </w:r>
      <w:r w:rsidRPr="00764A69">
        <w:rPr>
          <w:sz w:val="28"/>
          <w:szCs w:val="28"/>
        </w:rPr>
        <w:t xml:space="preserve"> и взаимодействовать с базами данных с использованием СУБД</w:t>
      </w:r>
      <w:r w:rsidR="00CB548B" w:rsidRPr="00764A69">
        <w:rPr>
          <w:sz w:val="28"/>
          <w:szCs w:val="28"/>
        </w:rPr>
        <w:t xml:space="preserve"> </w:t>
      </w:r>
      <w:proofErr w:type="spellStart"/>
      <w:r w:rsidRPr="00764A69">
        <w:rPr>
          <w:sz w:val="28"/>
          <w:szCs w:val="28"/>
          <w:lang w:val="en-US"/>
        </w:rPr>
        <w:t>Postgresql</w:t>
      </w:r>
      <w:proofErr w:type="spellEnd"/>
      <w:r w:rsidRPr="00764A69">
        <w:rPr>
          <w:sz w:val="28"/>
          <w:szCs w:val="28"/>
        </w:rPr>
        <w:t>.</w:t>
      </w:r>
    </w:p>
    <w:p w14:paraId="55874A9B" w14:textId="77777777" w:rsidR="00084CDF" w:rsidRPr="00764A69" w:rsidRDefault="00084CDF" w:rsidP="006A477E">
      <w:pPr>
        <w:pStyle w:val="20"/>
        <w:widowControl/>
        <w:numPr>
          <w:ilvl w:val="3"/>
          <w:numId w:val="1"/>
        </w:numPr>
        <w:shd w:val="clear" w:color="auto" w:fill="auto"/>
        <w:tabs>
          <w:tab w:val="left" w:pos="1701"/>
        </w:tabs>
        <w:spacing w:line="276" w:lineRule="auto"/>
        <w:ind w:firstLine="709"/>
        <w:jc w:val="both"/>
        <w:rPr>
          <w:sz w:val="28"/>
          <w:szCs w:val="28"/>
        </w:rPr>
      </w:pPr>
      <w:r w:rsidRPr="00764A69">
        <w:rPr>
          <w:sz w:val="28"/>
          <w:szCs w:val="28"/>
        </w:rPr>
        <w:t>Специальное программное обеспечение должно обеспечивать:</w:t>
      </w:r>
    </w:p>
    <w:p w14:paraId="42460941"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реализацию</w:t>
      </w:r>
      <w:proofErr w:type="gramEnd"/>
      <w:r w:rsidRPr="00764A69">
        <w:rPr>
          <w:sz w:val="28"/>
          <w:szCs w:val="28"/>
        </w:rPr>
        <w:t xml:space="preserve"> </w:t>
      </w:r>
      <w:r w:rsidR="00351F2B">
        <w:rPr>
          <w:sz w:val="28"/>
          <w:szCs w:val="28"/>
        </w:rPr>
        <w:t xml:space="preserve">функциональных задач и требований </w:t>
      </w:r>
      <w:r w:rsidRPr="00764A69">
        <w:rPr>
          <w:sz w:val="28"/>
          <w:szCs w:val="28"/>
        </w:rPr>
        <w:t xml:space="preserve">по назначению </w:t>
      </w:r>
      <w:r w:rsidR="00351F2B">
        <w:rPr>
          <w:sz w:val="28"/>
          <w:szCs w:val="28"/>
        </w:rPr>
        <w:br/>
      </w:r>
      <w:r w:rsidRPr="00764A69">
        <w:rPr>
          <w:sz w:val="28"/>
          <w:szCs w:val="28"/>
        </w:rPr>
        <w:t>АС ТМ, изложенными в подразделе 3.2 настоящего ТТЗ.</w:t>
      </w:r>
    </w:p>
    <w:p w14:paraId="13DDE080"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разработка</w:t>
      </w:r>
      <w:proofErr w:type="gramEnd"/>
      <w:r w:rsidRPr="00764A69">
        <w:rPr>
          <w:sz w:val="28"/>
          <w:szCs w:val="28"/>
        </w:rPr>
        <w:t xml:space="preserve"> АС ТМ должна вестись инвариантно (без привязки функционала) к конкретному автоматизированному рабочему месту (АРМ) должностного лица (объекта), путем создания соответствующих профилей настройки специального программного обеспечения под функционал определенных (функциональных) типов должностных лиц (объектов), который может загружаться на любом физическом АРМ при эксплуатации АС ТМ штатным персоналом.</w:t>
      </w:r>
    </w:p>
    <w:p w14:paraId="41FA58D4" w14:textId="77777777" w:rsidR="00084CDF" w:rsidRPr="00764A69" w:rsidRDefault="00084CDF" w:rsidP="0011006B">
      <w:pPr>
        <w:pStyle w:val="20"/>
        <w:widowControl/>
        <w:numPr>
          <w:ilvl w:val="2"/>
          <w:numId w:val="1"/>
        </w:numPr>
        <w:shd w:val="clear" w:color="auto" w:fill="auto"/>
        <w:tabs>
          <w:tab w:val="left" w:pos="1418"/>
        </w:tabs>
        <w:spacing w:line="276" w:lineRule="auto"/>
        <w:ind w:firstLine="709"/>
        <w:jc w:val="both"/>
        <w:rPr>
          <w:sz w:val="28"/>
          <w:szCs w:val="28"/>
        </w:rPr>
      </w:pPr>
      <w:r w:rsidRPr="00764A69">
        <w:rPr>
          <w:sz w:val="28"/>
          <w:szCs w:val="28"/>
        </w:rPr>
        <w:t>Требования к информационному обеспечению.</w:t>
      </w:r>
    </w:p>
    <w:p w14:paraId="3C2E9E0C" w14:textId="77777777" w:rsidR="00084CDF" w:rsidRPr="00764A69" w:rsidRDefault="00084CDF" w:rsidP="00B12F4F">
      <w:pPr>
        <w:pStyle w:val="20"/>
        <w:widowControl/>
        <w:numPr>
          <w:ilvl w:val="3"/>
          <w:numId w:val="1"/>
        </w:numPr>
        <w:shd w:val="clear" w:color="auto" w:fill="auto"/>
        <w:tabs>
          <w:tab w:val="left" w:pos="1701"/>
        </w:tabs>
        <w:spacing w:line="276" w:lineRule="auto"/>
        <w:ind w:firstLine="709"/>
        <w:jc w:val="both"/>
        <w:rPr>
          <w:sz w:val="28"/>
          <w:szCs w:val="28"/>
        </w:rPr>
      </w:pPr>
      <w:r w:rsidRPr="00764A69">
        <w:rPr>
          <w:sz w:val="28"/>
          <w:szCs w:val="28"/>
        </w:rPr>
        <w:t>Информационное обеспечение АС ТМ должно быть разработано как изделие в виде комплекта документов, включающего:</w:t>
      </w:r>
    </w:p>
    <w:p w14:paraId="637214D0" w14:textId="77777777" w:rsidR="00084CDF" w:rsidRPr="00764A69" w:rsidRDefault="00084CDF" w:rsidP="002D64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каталог</w:t>
      </w:r>
      <w:proofErr w:type="gramEnd"/>
      <w:r w:rsidRPr="00764A69">
        <w:rPr>
          <w:sz w:val="28"/>
          <w:szCs w:val="28"/>
        </w:rPr>
        <w:t xml:space="preserve"> объектов изменения местности ООМ;</w:t>
      </w:r>
    </w:p>
    <w:p w14:paraId="2A956354" w14:textId="77777777" w:rsidR="00084CDF" w:rsidRDefault="00084CDF" w:rsidP="002D64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правила</w:t>
      </w:r>
      <w:proofErr w:type="gramEnd"/>
      <w:r w:rsidRPr="00764A69">
        <w:rPr>
          <w:sz w:val="28"/>
          <w:szCs w:val="28"/>
        </w:rPr>
        <w:t xml:space="preserve"> многокритериальной оценки значимости объектов изменений местности;</w:t>
      </w:r>
    </w:p>
    <w:p w14:paraId="40105958" w14:textId="77777777" w:rsidR="00084CDF" w:rsidRPr="00351F2B" w:rsidRDefault="00084CDF" w:rsidP="00351F2B">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351F2B">
        <w:rPr>
          <w:sz w:val="28"/>
          <w:szCs w:val="28"/>
        </w:rPr>
        <w:t>правила</w:t>
      </w:r>
      <w:proofErr w:type="gramEnd"/>
      <w:r w:rsidRPr="00351F2B">
        <w:rPr>
          <w:bCs/>
          <w:kern w:val="28"/>
          <w:sz w:val="28"/>
        </w:rPr>
        <w:t xml:space="preserve"> соответствия объектов каждого источник</w:t>
      </w:r>
      <w:r w:rsidR="00351F2B">
        <w:rPr>
          <w:bCs/>
          <w:kern w:val="28"/>
          <w:sz w:val="28"/>
        </w:rPr>
        <w:t>а изменений для их классификации</w:t>
      </w:r>
      <w:r w:rsidRPr="00351F2B">
        <w:rPr>
          <w:bCs/>
          <w:kern w:val="28"/>
          <w:sz w:val="28"/>
        </w:rPr>
        <w:t xml:space="preserve"> в соответствии с каталогом ПД;</w:t>
      </w:r>
    </w:p>
    <w:p w14:paraId="4E4057EA" w14:textId="77777777" w:rsidR="00084CDF" w:rsidRPr="00764A69" w:rsidRDefault="00084CDF" w:rsidP="002D64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lastRenderedPageBreak/>
        <w:t>протоколы</w:t>
      </w:r>
      <w:proofErr w:type="gramEnd"/>
      <w:r w:rsidRPr="00764A69">
        <w:rPr>
          <w:sz w:val="28"/>
          <w:szCs w:val="28"/>
        </w:rPr>
        <w:t xml:space="preserve"> информационного взаимодействия с базами данных открытого контура НЦУО РФ;</w:t>
      </w:r>
    </w:p>
    <w:p w14:paraId="157988C6" w14:textId="77777777" w:rsidR="00084CDF" w:rsidRPr="00764A69" w:rsidRDefault="00084CDF" w:rsidP="002D643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информационное</w:t>
      </w:r>
      <w:proofErr w:type="gramEnd"/>
      <w:r w:rsidRPr="00764A69">
        <w:rPr>
          <w:sz w:val="28"/>
          <w:szCs w:val="28"/>
        </w:rPr>
        <w:t xml:space="preserve"> обеспечение АПК ЕС</w:t>
      </w:r>
      <w:r w:rsidR="00351F2B">
        <w:rPr>
          <w:sz w:val="28"/>
          <w:szCs w:val="28"/>
        </w:rPr>
        <w:t xml:space="preserve"> </w:t>
      </w:r>
      <w:r w:rsidRPr="00764A69">
        <w:rPr>
          <w:sz w:val="28"/>
          <w:szCs w:val="28"/>
        </w:rPr>
        <w:t>ЭК</w:t>
      </w:r>
      <w:r w:rsidR="00351F2B">
        <w:rPr>
          <w:sz w:val="28"/>
          <w:szCs w:val="28"/>
        </w:rPr>
        <w:t xml:space="preserve"> </w:t>
      </w:r>
      <w:r w:rsidRPr="00764A69">
        <w:rPr>
          <w:sz w:val="28"/>
          <w:szCs w:val="28"/>
        </w:rPr>
        <w:t>ВН.</w:t>
      </w:r>
    </w:p>
    <w:p w14:paraId="7280C275" w14:textId="77777777" w:rsidR="00084CDF" w:rsidRPr="00764A69" w:rsidRDefault="00084CDF" w:rsidP="00B12F4F">
      <w:pPr>
        <w:pStyle w:val="20"/>
        <w:widowControl/>
        <w:numPr>
          <w:ilvl w:val="3"/>
          <w:numId w:val="1"/>
        </w:numPr>
        <w:shd w:val="clear" w:color="auto" w:fill="auto"/>
        <w:tabs>
          <w:tab w:val="left" w:pos="1701"/>
        </w:tabs>
        <w:spacing w:line="276" w:lineRule="auto"/>
        <w:ind w:firstLine="709"/>
        <w:jc w:val="both"/>
        <w:rPr>
          <w:sz w:val="28"/>
          <w:szCs w:val="28"/>
        </w:rPr>
      </w:pPr>
      <w:r w:rsidRPr="00764A69">
        <w:rPr>
          <w:sz w:val="28"/>
          <w:szCs w:val="28"/>
        </w:rPr>
        <w:t>АС ТМ должна обеспечивать обработку следующих обменных форматов пространственных данных:</w:t>
      </w:r>
    </w:p>
    <w:p w14:paraId="50B0FAFD"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растровые</w:t>
      </w:r>
      <w:proofErr w:type="gramEnd"/>
      <w:r w:rsidRPr="00764A69">
        <w:rPr>
          <w:sz w:val="28"/>
          <w:szCs w:val="28"/>
        </w:rPr>
        <w:t xml:space="preserve"> –</w:t>
      </w:r>
      <w:r w:rsidR="00E72E79" w:rsidRPr="00764A69">
        <w:rPr>
          <w:sz w:val="28"/>
          <w:szCs w:val="28"/>
        </w:rPr>
        <w:t xml:space="preserve"> </w:t>
      </w:r>
      <w:r w:rsidRPr="00764A69">
        <w:rPr>
          <w:sz w:val="28"/>
          <w:szCs w:val="28"/>
        </w:rPr>
        <w:t xml:space="preserve">BMP, </w:t>
      </w:r>
      <w:proofErr w:type="spellStart"/>
      <w:r w:rsidRPr="00764A69">
        <w:rPr>
          <w:sz w:val="28"/>
          <w:szCs w:val="28"/>
        </w:rPr>
        <w:t>GeoTIFF</w:t>
      </w:r>
      <w:proofErr w:type="spellEnd"/>
      <w:r w:rsidRPr="00764A69">
        <w:rPr>
          <w:sz w:val="28"/>
          <w:szCs w:val="28"/>
        </w:rPr>
        <w:t>, RSW, JPEG, JPEG2000, IMG, PNG, NITF, SID;</w:t>
      </w:r>
    </w:p>
    <w:p w14:paraId="309998BF"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векторный</w:t>
      </w:r>
      <w:proofErr w:type="gramEnd"/>
      <w:r w:rsidRPr="00764A69">
        <w:rPr>
          <w:sz w:val="28"/>
          <w:szCs w:val="28"/>
        </w:rPr>
        <w:t xml:space="preserve"> –SXF, TXF, S-57, SHP, MIF, DXF, KML,</w:t>
      </w:r>
      <w:r w:rsidR="00E72E79" w:rsidRPr="00764A69">
        <w:rPr>
          <w:sz w:val="28"/>
          <w:szCs w:val="28"/>
        </w:rPr>
        <w:t xml:space="preserve"> </w:t>
      </w:r>
      <w:r w:rsidRPr="00764A69">
        <w:rPr>
          <w:sz w:val="28"/>
          <w:szCs w:val="28"/>
        </w:rPr>
        <w:t>GPX, GML (XML);</w:t>
      </w:r>
    </w:p>
    <w:p w14:paraId="0F85B341"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матричный</w:t>
      </w:r>
      <w:proofErr w:type="gramEnd"/>
      <w:r w:rsidRPr="00764A69">
        <w:rPr>
          <w:sz w:val="28"/>
          <w:szCs w:val="28"/>
        </w:rPr>
        <w:t xml:space="preserve"> –</w:t>
      </w:r>
      <w:r w:rsidR="00E72E79" w:rsidRPr="00764A69">
        <w:rPr>
          <w:sz w:val="28"/>
          <w:szCs w:val="28"/>
        </w:rPr>
        <w:t xml:space="preserve"> </w:t>
      </w:r>
      <w:r w:rsidRPr="00764A69">
        <w:rPr>
          <w:sz w:val="28"/>
          <w:szCs w:val="28"/>
        </w:rPr>
        <w:t>MTW, SRTM, GRD;</w:t>
      </w:r>
    </w:p>
    <w:p w14:paraId="173A6C41"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модели</w:t>
      </w:r>
      <w:proofErr w:type="gramEnd"/>
      <w:r w:rsidRPr="00764A69">
        <w:rPr>
          <w:sz w:val="28"/>
          <w:szCs w:val="28"/>
        </w:rPr>
        <w:t xml:space="preserve"> 3D</w:t>
      </w:r>
      <w:r w:rsidR="00E72E79" w:rsidRPr="00764A69">
        <w:rPr>
          <w:sz w:val="28"/>
          <w:szCs w:val="28"/>
        </w:rPr>
        <w:t xml:space="preserve"> </w:t>
      </w:r>
      <w:r w:rsidRPr="00764A69">
        <w:rPr>
          <w:sz w:val="28"/>
          <w:szCs w:val="28"/>
        </w:rPr>
        <w:t>–</w:t>
      </w:r>
      <w:r w:rsidR="00E72E79" w:rsidRPr="00764A69">
        <w:rPr>
          <w:sz w:val="28"/>
          <w:szCs w:val="28"/>
        </w:rPr>
        <w:t xml:space="preserve"> </w:t>
      </w:r>
      <w:r w:rsidRPr="00764A69">
        <w:rPr>
          <w:sz w:val="28"/>
          <w:szCs w:val="28"/>
        </w:rPr>
        <w:t>VRML, P3D;</w:t>
      </w:r>
    </w:p>
    <w:p w14:paraId="3757B076"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навигационные</w:t>
      </w:r>
      <w:proofErr w:type="gramEnd"/>
      <w:r w:rsidRPr="00764A69">
        <w:rPr>
          <w:sz w:val="28"/>
          <w:szCs w:val="28"/>
        </w:rPr>
        <w:t xml:space="preserve"> данные</w:t>
      </w:r>
      <w:r w:rsidR="00E72E79" w:rsidRPr="00764A69">
        <w:rPr>
          <w:sz w:val="28"/>
          <w:szCs w:val="28"/>
        </w:rPr>
        <w:t xml:space="preserve"> </w:t>
      </w:r>
      <w:r w:rsidRPr="00764A69">
        <w:rPr>
          <w:sz w:val="28"/>
          <w:szCs w:val="28"/>
        </w:rPr>
        <w:t>– GPX, TXT (NMEA 0183);</w:t>
      </w:r>
    </w:p>
    <w:p w14:paraId="3A197735"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геодезические</w:t>
      </w:r>
      <w:proofErr w:type="gramEnd"/>
      <w:r w:rsidRPr="00764A69">
        <w:rPr>
          <w:sz w:val="28"/>
          <w:szCs w:val="28"/>
        </w:rPr>
        <w:t xml:space="preserve"> измерения – RAW, SDR, DAT (M</w:t>
      </w:r>
      <w:r w:rsidR="00E72E79" w:rsidRPr="00764A69">
        <w:rPr>
          <w:sz w:val="28"/>
          <w:szCs w:val="28"/>
        </w:rPr>
        <w:t>5, R5, R4), DC1, RPT, TXT, CSV;</w:t>
      </w:r>
    </w:p>
    <w:p w14:paraId="7DFF0C02"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служебная</w:t>
      </w:r>
      <w:proofErr w:type="gramEnd"/>
      <w:r w:rsidRPr="00764A69">
        <w:rPr>
          <w:sz w:val="28"/>
          <w:szCs w:val="28"/>
        </w:rPr>
        <w:t xml:space="preserve"> (сопроводительная) информация – ТХТ, HTML;</w:t>
      </w:r>
    </w:p>
    <w:p w14:paraId="3C7CAE2D" w14:textId="77777777" w:rsidR="00084CDF" w:rsidRPr="00764A69" w:rsidRDefault="00084CDF" w:rsidP="00B12F4F">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классификатор</w:t>
      </w:r>
      <w:proofErr w:type="gramEnd"/>
      <w:r w:rsidRPr="00764A69">
        <w:rPr>
          <w:sz w:val="28"/>
          <w:szCs w:val="28"/>
        </w:rPr>
        <w:t xml:space="preserve"> –</w:t>
      </w:r>
      <w:r w:rsidR="00E72E79" w:rsidRPr="00764A69">
        <w:rPr>
          <w:sz w:val="28"/>
          <w:szCs w:val="28"/>
        </w:rPr>
        <w:t xml:space="preserve"> </w:t>
      </w:r>
      <w:r w:rsidRPr="00764A69">
        <w:rPr>
          <w:sz w:val="28"/>
          <w:szCs w:val="28"/>
        </w:rPr>
        <w:t>RSC.</w:t>
      </w:r>
    </w:p>
    <w:p w14:paraId="1632BB28" w14:textId="77777777" w:rsidR="00084CDF" w:rsidRPr="00764A69" w:rsidRDefault="00084CDF" w:rsidP="002D6439">
      <w:pPr>
        <w:pStyle w:val="20"/>
        <w:keepNext/>
        <w:widowControl/>
        <w:shd w:val="clear" w:color="auto" w:fill="auto"/>
        <w:tabs>
          <w:tab w:val="left" w:pos="1560"/>
        </w:tabs>
        <w:spacing w:line="276" w:lineRule="auto"/>
        <w:ind w:firstLine="709"/>
        <w:jc w:val="both"/>
        <w:rPr>
          <w:sz w:val="28"/>
          <w:szCs w:val="28"/>
        </w:rPr>
      </w:pPr>
      <w:r w:rsidRPr="00764A69">
        <w:rPr>
          <w:sz w:val="28"/>
          <w:szCs w:val="28"/>
        </w:rPr>
        <w:t xml:space="preserve">Примечание - Требования к информационному обеспечению уточняются на этапе эскизного и, при необходимости, на этапе </w:t>
      </w:r>
      <w:r w:rsidR="002A060F">
        <w:rPr>
          <w:sz w:val="28"/>
          <w:szCs w:val="28"/>
        </w:rPr>
        <w:t xml:space="preserve">разработки </w:t>
      </w:r>
      <w:r w:rsidRPr="00764A69">
        <w:rPr>
          <w:sz w:val="28"/>
          <w:szCs w:val="28"/>
        </w:rPr>
        <w:t>технического проект</w:t>
      </w:r>
      <w:r w:rsidR="00E72E79" w:rsidRPr="00764A69">
        <w:rPr>
          <w:sz w:val="28"/>
          <w:szCs w:val="28"/>
        </w:rPr>
        <w:t>а</w:t>
      </w:r>
      <w:r w:rsidRPr="00764A69">
        <w:rPr>
          <w:sz w:val="28"/>
          <w:szCs w:val="28"/>
        </w:rPr>
        <w:t>.</w:t>
      </w:r>
    </w:p>
    <w:p w14:paraId="3342B9F6" w14:textId="77777777" w:rsidR="00084CDF" w:rsidRPr="00764A69" w:rsidRDefault="00084CDF" w:rsidP="00D45BF4">
      <w:pPr>
        <w:pStyle w:val="20"/>
        <w:widowControl/>
        <w:shd w:val="clear" w:color="auto" w:fill="auto"/>
        <w:spacing w:line="276" w:lineRule="auto"/>
        <w:ind w:firstLine="709"/>
        <w:jc w:val="both"/>
        <w:rPr>
          <w:sz w:val="28"/>
          <w:szCs w:val="28"/>
        </w:rPr>
      </w:pPr>
    </w:p>
    <w:p w14:paraId="21E4D056" w14:textId="77777777" w:rsidR="00084CDF" w:rsidRPr="00764A69" w:rsidRDefault="00084CDF" w:rsidP="006F4AE6">
      <w:pPr>
        <w:pStyle w:val="50"/>
        <w:keepNext/>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Требования к нормативно-техническому обеспечению</w:t>
      </w:r>
    </w:p>
    <w:p w14:paraId="62192F09" w14:textId="77777777" w:rsidR="00084CDF" w:rsidRPr="00764A69" w:rsidRDefault="00084CDF" w:rsidP="00D45BF4">
      <w:pPr>
        <w:pStyle w:val="20"/>
        <w:widowControl/>
        <w:shd w:val="clear" w:color="auto" w:fill="auto"/>
        <w:spacing w:line="276" w:lineRule="auto"/>
        <w:ind w:firstLine="709"/>
        <w:jc w:val="both"/>
        <w:rPr>
          <w:sz w:val="28"/>
          <w:szCs w:val="28"/>
        </w:rPr>
      </w:pPr>
      <w:r w:rsidRPr="00764A69">
        <w:rPr>
          <w:sz w:val="28"/>
          <w:szCs w:val="28"/>
        </w:rPr>
        <w:t>Рабочая конструкторская, программная и эксплуатационная документация на разрабатываемый опытные образец должны соответствовать требованиям ЕСКД и ЕСПД.</w:t>
      </w:r>
    </w:p>
    <w:p w14:paraId="7B2E4428" w14:textId="77777777" w:rsidR="00084CDF" w:rsidRPr="00764A69" w:rsidRDefault="00084CDF" w:rsidP="00D45BF4">
      <w:pPr>
        <w:pStyle w:val="20"/>
        <w:widowControl/>
        <w:shd w:val="clear" w:color="auto" w:fill="auto"/>
        <w:spacing w:line="276" w:lineRule="auto"/>
        <w:ind w:firstLine="709"/>
        <w:jc w:val="both"/>
        <w:rPr>
          <w:sz w:val="28"/>
          <w:szCs w:val="28"/>
        </w:rPr>
      </w:pPr>
    </w:p>
    <w:p w14:paraId="38F9B535"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Требования к сырью, материалам и КИМП</w:t>
      </w:r>
    </w:p>
    <w:p w14:paraId="5EA983B3" w14:textId="77777777" w:rsidR="00F448E3" w:rsidRPr="00764A69" w:rsidRDefault="00F448E3"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В технических средствах должны использоваться изделия, разрешенные к использованию в образцах военного применения.</w:t>
      </w:r>
    </w:p>
    <w:p w14:paraId="282E54E0" w14:textId="77777777" w:rsidR="00F448E3" w:rsidRDefault="00F448E3"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Комплектующие электротехнические изделия и радиокомпоненты должны применяться в соответствии с перечнями, разрешающими их применение в изделиях военного назначения.</w:t>
      </w:r>
    </w:p>
    <w:p w14:paraId="147AEFF7" w14:textId="77777777" w:rsidR="00D72EDD" w:rsidRDefault="00D72EDD" w:rsidP="00F448E3">
      <w:pPr>
        <w:pStyle w:val="50"/>
        <w:widowControl/>
        <w:numPr>
          <w:ilvl w:val="1"/>
          <w:numId w:val="1"/>
        </w:numPr>
        <w:shd w:val="clear" w:color="auto" w:fill="auto"/>
        <w:tabs>
          <w:tab w:val="left" w:pos="1204"/>
        </w:tabs>
        <w:spacing w:before="0" w:line="276" w:lineRule="auto"/>
        <w:ind w:firstLine="709"/>
        <w:rPr>
          <w:sz w:val="28"/>
          <w:szCs w:val="28"/>
        </w:rPr>
      </w:pPr>
      <w:r>
        <w:rPr>
          <w:sz w:val="28"/>
          <w:szCs w:val="28"/>
        </w:rPr>
        <w:t xml:space="preserve">Применение </w:t>
      </w:r>
      <w:proofErr w:type="spellStart"/>
      <w:r>
        <w:rPr>
          <w:sz w:val="28"/>
          <w:szCs w:val="28"/>
        </w:rPr>
        <w:t>электрорадиоизделий</w:t>
      </w:r>
      <w:proofErr w:type="spellEnd"/>
      <w:r>
        <w:rPr>
          <w:sz w:val="28"/>
          <w:szCs w:val="28"/>
        </w:rPr>
        <w:t xml:space="preserve"> и комплектующих изделий иностранного производства должно быть согласовано с заказчиком и осуществляться в соответствии с приказом № 1555дсп МО РФ 2012 г.</w:t>
      </w:r>
    </w:p>
    <w:p w14:paraId="4B54A15C" w14:textId="77777777" w:rsidR="00F448E3" w:rsidRPr="00764A69" w:rsidRDefault="00F448E3"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Материалы и покупные изделия, применяемые в разрабатываемых комплексах, должны удовлетворять требованиям ГОСТ РВ 20.39.308</w:t>
      </w:r>
      <w:r w:rsidR="00AC11EC" w:rsidRPr="00764A69">
        <w:rPr>
          <w:sz w:val="28"/>
          <w:szCs w:val="28"/>
        </w:rPr>
        <w:t>-98</w:t>
      </w:r>
      <w:r w:rsidRPr="00764A69">
        <w:rPr>
          <w:sz w:val="28"/>
          <w:szCs w:val="28"/>
        </w:rPr>
        <w:t xml:space="preserve"> и ГОСТ РВ 20.39.304</w:t>
      </w:r>
      <w:r w:rsidR="00AC11EC" w:rsidRPr="00764A69">
        <w:rPr>
          <w:sz w:val="28"/>
          <w:szCs w:val="28"/>
        </w:rPr>
        <w:t>-98</w:t>
      </w:r>
      <w:r w:rsidRPr="00764A69">
        <w:rPr>
          <w:sz w:val="28"/>
          <w:szCs w:val="28"/>
        </w:rPr>
        <w:t>.</w:t>
      </w:r>
    </w:p>
    <w:p w14:paraId="08BF1CF8" w14:textId="77777777" w:rsidR="00F448E3" w:rsidRPr="00764A69" w:rsidRDefault="00F448E3"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Ко</w:t>
      </w:r>
      <w:r w:rsidR="00D72EDD">
        <w:rPr>
          <w:sz w:val="28"/>
          <w:szCs w:val="28"/>
        </w:rPr>
        <w:t xml:space="preserve">мплектующие </w:t>
      </w:r>
      <w:proofErr w:type="spellStart"/>
      <w:r w:rsidR="00D72EDD">
        <w:rPr>
          <w:sz w:val="28"/>
          <w:szCs w:val="28"/>
        </w:rPr>
        <w:t>электрорадиоизделия</w:t>
      </w:r>
      <w:proofErr w:type="spellEnd"/>
      <w:r w:rsidR="004173E7">
        <w:rPr>
          <w:sz w:val="28"/>
          <w:szCs w:val="28"/>
        </w:rPr>
        <w:t xml:space="preserve"> </w:t>
      </w:r>
      <w:r w:rsidRPr="00764A69">
        <w:rPr>
          <w:sz w:val="28"/>
          <w:szCs w:val="28"/>
        </w:rPr>
        <w:t>должны применяться в соответствии с ГОСТ РВ 15.209</w:t>
      </w:r>
      <w:r w:rsidR="00AC11EC" w:rsidRPr="00764A69">
        <w:rPr>
          <w:sz w:val="28"/>
          <w:szCs w:val="28"/>
        </w:rPr>
        <w:t>-2006</w:t>
      </w:r>
      <w:r w:rsidRPr="00764A69">
        <w:rPr>
          <w:sz w:val="28"/>
          <w:szCs w:val="28"/>
        </w:rPr>
        <w:t>.</w:t>
      </w:r>
    </w:p>
    <w:p w14:paraId="26C701B4" w14:textId="77777777" w:rsidR="00F448E3" w:rsidRPr="00764A69" w:rsidRDefault="00F448E3" w:rsidP="00D45BF4">
      <w:pPr>
        <w:pStyle w:val="20"/>
        <w:widowControl/>
        <w:shd w:val="clear" w:color="auto" w:fill="auto"/>
        <w:spacing w:line="276" w:lineRule="auto"/>
        <w:ind w:firstLine="709"/>
        <w:jc w:val="both"/>
        <w:rPr>
          <w:sz w:val="28"/>
          <w:szCs w:val="28"/>
        </w:rPr>
      </w:pPr>
    </w:p>
    <w:p w14:paraId="3B99254A"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Требования к консервации, упаковке и маркировке</w:t>
      </w:r>
    </w:p>
    <w:p w14:paraId="7D386BFC" w14:textId="77777777" w:rsidR="00084CDF" w:rsidRPr="00764A69" w:rsidRDefault="00084CDF" w:rsidP="00E72E79">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 xml:space="preserve">Консервация и упаковка </w:t>
      </w:r>
      <w:r w:rsidR="00E72E79" w:rsidRPr="00764A69">
        <w:rPr>
          <w:sz w:val="28"/>
          <w:szCs w:val="28"/>
        </w:rPr>
        <w:t xml:space="preserve">технических средств </w:t>
      </w:r>
      <w:r w:rsidRPr="00764A69">
        <w:rPr>
          <w:sz w:val="28"/>
          <w:szCs w:val="28"/>
        </w:rPr>
        <w:t>изделия АС ТМ должна производиться в соответствии с требованиями ГОСТ 9.014</w:t>
      </w:r>
      <w:r w:rsidR="00637B49" w:rsidRPr="00764A69">
        <w:rPr>
          <w:sz w:val="28"/>
          <w:szCs w:val="28"/>
        </w:rPr>
        <w:t>-78</w:t>
      </w:r>
      <w:r w:rsidRPr="00764A69">
        <w:rPr>
          <w:sz w:val="28"/>
          <w:szCs w:val="28"/>
        </w:rPr>
        <w:t xml:space="preserve">, </w:t>
      </w:r>
      <w:r w:rsidR="00AC11EC" w:rsidRPr="00764A69">
        <w:rPr>
          <w:sz w:val="28"/>
          <w:szCs w:val="28"/>
        </w:rPr>
        <w:br/>
      </w:r>
      <w:r w:rsidRPr="00764A69">
        <w:rPr>
          <w:sz w:val="28"/>
          <w:szCs w:val="28"/>
        </w:rPr>
        <w:t xml:space="preserve">ГОСТ </w:t>
      </w:r>
      <w:r w:rsidR="00AC11EC" w:rsidRPr="00764A69">
        <w:rPr>
          <w:sz w:val="28"/>
          <w:szCs w:val="28"/>
        </w:rPr>
        <w:t>Р</w:t>
      </w:r>
      <w:r w:rsidRPr="00764A69">
        <w:rPr>
          <w:sz w:val="28"/>
          <w:szCs w:val="28"/>
        </w:rPr>
        <w:t>В</w:t>
      </w:r>
      <w:r w:rsidR="00AC11EC" w:rsidRPr="00764A69">
        <w:rPr>
          <w:sz w:val="28"/>
          <w:szCs w:val="28"/>
        </w:rPr>
        <w:t xml:space="preserve"> </w:t>
      </w:r>
      <w:r w:rsidRPr="00764A69">
        <w:rPr>
          <w:sz w:val="28"/>
          <w:szCs w:val="28"/>
        </w:rPr>
        <w:t>2</w:t>
      </w:r>
      <w:r w:rsidR="00472A95" w:rsidRPr="00764A69">
        <w:rPr>
          <w:sz w:val="28"/>
          <w:szCs w:val="28"/>
        </w:rPr>
        <w:t>0.39.308</w:t>
      </w:r>
      <w:r w:rsidR="00AC11EC" w:rsidRPr="00764A69">
        <w:rPr>
          <w:sz w:val="28"/>
          <w:szCs w:val="28"/>
        </w:rPr>
        <w:t>-98</w:t>
      </w:r>
      <w:r w:rsidRPr="00764A69">
        <w:rPr>
          <w:sz w:val="28"/>
          <w:szCs w:val="28"/>
        </w:rPr>
        <w:t>.</w:t>
      </w:r>
    </w:p>
    <w:p w14:paraId="78939628" w14:textId="77777777" w:rsidR="00084CDF" w:rsidRPr="00764A69" w:rsidRDefault="00084CDF"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 xml:space="preserve">Упаковка </w:t>
      </w:r>
      <w:r w:rsidR="00F448E3" w:rsidRPr="00764A69">
        <w:rPr>
          <w:sz w:val="28"/>
          <w:szCs w:val="28"/>
        </w:rPr>
        <w:t xml:space="preserve">технических средств </w:t>
      </w:r>
      <w:r w:rsidRPr="00764A69">
        <w:rPr>
          <w:sz w:val="28"/>
          <w:szCs w:val="28"/>
        </w:rPr>
        <w:t>изделия АС ТМ должна разрабатываться в соответствии с требованиями ГОСТ В 9.001</w:t>
      </w:r>
      <w:r w:rsidR="00637B49" w:rsidRPr="00764A69">
        <w:rPr>
          <w:sz w:val="28"/>
          <w:szCs w:val="28"/>
        </w:rPr>
        <w:t>-72</w:t>
      </w:r>
      <w:r w:rsidR="00472A95" w:rsidRPr="00764A69">
        <w:rPr>
          <w:sz w:val="28"/>
          <w:szCs w:val="28"/>
        </w:rPr>
        <w:t xml:space="preserve">, </w:t>
      </w:r>
      <w:r w:rsidR="00AC11EC" w:rsidRPr="00764A69">
        <w:rPr>
          <w:sz w:val="28"/>
          <w:szCs w:val="28"/>
        </w:rPr>
        <w:br/>
      </w:r>
      <w:r w:rsidR="00472A95" w:rsidRPr="00764A69">
        <w:rPr>
          <w:sz w:val="28"/>
          <w:szCs w:val="28"/>
        </w:rPr>
        <w:t>ГОСТ РВ 20.39.309</w:t>
      </w:r>
      <w:r w:rsidR="00AC11EC" w:rsidRPr="00764A69">
        <w:rPr>
          <w:sz w:val="28"/>
          <w:szCs w:val="28"/>
        </w:rPr>
        <w:t>-98</w:t>
      </w:r>
      <w:r w:rsidRPr="00764A69">
        <w:rPr>
          <w:sz w:val="28"/>
          <w:szCs w:val="28"/>
        </w:rPr>
        <w:t>.</w:t>
      </w:r>
    </w:p>
    <w:p w14:paraId="50F48739" w14:textId="77777777" w:rsidR="00084CDF" w:rsidRPr="00764A69" w:rsidRDefault="00084CDF"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 xml:space="preserve">Упаковка и маркировка </w:t>
      </w:r>
      <w:r w:rsidR="00F448E3" w:rsidRPr="00764A69">
        <w:rPr>
          <w:sz w:val="28"/>
          <w:szCs w:val="28"/>
        </w:rPr>
        <w:t xml:space="preserve">комплексов программно-технических средств </w:t>
      </w:r>
      <w:r w:rsidRPr="00764A69">
        <w:rPr>
          <w:sz w:val="28"/>
          <w:szCs w:val="28"/>
        </w:rPr>
        <w:t>изделия АС ТМ должна соответствовать требованиям, принятым на предприятии изготовителя.</w:t>
      </w:r>
    </w:p>
    <w:p w14:paraId="4FF477F0" w14:textId="77777777" w:rsidR="00084CDF" w:rsidRPr="00764A69" w:rsidRDefault="00084CDF"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 xml:space="preserve">Маркировка </w:t>
      </w:r>
      <w:r w:rsidR="00F448E3" w:rsidRPr="00764A69">
        <w:rPr>
          <w:sz w:val="28"/>
          <w:szCs w:val="28"/>
        </w:rPr>
        <w:t xml:space="preserve">технических средств </w:t>
      </w:r>
      <w:r w:rsidRPr="00764A69">
        <w:rPr>
          <w:sz w:val="28"/>
          <w:szCs w:val="28"/>
        </w:rPr>
        <w:t>изделия АС ТМ должна выполняться в соответствии с требованиями ГО</w:t>
      </w:r>
      <w:r w:rsidR="00472A95" w:rsidRPr="00764A69">
        <w:rPr>
          <w:sz w:val="28"/>
          <w:szCs w:val="28"/>
        </w:rPr>
        <w:t>СТ РВ 20.39.309</w:t>
      </w:r>
      <w:r w:rsidR="00D5433C" w:rsidRPr="00764A69">
        <w:rPr>
          <w:sz w:val="28"/>
          <w:szCs w:val="28"/>
        </w:rPr>
        <w:t>-98</w:t>
      </w:r>
      <w:r w:rsidR="00472A95" w:rsidRPr="00764A69">
        <w:rPr>
          <w:sz w:val="28"/>
          <w:szCs w:val="28"/>
        </w:rPr>
        <w:t xml:space="preserve">, </w:t>
      </w:r>
      <w:r w:rsidR="00351F2B">
        <w:rPr>
          <w:sz w:val="28"/>
          <w:szCs w:val="28"/>
        </w:rPr>
        <w:br/>
      </w:r>
      <w:r w:rsidR="00472A95" w:rsidRPr="00764A69">
        <w:rPr>
          <w:sz w:val="28"/>
          <w:szCs w:val="28"/>
        </w:rPr>
        <w:t>ГОСТ 14192</w:t>
      </w:r>
      <w:r w:rsidR="00D5433C" w:rsidRPr="00764A69">
        <w:rPr>
          <w:sz w:val="28"/>
          <w:szCs w:val="28"/>
        </w:rPr>
        <w:t>-96</w:t>
      </w:r>
      <w:r w:rsidRPr="00764A69">
        <w:rPr>
          <w:sz w:val="28"/>
          <w:szCs w:val="28"/>
        </w:rPr>
        <w:t>.</w:t>
      </w:r>
    </w:p>
    <w:p w14:paraId="70AA110B" w14:textId="77777777" w:rsidR="00084CDF" w:rsidRPr="00764A69" w:rsidRDefault="00084CDF" w:rsidP="00D45BF4">
      <w:pPr>
        <w:pStyle w:val="20"/>
        <w:widowControl/>
        <w:shd w:val="clear" w:color="auto" w:fill="auto"/>
        <w:spacing w:line="276" w:lineRule="auto"/>
        <w:ind w:firstLine="709"/>
        <w:jc w:val="both"/>
        <w:rPr>
          <w:sz w:val="28"/>
          <w:szCs w:val="28"/>
        </w:rPr>
      </w:pPr>
    </w:p>
    <w:p w14:paraId="475CD18D"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 xml:space="preserve">Требования к учебно-тренировочным средствам </w:t>
      </w:r>
    </w:p>
    <w:p w14:paraId="4EDFE01E" w14:textId="77777777" w:rsidR="00084CDF" w:rsidRPr="00764A69" w:rsidRDefault="00AC11EC" w:rsidP="00805C78">
      <w:pPr>
        <w:pStyle w:val="20"/>
        <w:widowControl/>
        <w:shd w:val="clear" w:color="auto" w:fill="auto"/>
        <w:spacing w:line="276" w:lineRule="auto"/>
        <w:ind w:firstLine="709"/>
        <w:jc w:val="both"/>
        <w:rPr>
          <w:sz w:val="28"/>
          <w:szCs w:val="28"/>
        </w:rPr>
      </w:pPr>
      <w:r w:rsidRPr="00764A69">
        <w:rPr>
          <w:sz w:val="28"/>
          <w:szCs w:val="28"/>
        </w:rPr>
        <w:t>На этапе проведения государственных испытаний ОО изделия д</w:t>
      </w:r>
      <w:r w:rsidR="00084CDF" w:rsidRPr="00764A69">
        <w:rPr>
          <w:sz w:val="28"/>
          <w:szCs w:val="28"/>
        </w:rPr>
        <w:t>олжны быть разработаны учебные плакаты, отражающие сведения о назначении, составе и структуре изделия, порядке функционирования и взаимодействия программных комплексов, а также изделия в целом и взаимодействующих систем.</w:t>
      </w:r>
    </w:p>
    <w:p w14:paraId="7DA5CD30" w14:textId="77777777" w:rsidR="00084CDF" w:rsidRPr="00764A69" w:rsidRDefault="00084CDF" w:rsidP="00805C78">
      <w:pPr>
        <w:pStyle w:val="20"/>
        <w:widowControl/>
        <w:shd w:val="clear" w:color="auto" w:fill="auto"/>
        <w:spacing w:line="276" w:lineRule="auto"/>
        <w:ind w:firstLine="709"/>
        <w:jc w:val="both"/>
        <w:rPr>
          <w:sz w:val="28"/>
          <w:szCs w:val="28"/>
        </w:rPr>
      </w:pPr>
      <w:r w:rsidRPr="00764A69">
        <w:rPr>
          <w:sz w:val="28"/>
          <w:szCs w:val="28"/>
        </w:rPr>
        <w:t xml:space="preserve">Примечание - Состав и требования к учебно-тренировочным средствам уточняются на этапе </w:t>
      </w:r>
      <w:r w:rsidR="002A060F">
        <w:rPr>
          <w:sz w:val="28"/>
          <w:szCs w:val="28"/>
        </w:rPr>
        <w:t xml:space="preserve">разработки </w:t>
      </w:r>
      <w:r w:rsidRPr="00764A69">
        <w:rPr>
          <w:sz w:val="28"/>
          <w:szCs w:val="28"/>
        </w:rPr>
        <w:t>технического проекта.</w:t>
      </w:r>
    </w:p>
    <w:p w14:paraId="5CBDB906" w14:textId="77777777" w:rsidR="00084CDF" w:rsidRPr="00764A69" w:rsidRDefault="00084CDF" w:rsidP="00805C78">
      <w:pPr>
        <w:pStyle w:val="20"/>
        <w:widowControl/>
        <w:shd w:val="clear" w:color="auto" w:fill="auto"/>
        <w:spacing w:line="276" w:lineRule="auto"/>
        <w:ind w:firstLine="709"/>
        <w:jc w:val="both"/>
        <w:rPr>
          <w:sz w:val="28"/>
          <w:szCs w:val="28"/>
        </w:rPr>
      </w:pPr>
    </w:p>
    <w:p w14:paraId="75700E7E"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Специальные</w:t>
      </w:r>
      <w:r w:rsidR="00870A62" w:rsidRPr="00764A69">
        <w:rPr>
          <w:sz w:val="28"/>
          <w:szCs w:val="28"/>
        </w:rPr>
        <w:t xml:space="preserve"> </w:t>
      </w:r>
      <w:r w:rsidRPr="00764A69">
        <w:rPr>
          <w:sz w:val="28"/>
          <w:szCs w:val="28"/>
        </w:rPr>
        <w:t>требования</w:t>
      </w:r>
    </w:p>
    <w:p w14:paraId="66E8E684" w14:textId="77777777" w:rsidR="00084CDF" w:rsidRPr="00764A69" w:rsidRDefault="00084CDF"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Новые технические решения (программы для ПЭВМ), банки данных, созданные в процессе выполнения ОКР, при необходимости защищаются охранными документами.</w:t>
      </w:r>
    </w:p>
    <w:p w14:paraId="0FE041C7" w14:textId="77777777" w:rsidR="00084CDF" w:rsidRPr="00764A69" w:rsidRDefault="00084CDF" w:rsidP="00F448E3">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Разработчик должен провести патентные исследования разрабатываемого изделия в соответствии с ГОСТ Р 15.011</w:t>
      </w:r>
      <w:r w:rsidR="00D5433C" w:rsidRPr="00764A69">
        <w:rPr>
          <w:sz w:val="28"/>
          <w:szCs w:val="28"/>
        </w:rPr>
        <w:t>-96</w:t>
      </w:r>
      <w:r w:rsidRPr="00764A69">
        <w:rPr>
          <w:sz w:val="28"/>
          <w:szCs w:val="28"/>
        </w:rPr>
        <w:t xml:space="preserve"> с глубиной патентного поиска «Российская Федерация». Патентные исследования, проведенные на этапе разработки эскизного проект</w:t>
      </w:r>
      <w:r w:rsidR="002A060F">
        <w:rPr>
          <w:sz w:val="28"/>
          <w:szCs w:val="28"/>
        </w:rPr>
        <w:t>а</w:t>
      </w:r>
      <w:r w:rsidRPr="00764A69">
        <w:rPr>
          <w:sz w:val="28"/>
          <w:szCs w:val="28"/>
        </w:rPr>
        <w:t>, уточняются на последующих этапах.</w:t>
      </w:r>
    </w:p>
    <w:p w14:paraId="29483162" w14:textId="77777777" w:rsidR="00E20ECB" w:rsidRPr="00764A69" w:rsidRDefault="00E20ECB" w:rsidP="00E20ECB">
      <w:pPr>
        <w:pStyle w:val="50"/>
        <w:widowControl/>
        <w:numPr>
          <w:ilvl w:val="1"/>
          <w:numId w:val="1"/>
        </w:numPr>
        <w:shd w:val="clear" w:color="auto" w:fill="auto"/>
        <w:tabs>
          <w:tab w:val="left" w:pos="1204"/>
        </w:tabs>
        <w:spacing w:before="0" w:line="276" w:lineRule="auto"/>
        <w:ind w:firstLine="709"/>
        <w:rPr>
          <w:sz w:val="28"/>
          <w:szCs w:val="28"/>
        </w:rPr>
      </w:pPr>
      <w:r w:rsidRPr="00764A69">
        <w:rPr>
          <w:sz w:val="28"/>
          <w:szCs w:val="28"/>
        </w:rPr>
        <w:t>Разрабатываемое изделие подлежит обязательной сертификации по требованиям безопасности информации на соответствие:</w:t>
      </w:r>
    </w:p>
    <w:p w14:paraId="519B3805" w14:textId="77777777" w:rsidR="00E20ECB" w:rsidRPr="00764A69" w:rsidRDefault="00E20ECB" w:rsidP="00E20ECB">
      <w:pPr>
        <w:pStyle w:val="20"/>
        <w:widowControl/>
        <w:numPr>
          <w:ilvl w:val="0"/>
          <w:numId w:val="3"/>
        </w:numPr>
        <w:shd w:val="clear" w:color="auto" w:fill="auto"/>
        <w:tabs>
          <w:tab w:val="left" w:pos="993"/>
        </w:tabs>
        <w:spacing w:line="276" w:lineRule="auto"/>
        <w:ind w:left="0" w:firstLine="709"/>
        <w:jc w:val="both"/>
        <w:rPr>
          <w:sz w:val="28"/>
          <w:szCs w:val="28"/>
        </w:rPr>
      </w:pPr>
      <w:r w:rsidRPr="00764A69">
        <w:rPr>
          <w:sz w:val="28"/>
          <w:szCs w:val="28"/>
        </w:rPr>
        <w:t xml:space="preserve">СПО изделия требованиям РД «Защита от НСД к информации. Часть 1. Программное обеспечение средств защиты информации. Классификация по уровню контроля отсутствия </w:t>
      </w:r>
      <w:proofErr w:type="spellStart"/>
      <w:r w:rsidRPr="00764A69">
        <w:rPr>
          <w:sz w:val="28"/>
          <w:szCs w:val="28"/>
        </w:rPr>
        <w:t>недекларированных</w:t>
      </w:r>
      <w:proofErr w:type="spellEnd"/>
      <w:r w:rsidRPr="00764A69">
        <w:rPr>
          <w:sz w:val="28"/>
          <w:szCs w:val="28"/>
        </w:rPr>
        <w:t xml:space="preserve"> возможностей» </w:t>
      </w:r>
      <w:r w:rsidRPr="00764A69">
        <w:rPr>
          <w:sz w:val="28"/>
          <w:szCs w:val="28"/>
        </w:rPr>
        <w:lastRenderedPageBreak/>
        <w:t>(</w:t>
      </w:r>
      <w:proofErr w:type="spellStart"/>
      <w:r w:rsidRPr="00764A69">
        <w:rPr>
          <w:sz w:val="28"/>
          <w:szCs w:val="28"/>
        </w:rPr>
        <w:t>Гостехкомиссия</w:t>
      </w:r>
      <w:proofErr w:type="spellEnd"/>
      <w:r w:rsidRPr="00764A69">
        <w:rPr>
          <w:sz w:val="28"/>
          <w:szCs w:val="28"/>
        </w:rPr>
        <w:t xml:space="preserve"> России, 1999 г.) для третьего уровня контроля отсутствия </w:t>
      </w:r>
      <w:proofErr w:type="spellStart"/>
      <w:r w:rsidRPr="00764A69">
        <w:rPr>
          <w:sz w:val="28"/>
          <w:szCs w:val="28"/>
        </w:rPr>
        <w:t>недекларированных</w:t>
      </w:r>
      <w:proofErr w:type="spellEnd"/>
      <w:r w:rsidRPr="00764A69">
        <w:rPr>
          <w:sz w:val="28"/>
          <w:szCs w:val="28"/>
        </w:rPr>
        <w:t xml:space="preserve"> возможностей,</w:t>
      </w:r>
    </w:p>
    <w:p w14:paraId="4AC0F33B" w14:textId="77777777" w:rsidR="00E20ECB" w:rsidRPr="00764A69" w:rsidRDefault="00E20ECB" w:rsidP="00E20ECB">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изделия</w:t>
      </w:r>
      <w:proofErr w:type="gramEnd"/>
      <w:r w:rsidRPr="00764A69">
        <w:rPr>
          <w:sz w:val="28"/>
          <w:szCs w:val="28"/>
        </w:rPr>
        <w:t xml:space="preserve"> требованиям РД «Автоматизированные системы. Защита от несанкционированного дос</w:t>
      </w:r>
      <w:bookmarkStart w:id="2" w:name="_GoBack"/>
      <w:bookmarkEnd w:id="2"/>
      <w:r w:rsidRPr="00764A69">
        <w:rPr>
          <w:sz w:val="28"/>
          <w:szCs w:val="28"/>
        </w:rPr>
        <w:t>тупа к информации. Классификация автоматизированных систем и требования по защите информации» (</w:t>
      </w:r>
      <w:proofErr w:type="spellStart"/>
      <w:r w:rsidRPr="00764A69">
        <w:rPr>
          <w:sz w:val="28"/>
          <w:szCs w:val="28"/>
        </w:rPr>
        <w:t>Гостехкомиссия</w:t>
      </w:r>
      <w:proofErr w:type="spellEnd"/>
      <w:r w:rsidRPr="00764A69">
        <w:rPr>
          <w:sz w:val="28"/>
          <w:szCs w:val="28"/>
        </w:rPr>
        <w:t xml:space="preserve"> России 1992 г.) по классу защиты от несанкционированного доступа IВ.</w:t>
      </w:r>
    </w:p>
    <w:p w14:paraId="673FE8FC" w14:textId="77777777" w:rsidR="00476B31" w:rsidRPr="00764A69" w:rsidRDefault="00E20ECB" w:rsidP="00E20ECB">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реальных</w:t>
      </w:r>
      <w:proofErr w:type="gramEnd"/>
      <w:r w:rsidRPr="00764A69">
        <w:rPr>
          <w:sz w:val="28"/>
          <w:szCs w:val="28"/>
        </w:rPr>
        <w:t xml:space="preserve"> и декларируемых в документации функциональных возможностей.</w:t>
      </w:r>
    </w:p>
    <w:p w14:paraId="19DA017D" w14:textId="77777777" w:rsidR="00084CDF" w:rsidRPr="00764A69" w:rsidRDefault="00084CDF" w:rsidP="00D45BF4">
      <w:pPr>
        <w:pStyle w:val="20"/>
        <w:widowControl/>
        <w:shd w:val="clear" w:color="auto" w:fill="auto"/>
        <w:spacing w:line="276" w:lineRule="auto"/>
        <w:ind w:firstLine="709"/>
        <w:jc w:val="both"/>
        <w:rPr>
          <w:sz w:val="28"/>
          <w:szCs w:val="28"/>
        </w:rPr>
      </w:pPr>
    </w:p>
    <w:p w14:paraId="5B77C823"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Требования защиты государственной тайны</w:t>
      </w:r>
    </w:p>
    <w:p w14:paraId="1D45DB9B" w14:textId="77777777" w:rsidR="00084CDF" w:rsidRPr="00764A69" w:rsidRDefault="00084CDF" w:rsidP="000D7025">
      <w:pPr>
        <w:pStyle w:val="50"/>
        <w:keepNext/>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Требования обеспечения режима секретности</w:t>
      </w:r>
    </w:p>
    <w:p w14:paraId="1C068A93"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Целью и задачей обеспечения режима секретности в ходе выполнения ОКР является скрытие охраняемых сведений о разрабатываемом изделии, а также секретной информации, хранящейся и обрабатываемой на объекте, путем применения специальных организационно-режимных мер и технических средств защиты информации.</w:t>
      </w:r>
    </w:p>
    <w:p w14:paraId="41FEE4E5" w14:textId="77777777" w:rsidR="00084CDF" w:rsidRPr="00764A69" w:rsidRDefault="00084CDF" w:rsidP="000D7025">
      <w:pPr>
        <w:pStyle w:val="20"/>
        <w:widowControl/>
        <w:shd w:val="clear" w:color="auto" w:fill="auto"/>
        <w:spacing w:line="276" w:lineRule="auto"/>
        <w:ind w:firstLine="709"/>
        <w:jc w:val="both"/>
        <w:rPr>
          <w:sz w:val="28"/>
          <w:szCs w:val="28"/>
        </w:rPr>
      </w:pPr>
      <w:r w:rsidRPr="00764A69">
        <w:rPr>
          <w:sz w:val="28"/>
          <w:szCs w:val="28"/>
        </w:rPr>
        <w:t>Данными (сведениями), подлежащими защите специальными организационно-режимными мерами и техническими средствами, являются:</w:t>
      </w:r>
    </w:p>
    <w:p w14:paraId="6AA00792" w14:textId="77777777" w:rsidR="00084CDF" w:rsidRPr="00764A69" w:rsidRDefault="00084CDF" w:rsidP="000D7025">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источники</w:t>
      </w:r>
      <w:proofErr w:type="gramEnd"/>
      <w:r w:rsidRPr="00764A69">
        <w:rPr>
          <w:sz w:val="28"/>
          <w:szCs w:val="28"/>
        </w:rPr>
        <w:t xml:space="preserve"> информации – в соответствии с установленными грифами;</w:t>
      </w:r>
    </w:p>
    <w:p w14:paraId="184F58D6" w14:textId="77777777" w:rsidR="00084CDF" w:rsidRPr="00764A69" w:rsidRDefault="00084CDF" w:rsidP="000D7025">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содержание</w:t>
      </w:r>
      <w:proofErr w:type="gramEnd"/>
      <w:r w:rsidRPr="00764A69">
        <w:rPr>
          <w:sz w:val="28"/>
          <w:szCs w:val="28"/>
        </w:rPr>
        <w:t xml:space="preserve"> принимаемой, обрабатываемой, формируемой и выдаваемой информации – в соответствии с установленными грифами;</w:t>
      </w:r>
    </w:p>
    <w:p w14:paraId="370FD9B1" w14:textId="77777777" w:rsidR="00084CDF" w:rsidRPr="00764A69" w:rsidRDefault="00084CDF" w:rsidP="000D7025">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состав</w:t>
      </w:r>
      <w:proofErr w:type="gramEnd"/>
      <w:r w:rsidRPr="00764A69">
        <w:rPr>
          <w:sz w:val="28"/>
          <w:szCs w:val="28"/>
        </w:rPr>
        <w:t xml:space="preserve"> создаваемых образцов и документация на них.</w:t>
      </w:r>
    </w:p>
    <w:p w14:paraId="761F2DDE"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При выполнении ОКР подлежат защите сведения, составляющие государственную тайну, в соответствии с «Перечнем сведений ВС РФ, подлежащих засекречиванию» (введен приказом Министра обороны Российской Федерации 2013 года № 046) (далее – Перечень).</w:t>
      </w:r>
    </w:p>
    <w:p w14:paraId="252FA44C"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К охраняемым сведениям об образце и исходным данным на разработку образца допускаются установленным порядком, в соответствии с действующими нормативно-правовыми актами Российской Федерации:</w:t>
      </w:r>
    </w:p>
    <w:p w14:paraId="2FBEBAD2" w14:textId="77777777" w:rsidR="00084CDF" w:rsidRPr="00764A69" w:rsidRDefault="00084CDF" w:rsidP="000D7025">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ответственные</w:t>
      </w:r>
      <w:proofErr w:type="gramEnd"/>
      <w:r w:rsidRPr="00764A69">
        <w:rPr>
          <w:sz w:val="28"/>
          <w:szCs w:val="28"/>
        </w:rPr>
        <w:t xml:space="preserve"> лица предприятия-разработчика, определяемые приказом руководителя предприятия;</w:t>
      </w:r>
    </w:p>
    <w:p w14:paraId="4311E181" w14:textId="77777777" w:rsidR="00084CDF" w:rsidRPr="00764A69" w:rsidRDefault="00084CDF" w:rsidP="000D7025">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соисполнители</w:t>
      </w:r>
      <w:proofErr w:type="gramEnd"/>
      <w:r w:rsidRPr="00764A69">
        <w:rPr>
          <w:sz w:val="28"/>
          <w:szCs w:val="28"/>
        </w:rPr>
        <w:t xml:space="preserve"> и непосредственные исполнители работ по разработке образца к исходным данным в части их касающейся;</w:t>
      </w:r>
    </w:p>
    <w:p w14:paraId="2004FC30" w14:textId="77777777" w:rsidR="00084CDF" w:rsidRPr="00764A69" w:rsidRDefault="00084CDF" w:rsidP="000D7025">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представители</w:t>
      </w:r>
      <w:proofErr w:type="gramEnd"/>
      <w:r w:rsidRPr="00764A69">
        <w:rPr>
          <w:sz w:val="28"/>
          <w:szCs w:val="28"/>
        </w:rPr>
        <w:t xml:space="preserve"> организаций (предприятий) промышленности и Минобороны России, не являющиеся исполнителями и соисполнителями, к ознакомлению с материалами разработки допускаются решением Главного конструктора по согласованию с Заказчиком.</w:t>
      </w:r>
    </w:p>
    <w:p w14:paraId="7A4B8D9C"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lastRenderedPageBreak/>
        <w:t>Предприятия (организации), привлекаемые к выполнению ОКР, должны иметь лицензию на право проведения работ, связанных с использованием сведений, составляющих государственную тайну, выданную органами уполномоченными на ведение лицензионной деятельности.</w:t>
      </w:r>
    </w:p>
    <w:p w14:paraId="3F848126"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При ведении несекретной переписки должен использоваться шифр работ (индекс изделия) без раскрытия сведений, составляющих государственную тайну, о проводимых работах.</w:t>
      </w:r>
    </w:p>
    <w:p w14:paraId="595B62CC"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До начала выполнения ОКР должностными лицами, ответственными за выполнение требований по обеспечению режима секретности, должны быть проанализированы возможные каналы утечки сведений о выполняемой работе с определением их информативности и выработаны организационные и технические мероприятия по их закрытию. Результаты работы должны быть оформлены в виде плана организации и обеспечения режима секретности при выполнении ОКР, который утверждается Заказчиком.</w:t>
      </w:r>
    </w:p>
    <w:p w14:paraId="21EA1DB4"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Допуск к защищаемым в ходе ОКР сведениям и порядок обращения с ними должен осуществляться в соответствии с требованиями Инструкции по обеспечению режима секретности в Российской Федерации, утвержденной постановлением Правительства Российской Федерации от 5.01.04 г. № 3-1 и Инструкции по режиму секретности в Вооруженных Силах Российской Федерации, утвержденной приказом Министра обороны Российской Федерации 2005 года № 010.</w:t>
      </w:r>
    </w:p>
    <w:p w14:paraId="2D8243F4" w14:textId="77777777" w:rsidR="00084CDF" w:rsidRPr="00764A69" w:rsidRDefault="00084CDF" w:rsidP="000D7025">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Должно</w:t>
      </w:r>
      <w:r w:rsidR="00870A62" w:rsidRPr="00764A69">
        <w:rPr>
          <w:sz w:val="28"/>
          <w:szCs w:val="28"/>
        </w:rPr>
        <w:t xml:space="preserve"> </w:t>
      </w:r>
      <w:r w:rsidRPr="00764A69">
        <w:rPr>
          <w:sz w:val="28"/>
          <w:szCs w:val="28"/>
        </w:rPr>
        <w:t>быть обеспечено разграничение доступа обслуживающего персонала к обрабатываемой, хранимой и передаваемой по транспортной сети связи секретной информации в пределах функциональных обязанностей.</w:t>
      </w:r>
    </w:p>
    <w:p w14:paraId="7975BF01" w14:textId="77777777" w:rsidR="00084CDF" w:rsidRPr="00764A69" w:rsidRDefault="00084CDF" w:rsidP="00D45BF4">
      <w:pPr>
        <w:pStyle w:val="20"/>
        <w:widowControl/>
        <w:shd w:val="clear" w:color="auto" w:fill="auto"/>
        <w:spacing w:line="276" w:lineRule="auto"/>
        <w:ind w:firstLine="709"/>
        <w:jc w:val="both"/>
        <w:rPr>
          <w:sz w:val="28"/>
          <w:szCs w:val="28"/>
        </w:rPr>
      </w:pPr>
    </w:p>
    <w:p w14:paraId="352D81A0" w14:textId="77777777" w:rsidR="00084CDF" w:rsidRPr="00764A69" w:rsidRDefault="00084CDF" w:rsidP="006F4AE6">
      <w:pPr>
        <w:pStyle w:val="50"/>
        <w:keepNext/>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Требования противодействия ИТР</w:t>
      </w:r>
    </w:p>
    <w:p w14:paraId="2DD29F22" w14:textId="77777777" w:rsidR="00084CDF" w:rsidRPr="00764A69" w:rsidRDefault="00084CDF" w:rsidP="008A7A4A">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Основной целью ПД ИТР при выполнении ОКР является исключение или существенное затруднение добывания иностранным разведками с помощью технических средств достоверной информации о проводимых мероприятиях по разработке АС, ее назначении и основных тактико-технических характеристиках.</w:t>
      </w:r>
    </w:p>
    <w:p w14:paraId="042FA430" w14:textId="77777777" w:rsidR="00084CDF" w:rsidRPr="00764A69" w:rsidRDefault="00084CDF" w:rsidP="008A7A4A">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Защита информации от ИТР при проведении исследований, разработке, производстве и испытаниях АС должна организовываться согласно требованиям Руководства по ПД TCP иностранных государств в ВС РФ, Специальных требований и рекомендаций по защите информации, составляющей государственную тайну, от</w:t>
      </w:r>
      <w:r w:rsidR="00476B31" w:rsidRPr="00764A69">
        <w:rPr>
          <w:sz w:val="28"/>
          <w:szCs w:val="28"/>
        </w:rPr>
        <w:t xml:space="preserve"> утечки по техническим каналам</w:t>
      </w:r>
      <w:r w:rsidRPr="00764A69">
        <w:rPr>
          <w:sz w:val="28"/>
          <w:szCs w:val="28"/>
        </w:rPr>
        <w:t xml:space="preserve">, </w:t>
      </w:r>
      <w:r w:rsidRPr="00764A69">
        <w:rPr>
          <w:sz w:val="28"/>
          <w:szCs w:val="28"/>
        </w:rPr>
        <w:lastRenderedPageBreak/>
        <w:t>документов (положений, руководств, инструкций и т. п.) по защите информации, действующих на предприятии головного Исполнителя ОКР.</w:t>
      </w:r>
    </w:p>
    <w:p w14:paraId="32BA67D5" w14:textId="77777777" w:rsidR="00084CDF" w:rsidRPr="00764A69" w:rsidRDefault="00084CDF" w:rsidP="008A7A4A">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В ходе выполнения ОКР защита электронно-вычислительной техники, средств обработки и хранения информации должна отвечать Специальным требованиям и рекомендациям по защите информации, составляющей государственную тайну, от утечки по техническим каналам (СТР) (</w:t>
      </w:r>
      <w:proofErr w:type="spellStart"/>
      <w:r w:rsidRPr="00764A69">
        <w:rPr>
          <w:sz w:val="28"/>
          <w:szCs w:val="28"/>
        </w:rPr>
        <w:t>Гостехкомиссия</w:t>
      </w:r>
      <w:proofErr w:type="spellEnd"/>
      <w:r w:rsidRPr="00764A69">
        <w:rPr>
          <w:sz w:val="28"/>
          <w:szCs w:val="28"/>
        </w:rPr>
        <w:t xml:space="preserve"> России, 1997 года), Специальным требованиям и рекомендациям по защите информации, обрабатываемой техническими средствами передачи и обработки информации в ВС РФ (СТР ВС-96).</w:t>
      </w:r>
    </w:p>
    <w:p w14:paraId="342E182B" w14:textId="77777777" w:rsidR="00084CDF" w:rsidRPr="00764A69" w:rsidRDefault="00084CDF" w:rsidP="008A7A4A">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Для предотвращения вскрытия охраняемых сведений об изделии должны быть соблюдены следующие условия:</w:t>
      </w:r>
    </w:p>
    <w:p w14:paraId="6761EF87" w14:textId="77777777" w:rsidR="00084CDF" w:rsidRPr="00764A69" w:rsidRDefault="00084CDF" w:rsidP="00EB365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научно</w:t>
      </w:r>
      <w:proofErr w:type="gramEnd"/>
      <w:r w:rsidRPr="00764A69">
        <w:rPr>
          <w:sz w:val="28"/>
          <w:szCs w:val="28"/>
        </w:rPr>
        <w:t>-технические отчеты, документация и средства отображения информации, содержащие охраняемые сведения, размещаются в местах, не доступных для просмотра содержащейся в них (выводимой на них) информации из окон и дверных проемов, или применены средства закрытия окон и дверных проемов (шторы, занавески и т. п.);</w:t>
      </w:r>
    </w:p>
    <w:p w14:paraId="332EF9F1" w14:textId="77777777" w:rsidR="00084CDF" w:rsidRPr="00764A69" w:rsidRDefault="00084CDF" w:rsidP="00EB365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работы</w:t>
      </w:r>
      <w:proofErr w:type="gramEnd"/>
      <w:r w:rsidRPr="00764A69">
        <w:rPr>
          <w:sz w:val="28"/>
          <w:szCs w:val="28"/>
        </w:rPr>
        <w:t xml:space="preserve"> с секретной документацией на открытых площадках запрещены;</w:t>
      </w:r>
    </w:p>
    <w:p w14:paraId="2C375B9B" w14:textId="77777777" w:rsidR="00084CDF" w:rsidRDefault="00084CDF" w:rsidP="00EB365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совещания</w:t>
      </w:r>
      <w:proofErr w:type="gramEnd"/>
      <w:r w:rsidRPr="00764A69">
        <w:rPr>
          <w:sz w:val="28"/>
          <w:szCs w:val="28"/>
        </w:rPr>
        <w:t xml:space="preserve"> и семинары с обсуждением охраняемых сведений проводят в выделенных помещениях, имеющих категории защиты от ИТР не ниже второй, удовлетворяющих </w:t>
      </w:r>
      <w:r w:rsidR="00550561" w:rsidRPr="00550561">
        <w:rPr>
          <w:sz w:val="28"/>
          <w:szCs w:val="28"/>
        </w:rPr>
        <w:t>«Требования</w:t>
      </w:r>
      <w:r w:rsidR="00550561">
        <w:rPr>
          <w:sz w:val="28"/>
          <w:szCs w:val="28"/>
        </w:rPr>
        <w:t>м</w:t>
      </w:r>
      <w:r w:rsidR="00550561" w:rsidRPr="00550561">
        <w:rPr>
          <w:sz w:val="28"/>
          <w:szCs w:val="28"/>
        </w:rPr>
        <w:t xml:space="preserve"> по технической защите информации, содержащей сведения, сост</w:t>
      </w:r>
      <w:r w:rsidR="00550561">
        <w:rPr>
          <w:sz w:val="28"/>
          <w:szCs w:val="28"/>
        </w:rPr>
        <w:t>авляющие государственную тайну»</w:t>
      </w:r>
      <w:r w:rsidR="00550561" w:rsidRPr="00550561">
        <w:rPr>
          <w:sz w:val="28"/>
          <w:szCs w:val="28"/>
        </w:rPr>
        <w:t xml:space="preserve"> </w:t>
      </w:r>
      <w:r w:rsidR="00550561">
        <w:rPr>
          <w:sz w:val="28"/>
          <w:szCs w:val="28"/>
        </w:rPr>
        <w:t>(утверждены</w:t>
      </w:r>
      <w:r w:rsidR="00550561" w:rsidRPr="00550561">
        <w:rPr>
          <w:sz w:val="28"/>
          <w:szCs w:val="28"/>
        </w:rPr>
        <w:t xml:space="preserve"> приказом ФСТЭК России от 20.10.2016 № 025</w:t>
      </w:r>
      <w:r w:rsidR="00550561">
        <w:rPr>
          <w:sz w:val="28"/>
          <w:szCs w:val="28"/>
        </w:rPr>
        <w:t>),</w:t>
      </w:r>
      <w:r w:rsidRPr="00764A69">
        <w:rPr>
          <w:sz w:val="28"/>
          <w:szCs w:val="28"/>
        </w:rPr>
        <w:t xml:space="preserve"> и аттестованных по требованиям безопасности информации;</w:t>
      </w:r>
    </w:p>
    <w:p w14:paraId="62C226F8" w14:textId="77777777" w:rsidR="00084CDF" w:rsidRPr="00764A69" w:rsidRDefault="00084CDF" w:rsidP="00EB3659">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телефонные</w:t>
      </w:r>
      <w:proofErr w:type="gramEnd"/>
      <w:r w:rsidRPr="00764A69">
        <w:rPr>
          <w:sz w:val="28"/>
          <w:szCs w:val="28"/>
        </w:rPr>
        <w:t xml:space="preserve"> переговоры (по внутренним, городским и междугородным АТС) между участниками создания, испытаний, производства и эксплуатации изделия (его составных частей) ведутся с использованием шифра работы без раскрытия охраняемых сведений об изделии.</w:t>
      </w:r>
    </w:p>
    <w:p w14:paraId="4D5DD3E1" w14:textId="77777777" w:rsidR="00084CDF" w:rsidRPr="00764A69" w:rsidRDefault="00084CDF" w:rsidP="008A7A4A">
      <w:pPr>
        <w:pStyle w:val="20"/>
        <w:widowControl/>
        <w:numPr>
          <w:ilvl w:val="2"/>
          <w:numId w:val="1"/>
        </w:numPr>
        <w:shd w:val="clear" w:color="auto" w:fill="auto"/>
        <w:tabs>
          <w:tab w:val="left" w:pos="1560"/>
        </w:tabs>
        <w:spacing w:line="276" w:lineRule="auto"/>
        <w:ind w:firstLine="709"/>
        <w:jc w:val="both"/>
        <w:rPr>
          <w:sz w:val="28"/>
          <w:szCs w:val="28"/>
        </w:rPr>
      </w:pPr>
      <w:r w:rsidRPr="00764A69">
        <w:rPr>
          <w:sz w:val="28"/>
          <w:szCs w:val="28"/>
        </w:rPr>
        <w:t>Ответственность за организацию, выполнение и контроль мер по защите АС от ИТР на каждой стадии (этапе) его жизненного цикла возлагается на руководителей работ на соответствующих стадиях (этапах).</w:t>
      </w:r>
    </w:p>
    <w:p w14:paraId="23964C23" w14:textId="77777777" w:rsidR="00084CDF" w:rsidRPr="00764A69" w:rsidRDefault="00084CDF" w:rsidP="00EB3659">
      <w:pPr>
        <w:pStyle w:val="20"/>
        <w:widowControl/>
        <w:shd w:val="clear" w:color="auto" w:fill="auto"/>
        <w:spacing w:line="276" w:lineRule="auto"/>
        <w:ind w:firstLine="709"/>
        <w:jc w:val="both"/>
        <w:rPr>
          <w:sz w:val="28"/>
          <w:szCs w:val="28"/>
        </w:rPr>
      </w:pPr>
      <w:r w:rsidRPr="00764A69">
        <w:rPr>
          <w:sz w:val="28"/>
          <w:szCs w:val="28"/>
        </w:rPr>
        <w:t>Примечание - Требования по ПД ИТР могут корректироваться по результатам рассмотрения эскизного (технического) проекта.</w:t>
      </w:r>
    </w:p>
    <w:p w14:paraId="57F395AF" w14:textId="77777777" w:rsidR="00084CDF" w:rsidRPr="00764A69" w:rsidRDefault="00084CDF" w:rsidP="00D45BF4">
      <w:pPr>
        <w:pStyle w:val="20"/>
        <w:widowControl/>
        <w:shd w:val="clear" w:color="auto" w:fill="auto"/>
        <w:spacing w:line="276" w:lineRule="auto"/>
        <w:ind w:firstLine="709"/>
        <w:jc w:val="both"/>
        <w:rPr>
          <w:sz w:val="28"/>
          <w:szCs w:val="28"/>
        </w:rPr>
      </w:pPr>
    </w:p>
    <w:p w14:paraId="36C2328A"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Требования к порядку разработки конструкторской документации на военное время</w:t>
      </w:r>
    </w:p>
    <w:p w14:paraId="5319BB69" w14:textId="77777777" w:rsidR="00084CDF" w:rsidRPr="00764A69" w:rsidRDefault="00084CDF" w:rsidP="00D45BF4">
      <w:pPr>
        <w:pStyle w:val="20"/>
        <w:widowControl/>
        <w:shd w:val="clear" w:color="auto" w:fill="auto"/>
        <w:spacing w:line="276" w:lineRule="auto"/>
        <w:ind w:firstLine="709"/>
        <w:jc w:val="both"/>
        <w:rPr>
          <w:sz w:val="28"/>
          <w:szCs w:val="28"/>
        </w:rPr>
      </w:pPr>
      <w:r w:rsidRPr="00764A69">
        <w:rPr>
          <w:sz w:val="28"/>
          <w:szCs w:val="28"/>
        </w:rPr>
        <w:t>Требования к порядку разработки конструкторской документации на военное время не предъявляются.</w:t>
      </w:r>
    </w:p>
    <w:p w14:paraId="1D379ED6" w14:textId="77777777" w:rsidR="00084CDF" w:rsidRPr="00764A69" w:rsidRDefault="00084CDF" w:rsidP="00D45BF4">
      <w:pPr>
        <w:pStyle w:val="20"/>
        <w:widowControl/>
        <w:shd w:val="clear" w:color="auto" w:fill="auto"/>
        <w:spacing w:line="276" w:lineRule="auto"/>
        <w:ind w:firstLine="709"/>
        <w:jc w:val="both"/>
        <w:rPr>
          <w:sz w:val="28"/>
          <w:szCs w:val="28"/>
        </w:rPr>
      </w:pPr>
    </w:p>
    <w:p w14:paraId="79D53C99"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Этапы выполнения ОКР</w:t>
      </w:r>
    </w:p>
    <w:p w14:paraId="0482B704" w14:textId="77777777" w:rsidR="00084CDF" w:rsidRPr="00764A69" w:rsidRDefault="00084CDF" w:rsidP="00EB3659">
      <w:pPr>
        <w:pStyle w:val="20"/>
        <w:widowControl/>
        <w:shd w:val="clear" w:color="auto" w:fill="auto"/>
        <w:spacing w:line="276" w:lineRule="auto"/>
        <w:jc w:val="both"/>
        <w:rPr>
          <w:sz w:val="28"/>
          <w:szCs w:val="28"/>
        </w:rPr>
      </w:pP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6951"/>
        <w:gridCol w:w="1669"/>
      </w:tblGrid>
      <w:tr w:rsidR="00084CDF" w:rsidRPr="00764A69" w14:paraId="70EC733B" w14:textId="77777777" w:rsidTr="00EB3659">
        <w:trPr>
          <w:trHeight w:val="486"/>
          <w:tblHeader/>
        </w:trPr>
        <w:tc>
          <w:tcPr>
            <w:tcW w:w="308" w:type="pct"/>
            <w:vAlign w:val="center"/>
          </w:tcPr>
          <w:p w14:paraId="25B3CAA1" w14:textId="77777777" w:rsidR="00084CDF" w:rsidRPr="00764A69" w:rsidRDefault="00084CDF" w:rsidP="00EB3659">
            <w:pPr>
              <w:pStyle w:val="aa"/>
              <w:spacing w:line="276" w:lineRule="auto"/>
              <w:rPr>
                <w:sz w:val="28"/>
                <w:szCs w:val="26"/>
              </w:rPr>
            </w:pPr>
            <w:r w:rsidRPr="00764A69">
              <w:rPr>
                <w:sz w:val="28"/>
                <w:szCs w:val="26"/>
              </w:rPr>
              <w:t>№</w:t>
            </w:r>
          </w:p>
          <w:p w14:paraId="7D714279" w14:textId="77777777" w:rsidR="00084CDF" w:rsidRPr="00764A69" w:rsidRDefault="00084CDF" w:rsidP="00EB3659">
            <w:pPr>
              <w:pStyle w:val="aa"/>
              <w:spacing w:line="276" w:lineRule="auto"/>
              <w:rPr>
                <w:sz w:val="28"/>
                <w:szCs w:val="26"/>
              </w:rPr>
            </w:pPr>
            <w:proofErr w:type="gramStart"/>
            <w:r w:rsidRPr="00764A69">
              <w:rPr>
                <w:sz w:val="28"/>
                <w:szCs w:val="26"/>
              </w:rPr>
              <w:t>п</w:t>
            </w:r>
            <w:proofErr w:type="gramEnd"/>
            <w:r w:rsidRPr="00764A69">
              <w:rPr>
                <w:sz w:val="28"/>
                <w:szCs w:val="26"/>
              </w:rPr>
              <w:t>/п</w:t>
            </w:r>
          </w:p>
        </w:tc>
        <w:tc>
          <w:tcPr>
            <w:tcW w:w="3843" w:type="pct"/>
            <w:vAlign w:val="center"/>
          </w:tcPr>
          <w:p w14:paraId="7D1020CD" w14:textId="77777777" w:rsidR="00084CDF" w:rsidRPr="00764A69" w:rsidRDefault="00084CDF" w:rsidP="00EB3659">
            <w:pPr>
              <w:pStyle w:val="aa"/>
              <w:spacing w:line="276" w:lineRule="auto"/>
              <w:rPr>
                <w:sz w:val="28"/>
                <w:szCs w:val="26"/>
              </w:rPr>
            </w:pPr>
            <w:r w:rsidRPr="00764A69">
              <w:rPr>
                <w:sz w:val="28"/>
                <w:szCs w:val="26"/>
              </w:rPr>
              <w:t>Наименование и краткое</w:t>
            </w:r>
            <w:r w:rsidRPr="00764A69">
              <w:rPr>
                <w:sz w:val="28"/>
                <w:szCs w:val="26"/>
              </w:rPr>
              <w:br/>
              <w:t xml:space="preserve"> содержание этапа</w:t>
            </w:r>
          </w:p>
        </w:tc>
        <w:tc>
          <w:tcPr>
            <w:tcW w:w="849" w:type="pct"/>
            <w:vAlign w:val="center"/>
          </w:tcPr>
          <w:p w14:paraId="6EC75A9F" w14:textId="77777777" w:rsidR="00084CDF" w:rsidRPr="00764A69" w:rsidRDefault="00084CDF" w:rsidP="00EB3659">
            <w:pPr>
              <w:pStyle w:val="aa"/>
              <w:spacing w:line="276" w:lineRule="auto"/>
              <w:rPr>
                <w:sz w:val="28"/>
                <w:szCs w:val="26"/>
              </w:rPr>
            </w:pPr>
            <w:r w:rsidRPr="00764A69">
              <w:rPr>
                <w:sz w:val="28"/>
                <w:szCs w:val="26"/>
              </w:rPr>
              <w:t>Срок выполнения</w:t>
            </w:r>
          </w:p>
        </w:tc>
      </w:tr>
      <w:tr w:rsidR="00084CDF" w:rsidRPr="00764A69" w14:paraId="56347632" w14:textId="77777777" w:rsidTr="00EB3659">
        <w:tc>
          <w:tcPr>
            <w:tcW w:w="308" w:type="pct"/>
          </w:tcPr>
          <w:p w14:paraId="3A0D86CF" w14:textId="77777777" w:rsidR="00084CDF" w:rsidRPr="00764A69" w:rsidRDefault="00084CDF" w:rsidP="00EB3659">
            <w:pPr>
              <w:pStyle w:val="aa"/>
              <w:numPr>
                <w:ilvl w:val="0"/>
                <w:numId w:val="5"/>
              </w:numPr>
              <w:spacing w:line="276" w:lineRule="auto"/>
              <w:ind w:left="0" w:firstLine="0"/>
              <w:rPr>
                <w:sz w:val="28"/>
                <w:szCs w:val="26"/>
              </w:rPr>
            </w:pPr>
          </w:p>
        </w:tc>
        <w:tc>
          <w:tcPr>
            <w:tcW w:w="3843" w:type="pct"/>
          </w:tcPr>
          <w:p w14:paraId="33F98E17" w14:textId="77777777" w:rsidR="00084CDF" w:rsidRPr="00764A69" w:rsidRDefault="00084CDF" w:rsidP="00EB3659">
            <w:pPr>
              <w:pStyle w:val="aa"/>
              <w:spacing w:line="276" w:lineRule="auto"/>
              <w:jc w:val="left"/>
              <w:rPr>
                <w:sz w:val="28"/>
                <w:szCs w:val="26"/>
              </w:rPr>
            </w:pPr>
            <w:r w:rsidRPr="00764A69">
              <w:rPr>
                <w:sz w:val="28"/>
                <w:szCs w:val="26"/>
              </w:rPr>
              <w:t>Разработка эскизного проекта</w:t>
            </w:r>
          </w:p>
        </w:tc>
        <w:tc>
          <w:tcPr>
            <w:tcW w:w="849" w:type="pct"/>
          </w:tcPr>
          <w:p w14:paraId="07CCC87F" w14:textId="77777777" w:rsidR="00084CDF" w:rsidRPr="00764A69" w:rsidRDefault="00084CDF" w:rsidP="00EB3659">
            <w:pPr>
              <w:pStyle w:val="aa"/>
              <w:spacing w:line="276" w:lineRule="auto"/>
              <w:rPr>
                <w:sz w:val="28"/>
                <w:szCs w:val="26"/>
              </w:rPr>
            </w:pPr>
          </w:p>
        </w:tc>
      </w:tr>
      <w:tr w:rsidR="00084CDF" w:rsidRPr="00764A69" w14:paraId="7B1E7062" w14:textId="77777777" w:rsidTr="00EB3659">
        <w:tc>
          <w:tcPr>
            <w:tcW w:w="308" w:type="pct"/>
          </w:tcPr>
          <w:p w14:paraId="35A72FA3" w14:textId="77777777" w:rsidR="00084CDF" w:rsidRPr="00764A69" w:rsidRDefault="00084CDF" w:rsidP="00EB3659">
            <w:pPr>
              <w:pStyle w:val="aa"/>
              <w:numPr>
                <w:ilvl w:val="0"/>
                <w:numId w:val="5"/>
              </w:numPr>
              <w:spacing w:line="276" w:lineRule="auto"/>
              <w:ind w:left="0" w:firstLine="0"/>
              <w:rPr>
                <w:sz w:val="28"/>
                <w:szCs w:val="26"/>
              </w:rPr>
            </w:pPr>
          </w:p>
        </w:tc>
        <w:tc>
          <w:tcPr>
            <w:tcW w:w="3843" w:type="pct"/>
          </w:tcPr>
          <w:p w14:paraId="69DB4107" w14:textId="77777777" w:rsidR="00084CDF" w:rsidRPr="00764A69" w:rsidRDefault="00084CDF" w:rsidP="00EB3659">
            <w:pPr>
              <w:pStyle w:val="aa"/>
              <w:spacing w:line="276" w:lineRule="auto"/>
              <w:jc w:val="left"/>
              <w:rPr>
                <w:sz w:val="28"/>
                <w:szCs w:val="26"/>
              </w:rPr>
            </w:pPr>
            <w:r w:rsidRPr="00764A69">
              <w:rPr>
                <w:sz w:val="28"/>
                <w:szCs w:val="26"/>
              </w:rPr>
              <w:t>Разработка технического проекта</w:t>
            </w:r>
          </w:p>
        </w:tc>
        <w:tc>
          <w:tcPr>
            <w:tcW w:w="849" w:type="pct"/>
          </w:tcPr>
          <w:p w14:paraId="1B5A87F5" w14:textId="77777777" w:rsidR="00084CDF" w:rsidRPr="00764A69" w:rsidRDefault="00084CDF" w:rsidP="00EB3659">
            <w:pPr>
              <w:pStyle w:val="aa"/>
              <w:spacing w:line="276" w:lineRule="auto"/>
              <w:rPr>
                <w:sz w:val="28"/>
                <w:szCs w:val="26"/>
              </w:rPr>
            </w:pPr>
          </w:p>
        </w:tc>
      </w:tr>
      <w:tr w:rsidR="00084CDF" w:rsidRPr="00764A69" w14:paraId="742A53CD" w14:textId="77777777" w:rsidTr="00EB3659">
        <w:tc>
          <w:tcPr>
            <w:tcW w:w="308" w:type="pct"/>
          </w:tcPr>
          <w:p w14:paraId="59CA4A26" w14:textId="77777777" w:rsidR="00084CDF" w:rsidRPr="00764A69" w:rsidRDefault="00084CDF" w:rsidP="00EB3659">
            <w:pPr>
              <w:pStyle w:val="aa"/>
              <w:numPr>
                <w:ilvl w:val="0"/>
                <w:numId w:val="5"/>
              </w:numPr>
              <w:spacing w:line="276" w:lineRule="auto"/>
              <w:ind w:left="0" w:firstLine="0"/>
              <w:rPr>
                <w:sz w:val="28"/>
                <w:szCs w:val="26"/>
              </w:rPr>
            </w:pPr>
          </w:p>
        </w:tc>
        <w:tc>
          <w:tcPr>
            <w:tcW w:w="3843" w:type="pct"/>
          </w:tcPr>
          <w:p w14:paraId="408B7908" w14:textId="77777777" w:rsidR="00084CDF" w:rsidRPr="00764A69" w:rsidRDefault="00084CDF" w:rsidP="00EB3659">
            <w:pPr>
              <w:pStyle w:val="aa"/>
              <w:spacing w:line="276" w:lineRule="auto"/>
              <w:jc w:val="left"/>
              <w:rPr>
                <w:sz w:val="28"/>
                <w:szCs w:val="26"/>
              </w:rPr>
            </w:pPr>
            <w:r w:rsidRPr="00764A69">
              <w:rPr>
                <w:sz w:val="28"/>
                <w:szCs w:val="26"/>
              </w:rPr>
              <w:t>Разработка рабочей конструкторской документации</w:t>
            </w:r>
          </w:p>
        </w:tc>
        <w:tc>
          <w:tcPr>
            <w:tcW w:w="849" w:type="pct"/>
          </w:tcPr>
          <w:p w14:paraId="41AF10F5" w14:textId="77777777" w:rsidR="00084CDF" w:rsidRPr="00764A69" w:rsidRDefault="00084CDF" w:rsidP="00EB3659">
            <w:pPr>
              <w:pStyle w:val="aa"/>
              <w:spacing w:line="276" w:lineRule="auto"/>
              <w:rPr>
                <w:sz w:val="28"/>
                <w:szCs w:val="26"/>
              </w:rPr>
            </w:pPr>
          </w:p>
        </w:tc>
      </w:tr>
      <w:tr w:rsidR="00084CDF" w:rsidRPr="00764A69" w14:paraId="4991E4D6" w14:textId="77777777" w:rsidTr="00EB3659">
        <w:tc>
          <w:tcPr>
            <w:tcW w:w="308" w:type="pct"/>
          </w:tcPr>
          <w:p w14:paraId="16DDE6A5" w14:textId="77777777" w:rsidR="00084CDF" w:rsidRPr="00764A69" w:rsidRDefault="00084CDF" w:rsidP="00EB3659">
            <w:pPr>
              <w:pStyle w:val="aa"/>
              <w:numPr>
                <w:ilvl w:val="0"/>
                <w:numId w:val="5"/>
              </w:numPr>
              <w:spacing w:line="276" w:lineRule="auto"/>
              <w:ind w:left="0" w:firstLine="0"/>
              <w:rPr>
                <w:sz w:val="28"/>
                <w:szCs w:val="26"/>
              </w:rPr>
            </w:pPr>
          </w:p>
        </w:tc>
        <w:tc>
          <w:tcPr>
            <w:tcW w:w="3843" w:type="pct"/>
          </w:tcPr>
          <w:p w14:paraId="59E6157E" w14:textId="77777777" w:rsidR="00084CDF" w:rsidRPr="00764A69" w:rsidRDefault="00084CDF" w:rsidP="00EB3659">
            <w:pPr>
              <w:pStyle w:val="aa"/>
              <w:spacing w:line="276" w:lineRule="auto"/>
              <w:jc w:val="left"/>
              <w:rPr>
                <w:sz w:val="28"/>
                <w:szCs w:val="26"/>
              </w:rPr>
            </w:pPr>
            <w:r w:rsidRPr="00764A69">
              <w:rPr>
                <w:sz w:val="28"/>
                <w:szCs w:val="26"/>
              </w:rPr>
              <w:t>Изготовление ОО и проведение предварительных испытаний. Доработка опытного образца, корректировка рабочей конструкторской документации по результатам предварительных испытаний</w:t>
            </w:r>
          </w:p>
        </w:tc>
        <w:tc>
          <w:tcPr>
            <w:tcW w:w="849" w:type="pct"/>
          </w:tcPr>
          <w:p w14:paraId="6AD35C89" w14:textId="77777777" w:rsidR="00084CDF" w:rsidRPr="00764A69" w:rsidRDefault="00084CDF" w:rsidP="00EB3659">
            <w:pPr>
              <w:pStyle w:val="aa"/>
              <w:spacing w:line="276" w:lineRule="auto"/>
              <w:rPr>
                <w:sz w:val="28"/>
                <w:szCs w:val="26"/>
              </w:rPr>
            </w:pPr>
          </w:p>
        </w:tc>
      </w:tr>
      <w:tr w:rsidR="00084CDF" w:rsidRPr="00764A69" w14:paraId="05A80BA7" w14:textId="77777777" w:rsidTr="00EB3659">
        <w:tc>
          <w:tcPr>
            <w:tcW w:w="308" w:type="pct"/>
          </w:tcPr>
          <w:p w14:paraId="7D04C353" w14:textId="77777777" w:rsidR="00084CDF" w:rsidRPr="00764A69" w:rsidRDefault="00084CDF" w:rsidP="00EB3659">
            <w:pPr>
              <w:pStyle w:val="aa"/>
              <w:numPr>
                <w:ilvl w:val="0"/>
                <w:numId w:val="5"/>
              </w:numPr>
              <w:spacing w:line="276" w:lineRule="auto"/>
              <w:ind w:left="0" w:firstLine="0"/>
              <w:rPr>
                <w:sz w:val="28"/>
                <w:szCs w:val="26"/>
              </w:rPr>
            </w:pPr>
          </w:p>
        </w:tc>
        <w:tc>
          <w:tcPr>
            <w:tcW w:w="3843" w:type="pct"/>
          </w:tcPr>
          <w:p w14:paraId="3AC64256" w14:textId="77777777" w:rsidR="00084CDF" w:rsidRPr="00764A69" w:rsidRDefault="00084CDF" w:rsidP="00EB3659">
            <w:pPr>
              <w:pStyle w:val="aa"/>
              <w:spacing w:line="276" w:lineRule="auto"/>
              <w:jc w:val="left"/>
              <w:rPr>
                <w:sz w:val="28"/>
                <w:szCs w:val="26"/>
              </w:rPr>
            </w:pPr>
            <w:r w:rsidRPr="00764A69">
              <w:rPr>
                <w:sz w:val="28"/>
                <w:szCs w:val="26"/>
              </w:rPr>
              <w:t xml:space="preserve">Государственные испытания </w:t>
            </w:r>
          </w:p>
        </w:tc>
        <w:tc>
          <w:tcPr>
            <w:tcW w:w="849" w:type="pct"/>
          </w:tcPr>
          <w:p w14:paraId="62EBA865" w14:textId="77777777" w:rsidR="00084CDF" w:rsidRPr="00764A69" w:rsidRDefault="00084CDF" w:rsidP="00EB3659">
            <w:pPr>
              <w:pStyle w:val="aa"/>
              <w:spacing w:line="276" w:lineRule="auto"/>
              <w:rPr>
                <w:sz w:val="28"/>
                <w:szCs w:val="26"/>
              </w:rPr>
            </w:pPr>
          </w:p>
        </w:tc>
      </w:tr>
      <w:tr w:rsidR="00084CDF" w:rsidRPr="00764A69" w14:paraId="779EDB05" w14:textId="77777777" w:rsidTr="00EB3659">
        <w:tc>
          <w:tcPr>
            <w:tcW w:w="308" w:type="pct"/>
          </w:tcPr>
          <w:p w14:paraId="1AD3BACB" w14:textId="77777777" w:rsidR="00084CDF" w:rsidRPr="00764A69" w:rsidRDefault="00084CDF" w:rsidP="00EB3659">
            <w:pPr>
              <w:pStyle w:val="aa"/>
              <w:numPr>
                <w:ilvl w:val="0"/>
                <w:numId w:val="5"/>
              </w:numPr>
              <w:spacing w:line="276" w:lineRule="auto"/>
              <w:ind w:left="0" w:firstLine="0"/>
              <w:rPr>
                <w:sz w:val="28"/>
                <w:szCs w:val="26"/>
              </w:rPr>
            </w:pPr>
          </w:p>
        </w:tc>
        <w:tc>
          <w:tcPr>
            <w:tcW w:w="3843" w:type="pct"/>
          </w:tcPr>
          <w:p w14:paraId="47B1CF45" w14:textId="77777777" w:rsidR="00476B31" w:rsidRPr="00764A69" w:rsidRDefault="00476B31" w:rsidP="00476B31">
            <w:pPr>
              <w:pStyle w:val="aa"/>
              <w:spacing w:line="276" w:lineRule="auto"/>
              <w:jc w:val="left"/>
              <w:rPr>
                <w:sz w:val="28"/>
                <w:szCs w:val="26"/>
              </w:rPr>
            </w:pPr>
            <w:r w:rsidRPr="00764A69">
              <w:rPr>
                <w:sz w:val="28"/>
                <w:szCs w:val="26"/>
              </w:rPr>
              <w:t>Доработка опытного образца по результатам государственных испытаний.</w:t>
            </w:r>
          </w:p>
          <w:p w14:paraId="0B695586" w14:textId="77777777" w:rsidR="00084CDF" w:rsidRPr="00764A69" w:rsidRDefault="00084CDF" w:rsidP="00476B31">
            <w:pPr>
              <w:pStyle w:val="aa"/>
              <w:spacing w:line="276" w:lineRule="auto"/>
              <w:jc w:val="left"/>
              <w:rPr>
                <w:sz w:val="28"/>
                <w:szCs w:val="26"/>
              </w:rPr>
            </w:pPr>
            <w:r w:rsidRPr="00764A69">
              <w:rPr>
                <w:sz w:val="28"/>
                <w:szCs w:val="26"/>
              </w:rPr>
              <w:t>Утверждение рабочей конструкторской документации для организа</w:t>
            </w:r>
            <w:r w:rsidR="00476B31" w:rsidRPr="00764A69">
              <w:rPr>
                <w:sz w:val="28"/>
                <w:szCs w:val="26"/>
              </w:rPr>
              <w:t>ции промышленного производства</w:t>
            </w:r>
          </w:p>
        </w:tc>
        <w:tc>
          <w:tcPr>
            <w:tcW w:w="849" w:type="pct"/>
          </w:tcPr>
          <w:p w14:paraId="6302A5C8" w14:textId="77777777" w:rsidR="00084CDF" w:rsidRPr="00764A69" w:rsidRDefault="00084CDF" w:rsidP="00EB3659">
            <w:pPr>
              <w:pStyle w:val="aa"/>
              <w:spacing w:line="276" w:lineRule="auto"/>
              <w:rPr>
                <w:sz w:val="28"/>
                <w:szCs w:val="26"/>
              </w:rPr>
            </w:pPr>
          </w:p>
        </w:tc>
      </w:tr>
      <w:tr w:rsidR="00550561" w:rsidRPr="00764A69" w14:paraId="62422C3F" w14:textId="77777777" w:rsidTr="00EB3659">
        <w:tc>
          <w:tcPr>
            <w:tcW w:w="308" w:type="pct"/>
          </w:tcPr>
          <w:p w14:paraId="24454834" w14:textId="77777777" w:rsidR="00550561" w:rsidRPr="00764A69" w:rsidRDefault="00550561" w:rsidP="00EB3659">
            <w:pPr>
              <w:pStyle w:val="aa"/>
              <w:numPr>
                <w:ilvl w:val="0"/>
                <w:numId w:val="5"/>
              </w:numPr>
              <w:spacing w:line="276" w:lineRule="auto"/>
              <w:ind w:left="0" w:firstLine="0"/>
              <w:rPr>
                <w:sz w:val="28"/>
                <w:szCs w:val="26"/>
              </w:rPr>
            </w:pPr>
          </w:p>
        </w:tc>
        <w:tc>
          <w:tcPr>
            <w:tcW w:w="3843" w:type="pct"/>
          </w:tcPr>
          <w:p w14:paraId="10EFB043" w14:textId="77777777" w:rsidR="00550561" w:rsidRPr="00764A69" w:rsidRDefault="00550561" w:rsidP="00476B31">
            <w:pPr>
              <w:pStyle w:val="aa"/>
              <w:spacing w:line="276" w:lineRule="auto"/>
              <w:jc w:val="left"/>
              <w:rPr>
                <w:sz w:val="28"/>
                <w:szCs w:val="26"/>
              </w:rPr>
            </w:pPr>
            <w:r>
              <w:rPr>
                <w:sz w:val="28"/>
                <w:szCs w:val="26"/>
              </w:rPr>
              <w:t>Сертификация опытного образца изделия</w:t>
            </w:r>
          </w:p>
        </w:tc>
        <w:tc>
          <w:tcPr>
            <w:tcW w:w="849" w:type="pct"/>
          </w:tcPr>
          <w:p w14:paraId="5649A4C0" w14:textId="77777777" w:rsidR="00550561" w:rsidRPr="00764A69" w:rsidRDefault="00550561" w:rsidP="00EB3659">
            <w:pPr>
              <w:pStyle w:val="aa"/>
              <w:spacing w:line="276" w:lineRule="auto"/>
              <w:rPr>
                <w:sz w:val="28"/>
                <w:szCs w:val="26"/>
              </w:rPr>
            </w:pPr>
          </w:p>
        </w:tc>
      </w:tr>
    </w:tbl>
    <w:p w14:paraId="1FA84634" w14:textId="77777777" w:rsidR="00084CDF" w:rsidRPr="00764A69" w:rsidRDefault="00084CDF" w:rsidP="00EB3659">
      <w:pPr>
        <w:pStyle w:val="20"/>
        <w:spacing w:line="276" w:lineRule="auto"/>
        <w:ind w:firstLine="709"/>
        <w:jc w:val="both"/>
        <w:rPr>
          <w:sz w:val="28"/>
          <w:szCs w:val="28"/>
        </w:rPr>
      </w:pPr>
      <w:r w:rsidRPr="00764A69">
        <w:rPr>
          <w:sz w:val="28"/>
          <w:szCs w:val="28"/>
        </w:rPr>
        <w:t>Примечания:</w:t>
      </w:r>
    </w:p>
    <w:p w14:paraId="159A0026" w14:textId="77777777" w:rsidR="00084CDF" w:rsidRPr="00764A69" w:rsidRDefault="00084CDF" w:rsidP="00EB3659">
      <w:pPr>
        <w:pStyle w:val="20"/>
        <w:spacing w:line="276" w:lineRule="auto"/>
        <w:ind w:firstLine="709"/>
        <w:jc w:val="both"/>
        <w:rPr>
          <w:sz w:val="28"/>
          <w:szCs w:val="28"/>
        </w:rPr>
      </w:pPr>
      <w:r w:rsidRPr="00764A69">
        <w:rPr>
          <w:sz w:val="28"/>
          <w:szCs w:val="28"/>
        </w:rPr>
        <w:t xml:space="preserve">1. ОКР начинается с даты подписания государственного контракта. </w:t>
      </w:r>
    </w:p>
    <w:p w14:paraId="500481AD" w14:textId="77777777" w:rsidR="00084CDF" w:rsidRPr="00764A69" w:rsidRDefault="00084CDF" w:rsidP="00EB3659">
      <w:pPr>
        <w:pStyle w:val="20"/>
        <w:spacing w:line="276" w:lineRule="auto"/>
        <w:ind w:firstLine="709"/>
        <w:jc w:val="both"/>
        <w:rPr>
          <w:sz w:val="28"/>
          <w:szCs w:val="28"/>
        </w:rPr>
      </w:pPr>
      <w:r w:rsidRPr="00764A69">
        <w:rPr>
          <w:sz w:val="28"/>
          <w:szCs w:val="28"/>
        </w:rPr>
        <w:t>2. Сроки выполнения этапов ОКР определяются ведомостью исполнения государственного контракта по результатам конкурсных процедур.</w:t>
      </w:r>
    </w:p>
    <w:p w14:paraId="57EFBBD0" w14:textId="77777777" w:rsidR="00084CDF" w:rsidRPr="00764A69" w:rsidRDefault="00084CDF" w:rsidP="00D45BF4">
      <w:pPr>
        <w:pStyle w:val="20"/>
        <w:widowControl/>
        <w:shd w:val="clear" w:color="auto" w:fill="auto"/>
        <w:spacing w:line="276" w:lineRule="auto"/>
        <w:ind w:firstLine="709"/>
        <w:jc w:val="both"/>
        <w:rPr>
          <w:sz w:val="28"/>
          <w:szCs w:val="28"/>
        </w:rPr>
      </w:pPr>
    </w:p>
    <w:p w14:paraId="2304FEF8" w14:textId="77777777" w:rsidR="00084CDF" w:rsidRPr="00764A69" w:rsidRDefault="00084CDF" w:rsidP="006F4AE6">
      <w:pPr>
        <w:pStyle w:val="30"/>
        <w:keepNext/>
        <w:widowControl/>
        <w:numPr>
          <w:ilvl w:val="0"/>
          <w:numId w:val="1"/>
        </w:numPr>
        <w:shd w:val="clear" w:color="auto" w:fill="auto"/>
        <w:spacing w:line="276" w:lineRule="auto"/>
        <w:ind w:firstLine="709"/>
        <w:rPr>
          <w:sz w:val="28"/>
          <w:szCs w:val="28"/>
        </w:rPr>
      </w:pPr>
      <w:r w:rsidRPr="00764A69">
        <w:rPr>
          <w:sz w:val="28"/>
          <w:szCs w:val="28"/>
        </w:rPr>
        <w:t>Порядок выполнения и приемки этапов ОКР</w:t>
      </w:r>
    </w:p>
    <w:p w14:paraId="11B632DC"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Порядок выполнения и приёмки этапов ОКР должен осуществляться в соответствие с требованиями</w:t>
      </w:r>
      <w:r w:rsidR="00E72E79" w:rsidRPr="00764A69">
        <w:rPr>
          <w:sz w:val="28"/>
          <w:szCs w:val="28"/>
        </w:rPr>
        <w:t xml:space="preserve"> ГОСТ РВ 15.203</w:t>
      </w:r>
      <w:r w:rsidR="00D5433C" w:rsidRPr="00764A69">
        <w:rPr>
          <w:sz w:val="28"/>
          <w:szCs w:val="28"/>
        </w:rPr>
        <w:t>-2001</w:t>
      </w:r>
      <w:r w:rsidRPr="00764A69">
        <w:rPr>
          <w:sz w:val="28"/>
          <w:szCs w:val="28"/>
        </w:rPr>
        <w:t>.</w:t>
      </w:r>
    </w:p>
    <w:p w14:paraId="15C9CF55"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 xml:space="preserve">Отчетная документация должна удовлетворять требованиям ГОСТ </w:t>
      </w:r>
      <w:r w:rsidR="00D5433C" w:rsidRPr="00764A69">
        <w:rPr>
          <w:sz w:val="28"/>
          <w:szCs w:val="28"/>
        </w:rPr>
        <w:t>Р</w:t>
      </w:r>
      <w:r w:rsidRPr="00764A69">
        <w:rPr>
          <w:sz w:val="28"/>
          <w:szCs w:val="28"/>
        </w:rPr>
        <w:t>В 15.110</w:t>
      </w:r>
      <w:r w:rsidR="00D5433C" w:rsidRPr="00764A69">
        <w:rPr>
          <w:sz w:val="28"/>
          <w:szCs w:val="28"/>
        </w:rPr>
        <w:t>-2003</w:t>
      </w:r>
      <w:r w:rsidRPr="00764A69">
        <w:rPr>
          <w:sz w:val="28"/>
          <w:szCs w:val="28"/>
        </w:rPr>
        <w:t>, ГОСТ РВ 15.203</w:t>
      </w:r>
      <w:r w:rsidR="00D5433C" w:rsidRPr="00764A69">
        <w:rPr>
          <w:sz w:val="28"/>
          <w:szCs w:val="28"/>
        </w:rPr>
        <w:t>-2001</w:t>
      </w:r>
      <w:r w:rsidRPr="00764A69">
        <w:rPr>
          <w:sz w:val="28"/>
          <w:szCs w:val="28"/>
        </w:rPr>
        <w:t>. Созданная в ходе выполнения ОКР учтенная копия отчетной документации поставляется З</w:t>
      </w:r>
      <w:r w:rsidR="00E72E79" w:rsidRPr="00764A69">
        <w:rPr>
          <w:sz w:val="28"/>
          <w:szCs w:val="28"/>
        </w:rPr>
        <w:t>аказчику в электронной форме (в </w:t>
      </w:r>
      <w:r w:rsidRPr="00764A69">
        <w:rPr>
          <w:sz w:val="28"/>
          <w:szCs w:val="28"/>
        </w:rPr>
        <w:t>соответствии с ГОСТ Р 2.903</w:t>
      </w:r>
      <w:r w:rsidR="00D5433C" w:rsidRPr="00764A69">
        <w:rPr>
          <w:sz w:val="28"/>
          <w:szCs w:val="28"/>
        </w:rPr>
        <w:t>-96</w:t>
      </w:r>
      <w:r w:rsidRPr="00764A69">
        <w:rPr>
          <w:sz w:val="28"/>
          <w:szCs w:val="28"/>
        </w:rPr>
        <w:t>, ГОСТ РВ 2.902</w:t>
      </w:r>
      <w:r w:rsidR="00D5433C" w:rsidRPr="00764A69">
        <w:rPr>
          <w:sz w:val="28"/>
          <w:szCs w:val="28"/>
        </w:rPr>
        <w:t>-2005</w:t>
      </w:r>
      <w:r w:rsidRPr="00764A69">
        <w:rPr>
          <w:sz w:val="28"/>
          <w:szCs w:val="28"/>
        </w:rPr>
        <w:t xml:space="preserve"> и ГОСТ 2</w:t>
      </w:r>
      <w:r w:rsidR="00E72E79" w:rsidRPr="00764A69">
        <w:rPr>
          <w:sz w:val="28"/>
          <w:szCs w:val="28"/>
        </w:rPr>
        <w:t>.</w:t>
      </w:r>
      <w:r w:rsidRPr="00764A69">
        <w:rPr>
          <w:sz w:val="28"/>
          <w:szCs w:val="28"/>
        </w:rPr>
        <w:t>102</w:t>
      </w:r>
      <w:r w:rsidR="00D5433C" w:rsidRPr="00764A69">
        <w:rPr>
          <w:sz w:val="28"/>
          <w:szCs w:val="28"/>
        </w:rPr>
        <w:t>-2013</w:t>
      </w:r>
      <w:r w:rsidRPr="00764A69">
        <w:rPr>
          <w:sz w:val="28"/>
          <w:szCs w:val="28"/>
        </w:rPr>
        <w:t>).</w:t>
      </w:r>
    </w:p>
    <w:p w14:paraId="7A23A633"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Настоящее ТТЗ может быть изменено в порядке, предусмотренном ГОСТ РВ 15.201</w:t>
      </w:r>
      <w:r w:rsidR="00D5433C" w:rsidRPr="00764A69">
        <w:rPr>
          <w:sz w:val="28"/>
          <w:szCs w:val="28"/>
        </w:rPr>
        <w:t>-2003</w:t>
      </w:r>
      <w:r w:rsidRPr="00764A69">
        <w:rPr>
          <w:sz w:val="28"/>
          <w:szCs w:val="28"/>
        </w:rPr>
        <w:t xml:space="preserve"> и ГОСТ РВ 15.203</w:t>
      </w:r>
      <w:r w:rsidR="00D5433C" w:rsidRPr="00764A69">
        <w:rPr>
          <w:sz w:val="28"/>
          <w:szCs w:val="28"/>
        </w:rPr>
        <w:t>-2001</w:t>
      </w:r>
      <w:r w:rsidRPr="00764A69">
        <w:rPr>
          <w:sz w:val="28"/>
          <w:szCs w:val="28"/>
        </w:rPr>
        <w:t xml:space="preserve"> по результатам </w:t>
      </w:r>
      <w:r w:rsidR="002A060F">
        <w:rPr>
          <w:sz w:val="28"/>
          <w:szCs w:val="28"/>
        </w:rPr>
        <w:t xml:space="preserve">разработки </w:t>
      </w:r>
      <w:r w:rsidRPr="00764A69">
        <w:rPr>
          <w:sz w:val="28"/>
          <w:szCs w:val="28"/>
        </w:rPr>
        <w:t>эскизного (технического) проекта, а также этапа разработки рабочей конструкторской документации.</w:t>
      </w:r>
    </w:p>
    <w:p w14:paraId="44ABE6D1"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Соисполнители ОКР определяются Исполнителем по согласованию с Заказчиком.</w:t>
      </w:r>
    </w:p>
    <w:p w14:paraId="11C2B62C" w14:textId="77777777" w:rsidR="00084CDF" w:rsidRPr="00764A69" w:rsidRDefault="00084CDF" w:rsidP="00E20E0D">
      <w:pPr>
        <w:pStyle w:val="50"/>
        <w:widowControl/>
        <w:shd w:val="clear" w:color="auto" w:fill="auto"/>
        <w:tabs>
          <w:tab w:val="left" w:pos="1418"/>
        </w:tabs>
        <w:spacing w:before="0" w:line="276" w:lineRule="auto"/>
        <w:ind w:left="709"/>
        <w:rPr>
          <w:sz w:val="28"/>
          <w:szCs w:val="28"/>
        </w:rPr>
      </w:pPr>
    </w:p>
    <w:p w14:paraId="75D36C14" w14:textId="77777777" w:rsidR="00084CDF" w:rsidRPr="00764A69" w:rsidRDefault="00084CDF" w:rsidP="00E20E0D">
      <w:pPr>
        <w:pStyle w:val="30"/>
        <w:keepNext/>
        <w:widowControl/>
        <w:numPr>
          <w:ilvl w:val="0"/>
          <w:numId w:val="1"/>
        </w:numPr>
        <w:shd w:val="clear" w:color="auto" w:fill="auto"/>
        <w:spacing w:line="276" w:lineRule="auto"/>
        <w:ind w:firstLine="709"/>
        <w:rPr>
          <w:sz w:val="28"/>
          <w:szCs w:val="28"/>
        </w:rPr>
      </w:pPr>
      <w:r w:rsidRPr="00764A69">
        <w:rPr>
          <w:sz w:val="28"/>
          <w:szCs w:val="28"/>
        </w:rPr>
        <w:lastRenderedPageBreak/>
        <w:t>Требования по учету результатов ОКР и результатов интеллектуальной деятельности</w:t>
      </w:r>
    </w:p>
    <w:p w14:paraId="4AE64103"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Создаваемая при выполнении ОКР научно-техническая продукция является собственностью Заказчика ОКР.</w:t>
      </w:r>
    </w:p>
    <w:p w14:paraId="7E58F2C4"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Право интеллектуальной собственности, а также патентное и авторское права при выполнении ОКР устанавливаются действующим законодательством.</w:t>
      </w:r>
    </w:p>
    <w:p w14:paraId="356651E0"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Головной исполнитель ОКР должен выполнить ОКР и передать Заказчику результаты, в том числе разработанные согласно настоящему ТТЗ отчеты, научно-техническую, техническую документацию (в терминологии пункта 3 ГОСТ Р 1.15-2009), результаты интеллектуальной деятельности которым предоставлена или предоставляется правовая охрана, а также изготовленные макеты, стенды, экспериментальные образцы, в предусмотренный настоящим ТТЗ и государственным контрактом срок.</w:t>
      </w:r>
    </w:p>
    <w:p w14:paraId="315FBDD7"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Права на результаты ОКР, включая права на результаты интеллектуальной деятельности, полученные (созданные) и (или) использованные при выполнении ОКР, принадлежат Российской Федерации, от имени которой выступает Заказчик.</w:t>
      </w:r>
    </w:p>
    <w:p w14:paraId="4102B52D"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 xml:space="preserve">В месячный срок после завершения ОКР головной исполнитель ОКР должен представить Заказчику оформленные в установленном в Российской Федерации порядке (по форме 1, утвержденный приказом Минюста Российской Федерации и </w:t>
      </w:r>
      <w:proofErr w:type="spellStart"/>
      <w:r w:rsidRPr="00764A69">
        <w:rPr>
          <w:sz w:val="28"/>
          <w:szCs w:val="28"/>
        </w:rPr>
        <w:t>Минпромнауки</w:t>
      </w:r>
      <w:proofErr w:type="spellEnd"/>
      <w:r w:rsidRPr="00764A69">
        <w:rPr>
          <w:sz w:val="28"/>
          <w:szCs w:val="28"/>
        </w:rPr>
        <w:t xml:space="preserve"> от 17.07.2003 № 173/178 «Об утверждении форм документов, необходимых для ведения единого реестра результатов научно-исследовательских, опытно-конструкторских и технологических работ военного, специального и двойного назначения, права на которые принадлежат Российской Федерации») документы, необходимые для государственного учета результатов интеллектуальной деятельности, полученных в ходе выполнении ОКР  в соответствии с требованиями постановления Правительства Российской Федерации 2002 г., № 131.</w:t>
      </w:r>
    </w:p>
    <w:p w14:paraId="1FED518C"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Головной исполнитель ОКР должен провести:</w:t>
      </w:r>
    </w:p>
    <w:p w14:paraId="6E5E254C" w14:textId="77777777" w:rsidR="00084CDF" w:rsidRPr="00764A69" w:rsidRDefault="00084CDF" w:rsidP="005E700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при</w:t>
      </w:r>
      <w:proofErr w:type="gramEnd"/>
      <w:r w:rsidRPr="00764A69">
        <w:rPr>
          <w:sz w:val="28"/>
          <w:szCs w:val="28"/>
        </w:rPr>
        <w:t xml:space="preserve"> завершении (прекращении) выполнения ОКР инвентаризацию результатов интеллектуальной деятельности, созданных (использованных) в данной работе и представить Заказчику документы, для осуществления бюджетного (стоимостного) учета таких результатов в качестве нематериальных активов по их фактической стоимости</w:t>
      </w:r>
    </w:p>
    <w:p w14:paraId="2CC9D2B7" w14:textId="77777777" w:rsidR="00084CDF" w:rsidRPr="00764A69" w:rsidRDefault="00084CDF" w:rsidP="005E7002">
      <w:pPr>
        <w:pStyle w:val="20"/>
        <w:widowControl/>
        <w:numPr>
          <w:ilvl w:val="0"/>
          <w:numId w:val="3"/>
        </w:numPr>
        <w:shd w:val="clear" w:color="auto" w:fill="auto"/>
        <w:tabs>
          <w:tab w:val="left" w:pos="993"/>
        </w:tabs>
        <w:spacing w:line="276" w:lineRule="auto"/>
        <w:ind w:left="0" w:firstLine="709"/>
        <w:jc w:val="both"/>
        <w:rPr>
          <w:sz w:val="28"/>
          <w:szCs w:val="28"/>
        </w:rPr>
      </w:pPr>
      <w:proofErr w:type="gramStart"/>
      <w:r w:rsidRPr="00764A69">
        <w:rPr>
          <w:sz w:val="28"/>
          <w:szCs w:val="28"/>
        </w:rPr>
        <w:t>патентные</w:t>
      </w:r>
      <w:proofErr w:type="gramEnd"/>
      <w:r w:rsidRPr="00764A69">
        <w:rPr>
          <w:sz w:val="28"/>
          <w:szCs w:val="28"/>
        </w:rPr>
        <w:t xml:space="preserve"> исследования в соответствии с ГОСТ Р 15.001-96 и на дату завершения ОКР обеспечить защиту используемых при выполнении ОКР авторских прав и патентообладателей.</w:t>
      </w:r>
    </w:p>
    <w:p w14:paraId="55A584EE"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lastRenderedPageBreak/>
        <w:t xml:space="preserve">Головной исполнитель ОКР должен уведомлять Заказчика </w:t>
      </w:r>
      <w:r w:rsidRPr="00764A69">
        <w:rPr>
          <w:sz w:val="28"/>
          <w:szCs w:val="28"/>
        </w:rPr>
        <w:br/>
        <w:t>в 30-дневный срок о каждом полученном при выполнении Контракта результате ОКР, способного к правовой охране в качестве объекта интеллектуальной собственности с обоснованием предлагаемого порядка его использования и формы правовой охраны.</w:t>
      </w:r>
    </w:p>
    <w:p w14:paraId="49E97F1E"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Головной исполнитель ОКР должен согласовать с Заказчиком необходимость использования при выполнении ОКР результатов интеллектуальной деятельности, исключительные права на которые принадлежат Исполнителю или третьим лицам.</w:t>
      </w:r>
    </w:p>
    <w:p w14:paraId="1DBE87E1" w14:textId="77777777" w:rsidR="00084CDF" w:rsidRPr="00764A69" w:rsidRDefault="00084CDF" w:rsidP="00E20E0D">
      <w:pPr>
        <w:pStyle w:val="50"/>
        <w:widowControl/>
        <w:numPr>
          <w:ilvl w:val="1"/>
          <w:numId w:val="1"/>
        </w:numPr>
        <w:shd w:val="clear" w:color="auto" w:fill="auto"/>
        <w:tabs>
          <w:tab w:val="left" w:pos="1418"/>
        </w:tabs>
        <w:spacing w:before="0" w:line="276" w:lineRule="auto"/>
        <w:ind w:firstLine="709"/>
        <w:rPr>
          <w:sz w:val="28"/>
          <w:szCs w:val="28"/>
        </w:rPr>
      </w:pPr>
      <w:r w:rsidRPr="00764A69">
        <w:rPr>
          <w:sz w:val="28"/>
          <w:szCs w:val="28"/>
        </w:rPr>
        <w:t>Головной исполнитель ОКР должен гарантировать Заказчику передачу полученных результатов, в том числе результатов интеллектуальной деятельности, не нарушающих исключительных прав других лиц.</w:t>
      </w:r>
    </w:p>
    <w:p w14:paraId="316F7E62" w14:textId="77777777" w:rsidR="00084CDF" w:rsidRPr="00764A69" w:rsidRDefault="00084CDF" w:rsidP="005E7002">
      <w:pPr>
        <w:pStyle w:val="50"/>
        <w:widowControl/>
        <w:numPr>
          <w:ilvl w:val="1"/>
          <w:numId w:val="1"/>
        </w:numPr>
        <w:shd w:val="clear" w:color="auto" w:fill="auto"/>
        <w:tabs>
          <w:tab w:val="left" w:pos="1560"/>
        </w:tabs>
        <w:spacing w:before="0" w:line="276" w:lineRule="auto"/>
        <w:ind w:firstLine="709"/>
        <w:rPr>
          <w:sz w:val="28"/>
          <w:szCs w:val="28"/>
        </w:rPr>
      </w:pPr>
      <w:r w:rsidRPr="00764A69">
        <w:rPr>
          <w:sz w:val="28"/>
          <w:szCs w:val="28"/>
        </w:rPr>
        <w:t>Распоряжение от имени Российской Федерации правами на результат ОКР, включая права на результаты интеллектуальной деятельности, полученные (созданные) и (или) использованные при выполнении ОКР, осуществляются Заказчиком в порядке, установленном законодательством Российской Федерации.</w:t>
      </w:r>
    </w:p>
    <w:p w14:paraId="1D503F8F" w14:textId="77777777" w:rsidR="00084CDF" w:rsidRPr="00764A69" w:rsidRDefault="00084CDF" w:rsidP="005E7002">
      <w:pPr>
        <w:pStyle w:val="50"/>
        <w:widowControl/>
        <w:numPr>
          <w:ilvl w:val="1"/>
          <w:numId w:val="1"/>
        </w:numPr>
        <w:shd w:val="clear" w:color="auto" w:fill="auto"/>
        <w:tabs>
          <w:tab w:val="left" w:pos="1560"/>
        </w:tabs>
        <w:spacing w:before="0" w:line="276" w:lineRule="auto"/>
        <w:ind w:firstLine="709"/>
        <w:rPr>
          <w:sz w:val="28"/>
          <w:szCs w:val="28"/>
        </w:rPr>
      </w:pPr>
      <w:r w:rsidRPr="00764A69">
        <w:rPr>
          <w:sz w:val="28"/>
          <w:szCs w:val="28"/>
        </w:rPr>
        <w:t>Техническая или иная документация, передаваемая Заказчиком головному исполнителю, должна использоваться головным исполнителем исключительно для выполнения работ по Контракту. По завершению работ головной исполнитель обязан возвратить Заказчику всю переданную техническую или иную документацию.</w:t>
      </w:r>
    </w:p>
    <w:p w14:paraId="2AA30F24" w14:textId="77777777" w:rsidR="00084CDF" w:rsidRPr="00764A69" w:rsidRDefault="00084CDF" w:rsidP="005E7002">
      <w:pPr>
        <w:pStyle w:val="50"/>
        <w:widowControl/>
        <w:numPr>
          <w:ilvl w:val="1"/>
          <w:numId w:val="1"/>
        </w:numPr>
        <w:shd w:val="clear" w:color="auto" w:fill="auto"/>
        <w:tabs>
          <w:tab w:val="left" w:pos="1560"/>
        </w:tabs>
        <w:spacing w:before="0" w:line="276" w:lineRule="auto"/>
        <w:ind w:firstLine="709"/>
        <w:rPr>
          <w:sz w:val="28"/>
          <w:szCs w:val="28"/>
        </w:rPr>
      </w:pPr>
      <w:r w:rsidRPr="00764A69">
        <w:rPr>
          <w:sz w:val="28"/>
          <w:szCs w:val="28"/>
        </w:rPr>
        <w:t>Головной исполнитель ОКР должен заключить лицензионные договора на используемые результаты интеллектуальной деятельности, права на которые принадлежат Российской Федерации.</w:t>
      </w:r>
    </w:p>
    <w:p w14:paraId="4C88A8C7" w14:textId="77777777" w:rsidR="00084CDF" w:rsidRPr="00764A69" w:rsidRDefault="00084CDF" w:rsidP="005E7002">
      <w:pPr>
        <w:pStyle w:val="50"/>
        <w:widowControl/>
        <w:numPr>
          <w:ilvl w:val="1"/>
          <w:numId w:val="1"/>
        </w:numPr>
        <w:shd w:val="clear" w:color="auto" w:fill="auto"/>
        <w:tabs>
          <w:tab w:val="left" w:pos="1560"/>
        </w:tabs>
        <w:spacing w:before="0" w:line="276" w:lineRule="auto"/>
        <w:ind w:firstLine="709"/>
        <w:rPr>
          <w:sz w:val="28"/>
          <w:szCs w:val="28"/>
        </w:rPr>
      </w:pPr>
      <w:r w:rsidRPr="00764A69">
        <w:rPr>
          <w:sz w:val="28"/>
          <w:szCs w:val="28"/>
        </w:rPr>
        <w:t>Головной исполнитель ОКР должен гарантировать установление режима конфиденциальности в отношении передаваемой технической документации и постановку охраняемых результатов интеллектуальной деятельности, передаваемых Заказчиком на бухгалтерский учет в установленном законом порядке.</w:t>
      </w:r>
    </w:p>
    <w:p w14:paraId="31BFA5D2" w14:textId="77777777" w:rsidR="00084CDF" w:rsidRPr="00764A69" w:rsidRDefault="00084CDF" w:rsidP="00371A1B">
      <w:pPr>
        <w:pStyle w:val="50"/>
        <w:widowControl/>
        <w:numPr>
          <w:ilvl w:val="1"/>
          <w:numId w:val="1"/>
        </w:numPr>
        <w:shd w:val="clear" w:color="auto" w:fill="auto"/>
        <w:tabs>
          <w:tab w:val="left" w:pos="1560"/>
        </w:tabs>
        <w:spacing w:before="0" w:line="276" w:lineRule="auto"/>
        <w:ind w:firstLine="709"/>
        <w:rPr>
          <w:sz w:val="28"/>
          <w:szCs w:val="28"/>
        </w:rPr>
      </w:pPr>
      <w:r w:rsidRPr="00764A69">
        <w:rPr>
          <w:sz w:val="28"/>
          <w:szCs w:val="28"/>
        </w:rPr>
        <w:t>В случае нарушения по вине головного исполнителя ОКР исключительного права авторов и (или) иных правообладателей объектов интеллектуальной собственности он несет за это единоличную ответственность в соответствии с законодательством Российской Федерации.</w:t>
      </w:r>
    </w:p>
    <w:sectPr w:rsidR="00084CDF" w:rsidRPr="00764A69" w:rsidSect="00BC1DED">
      <w:footerReference w:type="default" r:id="rId9"/>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Ригун Дмитрий Юрьевич" w:date="2019-01-24T08:51:00Z" w:initials="РДЮ">
    <w:p w14:paraId="362B1474" w14:textId="77777777" w:rsidR="00E27B77" w:rsidRDefault="00E27B77">
      <w:pPr>
        <w:pStyle w:val="ae"/>
      </w:pPr>
      <w:r>
        <w:rPr>
          <w:rStyle w:val="ad"/>
        </w:rPr>
        <w:annotationRef/>
      </w:r>
      <w:r>
        <w:t>Раздел 3.2.3 про ПК ДЗЗ, почему здесь ПК ОИ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2B14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A4A6D" w14:textId="77777777" w:rsidR="00E27B77" w:rsidRDefault="00E27B77" w:rsidP="00706528">
      <w:pPr>
        <w:spacing w:line="240" w:lineRule="auto"/>
      </w:pPr>
      <w:r>
        <w:separator/>
      </w:r>
    </w:p>
  </w:endnote>
  <w:endnote w:type="continuationSeparator" w:id="0">
    <w:p w14:paraId="3F210A9C" w14:textId="77777777" w:rsidR="00E27B77" w:rsidRDefault="00E27B77" w:rsidP="00706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DE917" w14:textId="77777777" w:rsidR="00E27B77" w:rsidRDefault="00E27B77">
    <w:pPr>
      <w:pStyle w:val="a6"/>
      <w:jc w:val="right"/>
    </w:pPr>
    <w:r>
      <w:fldChar w:fldCharType="begin"/>
    </w:r>
    <w:r>
      <w:instrText>PAGE   \* MERGEFORMAT</w:instrText>
    </w:r>
    <w:r>
      <w:fldChar w:fldCharType="separate"/>
    </w:r>
    <w:r w:rsidR="00B0588B">
      <w:rPr>
        <w:noProof/>
      </w:rPr>
      <w:t>31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F5CFB" w14:textId="77777777" w:rsidR="00E27B77" w:rsidRDefault="00E27B77" w:rsidP="00706528">
      <w:pPr>
        <w:spacing w:line="240" w:lineRule="auto"/>
      </w:pPr>
      <w:r>
        <w:separator/>
      </w:r>
    </w:p>
  </w:footnote>
  <w:footnote w:type="continuationSeparator" w:id="0">
    <w:p w14:paraId="2315E211" w14:textId="77777777" w:rsidR="00E27B77" w:rsidRDefault="00E27B77" w:rsidP="007065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3D26"/>
    <w:multiLevelType w:val="multilevel"/>
    <w:tmpl w:val="CFD6FA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8643B2E"/>
    <w:multiLevelType w:val="hybridMultilevel"/>
    <w:tmpl w:val="355ED846"/>
    <w:lvl w:ilvl="0" w:tplc="F33C022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D771CB"/>
    <w:multiLevelType w:val="hybridMultilevel"/>
    <w:tmpl w:val="5860ED7E"/>
    <w:lvl w:ilvl="0" w:tplc="C28C072A">
      <w:start w:val="14"/>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3">
    <w:nsid w:val="47AE1BED"/>
    <w:multiLevelType w:val="hybridMultilevel"/>
    <w:tmpl w:val="1476584C"/>
    <w:lvl w:ilvl="0" w:tplc="D61A3A2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50A5002A"/>
    <w:multiLevelType w:val="hybridMultilevel"/>
    <w:tmpl w:val="A322C2DA"/>
    <w:lvl w:ilvl="0" w:tplc="CCF435F0">
      <w:start w:val="1"/>
      <w:numFmt w:val="bullet"/>
      <w:lvlText w:val=""/>
      <w:lvlJc w:val="left"/>
      <w:pPr>
        <w:ind w:left="3054" w:hanging="360"/>
      </w:pPr>
      <w:rPr>
        <w:rFonts w:ascii="Symbol" w:hAnsi="Symbol" w:hint="default"/>
      </w:rPr>
    </w:lvl>
    <w:lvl w:ilvl="1" w:tplc="04190017">
      <w:start w:val="1"/>
      <w:numFmt w:val="lowerLetter"/>
      <w:lvlText w:val="%2)"/>
      <w:lvlJc w:val="left"/>
      <w:pPr>
        <w:ind w:left="2149" w:hanging="360"/>
      </w:pPr>
      <w:rPr>
        <w:rFonts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3411D14"/>
    <w:multiLevelType w:val="hybridMultilevel"/>
    <w:tmpl w:val="6D0C08AE"/>
    <w:lvl w:ilvl="0" w:tplc="071C0B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6BA5D4F"/>
    <w:multiLevelType w:val="multilevel"/>
    <w:tmpl w:val="CFD6FA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6461318D"/>
    <w:multiLevelType w:val="multilevel"/>
    <w:tmpl w:val="79866CD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2.%3.%4.%5"/>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75767BAB"/>
    <w:multiLevelType w:val="hybridMultilevel"/>
    <w:tmpl w:val="2ED8A33A"/>
    <w:lvl w:ilvl="0" w:tplc="071C0B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3"/>
  </w:num>
  <w:num w:numId="6">
    <w:abstractNumId w:val="5"/>
  </w:num>
  <w:num w:numId="7">
    <w:abstractNumId w:val="2"/>
  </w:num>
  <w:num w:numId="8">
    <w:abstractNumId w:val="8"/>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Ригун Дмитрий Юрьевич">
    <w15:presenceInfo w15:providerId="AD" w15:userId="S-1-5-21-2424672240-2877265171-546855743-1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65"/>
    <w:rsid w:val="00012B74"/>
    <w:rsid w:val="00015356"/>
    <w:rsid w:val="00032414"/>
    <w:rsid w:val="00054CE6"/>
    <w:rsid w:val="00071490"/>
    <w:rsid w:val="00082884"/>
    <w:rsid w:val="00084CDF"/>
    <w:rsid w:val="0009641E"/>
    <w:rsid w:val="000A2BA1"/>
    <w:rsid w:val="000B6BEA"/>
    <w:rsid w:val="000D2B25"/>
    <w:rsid w:val="000D7025"/>
    <w:rsid w:val="000E32CB"/>
    <w:rsid w:val="000E6619"/>
    <w:rsid w:val="000F732A"/>
    <w:rsid w:val="00106A5C"/>
    <w:rsid w:val="001072A9"/>
    <w:rsid w:val="0011006B"/>
    <w:rsid w:val="00114292"/>
    <w:rsid w:val="00120410"/>
    <w:rsid w:val="00121561"/>
    <w:rsid w:val="00125275"/>
    <w:rsid w:val="001359CB"/>
    <w:rsid w:val="00196455"/>
    <w:rsid w:val="001A33AD"/>
    <w:rsid w:val="001D45A0"/>
    <w:rsid w:val="001F7202"/>
    <w:rsid w:val="002257BF"/>
    <w:rsid w:val="0022717F"/>
    <w:rsid w:val="00230F76"/>
    <w:rsid w:val="00233DBB"/>
    <w:rsid w:val="00242566"/>
    <w:rsid w:val="00245422"/>
    <w:rsid w:val="002517D9"/>
    <w:rsid w:val="00262CEE"/>
    <w:rsid w:val="002764A8"/>
    <w:rsid w:val="00281D17"/>
    <w:rsid w:val="00285B78"/>
    <w:rsid w:val="002A060F"/>
    <w:rsid w:val="002A0A1B"/>
    <w:rsid w:val="002A1085"/>
    <w:rsid w:val="002B12CB"/>
    <w:rsid w:val="002B1644"/>
    <w:rsid w:val="002D6439"/>
    <w:rsid w:val="002E557C"/>
    <w:rsid w:val="002F184E"/>
    <w:rsid w:val="00323AA5"/>
    <w:rsid w:val="00325989"/>
    <w:rsid w:val="00327B7F"/>
    <w:rsid w:val="00351E24"/>
    <w:rsid w:val="00351F2B"/>
    <w:rsid w:val="0035430B"/>
    <w:rsid w:val="0036444A"/>
    <w:rsid w:val="0037086F"/>
    <w:rsid w:val="00371A1B"/>
    <w:rsid w:val="003946F0"/>
    <w:rsid w:val="00395407"/>
    <w:rsid w:val="003A42E9"/>
    <w:rsid w:val="003B2075"/>
    <w:rsid w:val="003B7773"/>
    <w:rsid w:val="00414AD5"/>
    <w:rsid w:val="00417161"/>
    <w:rsid w:val="004173E7"/>
    <w:rsid w:val="00425765"/>
    <w:rsid w:val="00437181"/>
    <w:rsid w:val="00437F48"/>
    <w:rsid w:val="00452B3A"/>
    <w:rsid w:val="00472A95"/>
    <w:rsid w:val="00476B31"/>
    <w:rsid w:val="00481EE1"/>
    <w:rsid w:val="00482ABF"/>
    <w:rsid w:val="00493B0C"/>
    <w:rsid w:val="00493FBC"/>
    <w:rsid w:val="00494893"/>
    <w:rsid w:val="004C1287"/>
    <w:rsid w:val="004C6324"/>
    <w:rsid w:val="004D0388"/>
    <w:rsid w:val="004D3B8E"/>
    <w:rsid w:val="004F0CAF"/>
    <w:rsid w:val="004F4F20"/>
    <w:rsid w:val="00521B4B"/>
    <w:rsid w:val="005259BC"/>
    <w:rsid w:val="00543DF5"/>
    <w:rsid w:val="00550561"/>
    <w:rsid w:val="00554694"/>
    <w:rsid w:val="005569A5"/>
    <w:rsid w:val="005619E3"/>
    <w:rsid w:val="00580167"/>
    <w:rsid w:val="005931A3"/>
    <w:rsid w:val="005A3CC2"/>
    <w:rsid w:val="005B3EE3"/>
    <w:rsid w:val="005B59E0"/>
    <w:rsid w:val="005C1B56"/>
    <w:rsid w:val="005C26D4"/>
    <w:rsid w:val="005D2ADF"/>
    <w:rsid w:val="005E5D29"/>
    <w:rsid w:val="005E7002"/>
    <w:rsid w:val="005E74E0"/>
    <w:rsid w:val="00614E62"/>
    <w:rsid w:val="006157C3"/>
    <w:rsid w:val="00621487"/>
    <w:rsid w:val="00623734"/>
    <w:rsid w:val="006274F1"/>
    <w:rsid w:val="00634EE7"/>
    <w:rsid w:val="00637B49"/>
    <w:rsid w:val="00656CD0"/>
    <w:rsid w:val="00676BCC"/>
    <w:rsid w:val="0069482B"/>
    <w:rsid w:val="006A477E"/>
    <w:rsid w:val="006A7441"/>
    <w:rsid w:val="006B4739"/>
    <w:rsid w:val="006C2E52"/>
    <w:rsid w:val="006C746E"/>
    <w:rsid w:val="006D302E"/>
    <w:rsid w:val="006D40CB"/>
    <w:rsid w:val="006F4AE6"/>
    <w:rsid w:val="00706528"/>
    <w:rsid w:val="0072761D"/>
    <w:rsid w:val="00735231"/>
    <w:rsid w:val="00740421"/>
    <w:rsid w:val="00760C7B"/>
    <w:rsid w:val="00764A69"/>
    <w:rsid w:val="00772E98"/>
    <w:rsid w:val="00774B1C"/>
    <w:rsid w:val="007924D1"/>
    <w:rsid w:val="007A6F23"/>
    <w:rsid w:val="007C7A91"/>
    <w:rsid w:val="007F0A8C"/>
    <w:rsid w:val="00805C78"/>
    <w:rsid w:val="00836E16"/>
    <w:rsid w:val="00846AE5"/>
    <w:rsid w:val="00860C69"/>
    <w:rsid w:val="00864E1D"/>
    <w:rsid w:val="00867E65"/>
    <w:rsid w:val="00870A62"/>
    <w:rsid w:val="00881BA4"/>
    <w:rsid w:val="008911EA"/>
    <w:rsid w:val="00894B46"/>
    <w:rsid w:val="008A5534"/>
    <w:rsid w:val="008A7A4A"/>
    <w:rsid w:val="008B4734"/>
    <w:rsid w:val="008F647E"/>
    <w:rsid w:val="00900357"/>
    <w:rsid w:val="00904CA2"/>
    <w:rsid w:val="009115DE"/>
    <w:rsid w:val="00911F6C"/>
    <w:rsid w:val="0091301E"/>
    <w:rsid w:val="0091484A"/>
    <w:rsid w:val="00920842"/>
    <w:rsid w:val="00936AD2"/>
    <w:rsid w:val="0094289E"/>
    <w:rsid w:val="00954174"/>
    <w:rsid w:val="00967BD1"/>
    <w:rsid w:val="00975D06"/>
    <w:rsid w:val="00982EC5"/>
    <w:rsid w:val="00986463"/>
    <w:rsid w:val="0099175B"/>
    <w:rsid w:val="00995312"/>
    <w:rsid w:val="00996F6F"/>
    <w:rsid w:val="009D1219"/>
    <w:rsid w:val="009F2154"/>
    <w:rsid w:val="00A10133"/>
    <w:rsid w:val="00A25683"/>
    <w:rsid w:val="00A73F97"/>
    <w:rsid w:val="00A80DBD"/>
    <w:rsid w:val="00AA3C78"/>
    <w:rsid w:val="00AB408A"/>
    <w:rsid w:val="00AB5FF4"/>
    <w:rsid w:val="00AC11EC"/>
    <w:rsid w:val="00AD3C03"/>
    <w:rsid w:val="00AD6201"/>
    <w:rsid w:val="00AE32A9"/>
    <w:rsid w:val="00AE61B5"/>
    <w:rsid w:val="00AF15A4"/>
    <w:rsid w:val="00AF35EA"/>
    <w:rsid w:val="00B00604"/>
    <w:rsid w:val="00B0588B"/>
    <w:rsid w:val="00B06434"/>
    <w:rsid w:val="00B12F4F"/>
    <w:rsid w:val="00B23A96"/>
    <w:rsid w:val="00B24C3D"/>
    <w:rsid w:val="00B25384"/>
    <w:rsid w:val="00B30A86"/>
    <w:rsid w:val="00B364F7"/>
    <w:rsid w:val="00B44D45"/>
    <w:rsid w:val="00B4739C"/>
    <w:rsid w:val="00B51C79"/>
    <w:rsid w:val="00B87CDD"/>
    <w:rsid w:val="00BC1DED"/>
    <w:rsid w:val="00BE7650"/>
    <w:rsid w:val="00C250DE"/>
    <w:rsid w:val="00C30EA5"/>
    <w:rsid w:val="00C327FF"/>
    <w:rsid w:val="00C65103"/>
    <w:rsid w:val="00C65742"/>
    <w:rsid w:val="00C906CB"/>
    <w:rsid w:val="00CA09FB"/>
    <w:rsid w:val="00CB548B"/>
    <w:rsid w:val="00D127AB"/>
    <w:rsid w:val="00D214A8"/>
    <w:rsid w:val="00D3487C"/>
    <w:rsid w:val="00D41265"/>
    <w:rsid w:val="00D44B45"/>
    <w:rsid w:val="00D45BF4"/>
    <w:rsid w:val="00D5433C"/>
    <w:rsid w:val="00D72EDD"/>
    <w:rsid w:val="00D76D6D"/>
    <w:rsid w:val="00D9081F"/>
    <w:rsid w:val="00DA30AA"/>
    <w:rsid w:val="00DD22D5"/>
    <w:rsid w:val="00DD6ECF"/>
    <w:rsid w:val="00DF7660"/>
    <w:rsid w:val="00E17E20"/>
    <w:rsid w:val="00E20E0D"/>
    <w:rsid w:val="00E20ECB"/>
    <w:rsid w:val="00E264F4"/>
    <w:rsid w:val="00E27B77"/>
    <w:rsid w:val="00E32603"/>
    <w:rsid w:val="00E44F49"/>
    <w:rsid w:val="00E47D50"/>
    <w:rsid w:val="00E5608B"/>
    <w:rsid w:val="00E643DD"/>
    <w:rsid w:val="00E72165"/>
    <w:rsid w:val="00E72E79"/>
    <w:rsid w:val="00E770C1"/>
    <w:rsid w:val="00E8218A"/>
    <w:rsid w:val="00E96F7D"/>
    <w:rsid w:val="00E975C6"/>
    <w:rsid w:val="00EB3659"/>
    <w:rsid w:val="00EC0397"/>
    <w:rsid w:val="00F03520"/>
    <w:rsid w:val="00F15AAB"/>
    <w:rsid w:val="00F41B2E"/>
    <w:rsid w:val="00F448E3"/>
    <w:rsid w:val="00F4759D"/>
    <w:rsid w:val="00F57644"/>
    <w:rsid w:val="00F755C9"/>
    <w:rsid w:val="00FB63D0"/>
    <w:rsid w:val="00FD7FC2"/>
    <w:rsid w:val="00FE086A"/>
    <w:rsid w:val="00FE7E89"/>
    <w:rsid w:val="00FF0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7F11CC"/>
  <w15:docId w15:val="{08480F1B-7C37-41A7-88CB-10A958F0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E24"/>
    <w:pPr>
      <w:spacing w:line="276" w:lineRule="auto"/>
      <w:ind w:firstLine="709"/>
      <w:jc w:val="both"/>
    </w:pPr>
    <w:rPr>
      <w:rFonts w:ascii="Times New Roman" w:hAnsi="Times New Roman"/>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AD62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qFormat/>
    <w:rsid w:val="00AD6201"/>
    <w:pPr>
      <w:widowControl w:val="0"/>
      <w:suppressAutoHyphens/>
      <w:autoSpaceDN w:val="0"/>
      <w:textAlignment w:val="baseline"/>
    </w:pPr>
    <w:rPr>
      <w:rFonts w:ascii="Times New Roman" w:eastAsia="Times New Roman" w:hAnsi="Times New Roman"/>
      <w:kern w:val="3"/>
      <w:sz w:val="24"/>
      <w:szCs w:val="24"/>
    </w:rPr>
  </w:style>
  <w:style w:type="paragraph" w:styleId="a4">
    <w:name w:val="header"/>
    <w:basedOn w:val="a"/>
    <w:link w:val="a5"/>
    <w:uiPriority w:val="99"/>
    <w:rsid w:val="00706528"/>
    <w:pPr>
      <w:tabs>
        <w:tab w:val="center" w:pos="4677"/>
        <w:tab w:val="right" w:pos="9355"/>
      </w:tabs>
      <w:spacing w:line="240" w:lineRule="auto"/>
    </w:pPr>
  </w:style>
  <w:style w:type="character" w:customStyle="1" w:styleId="a5">
    <w:name w:val="Верхний колонтитул Знак"/>
    <w:basedOn w:val="a0"/>
    <w:link w:val="a4"/>
    <w:uiPriority w:val="99"/>
    <w:locked/>
    <w:rsid w:val="00706528"/>
    <w:rPr>
      <w:rFonts w:ascii="Times New Roman" w:hAnsi="Times New Roman" w:cs="Times New Roman"/>
      <w:sz w:val="24"/>
    </w:rPr>
  </w:style>
  <w:style w:type="paragraph" w:styleId="a6">
    <w:name w:val="footer"/>
    <w:basedOn w:val="a"/>
    <w:link w:val="a7"/>
    <w:uiPriority w:val="99"/>
    <w:rsid w:val="00706528"/>
    <w:pPr>
      <w:tabs>
        <w:tab w:val="center" w:pos="4677"/>
        <w:tab w:val="right" w:pos="9355"/>
      </w:tabs>
      <w:spacing w:line="240" w:lineRule="auto"/>
    </w:pPr>
  </w:style>
  <w:style w:type="character" w:customStyle="1" w:styleId="a7">
    <w:name w:val="Нижний колонтитул Знак"/>
    <w:basedOn w:val="a0"/>
    <w:link w:val="a6"/>
    <w:uiPriority w:val="99"/>
    <w:locked/>
    <w:rsid w:val="00706528"/>
    <w:rPr>
      <w:rFonts w:ascii="Times New Roman" w:hAnsi="Times New Roman" w:cs="Times New Roman"/>
      <w:sz w:val="24"/>
    </w:rPr>
  </w:style>
  <w:style w:type="character" w:customStyle="1" w:styleId="2">
    <w:name w:val="Основной текст (2)_"/>
    <w:basedOn w:val="a0"/>
    <w:link w:val="20"/>
    <w:uiPriority w:val="99"/>
    <w:locked/>
    <w:rsid w:val="00706528"/>
    <w:rPr>
      <w:rFonts w:ascii="Times New Roman" w:hAnsi="Times New Roman" w:cs="Times New Roman"/>
      <w:sz w:val="26"/>
      <w:szCs w:val="26"/>
      <w:shd w:val="clear" w:color="auto" w:fill="FFFFFF"/>
    </w:rPr>
  </w:style>
  <w:style w:type="character" w:customStyle="1" w:styleId="3">
    <w:name w:val="Основной текст (3)_"/>
    <w:basedOn w:val="a0"/>
    <w:link w:val="30"/>
    <w:uiPriority w:val="99"/>
    <w:locked/>
    <w:rsid w:val="00706528"/>
    <w:rPr>
      <w:rFonts w:ascii="Times New Roman" w:hAnsi="Times New Roman" w:cs="Times New Roman"/>
      <w:b/>
      <w:bCs/>
      <w:sz w:val="26"/>
      <w:szCs w:val="26"/>
      <w:shd w:val="clear" w:color="auto" w:fill="FFFFFF"/>
    </w:rPr>
  </w:style>
  <w:style w:type="paragraph" w:customStyle="1" w:styleId="20">
    <w:name w:val="Основной текст (2)"/>
    <w:basedOn w:val="a"/>
    <w:link w:val="2"/>
    <w:uiPriority w:val="99"/>
    <w:rsid w:val="00706528"/>
    <w:pPr>
      <w:widowControl w:val="0"/>
      <w:shd w:val="clear" w:color="auto" w:fill="FFFFFF"/>
      <w:spacing w:line="256" w:lineRule="exact"/>
      <w:ind w:firstLine="0"/>
      <w:jc w:val="center"/>
    </w:pPr>
    <w:rPr>
      <w:rFonts w:eastAsia="Times New Roman"/>
      <w:sz w:val="26"/>
      <w:szCs w:val="26"/>
    </w:rPr>
  </w:style>
  <w:style w:type="paragraph" w:customStyle="1" w:styleId="30">
    <w:name w:val="Основной текст (3)"/>
    <w:basedOn w:val="a"/>
    <w:link w:val="3"/>
    <w:uiPriority w:val="99"/>
    <w:rsid w:val="00706528"/>
    <w:pPr>
      <w:widowControl w:val="0"/>
      <w:shd w:val="clear" w:color="auto" w:fill="FFFFFF"/>
      <w:spacing w:line="320" w:lineRule="exact"/>
      <w:ind w:firstLine="740"/>
    </w:pPr>
    <w:rPr>
      <w:rFonts w:eastAsia="Times New Roman"/>
      <w:b/>
      <w:bCs/>
      <w:sz w:val="26"/>
      <w:szCs w:val="26"/>
    </w:rPr>
  </w:style>
  <w:style w:type="character" w:customStyle="1" w:styleId="4">
    <w:name w:val="Основной текст (4)_"/>
    <w:basedOn w:val="a0"/>
    <w:link w:val="40"/>
    <w:uiPriority w:val="99"/>
    <w:locked/>
    <w:rsid w:val="00706528"/>
    <w:rPr>
      <w:rFonts w:ascii="Times New Roman" w:hAnsi="Times New Roman" w:cs="Times New Roman"/>
      <w:i/>
      <w:iCs/>
      <w:sz w:val="26"/>
      <w:szCs w:val="26"/>
      <w:shd w:val="clear" w:color="auto" w:fill="FFFFFF"/>
    </w:rPr>
  </w:style>
  <w:style w:type="character" w:customStyle="1" w:styleId="41">
    <w:name w:val="Основной текст (4) + Не курсив"/>
    <w:basedOn w:val="4"/>
    <w:uiPriority w:val="99"/>
    <w:rsid w:val="00706528"/>
    <w:rPr>
      <w:rFonts w:ascii="Times New Roman" w:hAnsi="Times New Roman" w:cs="Times New Roman"/>
      <w:i/>
      <w:iCs/>
      <w:color w:val="000000"/>
      <w:spacing w:val="0"/>
      <w:w w:val="100"/>
      <w:position w:val="0"/>
      <w:sz w:val="26"/>
      <w:szCs w:val="26"/>
      <w:shd w:val="clear" w:color="auto" w:fill="FFFFFF"/>
      <w:lang w:val="ru-RU" w:eastAsia="ru-RU"/>
    </w:rPr>
  </w:style>
  <w:style w:type="character" w:customStyle="1" w:styleId="212pt">
    <w:name w:val="Основной текст (2) + 12 pt"/>
    <w:basedOn w:val="2"/>
    <w:uiPriority w:val="99"/>
    <w:rsid w:val="00706528"/>
    <w:rPr>
      <w:rFonts w:ascii="Times New Roman" w:hAnsi="Times New Roman" w:cs="Times New Roman"/>
      <w:color w:val="000000"/>
      <w:spacing w:val="0"/>
      <w:w w:val="100"/>
      <w:position w:val="0"/>
      <w:sz w:val="24"/>
      <w:szCs w:val="24"/>
      <w:u w:val="none"/>
      <w:shd w:val="clear" w:color="auto" w:fill="FFFFFF"/>
      <w:lang w:val="ru-RU" w:eastAsia="ru-RU"/>
    </w:rPr>
  </w:style>
  <w:style w:type="paragraph" w:customStyle="1" w:styleId="40">
    <w:name w:val="Основной текст (4)"/>
    <w:basedOn w:val="a"/>
    <w:link w:val="4"/>
    <w:uiPriority w:val="99"/>
    <w:rsid w:val="00706528"/>
    <w:pPr>
      <w:widowControl w:val="0"/>
      <w:shd w:val="clear" w:color="auto" w:fill="FFFFFF"/>
      <w:spacing w:line="310" w:lineRule="exact"/>
      <w:ind w:firstLine="0"/>
    </w:pPr>
    <w:rPr>
      <w:rFonts w:eastAsia="Times New Roman"/>
      <w:i/>
      <w:iCs/>
      <w:sz w:val="26"/>
      <w:szCs w:val="26"/>
    </w:rPr>
  </w:style>
  <w:style w:type="character" w:customStyle="1" w:styleId="21">
    <w:name w:val="Заголовок №2_"/>
    <w:basedOn w:val="a0"/>
    <w:link w:val="22"/>
    <w:uiPriority w:val="99"/>
    <w:locked/>
    <w:rsid w:val="00706528"/>
    <w:rPr>
      <w:rFonts w:ascii="Times New Roman" w:hAnsi="Times New Roman" w:cs="Times New Roman"/>
      <w:b/>
      <w:bCs/>
      <w:sz w:val="26"/>
      <w:szCs w:val="26"/>
      <w:shd w:val="clear" w:color="auto" w:fill="FFFFFF"/>
    </w:rPr>
  </w:style>
  <w:style w:type="character" w:customStyle="1" w:styleId="5">
    <w:name w:val="Основной текст (5)_"/>
    <w:basedOn w:val="a0"/>
    <w:link w:val="50"/>
    <w:uiPriority w:val="99"/>
    <w:locked/>
    <w:rsid w:val="00706528"/>
    <w:rPr>
      <w:rFonts w:ascii="Times New Roman" w:hAnsi="Times New Roman" w:cs="Times New Roman"/>
      <w:sz w:val="26"/>
      <w:szCs w:val="26"/>
      <w:shd w:val="clear" w:color="auto" w:fill="FFFFFF"/>
    </w:rPr>
  </w:style>
  <w:style w:type="paragraph" w:customStyle="1" w:styleId="22">
    <w:name w:val="Заголовок №2"/>
    <w:basedOn w:val="a"/>
    <w:link w:val="21"/>
    <w:uiPriority w:val="99"/>
    <w:rsid w:val="00706528"/>
    <w:pPr>
      <w:widowControl w:val="0"/>
      <w:shd w:val="clear" w:color="auto" w:fill="FFFFFF"/>
      <w:spacing w:after="480" w:line="240" w:lineRule="atLeast"/>
      <w:ind w:firstLine="0"/>
      <w:jc w:val="center"/>
      <w:outlineLvl w:val="1"/>
    </w:pPr>
    <w:rPr>
      <w:rFonts w:eastAsia="Times New Roman"/>
      <w:b/>
      <w:bCs/>
      <w:sz w:val="26"/>
      <w:szCs w:val="26"/>
    </w:rPr>
  </w:style>
  <w:style w:type="paragraph" w:customStyle="1" w:styleId="50">
    <w:name w:val="Основной текст (5)"/>
    <w:basedOn w:val="a"/>
    <w:link w:val="5"/>
    <w:uiPriority w:val="99"/>
    <w:rsid w:val="00706528"/>
    <w:pPr>
      <w:widowControl w:val="0"/>
      <w:shd w:val="clear" w:color="auto" w:fill="FFFFFF"/>
      <w:spacing w:before="120" w:line="324" w:lineRule="exact"/>
      <w:ind w:firstLine="0"/>
    </w:pPr>
    <w:rPr>
      <w:rFonts w:eastAsia="Times New Roman"/>
      <w:sz w:val="26"/>
      <w:szCs w:val="26"/>
    </w:rPr>
  </w:style>
  <w:style w:type="paragraph" w:styleId="a8">
    <w:name w:val="Balloon Text"/>
    <w:basedOn w:val="a"/>
    <w:link w:val="a9"/>
    <w:uiPriority w:val="99"/>
    <w:semiHidden/>
    <w:rsid w:val="006C746E"/>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locked/>
    <w:rsid w:val="006C746E"/>
    <w:rPr>
      <w:rFonts w:ascii="Segoe UI" w:hAnsi="Segoe UI" w:cs="Segoe UI"/>
      <w:sz w:val="18"/>
      <w:szCs w:val="18"/>
    </w:rPr>
  </w:style>
  <w:style w:type="paragraph" w:styleId="aa">
    <w:name w:val="Body Text"/>
    <w:basedOn w:val="a"/>
    <w:link w:val="ab"/>
    <w:uiPriority w:val="99"/>
    <w:rsid w:val="00EB3659"/>
    <w:pPr>
      <w:widowControl w:val="0"/>
      <w:adjustRightInd w:val="0"/>
      <w:spacing w:line="360" w:lineRule="atLeast"/>
      <w:ind w:firstLine="0"/>
      <w:jc w:val="center"/>
      <w:textAlignment w:val="baseline"/>
    </w:pPr>
    <w:rPr>
      <w:rFonts w:eastAsia="Times New Roman"/>
      <w:sz w:val="32"/>
      <w:szCs w:val="32"/>
      <w:lang w:eastAsia="ru-RU"/>
    </w:rPr>
  </w:style>
  <w:style w:type="character" w:customStyle="1" w:styleId="ab">
    <w:name w:val="Основной текст Знак"/>
    <w:basedOn w:val="a0"/>
    <w:link w:val="aa"/>
    <w:uiPriority w:val="99"/>
    <w:locked/>
    <w:rsid w:val="00EB3659"/>
    <w:rPr>
      <w:rFonts w:ascii="Times New Roman" w:hAnsi="Times New Roman" w:cs="Times New Roman"/>
      <w:sz w:val="32"/>
      <w:szCs w:val="32"/>
      <w:lang w:eastAsia="ru-RU"/>
    </w:rPr>
  </w:style>
  <w:style w:type="paragraph" w:styleId="ac">
    <w:name w:val="List Paragraph"/>
    <w:basedOn w:val="a"/>
    <w:uiPriority w:val="99"/>
    <w:qFormat/>
    <w:rsid w:val="000D2B25"/>
    <w:pPr>
      <w:spacing w:after="160" w:line="259" w:lineRule="auto"/>
      <w:ind w:left="720" w:firstLine="0"/>
      <w:contextualSpacing/>
      <w:jc w:val="left"/>
    </w:pPr>
    <w:rPr>
      <w:rFonts w:ascii="Calibri" w:hAnsi="Calibri"/>
      <w:sz w:val="22"/>
    </w:rPr>
  </w:style>
  <w:style w:type="character" w:customStyle="1" w:styleId="FontStyle34">
    <w:name w:val="Font Style34"/>
    <w:uiPriority w:val="99"/>
    <w:rsid w:val="002B12CB"/>
    <w:rPr>
      <w:rFonts w:ascii="Times New Roman" w:hAnsi="Times New Roman"/>
      <w:sz w:val="22"/>
    </w:rPr>
  </w:style>
  <w:style w:type="character" w:styleId="ad">
    <w:name w:val="annotation reference"/>
    <w:basedOn w:val="a0"/>
    <w:uiPriority w:val="99"/>
    <w:semiHidden/>
    <w:unhideWhenUsed/>
    <w:rsid w:val="00E27B77"/>
    <w:rPr>
      <w:sz w:val="16"/>
      <w:szCs w:val="16"/>
    </w:rPr>
  </w:style>
  <w:style w:type="paragraph" w:styleId="ae">
    <w:name w:val="annotation text"/>
    <w:basedOn w:val="a"/>
    <w:link w:val="af"/>
    <w:uiPriority w:val="99"/>
    <w:semiHidden/>
    <w:unhideWhenUsed/>
    <w:rsid w:val="00E27B77"/>
    <w:pPr>
      <w:spacing w:line="240" w:lineRule="auto"/>
    </w:pPr>
    <w:rPr>
      <w:sz w:val="20"/>
      <w:szCs w:val="20"/>
    </w:rPr>
  </w:style>
  <w:style w:type="character" w:customStyle="1" w:styleId="af">
    <w:name w:val="Текст примечания Знак"/>
    <w:basedOn w:val="a0"/>
    <w:link w:val="ae"/>
    <w:uiPriority w:val="99"/>
    <w:semiHidden/>
    <w:rsid w:val="00E27B77"/>
    <w:rPr>
      <w:rFonts w:ascii="Times New Roman" w:hAnsi="Times New Roman"/>
      <w:sz w:val="20"/>
      <w:szCs w:val="20"/>
      <w:lang w:eastAsia="en-US"/>
    </w:rPr>
  </w:style>
  <w:style w:type="paragraph" w:styleId="af0">
    <w:name w:val="annotation subject"/>
    <w:basedOn w:val="ae"/>
    <w:next w:val="ae"/>
    <w:link w:val="af1"/>
    <w:uiPriority w:val="99"/>
    <w:semiHidden/>
    <w:unhideWhenUsed/>
    <w:rsid w:val="00E27B77"/>
    <w:rPr>
      <w:b/>
      <w:bCs/>
    </w:rPr>
  </w:style>
  <w:style w:type="character" w:customStyle="1" w:styleId="af1">
    <w:name w:val="Тема примечания Знак"/>
    <w:basedOn w:val="af"/>
    <w:link w:val="af0"/>
    <w:uiPriority w:val="99"/>
    <w:semiHidden/>
    <w:rsid w:val="00E27B77"/>
    <w:rPr>
      <w:rFonts w:ascii="Times New Roman"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33</Pages>
  <Words>7393</Words>
  <Characters>51765</Characters>
  <DocSecurity>0</DocSecurity>
  <Lines>431</Lines>
  <Paragraphs>118</Paragraphs>
  <ScaleCrop>false</ScaleCrop>
  <HeadingPairs>
    <vt:vector size="2" baseType="variant">
      <vt:variant>
        <vt:lpstr>Название</vt:lpstr>
      </vt:variant>
      <vt:variant>
        <vt:i4>1</vt:i4>
      </vt:variant>
    </vt:vector>
  </HeadingPairs>
  <TitlesOfParts>
    <vt:vector size="1" baseType="lpstr">
      <vt:lpstr>Экз</vt:lpstr>
    </vt:vector>
  </TitlesOfParts>
  <Company/>
  <LinksUpToDate>false</LinksUpToDate>
  <CharactersWithSpaces>59040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2018-08-31T08:25:00Z</cp:lastPrinted>
  <dcterms:created xsi:type="dcterms:W3CDTF">2019-01-16T13:37:00Z</dcterms:created>
  <dcterms:modified xsi:type="dcterms:W3CDTF">2019-01-24T07:03:00Z</dcterms:modified>
</cp:coreProperties>
</file>