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F8B" w:rsidRPr="00094F8B" w:rsidRDefault="00094F8B" w:rsidP="00094F8B">
      <w:pPr>
        <w:ind w:left="5387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4F8B">
        <w:rPr>
          <w:rFonts w:ascii="Times New Roman" w:hAnsi="Times New Roman" w:cs="Times New Roman"/>
          <w:b/>
          <w:sz w:val="24"/>
          <w:szCs w:val="24"/>
        </w:rPr>
        <w:t>«УТВЕРЖДАЮ»:</w:t>
      </w:r>
    </w:p>
    <w:p w:rsidR="00094F8B" w:rsidRPr="00094F8B" w:rsidRDefault="00094F8B" w:rsidP="00094F8B">
      <w:pPr>
        <w:ind w:left="5387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4F8B">
        <w:rPr>
          <w:rFonts w:ascii="Times New Roman" w:hAnsi="Times New Roman" w:cs="Times New Roman"/>
          <w:b/>
          <w:sz w:val="24"/>
          <w:szCs w:val="24"/>
        </w:rPr>
        <w:t>Главный инженер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4F8B">
        <w:rPr>
          <w:rFonts w:ascii="Times New Roman" w:hAnsi="Times New Roman" w:cs="Times New Roman"/>
          <w:b/>
          <w:sz w:val="24"/>
          <w:szCs w:val="24"/>
        </w:rPr>
        <w:t>АО «</w:t>
      </w:r>
      <w:r>
        <w:rPr>
          <w:rFonts w:ascii="Times New Roman" w:hAnsi="Times New Roman" w:cs="Times New Roman"/>
          <w:b/>
          <w:sz w:val="24"/>
          <w:szCs w:val="24"/>
        </w:rPr>
        <w:t>ТГЭС</w:t>
      </w:r>
      <w:r w:rsidRPr="00094F8B">
        <w:rPr>
          <w:rFonts w:ascii="Times New Roman" w:hAnsi="Times New Roman" w:cs="Times New Roman"/>
          <w:b/>
          <w:sz w:val="24"/>
          <w:szCs w:val="24"/>
        </w:rPr>
        <w:t>»</w:t>
      </w:r>
    </w:p>
    <w:p w:rsidR="00094F8B" w:rsidRPr="00094F8B" w:rsidRDefault="00094F8B" w:rsidP="00094F8B">
      <w:pPr>
        <w:ind w:left="5387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4F8B">
        <w:rPr>
          <w:rFonts w:ascii="Times New Roman" w:hAnsi="Times New Roman" w:cs="Times New Roman"/>
          <w:b/>
          <w:sz w:val="24"/>
          <w:szCs w:val="24"/>
        </w:rPr>
        <w:t>_______________Н.А. Камынин</w:t>
      </w:r>
    </w:p>
    <w:p w:rsidR="00094F8B" w:rsidRPr="00094F8B" w:rsidRDefault="00094F8B" w:rsidP="00094F8B">
      <w:pPr>
        <w:ind w:left="5387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4F8B">
        <w:rPr>
          <w:rFonts w:ascii="Times New Roman" w:hAnsi="Times New Roman" w:cs="Times New Roman"/>
          <w:b/>
          <w:sz w:val="24"/>
          <w:szCs w:val="24"/>
        </w:rPr>
        <w:t>«____»__________201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094F8B">
        <w:rPr>
          <w:rFonts w:ascii="Times New Roman" w:hAnsi="Times New Roman" w:cs="Times New Roman"/>
          <w:b/>
          <w:sz w:val="24"/>
          <w:szCs w:val="24"/>
        </w:rPr>
        <w:t xml:space="preserve"> год</w:t>
      </w:r>
    </w:p>
    <w:p w:rsidR="0069419B" w:rsidRPr="00094F8B" w:rsidRDefault="0069419B" w:rsidP="0069419B">
      <w:pPr>
        <w:pStyle w:val="a3"/>
        <w:tabs>
          <w:tab w:val="left" w:pos="5145"/>
        </w:tabs>
        <w:spacing w:before="0" w:beforeAutospacing="0" w:after="0" w:afterAutospacing="0"/>
        <w:rPr>
          <w:bCs/>
        </w:rPr>
      </w:pPr>
    </w:p>
    <w:p w:rsidR="0069419B" w:rsidRPr="00094F8B" w:rsidRDefault="0069419B" w:rsidP="0069419B">
      <w:pPr>
        <w:pStyle w:val="a3"/>
        <w:tabs>
          <w:tab w:val="left" w:pos="5145"/>
        </w:tabs>
        <w:spacing w:before="0" w:beforeAutospacing="0" w:after="0" w:afterAutospacing="0"/>
        <w:rPr>
          <w:bCs/>
        </w:rPr>
      </w:pPr>
    </w:p>
    <w:p w:rsidR="006B339F" w:rsidRPr="00094F8B" w:rsidRDefault="006B339F" w:rsidP="006B339F">
      <w:pPr>
        <w:pStyle w:val="a3"/>
        <w:spacing w:after="0" w:afterAutospacing="0"/>
        <w:jc w:val="center"/>
      </w:pPr>
      <w:r w:rsidRPr="00094F8B">
        <w:rPr>
          <w:b/>
          <w:bCs/>
        </w:rPr>
        <w:t xml:space="preserve">Техническое задание </w:t>
      </w:r>
    </w:p>
    <w:p w:rsidR="0016165F" w:rsidRPr="00094F8B" w:rsidRDefault="0051626C" w:rsidP="0016165F">
      <w:pPr>
        <w:pStyle w:val="a3"/>
        <w:spacing w:before="0" w:beforeAutospacing="0" w:after="0" w:afterAutospacing="0"/>
        <w:jc w:val="center"/>
        <w:rPr>
          <w:lang w:eastAsia="en-US"/>
        </w:rPr>
      </w:pPr>
      <w:r w:rsidRPr="00094F8B">
        <w:rPr>
          <w:lang w:eastAsia="en-US"/>
        </w:rPr>
        <w:t xml:space="preserve">на </w:t>
      </w:r>
      <w:r w:rsidR="0016165F" w:rsidRPr="00094F8B">
        <w:rPr>
          <w:lang w:eastAsia="en-US"/>
        </w:rPr>
        <w:t>выполнение  работ по устройству переходов</w:t>
      </w:r>
    </w:p>
    <w:p w:rsidR="006B339F" w:rsidRPr="00094F8B" w:rsidRDefault="0016165F" w:rsidP="0016165F">
      <w:pPr>
        <w:pStyle w:val="a3"/>
        <w:spacing w:before="0" w:beforeAutospacing="0" w:after="0" w:afterAutospacing="0"/>
        <w:jc w:val="center"/>
        <w:rPr>
          <w:lang w:eastAsia="en-US"/>
        </w:rPr>
      </w:pPr>
      <w:r w:rsidRPr="00094F8B">
        <w:rPr>
          <w:lang w:eastAsia="en-US"/>
        </w:rPr>
        <w:t>способом горизонтально-направленного бурения (ГНБ)</w:t>
      </w:r>
    </w:p>
    <w:p w:rsidR="00CB10A0" w:rsidRPr="00094F8B" w:rsidRDefault="00CB10A0" w:rsidP="0016165F">
      <w:pPr>
        <w:pStyle w:val="a3"/>
        <w:spacing w:before="0" w:beforeAutospacing="0" w:after="0" w:afterAutospacing="0"/>
        <w:jc w:val="center"/>
      </w:pPr>
    </w:p>
    <w:p w:rsidR="006B339F" w:rsidRPr="00094F8B" w:rsidRDefault="006B339F" w:rsidP="00CB10A0">
      <w:pPr>
        <w:pStyle w:val="a3"/>
        <w:numPr>
          <w:ilvl w:val="0"/>
          <w:numId w:val="7"/>
        </w:numPr>
        <w:spacing w:before="0" w:beforeAutospacing="0" w:after="0" w:afterAutospacing="0"/>
        <w:ind w:left="851"/>
      </w:pPr>
      <w:r w:rsidRPr="00094F8B">
        <w:rPr>
          <w:b/>
          <w:bCs/>
        </w:rPr>
        <w:t>Заказчик:</w:t>
      </w:r>
      <w:r w:rsidR="00CA1066" w:rsidRPr="00094F8B">
        <w:t xml:space="preserve"> А</w:t>
      </w:r>
      <w:r w:rsidR="000B0978" w:rsidRPr="00094F8B">
        <w:t>О «ТГЭС</w:t>
      </w:r>
      <w:r w:rsidRPr="00094F8B">
        <w:t>»</w:t>
      </w:r>
      <w:r w:rsidR="0016165F" w:rsidRPr="00094F8B">
        <w:t>;</w:t>
      </w:r>
    </w:p>
    <w:p w:rsidR="006B339F" w:rsidRPr="00094F8B" w:rsidRDefault="006B339F" w:rsidP="00CB10A0">
      <w:pPr>
        <w:pStyle w:val="a3"/>
        <w:numPr>
          <w:ilvl w:val="0"/>
          <w:numId w:val="7"/>
        </w:numPr>
        <w:spacing w:before="0" w:beforeAutospacing="0" w:after="0" w:afterAutospacing="0"/>
        <w:ind w:left="851"/>
      </w:pPr>
      <w:r w:rsidRPr="00094F8B">
        <w:rPr>
          <w:b/>
          <w:bCs/>
        </w:rPr>
        <w:t>Вид строительства:</w:t>
      </w:r>
      <w:r w:rsidR="00B0681F" w:rsidRPr="00094F8B">
        <w:t xml:space="preserve"> </w:t>
      </w:r>
      <w:r w:rsidR="0016165F" w:rsidRPr="00094F8B">
        <w:t xml:space="preserve">выполнение работ по устройству переходов </w:t>
      </w:r>
      <w:r w:rsidR="0016165F" w:rsidRPr="00094F8B">
        <w:rPr>
          <w:lang w:eastAsia="en-US"/>
        </w:rPr>
        <w:t>способом горизонтально-направленного бурения (ГНБ);</w:t>
      </w:r>
    </w:p>
    <w:p w:rsidR="0069419B" w:rsidRPr="00094F8B" w:rsidRDefault="00AC3DA4" w:rsidP="00CB10A0">
      <w:pPr>
        <w:pStyle w:val="a3"/>
        <w:numPr>
          <w:ilvl w:val="0"/>
          <w:numId w:val="7"/>
        </w:numPr>
        <w:spacing w:before="0" w:beforeAutospacing="0" w:after="0" w:afterAutospacing="0"/>
        <w:ind w:left="851"/>
      </w:pPr>
      <w:r w:rsidRPr="00094F8B">
        <w:rPr>
          <w:b/>
          <w:bCs/>
        </w:rPr>
        <w:t>Сроки проведения работ</w:t>
      </w:r>
      <w:r w:rsidR="006B339F" w:rsidRPr="00094F8B">
        <w:t xml:space="preserve">: </w:t>
      </w:r>
      <w:r w:rsidR="0016165F" w:rsidRPr="00094F8B">
        <w:t>30 календарных дней с момента заключения договора;</w:t>
      </w:r>
    </w:p>
    <w:p w:rsidR="006B339F" w:rsidRPr="00094F8B" w:rsidRDefault="00B0681F" w:rsidP="00CB10A0">
      <w:pPr>
        <w:pStyle w:val="a3"/>
        <w:numPr>
          <w:ilvl w:val="0"/>
          <w:numId w:val="7"/>
        </w:numPr>
        <w:spacing w:before="0" w:beforeAutospacing="0" w:after="0" w:afterAutospacing="0"/>
        <w:ind w:left="851"/>
      </w:pPr>
      <w:r w:rsidRPr="00094F8B">
        <w:rPr>
          <w:b/>
          <w:bCs/>
        </w:rPr>
        <w:t>Объем работ подрядчика</w:t>
      </w:r>
      <w:r w:rsidR="006B339F" w:rsidRPr="00094F8B">
        <w:rPr>
          <w:b/>
          <w:bCs/>
        </w:rPr>
        <w:t>:</w:t>
      </w:r>
      <w:r w:rsidR="006B339F" w:rsidRPr="00094F8B">
        <w:rPr>
          <w:color w:val="000000"/>
        </w:rPr>
        <w:t xml:space="preserve"> </w:t>
      </w:r>
    </w:p>
    <w:p w:rsidR="0016165F" w:rsidRPr="00094F8B" w:rsidRDefault="0016165F" w:rsidP="00CB10A0">
      <w:pPr>
        <w:pStyle w:val="a3"/>
        <w:numPr>
          <w:ilvl w:val="0"/>
          <w:numId w:val="2"/>
        </w:numPr>
        <w:tabs>
          <w:tab w:val="clear" w:pos="720"/>
          <w:tab w:val="num" w:pos="1276"/>
        </w:tabs>
        <w:spacing w:before="0" w:beforeAutospacing="0" w:after="0" w:afterAutospacing="0"/>
        <w:ind w:left="1276"/>
        <w:jc w:val="both"/>
      </w:pPr>
      <w:r w:rsidRPr="00094F8B">
        <w:t>выполнение работ по устройству перехода способом (ГНБ) в месте пересечения кабельной линии ПС</w:t>
      </w:r>
      <w:r w:rsidR="00CB10A0" w:rsidRPr="00094F8B">
        <w:t>-</w:t>
      </w:r>
      <w:r w:rsidRPr="00094F8B">
        <w:t>24 ф.32 – ТП-</w:t>
      </w:r>
      <w:r w:rsidR="00CB10A0" w:rsidRPr="00094F8B">
        <w:t xml:space="preserve">607 </w:t>
      </w:r>
      <w:r w:rsidRPr="00094F8B">
        <w:t>с железнодорожными путями</w:t>
      </w:r>
      <w:r w:rsidR="00CB10A0" w:rsidRPr="00094F8B">
        <w:t xml:space="preserve"> в районе пересечения ул. Киреевской и ул. </w:t>
      </w:r>
      <w:proofErr w:type="spellStart"/>
      <w:r w:rsidR="00CB10A0" w:rsidRPr="00094F8B">
        <w:t>Скуратовской</w:t>
      </w:r>
      <w:proofErr w:type="spellEnd"/>
      <w:r w:rsidR="00CB10A0" w:rsidRPr="00094F8B">
        <w:t>.</w:t>
      </w:r>
    </w:p>
    <w:p w:rsidR="006B339F" w:rsidRPr="00094F8B" w:rsidRDefault="006B339F" w:rsidP="00CB10A0">
      <w:pPr>
        <w:pStyle w:val="a3"/>
        <w:numPr>
          <w:ilvl w:val="0"/>
          <w:numId w:val="7"/>
        </w:numPr>
        <w:spacing w:before="0" w:beforeAutospacing="0" w:after="0" w:afterAutospacing="0"/>
        <w:ind w:left="851"/>
        <w:jc w:val="both"/>
      </w:pPr>
      <w:r w:rsidRPr="00094F8B">
        <w:rPr>
          <w:b/>
          <w:bCs/>
        </w:rPr>
        <w:t>Общие требования к производству работ:</w:t>
      </w:r>
    </w:p>
    <w:p w:rsidR="00CB10A0" w:rsidRPr="00094F8B" w:rsidRDefault="008D58F4" w:rsidP="00CB10A0">
      <w:pPr>
        <w:pStyle w:val="a3"/>
        <w:numPr>
          <w:ilvl w:val="0"/>
          <w:numId w:val="2"/>
        </w:numPr>
        <w:tabs>
          <w:tab w:val="clear" w:pos="720"/>
          <w:tab w:val="num" w:pos="1276"/>
        </w:tabs>
        <w:spacing w:before="0" w:beforeAutospacing="0" w:after="0" w:afterAutospacing="0"/>
        <w:ind w:left="1276"/>
        <w:jc w:val="both"/>
      </w:pPr>
      <w:r w:rsidRPr="00094F8B">
        <w:t xml:space="preserve">выполнить работы по устройству перехода способом ГНБ, заложить в прокол трубы ПНД </w:t>
      </w:r>
      <w:r w:rsidRPr="00094F8B">
        <w:sym w:font="Symbol" w:char="F0C6"/>
      </w:r>
      <w:r w:rsidRPr="00094F8B">
        <w:t>160мм</w:t>
      </w:r>
      <w:r w:rsidR="00D32A77">
        <w:t>, толщина стенки 14,6мм,</w:t>
      </w:r>
      <w:r w:rsidRPr="00094F8B">
        <w:t xml:space="preserve"> в количестве 3 шт., длина каждой трубы с учетом запаса в обе стороны – 25м;</w:t>
      </w:r>
    </w:p>
    <w:p w:rsidR="00CB10A0" w:rsidRPr="00094F8B" w:rsidRDefault="00CB10A0" w:rsidP="00CB10A0">
      <w:pPr>
        <w:pStyle w:val="a3"/>
        <w:numPr>
          <w:ilvl w:val="0"/>
          <w:numId w:val="2"/>
        </w:numPr>
        <w:tabs>
          <w:tab w:val="clear" w:pos="720"/>
          <w:tab w:val="num" w:pos="1276"/>
        </w:tabs>
        <w:spacing w:before="0" w:beforeAutospacing="0" w:after="0" w:afterAutospacing="0"/>
        <w:ind w:left="1276"/>
        <w:jc w:val="both"/>
      </w:pPr>
      <w:r w:rsidRPr="00094F8B">
        <w:t>выполнить</w:t>
      </w:r>
      <w:r w:rsidRPr="00094F8B">
        <w:rPr>
          <w:color w:val="000000"/>
        </w:rPr>
        <w:t xml:space="preserve"> все необходимые мероприятия для сохранности коммуникаций;</w:t>
      </w:r>
    </w:p>
    <w:p w:rsidR="00CB10A0" w:rsidRPr="00094F8B" w:rsidRDefault="008D58F4" w:rsidP="00CB10A0">
      <w:pPr>
        <w:pStyle w:val="a3"/>
        <w:numPr>
          <w:ilvl w:val="0"/>
          <w:numId w:val="2"/>
        </w:numPr>
        <w:tabs>
          <w:tab w:val="clear" w:pos="720"/>
          <w:tab w:val="num" w:pos="1276"/>
        </w:tabs>
        <w:spacing w:before="0" w:beforeAutospacing="0" w:after="0" w:afterAutospacing="0"/>
        <w:ind w:left="1276"/>
        <w:jc w:val="both"/>
      </w:pPr>
      <w:r w:rsidRPr="00094F8B">
        <w:t>глубину заложения прокола определить с учетом глубины залегания пересекаемых коммуникаций (железнодорожных путей). Расстояние по вертикали до оси прокола – не менее 1м от оси коммуникаций (нижней отметки железнодорожных путей);</w:t>
      </w:r>
    </w:p>
    <w:p w:rsidR="008D58F4" w:rsidRPr="00094F8B" w:rsidRDefault="008D58F4" w:rsidP="00CB10A0">
      <w:pPr>
        <w:pStyle w:val="a3"/>
        <w:numPr>
          <w:ilvl w:val="0"/>
          <w:numId w:val="2"/>
        </w:numPr>
        <w:tabs>
          <w:tab w:val="clear" w:pos="720"/>
          <w:tab w:val="num" w:pos="1276"/>
        </w:tabs>
        <w:spacing w:before="0" w:beforeAutospacing="0" w:after="0" w:afterAutospacing="0"/>
        <w:ind w:left="1276"/>
        <w:jc w:val="both"/>
      </w:pPr>
      <w:r w:rsidRPr="00094F8B">
        <w:t>концы труб уплотнить водонепроницаемым материалом;</w:t>
      </w:r>
    </w:p>
    <w:p w:rsidR="008D58F4" w:rsidRPr="00094F8B" w:rsidRDefault="008D58F4" w:rsidP="00CB10A0">
      <w:pPr>
        <w:pStyle w:val="a3"/>
        <w:numPr>
          <w:ilvl w:val="0"/>
          <w:numId w:val="2"/>
        </w:numPr>
        <w:tabs>
          <w:tab w:val="clear" w:pos="720"/>
          <w:tab w:val="num" w:pos="1276"/>
        </w:tabs>
        <w:spacing w:before="0" w:beforeAutospacing="0" w:after="0" w:afterAutospacing="0"/>
        <w:ind w:left="1276"/>
        <w:jc w:val="both"/>
      </w:pPr>
      <w:r w:rsidRPr="00094F8B">
        <w:rPr>
          <w:color w:val="000000"/>
        </w:rPr>
        <w:t>работы выполнять и документировать в соответствии с правилами благоустройства территории муниципального образования г. Тулы, требованиями строительных норм и правил (СНиП), правил устройства электроустановок (ПУЭ), правилами по охране труда и иными нормативно-техническими документами.</w:t>
      </w:r>
    </w:p>
    <w:p w:rsidR="00CB10A0" w:rsidRPr="00094F8B" w:rsidRDefault="008D58F4" w:rsidP="00CB10A0">
      <w:pPr>
        <w:pStyle w:val="a3"/>
        <w:numPr>
          <w:ilvl w:val="0"/>
          <w:numId w:val="7"/>
        </w:numPr>
        <w:spacing w:before="0" w:beforeAutospacing="0" w:after="0" w:afterAutospacing="0"/>
        <w:ind w:left="851"/>
        <w:jc w:val="both"/>
        <w:rPr>
          <w:b/>
        </w:rPr>
      </w:pPr>
      <w:r w:rsidRPr="00094F8B">
        <w:rPr>
          <w:b/>
        </w:rPr>
        <w:t>Гарантии на выполненные работы:</w:t>
      </w:r>
    </w:p>
    <w:p w:rsidR="008D58F4" w:rsidRPr="00094F8B" w:rsidRDefault="008D58F4" w:rsidP="008D58F4">
      <w:pPr>
        <w:pStyle w:val="a3"/>
        <w:numPr>
          <w:ilvl w:val="0"/>
          <w:numId w:val="2"/>
        </w:numPr>
        <w:tabs>
          <w:tab w:val="clear" w:pos="720"/>
          <w:tab w:val="num" w:pos="1276"/>
        </w:tabs>
        <w:spacing w:before="0" w:beforeAutospacing="0" w:after="0" w:afterAutospacing="0"/>
        <w:ind w:left="1276"/>
        <w:jc w:val="both"/>
      </w:pPr>
      <w:r w:rsidRPr="00094F8B">
        <w:rPr>
          <w:color w:val="000000"/>
        </w:rPr>
        <w:t>гарантийный</w:t>
      </w:r>
      <w:r w:rsidRPr="00094F8B">
        <w:t xml:space="preserve"> срок на выполненные работы – не менее 36 месяцев;</w:t>
      </w:r>
    </w:p>
    <w:p w:rsidR="008D58F4" w:rsidRPr="00094F8B" w:rsidRDefault="008D58F4" w:rsidP="008D58F4">
      <w:pPr>
        <w:pStyle w:val="a3"/>
        <w:numPr>
          <w:ilvl w:val="0"/>
          <w:numId w:val="2"/>
        </w:numPr>
        <w:tabs>
          <w:tab w:val="clear" w:pos="720"/>
          <w:tab w:val="num" w:pos="1276"/>
        </w:tabs>
        <w:spacing w:before="0" w:beforeAutospacing="0" w:after="0" w:afterAutospacing="0"/>
        <w:ind w:left="1276"/>
        <w:jc w:val="both"/>
      </w:pPr>
      <w:r w:rsidRPr="00094F8B">
        <w:t>подрядчик устраняет за свой счет все дефекты, выявленные при приемке работ, а также дефекты по вине подрядчика, выявленные в течение гарантийного срока.</w:t>
      </w:r>
    </w:p>
    <w:p w:rsidR="008D58F4" w:rsidRPr="00094F8B" w:rsidRDefault="008D58F4" w:rsidP="008D58F4">
      <w:pPr>
        <w:pStyle w:val="a3"/>
        <w:spacing w:before="0" w:beforeAutospacing="0" w:after="0" w:afterAutospacing="0"/>
        <w:ind w:left="851"/>
        <w:jc w:val="both"/>
      </w:pPr>
    </w:p>
    <w:p w:rsidR="00094F8B" w:rsidRPr="00BD7CBA" w:rsidRDefault="00094F8B" w:rsidP="00CB10A0">
      <w:pPr>
        <w:rPr>
          <w:rFonts w:ascii="Times New Roman" w:hAnsi="Times New Roman" w:cs="Times New Roman"/>
          <w:sz w:val="24"/>
          <w:szCs w:val="24"/>
        </w:rPr>
      </w:pPr>
    </w:p>
    <w:p w:rsidR="00BD7CBA" w:rsidRPr="00BD7CBA" w:rsidRDefault="00BD7CBA" w:rsidP="00CB10A0">
      <w:pPr>
        <w:rPr>
          <w:rFonts w:ascii="Times New Roman" w:hAnsi="Times New Roman" w:cs="Times New Roman"/>
          <w:sz w:val="24"/>
          <w:szCs w:val="24"/>
        </w:rPr>
      </w:pPr>
    </w:p>
    <w:p w:rsidR="00BD7CBA" w:rsidRPr="00BD7CBA" w:rsidRDefault="00BD7CBA" w:rsidP="00BD7CBA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CBA">
        <w:rPr>
          <w:rFonts w:ascii="Times New Roman" w:hAnsi="Times New Roman" w:cs="Times New Roman"/>
          <w:sz w:val="24"/>
          <w:szCs w:val="24"/>
        </w:rPr>
        <w:t>Заместитель главного инженера</w:t>
      </w:r>
      <w:r w:rsidRPr="00BD7CBA">
        <w:rPr>
          <w:rFonts w:ascii="Times New Roman" w:hAnsi="Times New Roman" w:cs="Times New Roman"/>
          <w:sz w:val="24"/>
          <w:szCs w:val="24"/>
        </w:rPr>
        <w:tab/>
      </w:r>
      <w:r w:rsidRPr="00BD7CBA">
        <w:rPr>
          <w:rFonts w:ascii="Times New Roman" w:hAnsi="Times New Roman" w:cs="Times New Roman"/>
          <w:sz w:val="24"/>
          <w:szCs w:val="24"/>
        </w:rPr>
        <w:tab/>
      </w:r>
      <w:r w:rsidRPr="00BD7CBA">
        <w:rPr>
          <w:rFonts w:ascii="Times New Roman" w:hAnsi="Times New Roman" w:cs="Times New Roman"/>
          <w:sz w:val="24"/>
          <w:szCs w:val="24"/>
        </w:rPr>
        <w:tab/>
      </w:r>
      <w:r w:rsidRPr="00BD7CBA">
        <w:rPr>
          <w:rFonts w:ascii="Times New Roman" w:hAnsi="Times New Roman" w:cs="Times New Roman"/>
          <w:sz w:val="24"/>
          <w:szCs w:val="24"/>
        </w:rPr>
        <w:tab/>
        <w:t>Мишин М.Е.</w:t>
      </w:r>
    </w:p>
    <w:sectPr w:rsidR="00BD7CBA" w:rsidRPr="00BD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F07C3"/>
    <w:multiLevelType w:val="hybridMultilevel"/>
    <w:tmpl w:val="E35CEBC4"/>
    <w:lvl w:ilvl="0" w:tplc="A56C9C4E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8C52296"/>
    <w:multiLevelType w:val="multilevel"/>
    <w:tmpl w:val="0990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E82834"/>
    <w:multiLevelType w:val="multilevel"/>
    <w:tmpl w:val="F518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F825E5"/>
    <w:multiLevelType w:val="multilevel"/>
    <w:tmpl w:val="1844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1F7B56"/>
    <w:multiLevelType w:val="hybridMultilevel"/>
    <w:tmpl w:val="B4AA5C90"/>
    <w:lvl w:ilvl="0" w:tplc="81AE643E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D51003C"/>
    <w:multiLevelType w:val="multilevel"/>
    <w:tmpl w:val="6D5E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39F"/>
    <w:rsid w:val="00037884"/>
    <w:rsid w:val="0004257E"/>
    <w:rsid w:val="00051BBC"/>
    <w:rsid w:val="00074A0D"/>
    <w:rsid w:val="00094F8B"/>
    <w:rsid w:val="000B0978"/>
    <w:rsid w:val="000C1D70"/>
    <w:rsid w:val="000C39E1"/>
    <w:rsid w:val="00105218"/>
    <w:rsid w:val="001213D9"/>
    <w:rsid w:val="001428EC"/>
    <w:rsid w:val="0016165F"/>
    <w:rsid w:val="00175341"/>
    <w:rsid w:val="00213A07"/>
    <w:rsid w:val="0026217E"/>
    <w:rsid w:val="0027058A"/>
    <w:rsid w:val="002715A9"/>
    <w:rsid w:val="00286F33"/>
    <w:rsid w:val="002E3B06"/>
    <w:rsid w:val="002E5CDB"/>
    <w:rsid w:val="00333C7E"/>
    <w:rsid w:val="00367337"/>
    <w:rsid w:val="0040300B"/>
    <w:rsid w:val="00433654"/>
    <w:rsid w:val="00455B89"/>
    <w:rsid w:val="0046099F"/>
    <w:rsid w:val="00492C0C"/>
    <w:rsid w:val="004E75B4"/>
    <w:rsid w:val="0051626C"/>
    <w:rsid w:val="005258FB"/>
    <w:rsid w:val="00551E2C"/>
    <w:rsid w:val="00554947"/>
    <w:rsid w:val="0057485F"/>
    <w:rsid w:val="00590AE2"/>
    <w:rsid w:val="005B5A33"/>
    <w:rsid w:val="00672F44"/>
    <w:rsid w:val="00683AE6"/>
    <w:rsid w:val="006869DD"/>
    <w:rsid w:val="00692902"/>
    <w:rsid w:val="0069419B"/>
    <w:rsid w:val="006B0A71"/>
    <w:rsid w:val="006B15F2"/>
    <w:rsid w:val="006B339F"/>
    <w:rsid w:val="006D0806"/>
    <w:rsid w:val="007111DE"/>
    <w:rsid w:val="007517F9"/>
    <w:rsid w:val="007D7A12"/>
    <w:rsid w:val="008275A3"/>
    <w:rsid w:val="00836F74"/>
    <w:rsid w:val="008C1B5A"/>
    <w:rsid w:val="008D09CD"/>
    <w:rsid w:val="008D382F"/>
    <w:rsid w:val="008D58F4"/>
    <w:rsid w:val="008D63CC"/>
    <w:rsid w:val="008E6699"/>
    <w:rsid w:val="00931C25"/>
    <w:rsid w:val="00961503"/>
    <w:rsid w:val="009A5597"/>
    <w:rsid w:val="009A6BF4"/>
    <w:rsid w:val="009C7F29"/>
    <w:rsid w:val="009D5D04"/>
    <w:rsid w:val="009D6B33"/>
    <w:rsid w:val="00A04D5A"/>
    <w:rsid w:val="00A23E0E"/>
    <w:rsid w:val="00A61E61"/>
    <w:rsid w:val="00A6738A"/>
    <w:rsid w:val="00A80094"/>
    <w:rsid w:val="00A90120"/>
    <w:rsid w:val="00AC3DA4"/>
    <w:rsid w:val="00AC5A6F"/>
    <w:rsid w:val="00AC6AC2"/>
    <w:rsid w:val="00AF6993"/>
    <w:rsid w:val="00B0681F"/>
    <w:rsid w:val="00B52B8A"/>
    <w:rsid w:val="00B5759C"/>
    <w:rsid w:val="00BB3B31"/>
    <w:rsid w:val="00BD7CBA"/>
    <w:rsid w:val="00C420C0"/>
    <w:rsid w:val="00C72602"/>
    <w:rsid w:val="00CA1066"/>
    <w:rsid w:val="00CB10A0"/>
    <w:rsid w:val="00CD557F"/>
    <w:rsid w:val="00CE41E6"/>
    <w:rsid w:val="00CE6A0F"/>
    <w:rsid w:val="00CF6CF0"/>
    <w:rsid w:val="00D15AFC"/>
    <w:rsid w:val="00D32A77"/>
    <w:rsid w:val="00D342CE"/>
    <w:rsid w:val="00DB7EDC"/>
    <w:rsid w:val="00DC34DE"/>
    <w:rsid w:val="00DE6FCB"/>
    <w:rsid w:val="00E22DF5"/>
    <w:rsid w:val="00E827A9"/>
    <w:rsid w:val="00E8452B"/>
    <w:rsid w:val="00EA11B7"/>
    <w:rsid w:val="00ED4650"/>
    <w:rsid w:val="00EE03BD"/>
    <w:rsid w:val="00F173F9"/>
    <w:rsid w:val="00F63622"/>
    <w:rsid w:val="00F65C55"/>
    <w:rsid w:val="00F80D06"/>
    <w:rsid w:val="00FB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3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B339F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3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B339F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7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1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AFC5D-A85E-4695-AD4B-C32A9BE85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Камынин Николай Анатольевич</dc:creator>
  <cp:lastModifiedBy>Мишин Михаил Евгеньевич</cp:lastModifiedBy>
  <cp:revision>4</cp:revision>
  <cp:lastPrinted>2019-08-07T12:17:00Z</cp:lastPrinted>
  <dcterms:created xsi:type="dcterms:W3CDTF">2019-08-07T11:44:00Z</dcterms:created>
  <dcterms:modified xsi:type="dcterms:W3CDTF">2019-08-07T12:27:00Z</dcterms:modified>
</cp:coreProperties>
</file>