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511" w:rsidRDefault="000A4D5F">
      <w:pPr>
        <w:pStyle w:val="Standard"/>
        <w:ind w:left="357"/>
        <w:jc w:val="center"/>
        <w:rPr>
          <w:rFonts w:ascii="Times New Roman" w:hAnsi="Times New Roman"/>
          <w:b/>
          <w:color w:val="000000"/>
          <w:lang w:val="ru-RU"/>
        </w:rPr>
      </w:pPr>
      <w:r>
        <w:rPr>
          <w:rFonts w:ascii="Times New Roman" w:hAnsi="Times New Roman"/>
          <w:b/>
          <w:color w:val="000000"/>
          <w:lang w:val="ru-RU"/>
        </w:rPr>
        <w:t>ДОГОВОР №_______</w:t>
      </w:r>
    </w:p>
    <w:p w:rsidR="009702B5" w:rsidRPr="000B19F2" w:rsidRDefault="009702B5">
      <w:pPr>
        <w:pStyle w:val="Standard"/>
        <w:ind w:left="357"/>
        <w:jc w:val="center"/>
        <w:rPr>
          <w:sz w:val="26"/>
          <w:szCs w:val="26"/>
          <w:lang w:val="ru-RU"/>
        </w:rPr>
      </w:pPr>
      <w:r w:rsidRPr="000B19F2">
        <w:rPr>
          <w:rFonts w:ascii="Times New Roman" w:hAnsi="Times New Roman"/>
          <w:b/>
          <w:color w:val="000000"/>
          <w:sz w:val="26"/>
          <w:szCs w:val="26"/>
          <w:lang w:val="ru-RU"/>
        </w:rPr>
        <w:t xml:space="preserve">на поставку </w:t>
      </w:r>
      <w:r w:rsidR="00487EB3" w:rsidRPr="000B19F2">
        <w:rPr>
          <w:rFonts w:ascii="Times New Roman" w:hAnsi="Times New Roman"/>
          <w:b/>
          <w:color w:val="000000"/>
          <w:sz w:val="26"/>
          <w:szCs w:val="26"/>
          <w:lang w:val="ru-RU"/>
        </w:rPr>
        <w:t>пластин резиновых</w:t>
      </w:r>
    </w:p>
    <w:p w:rsidR="00685511" w:rsidRPr="002B212F" w:rsidRDefault="00685511">
      <w:pPr>
        <w:pStyle w:val="Standard"/>
        <w:ind w:left="357"/>
        <w:jc w:val="center"/>
        <w:rPr>
          <w:lang w:val="ru-RU"/>
        </w:rPr>
      </w:pPr>
    </w:p>
    <w:p w:rsidR="00685511" w:rsidRDefault="000A4D5F">
      <w:pPr>
        <w:pStyle w:val="Standard"/>
        <w:ind w:right="165"/>
        <w:jc w:val="center"/>
        <w:rPr>
          <w:rFonts w:ascii="Times New Roman" w:hAnsi="Times New Roman"/>
          <w:lang w:val="ru-RU"/>
        </w:rPr>
      </w:pPr>
      <w:r>
        <w:rPr>
          <w:rFonts w:ascii="Times New Roman" w:hAnsi="Times New Roman"/>
          <w:lang w:val="ru-RU"/>
        </w:rPr>
        <w:t xml:space="preserve"> </w:t>
      </w:r>
    </w:p>
    <w:p w:rsidR="00685511" w:rsidRDefault="000A4D5F">
      <w:pPr>
        <w:pStyle w:val="Standard"/>
        <w:jc w:val="both"/>
        <w:rPr>
          <w:rFonts w:ascii="Times New Roman" w:hAnsi="Times New Roman"/>
          <w:lang w:val="ru-RU"/>
        </w:rPr>
      </w:pPr>
      <w:r>
        <w:rPr>
          <w:rFonts w:ascii="Times New Roman" w:hAnsi="Times New Roman"/>
          <w:lang w:val="ru-RU"/>
        </w:rPr>
        <w:t>г. Симферополь</w:t>
      </w:r>
      <w:r>
        <w:rPr>
          <w:rFonts w:ascii="Times New Roman" w:hAnsi="Times New Roman"/>
          <w:lang w:val="ru-RU"/>
        </w:rPr>
        <w:tab/>
      </w:r>
      <w:r>
        <w:rPr>
          <w:rFonts w:ascii="Times New Roman" w:hAnsi="Times New Roman"/>
          <w:lang w:val="ru-RU"/>
        </w:rPr>
        <w:tab/>
      </w:r>
      <w:r>
        <w:rPr>
          <w:rFonts w:ascii="Times New Roman" w:hAnsi="Times New Roman"/>
          <w:lang w:val="ru-RU"/>
        </w:rPr>
        <w:tab/>
      </w:r>
      <w:r>
        <w:rPr>
          <w:rFonts w:ascii="Times New Roman" w:hAnsi="Times New Roman"/>
          <w:lang w:val="ru-RU"/>
        </w:rPr>
        <w:tab/>
      </w:r>
      <w:r>
        <w:rPr>
          <w:rFonts w:ascii="Times New Roman" w:hAnsi="Times New Roman"/>
          <w:lang w:val="ru-RU"/>
        </w:rPr>
        <w:tab/>
      </w:r>
      <w:r>
        <w:rPr>
          <w:rFonts w:ascii="Times New Roman" w:hAnsi="Times New Roman"/>
          <w:lang w:val="ru-RU"/>
        </w:rPr>
        <w:tab/>
        <w:t xml:space="preserve">                        </w:t>
      </w:r>
      <w:proofErr w:type="gramStart"/>
      <w:r>
        <w:rPr>
          <w:rFonts w:ascii="Times New Roman" w:hAnsi="Times New Roman"/>
          <w:lang w:val="ru-RU"/>
        </w:rPr>
        <w:t xml:space="preserve">   «</w:t>
      </w:r>
      <w:proofErr w:type="gramEnd"/>
      <w:r>
        <w:rPr>
          <w:rFonts w:ascii="Times New Roman" w:hAnsi="Times New Roman"/>
          <w:lang w:val="ru-RU"/>
        </w:rPr>
        <w:t>___» ___________2019 г.</w:t>
      </w:r>
    </w:p>
    <w:p w:rsidR="00685511" w:rsidRDefault="000A4D5F">
      <w:pPr>
        <w:pStyle w:val="Textbodyindent"/>
        <w:tabs>
          <w:tab w:val="left" w:pos="851"/>
        </w:tabs>
        <w:ind w:firstLine="0"/>
        <w:jc w:val="both"/>
        <w:rPr>
          <w:rFonts w:ascii="Times New Roman" w:hAnsi="Times New Roman"/>
          <w:sz w:val="24"/>
          <w:szCs w:val="24"/>
          <w:lang w:val="ru-RU"/>
        </w:rPr>
      </w:pPr>
      <w:r>
        <w:rPr>
          <w:rFonts w:ascii="Times New Roman" w:hAnsi="Times New Roman"/>
          <w:sz w:val="24"/>
          <w:szCs w:val="24"/>
          <w:lang w:val="ru-RU"/>
        </w:rPr>
        <w:t xml:space="preserve">  </w:t>
      </w:r>
    </w:p>
    <w:p w:rsidR="00685511" w:rsidRPr="00E755AF" w:rsidRDefault="000A4D5F">
      <w:pPr>
        <w:pStyle w:val="Textbodyindent"/>
        <w:tabs>
          <w:tab w:val="left" w:pos="851"/>
        </w:tabs>
        <w:ind w:firstLine="0"/>
        <w:jc w:val="both"/>
        <w:rPr>
          <w:sz w:val="26"/>
          <w:szCs w:val="26"/>
          <w:lang w:val="ru-RU"/>
        </w:rPr>
      </w:pPr>
      <w:r w:rsidRPr="00E755AF">
        <w:rPr>
          <w:rFonts w:ascii="Times New Roman" w:hAnsi="Times New Roman"/>
          <w:sz w:val="26"/>
          <w:szCs w:val="26"/>
          <w:lang w:val="ru-RU"/>
        </w:rPr>
        <w:t xml:space="preserve">         Государственное унитарное предприятие Республики Крым «Крымавтодор» (ГУП РК  «Крымавтодор»), именуемое в дальнейшем «Заказчик», в лице </w:t>
      </w:r>
      <w:r w:rsidR="00487EB3">
        <w:rPr>
          <w:rFonts w:ascii="Times New Roman" w:hAnsi="Times New Roman"/>
          <w:sz w:val="26"/>
          <w:szCs w:val="26"/>
          <w:lang w:val="ru-RU"/>
        </w:rPr>
        <w:t>____________________________________________</w:t>
      </w:r>
      <w:r w:rsidRPr="00E755AF">
        <w:rPr>
          <w:rFonts w:ascii="Times New Roman" w:hAnsi="Times New Roman"/>
          <w:sz w:val="26"/>
          <w:szCs w:val="26"/>
          <w:lang w:val="ru-RU"/>
        </w:rPr>
        <w:t xml:space="preserve">, </w:t>
      </w:r>
      <w:r w:rsidRPr="00E755AF">
        <w:rPr>
          <w:rFonts w:ascii="Times New Roman" w:hAnsi="Times New Roman"/>
          <w:color w:val="000000"/>
          <w:sz w:val="26"/>
          <w:szCs w:val="26"/>
          <w:lang w:val="ru-RU"/>
        </w:rPr>
        <w:t xml:space="preserve">действующего на основании </w:t>
      </w:r>
      <w:r w:rsidR="00487EB3">
        <w:rPr>
          <w:rFonts w:ascii="Times New Roman" w:hAnsi="Times New Roman"/>
          <w:color w:val="000000"/>
          <w:sz w:val="26"/>
          <w:szCs w:val="26"/>
          <w:lang w:val="ru-RU"/>
        </w:rPr>
        <w:t>________________</w:t>
      </w:r>
      <w:r w:rsidRPr="00E755AF">
        <w:rPr>
          <w:rFonts w:ascii="Times New Roman" w:hAnsi="Times New Roman"/>
          <w:color w:val="000000"/>
          <w:sz w:val="26"/>
          <w:szCs w:val="26"/>
          <w:lang w:val="ru-RU"/>
        </w:rPr>
        <w:t>, с одной стороны,</w:t>
      </w:r>
      <w:r w:rsidR="006A5C8E">
        <w:rPr>
          <w:rFonts w:ascii="Times New Roman" w:hAnsi="Times New Roman"/>
          <w:color w:val="000000"/>
          <w:sz w:val="26"/>
          <w:szCs w:val="26"/>
          <w:lang w:val="ru-RU"/>
        </w:rPr>
        <w:t xml:space="preserve"> </w:t>
      </w:r>
      <w:r w:rsidRPr="00E755AF">
        <w:rPr>
          <w:rFonts w:ascii="Times New Roman" w:hAnsi="Times New Roman"/>
          <w:color w:val="000000"/>
          <w:sz w:val="26"/>
          <w:szCs w:val="26"/>
          <w:lang w:val="ru-RU"/>
        </w:rPr>
        <w:t xml:space="preserve">и </w:t>
      </w:r>
      <w:r w:rsidR="00487EB3">
        <w:rPr>
          <w:rFonts w:ascii="Times New Roman" w:hAnsi="Times New Roman"/>
          <w:color w:val="000000"/>
          <w:sz w:val="26"/>
          <w:szCs w:val="26"/>
          <w:lang w:val="ru-RU"/>
        </w:rPr>
        <w:t>_________________</w:t>
      </w:r>
      <w:r w:rsidR="006A5C8E">
        <w:rPr>
          <w:rFonts w:ascii="Times New Roman" w:hAnsi="Times New Roman"/>
          <w:color w:val="000000"/>
          <w:sz w:val="26"/>
          <w:szCs w:val="26"/>
          <w:lang w:val="ru-RU"/>
        </w:rPr>
        <w:t>_________________________</w:t>
      </w:r>
      <w:r w:rsidRPr="00E755AF">
        <w:rPr>
          <w:rFonts w:ascii="Times New Roman" w:hAnsi="Times New Roman"/>
          <w:color w:val="000000"/>
          <w:sz w:val="26"/>
          <w:szCs w:val="26"/>
          <w:lang w:val="ru-RU"/>
        </w:rPr>
        <w:t>, именуемое в дальнейшем «Поставщик», в лице</w:t>
      </w:r>
      <w:r w:rsidR="002B212F" w:rsidRPr="00E755AF">
        <w:rPr>
          <w:rFonts w:ascii="Times New Roman" w:hAnsi="Times New Roman"/>
          <w:color w:val="000000"/>
          <w:sz w:val="26"/>
          <w:szCs w:val="26"/>
          <w:lang w:val="ru-RU"/>
        </w:rPr>
        <w:t xml:space="preserve"> </w:t>
      </w:r>
      <w:r w:rsidR="00487EB3">
        <w:rPr>
          <w:rFonts w:ascii="Times New Roman" w:hAnsi="Times New Roman"/>
          <w:color w:val="000000"/>
          <w:sz w:val="26"/>
          <w:szCs w:val="26"/>
          <w:lang w:val="ru-RU"/>
        </w:rPr>
        <w:t>__________________________________________</w:t>
      </w:r>
      <w:r w:rsidRPr="00E755AF">
        <w:rPr>
          <w:rFonts w:ascii="Times New Roman" w:hAnsi="Times New Roman"/>
          <w:color w:val="000000"/>
          <w:sz w:val="26"/>
          <w:szCs w:val="26"/>
          <w:lang w:val="ru-RU"/>
        </w:rPr>
        <w:t xml:space="preserve">, действующего на основании  </w:t>
      </w:r>
      <w:r w:rsidR="00487EB3">
        <w:rPr>
          <w:rFonts w:ascii="Times New Roman" w:hAnsi="Times New Roman"/>
          <w:color w:val="000000"/>
          <w:sz w:val="26"/>
          <w:szCs w:val="26"/>
          <w:lang w:val="ru-RU"/>
        </w:rPr>
        <w:t>_________________________</w:t>
      </w:r>
      <w:r w:rsidRPr="00E755AF">
        <w:rPr>
          <w:rFonts w:ascii="Times New Roman" w:hAnsi="Times New Roman"/>
          <w:color w:val="000000"/>
          <w:sz w:val="26"/>
          <w:szCs w:val="26"/>
          <w:lang w:val="ru-RU"/>
        </w:rPr>
        <w:t>,</w:t>
      </w:r>
      <w:r w:rsidRPr="00E755AF">
        <w:rPr>
          <w:rFonts w:ascii="Times New Roman" w:hAnsi="Times New Roman"/>
          <w:color w:val="CE181E"/>
          <w:sz w:val="26"/>
          <w:szCs w:val="26"/>
          <w:lang w:val="ru-RU"/>
        </w:rPr>
        <w:t xml:space="preserve"> </w:t>
      </w:r>
      <w:r w:rsidRPr="00E755AF">
        <w:rPr>
          <w:rFonts w:ascii="Times New Roman" w:hAnsi="Times New Roman"/>
          <w:sz w:val="26"/>
          <w:szCs w:val="26"/>
          <w:shd w:val="clear" w:color="auto" w:fill="FFFFFF"/>
          <w:lang w:val="ru-RU"/>
        </w:rPr>
        <w:t xml:space="preserve">с другой стороны, </w:t>
      </w:r>
      <w:r w:rsidR="00487EB3">
        <w:rPr>
          <w:rFonts w:ascii="Times New Roman" w:hAnsi="Times New Roman"/>
          <w:sz w:val="26"/>
          <w:szCs w:val="26"/>
          <w:shd w:val="clear" w:color="auto" w:fill="FFFFFF"/>
          <w:lang w:val="ru-RU"/>
        </w:rPr>
        <w:t xml:space="preserve">в </w:t>
      </w:r>
      <w:r w:rsidR="00487EB3" w:rsidRPr="00487EB3">
        <w:rPr>
          <w:rFonts w:ascii="Times New Roman" w:hAnsi="Times New Roman"/>
          <w:sz w:val="26"/>
          <w:szCs w:val="26"/>
          <w:shd w:val="clear" w:color="auto" w:fill="FFFFFF"/>
          <w:lang w:val="ru-RU"/>
        </w:rPr>
        <w:t xml:space="preserve">соответствии с </w:t>
      </w:r>
      <w:proofErr w:type="spellStart"/>
      <w:r w:rsidR="00487EB3" w:rsidRPr="00487EB3">
        <w:rPr>
          <w:rFonts w:ascii="Times New Roman" w:hAnsi="Times New Roman"/>
          <w:sz w:val="26"/>
          <w:szCs w:val="26"/>
          <w:shd w:val="clear" w:color="auto" w:fill="FFFFFF"/>
          <w:lang w:val="ru-RU"/>
        </w:rPr>
        <w:t>пп.в</w:t>
      </w:r>
      <w:proofErr w:type="spellEnd"/>
      <w:r w:rsidR="00487EB3" w:rsidRPr="00487EB3">
        <w:rPr>
          <w:rFonts w:ascii="Times New Roman" w:hAnsi="Times New Roman"/>
          <w:sz w:val="26"/>
          <w:szCs w:val="26"/>
          <w:shd w:val="clear" w:color="auto" w:fill="FFFFFF"/>
          <w:lang w:val="ru-RU"/>
        </w:rPr>
        <w:t xml:space="preserve"> п</w:t>
      </w:r>
      <w:r w:rsidR="00487EB3">
        <w:rPr>
          <w:rFonts w:ascii="Times New Roman" w:hAnsi="Times New Roman"/>
          <w:sz w:val="26"/>
          <w:szCs w:val="26"/>
          <w:shd w:val="clear" w:color="auto" w:fill="FFFFFF"/>
          <w:lang w:val="ru-RU"/>
        </w:rPr>
        <w:t xml:space="preserve">. </w:t>
      </w:r>
      <w:r w:rsidR="00487EB3" w:rsidRPr="00487EB3">
        <w:rPr>
          <w:rFonts w:ascii="Times New Roman" w:hAnsi="Times New Roman"/>
          <w:sz w:val="26"/>
          <w:szCs w:val="26"/>
          <w:shd w:val="clear" w:color="auto" w:fill="FFFFFF"/>
          <w:lang w:val="ru-RU"/>
        </w:rPr>
        <w:t>5 ч.2 ст.1 Федерального закона «О закупках товаров, работ, услуг отдельными видами юридических лиц» от 18.07.2011г. №223 – ФЗ</w:t>
      </w:r>
      <w:r w:rsidRPr="00E755AF">
        <w:rPr>
          <w:rFonts w:ascii="Times New Roman" w:hAnsi="Times New Roman"/>
          <w:sz w:val="26"/>
          <w:szCs w:val="26"/>
          <w:shd w:val="clear" w:color="auto" w:fill="FFFFFF"/>
          <w:lang w:val="ru-RU"/>
        </w:rPr>
        <w:t>,</w:t>
      </w:r>
      <w:r w:rsidRPr="00E755AF">
        <w:rPr>
          <w:rFonts w:ascii="Times New Roman" w:hAnsi="Times New Roman"/>
          <w:sz w:val="26"/>
          <w:szCs w:val="26"/>
          <w:lang w:val="ru-RU"/>
        </w:rPr>
        <w:t xml:space="preserve"> </w:t>
      </w:r>
      <w:r w:rsidRPr="00E755AF">
        <w:rPr>
          <w:rFonts w:ascii="Times New Roman" w:hAnsi="Times New Roman"/>
          <w:color w:val="000000"/>
          <w:sz w:val="26"/>
          <w:szCs w:val="26"/>
          <w:lang w:val="ru-RU"/>
        </w:rPr>
        <w:t xml:space="preserve"> </w:t>
      </w:r>
      <w:r w:rsidRPr="00E755AF">
        <w:rPr>
          <w:rFonts w:ascii="Times New Roman" w:hAnsi="Times New Roman"/>
          <w:sz w:val="26"/>
          <w:szCs w:val="26"/>
          <w:lang w:val="ru-RU"/>
        </w:rPr>
        <w:t>заключили настоящий Договор о нижеследующем:</w:t>
      </w:r>
    </w:p>
    <w:p w:rsidR="00685511" w:rsidRDefault="000A4D5F">
      <w:pPr>
        <w:pStyle w:val="Textbodyindent"/>
        <w:tabs>
          <w:tab w:val="left" w:pos="851"/>
        </w:tabs>
        <w:ind w:firstLine="0"/>
        <w:jc w:val="both"/>
        <w:rPr>
          <w:rFonts w:ascii="Times New Roman" w:hAnsi="Times New Roman"/>
          <w:sz w:val="24"/>
          <w:szCs w:val="24"/>
          <w:lang w:val="ru-RU"/>
        </w:rPr>
      </w:pPr>
      <w:r>
        <w:rPr>
          <w:rFonts w:ascii="Times New Roman" w:hAnsi="Times New Roman"/>
          <w:sz w:val="24"/>
          <w:szCs w:val="24"/>
          <w:lang w:val="ru-RU"/>
        </w:rPr>
        <w:t xml:space="preserve"> </w:t>
      </w:r>
    </w:p>
    <w:p w:rsidR="00685511" w:rsidRPr="00E755AF" w:rsidRDefault="000A4D5F" w:rsidP="00FD5A55">
      <w:pPr>
        <w:pStyle w:val="Standard"/>
        <w:ind w:left="360"/>
        <w:jc w:val="center"/>
        <w:rPr>
          <w:rFonts w:ascii="Times New Roman" w:hAnsi="Times New Roman"/>
          <w:sz w:val="26"/>
          <w:szCs w:val="26"/>
          <w:lang w:val="ru-RU"/>
        </w:rPr>
      </w:pPr>
      <w:r>
        <w:rPr>
          <w:rFonts w:ascii="Times New Roman" w:hAnsi="Times New Roman"/>
          <w:b/>
          <w:lang w:val="ru-RU"/>
        </w:rPr>
        <w:t>1. ПРЕДМЕТ ДОГОВОРА</w:t>
      </w:r>
    </w:p>
    <w:p w:rsidR="00685511" w:rsidRPr="00E755AF" w:rsidRDefault="000A4D5F" w:rsidP="002E30EE">
      <w:pPr>
        <w:pStyle w:val="Standard"/>
        <w:ind w:right="165"/>
        <w:jc w:val="both"/>
        <w:rPr>
          <w:sz w:val="26"/>
          <w:szCs w:val="26"/>
          <w:lang w:val="ru-RU"/>
        </w:rPr>
      </w:pPr>
      <w:r w:rsidRPr="00E755AF">
        <w:rPr>
          <w:rFonts w:ascii="Times New Roman" w:hAnsi="Times New Roman"/>
          <w:sz w:val="26"/>
          <w:szCs w:val="26"/>
          <w:lang w:val="ru-RU"/>
        </w:rPr>
        <w:t xml:space="preserve">       1.1.</w:t>
      </w:r>
      <w:r w:rsidRPr="00E755AF">
        <w:rPr>
          <w:rFonts w:ascii="Times New Roman" w:hAnsi="Times New Roman"/>
          <w:color w:val="000000"/>
          <w:sz w:val="26"/>
          <w:szCs w:val="26"/>
          <w:lang w:val="ru-RU"/>
        </w:rPr>
        <w:t xml:space="preserve"> В соответствии с настоящим договором Поставщик обязуется поставить Заказчику Товар</w:t>
      </w:r>
      <w:r w:rsidR="00CE1C8E" w:rsidRPr="00E755AF">
        <w:rPr>
          <w:rFonts w:ascii="Times New Roman" w:hAnsi="Times New Roman"/>
          <w:color w:val="000000"/>
          <w:sz w:val="26"/>
          <w:szCs w:val="26"/>
          <w:lang w:val="ru-RU"/>
        </w:rPr>
        <w:t xml:space="preserve"> (</w:t>
      </w:r>
      <w:r w:rsidR="00487EB3">
        <w:rPr>
          <w:rFonts w:ascii="Times New Roman" w:hAnsi="Times New Roman"/>
          <w:color w:val="000000"/>
          <w:sz w:val="26"/>
          <w:szCs w:val="26"/>
          <w:lang w:val="ru-RU"/>
        </w:rPr>
        <w:t>пластины резиновые</w:t>
      </w:r>
      <w:r w:rsidR="00CE1C8E" w:rsidRPr="00E755AF">
        <w:rPr>
          <w:rFonts w:ascii="Times New Roman" w:hAnsi="Times New Roman"/>
          <w:color w:val="000000"/>
          <w:sz w:val="26"/>
          <w:szCs w:val="26"/>
          <w:lang w:val="ru-RU"/>
        </w:rPr>
        <w:t>)</w:t>
      </w:r>
      <w:r w:rsidRPr="00E755AF">
        <w:rPr>
          <w:rFonts w:ascii="Times New Roman" w:hAnsi="Times New Roman"/>
          <w:color w:val="000000"/>
          <w:sz w:val="26"/>
          <w:szCs w:val="26"/>
          <w:lang w:val="ru-RU"/>
        </w:rPr>
        <w:t xml:space="preserve"> в соответствии со Спецификацией (Приложением №1 к настоящему Договору) и Техническим заданием (Приложением № 2 к Договору), а Заказчик – обеспечить оплату данной продукции согласно выставленных Поставщиком счетов.</w:t>
      </w:r>
    </w:p>
    <w:p w:rsidR="00685511" w:rsidRPr="00E755AF" w:rsidRDefault="002E30EE" w:rsidP="002E30EE">
      <w:pPr>
        <w:pStyle w:val="ConsPlusNormal"/>
        <w:widowControl/>
        <w:ind w:firstLine="0"/>
        <w:jc w:val="both"/>
        <w:rPr>
          <w:rFonts w:ascii="Times New Roman" w:hAnsi="Times New Roman" w:cs="Times New Roman"/>
          <w:sz w:val="26"/>
          <w:szCs w:val="26"/>
        </w:rPr>
      </w:pPr>
      <w:r>
        <w:rPr>
          <w:rFonts w:ascii="Times New Roman" w:hAnsi="Times New Roman" w:cs="Times New Roman"/>
          <w:sz w:val="26"/>
          <w:szCs w:val="26"/>
        </w:rPr>
        <w:t xml:space="preserve">       </w:t>
      </w:r>
      <w:r w:rsidR="000A4D5F" w:rsidRPr="00E755AF">
        <w:rPr>
          <w:rFonts w:ascii="Times New Roman" w:hAnsi="Times New Roman" w:cs="Times New Roman"/>
          <w:sz w:val="26"/>
          <w:szCs w:val="26"/>
        </w:rPr>
        <w:t xml:space="preserve">1.2.  Ассортимент, количество и цена Товара за соответствующую единицу измерения с учетом НДС определяются сторонами в спецификации, выставленных к оплате счетах, а также указываются в товарно-сопроводительных документах.  </w:t>
      </w:r>
    </w:p>
    <w:p w:rsidR="00685511" w:rsidRPr="00E755AF" w:rsidRDefault="002E30EE" w:rsidP="002E30EE">
      <w:pPr>
        <w:pStyle w:val="ConsPlusNormal"/>
        <w:widowControl/>
        <w:ind w:firstLine="0"/>
        <w:jc w:val="both"/>
        <w:rPr>
          <w:rFonts w:ascii="Times New Roman" w:hAnsi="Times New Roman" w:cs="Times New Roman"/>
          <w:sz w:val="26"/>
          <w:szCs w:val="26"/>
        </w:rPr>
      </w:pPr>
      <w:r>
        <w:rPr>
          <w:rFonts w:ascii="Times New Roman" w:hAnsi="Times New Roman" w:cs="Times New Roman"/>
          <w:sz w:val="26"/>
          <w:szCs w:val="26"/>
        </w:rPr>
        <w:t xml:space="preserve">       </w:t>
      </w:r>
      <w:r w:rsidR="00487EB3">
        <w:rPr>
          <w:rFonts w:ascii="Times New Roman" w:hAnsi="Times New Roman" w:cs="Times New Roman"/>
          <w:sz w:val="26"/>
          <w:szCs w:val="26"/>
        </w:rPr>
        <w:t>1.3. Качество и характеристики</w:t>
      </w:r>
      <w:r w:rsidR="000A4D5F" w:rsidRPr="00E755AF">
        <w:rPr>
          <w:rFonts w:ascii="Times New Roman" w:hAnsi="Times New Roman" w:cs="Times New Roman"/>
          <w:sz w:val="26"/>
          <w:szCs w:val="26"/>
        </w:rPr>
        <w:t xml:space="preserve"> Товара должны соответствовать Техническому заданию (Приложение № 2 к Договору) и </w:t>
      </w:r>
      <w:r w:rsidR="00487EB3">
        <w:rPr>
          <w:rFonts w:ascii="Times New Roman" w:hAnsi="Times New Roman" w:cs="Times New Roman"/>
          <w:sz w:val="26"/>
          <w:szCs w:val="26"/>
        </w:rPr>
        <w:t xml:space="preserve">соответствовать </w:t>
      </w:r>
      <w:r w:rsidR="007244AB">
        <w:rPr>
          <w:rFonts w:ascii="Times New Roman" w:hAnsi="Times New Roman" w:cs="Times New Roman"/>
          <w:sz w:val="26"/>
          <w:szCs w:val="26"/>
        </w:rPr>
        <w:t xml:space="preserve">сертификату </w:t>
      </w:r>
      <w:r w:rsidR="000A4D5F" w:rsidRPr="00E755AF">
        <w:rPr>
          <w:rFonts w:ascii="Times New Roman" w:hAnsi="Times New Roman" w:cs="Times New Roman"/>
          <w:sz w:val="26"/>
          <w:szCs w:val="26"/>
        </w:rPr>
        <w:t>завода — изготовителя.</w:t>
      </w:r>
    </w:p>
    <w:p w:rsidR="00685511" w:rsidRPr="00E755AF" w:rsidRDefault="000A4D5F" w:rsidP="002E30EE">
      <w:pPr>
        <w:pStyle w:val="ConsPlusNormal"/>
        <w:widowControl/>
        <w:ind w:firstLine="0"/>
        <w:jc w:val="both"/>
        <w:rPr>
          <w:rFonts w:ascii="Times New Roman" w:hAnsi="Times New Roman" w:cs="Times New Roman"/>
          <w:sz w:val="26"/>
          <w:szCs w:val="26"/>
        </w:rPr>
      </w:pPr>
      <w:r w:rsidRPr="00E755AF">
        <w:rPr>
          <w:rFonts w:ascii="Times New Roman" w:hAnsi="Times New Roman" w:cs="Times New Roman"/>
          <w:sz w:val="26"/>
          <w:szCs w:val="26"/>
        </w:rPr>
        <w:t xml:space="preserve">       1.4. Гарантийный срок на Товар должен предоставляться согласно ГОСТов и (или) ТУ на каждую товарную позицию по спецификации к данному договору.  </w:t>
      </w:r>
    </w:p>
    <w:p w:rsidR="00685511" w:rsidRPr="00E755AF" w:rsidRDefault="000A4D5F" w:rsidP="002E30EE">
      <w:pPr>
        <w:pStyle w:val="ConsPlusNormal"/>
        <w:widowControl/>
        <w:numPr>
          <w:ilvl w:val="1"/>
          <w:numId w:val="1"/>
        </w:numPr>
        <w:ind w:left="0" w:firstLine="0"/>
        <w:jc w:val="both"/>
        <w:rPr>
          <w:sz w:val="26"/>
          <w:szCs w:val="26"/>
        </w:rPr>
      </w:pPr>
      <w:r w:rsidRPr="00E755AF">
        <w:rPr>
          <w:rFonts w:ascii="Times New Roman" w:eastAsia="Times New Roman" w:hAnsi="Times New Roman" w:cs="Times New Roman"/>
          <w:sz w:val="26"/>
          <w:szCs w:val="26"/>
        </w:rPr>
        <w:t xml:space="preserve">       </w:t>
      </w:r>
      <w:r w:rsidRPr="00E755AF">
        <w:rPr>
          <w:rFonts w:ascii="Times New Roman" w:hAnsi="Times New Roman" w:cs="Times New Roman"/>
          <w:sz w:val="26"/>
          <w:szCs w:val="26"/>
        </w:rPr>
        <w:t>1.5. Приемка Товара по количеству и качеству осуществляется с учетом инструкций «О порядке приемки продукции производственно-технического назначения и товаров народного потребления по количеству», утвержденной постановлением Госарбитража при Совете Министров СССР №П-6   от 15.06.1965 г. (в ред. Постановлений Госарбитража СССР от 29.12.1973г. №81, от 14.11.1974г. №98, с изм. внесенными Постановлением Пленума ВАС РФ от 22.10.1997г. №18), «О порядке приемки продукции производственно-технического назначения и товаров народного потребления по качеству», утвержденной постановлением Госарбитража при Совете Министров СССР №П-7 от 25.04.1966г. (в ред. Постановлений Госарбитража СССР от 29.12.1973г. №81, от 14.11.1974г. №98, с изм. внесенными Постановлением Пленума ВАС РФ от 22.10.1997г. №18), в их части, не противоречащей Гражданскому кодексу РФ и настоящему договору.</w:t>
      </w:r>
    </w:p>
    <w:p w:rsidR="00685511" w:rsidRPr="00E755AF" w:rsidRDefault="000A4D5F" w:rsidP="002E30EE">
      <w:pPr>
        <w:pStyle w:val="ConsPlusNormal"/>
        <w:widowControl/>
        <w:tabs>
          <w:tab w:val="left" w:pos="1080"/>
        </w:tabs>
        <w:ind w:firstLine="0"/>
        <w:jc w:val="both"/>
        <w:rPr>
          <w:sz w:val="26"/>
          <w:szCs w:val="26"/>
        </w:rPr>
      </w:pPr>
      <w:r w:rsidRPr="00E755AF">
        <w:rPr>
          <w:rFonts w:ascii="Times New Roman" w:hAnsi="Times New Roman" w:cs="Times New Roman"/>
          <w:sz w:val="26"/>
          <w:szCs w:val="26"/>
        </w:rPr>
        <w:t xml:space="preserve">       1.6. При приемке товара Стороны подписывают товарно-транспортные накладные и товарные накладные. Поставщик передает Заказчику </w:t>
      </w:r>
      <w:r w:rsidR="006601B6">
        <w:rPr>
          <w:rFonts w:ascii="Times New Roman" w:hAnsi="Times New Roman" w:cs="Times New Roman"/>
          <w:sz w:val="26"/>
          <w:szCs w:val="26"/>
        </w:rPr>
        <w:t>документ,</w:t>
      </w:r>
      <w:r w:rsidR="007244AB">
        <w:rPr>
          <w:rFonts w:ascii="Times New Roman" w:hAnsi="Times New Roman" w:cs="Times New Roman"/>
          <w:sz w:val="26"/>
          <w:szCs w:val="26"/>
        </w:rPr>
        <w:t xml:space="preserve"> подтверждающий качество Т</w:t>
      </w:r>
      <w:r w:rsidR="00F44A4C">
        <w:rPr>
          <w:rFonts w:ascii="Times New Roman" w:hAnsi="Times New Roman" w:cs="Times New Roman"/>
          <w:sz w:val="26"/>
          <w:szCs w:val="26"/>
        </w:rPr>
        <w:t xml:space="preserve">овара (сертификат соответствия </w:t>
      </w:r>
      <w:r w:rsidR="007244AB">
        <w:rPr>
          <w:rFonts w:ascii="Times New Roman" w:hAnsi="Times New Roman" w:cs="Times New Roman"/>
          <w:sz w:val="26"/>
          <w:szCs w:val="26"/>
        </w:rPr>
        <w:t>завода изготовителя</w:t>
      </w:r>
      <w:r w:rsidR="006601B6">
        <w:rPr>
          <w:rFonts w:ascii="Times New Roman" w:hAnsi="Times New Roman" w:cs="Times New Roman"/>
          <w:sz w:val="26"/>
          <w:szCs w:val="26"/>
        </w:rPr>
        <w:t>)</w:t>
      </w:r>
      <w:r w:rsidR="007244AB">
        <w:rPr>
          <w:rFonts w:ascii="Times New Roman" w:hAnsi="Times New Roman" w:cs="Times New Roman"/>
          <w:sz w:val="26"/>
          <w:szCs w:val="26"/>
        </w:rPr>
        <w:t>.</w:t>
      </w:r>
      <w:r w:rsidRPr="00E755AF">
        <w:rPr>
          <w:rFonts w:ascii="Times New Roman" w:hAnsi="Times New Roman" w:cs="Times New Roman"/>
          <w:sz w:val="26"/>
          <w:szCs w:val="26"/>
        </w:rPr>
        <w:t xml:space="preserve"> </w:t>
      </w:r>
      <w:r w:rsidR="007244AB">
        <w:rPr>
          <w:rFonts w:ascii="Times New Roman" w:hAnsi="Times New Roman" w:cs="Times New Roman"/>
          <w:sz w:val="26"/>
          <w:szCs w:val="26"/>
        </w:rPr>
        <w:t>Сертификат</w:t>
      </w:r>
      <w:r w:rsidRPr="00E755AF">
        <w:rPr>
          <w:rFonts w:ascii="Times New Roman" w:hAnsi="Times New Roman" w:cs="Times New Roman"/>
          <w:sz w:val="26"/>
          <w:szCs w:val="26"/>
        </w:rPr>
        <w:t xml:space="preserve"> </w:t>
      </w:r>
      <w:r w:rsidR="007244AB">
        <w:rPr>
          <w:rFonts w:ascii="Times New Roman" w:hAnsi="Times New Roman" w:cs="Times New Roman"/>
          <w:sz w:val="26"/>
          <w:szCs w:val="26"/>
        </w:rPr>
        <w:t xml:space="preserve">соответствия завода </w:t>
      </w:r>
      <w:r w:rsidRPr="00E755AF">
        <w:rPr>
          <w:rFonts w:ascii="Times New Roman" w:hAnsi="Times New Roman" w:cs="Times New Roman"/>
          <w:sz w:val="26"/>
          <w:szCs w:val="26"/>
        </w:rPr>
        <w:t>предоставляется Заказчику на каждую партию Товара.</w:t>
      </w:r>
    </w:p>
    <w:p w:rsidR="00685511" w:rsidRPr="00E755AF" w:rsidRDefault="000A4D5F" w:rsidP="002E30EE">
      <w:pPr>
        <w:pStyle w:val="ConsPlusNormal"/>
        <w:widowControl/>
        <w:ind w:firstLine="0"/>
        <w:jc w:val="both"/>
        <w:rPr>
          <w:sz w:val="26"/>
          <w:szCs w:val="26"/>
        </w:rPr>
      </w:pPr>
      <w:r w:rsidRPr="00E755AF">
        <w:rPr>
          <w:rFonts w:ascii="Times New Roman" w:eastAsia="Times New Roman" w:hAnsi="Times New Roman" w:cs="Times New Roman"/>
          <w:sz w:val="26"/>
          <w:szCs w:val="26"/>
        </w:rPr>
        <w:lastRenderedPageBreak/>
        <w:t xml:space="preserve">      </w:t>
      </w:r>
      <w:r w:rsidRPr="00E755AF">
        <w:rPr>
          <w:rFonts w:ascii="Times New Roman" w:hAnsi="Times New Roman" w:cs="Times New Roman"/>
          <w:sz w:val="26"/>
          <w:szCs w:val="26"/>
        </w:rPr>
        <w:t>1.7. Поставщик должен ежемесячно предоставлять в бухгалтерию Заказчика и отдел материально технического обеспечения и маркетинга Заказчика заполненный реестр отгрузки, по форме согласно приложению №3 к договору, ко второму числу следующего месяца за отчетным на электронную почту по адресам:</w:t>
      </w:r>
    </w:p>
    <w:p w:rsidR="00685511" w:rsidRPr="00E755AF" w:rsidRDefault="000A4D5F" w:rsidP="002E30EE">
      <w:pPr>
        <w:pStyle w:val="ConsPlusNormal"/>
        <w:widowControl/>
        <w:ind w:left="567" w:hanging="142"/>
        <w:jc w:val="both"/>
        <w:rPr>
          <w:sz w:val="26"/>
          <w:szCs w:val="26"/>
        </w:rPr>
      </w:pPr>
      <w:r w:rsidRPr="00E755AF">
        <w:rPr>
          <w:rFonts w:ascii="Times New Roman" w:eastAsia="Times New Roman" w:hAnsi="Times New Roman" w:cs="Times New Roman"/>
          <w:sz w:val="26"/>
          <w:szCs w:val="26"/>
        </w:rPr>
        <w:t xml:space="preserve">          </w:t>
      </w:r>
      <w:r w:rsidRPr="00E755AF">
        <w:rPr>
          <w:rFonts w:ascii="Times New Roman" w:hAnsi="Times New Roman" w:cs="Times New Roman"/>
          <w:sz w:val="26"/>
          <w:szCs w:val="26"/>
        </w:rPr>
        <w:t xml:space="preserve">бухгалтерия: </w:t>
      </w:r>
      <w:proofErr w:type="spellStart"/>
      <w:r w:rsidRPr="00E755AF">
        <w:rPr>
          <w:rStyle w:val="Internetlink"/>
          <w:rFonts w:ascii="Times New Roman" w:hAnsi="Times New Roman" w:cs="Times New Roman"/>
          <w:color w:val="000000"/>
          <w:sz w:val="26"/>
          <w:szCs w:val="26"/>
          <w:u w:val="none"/>
          <w:lang w:val="en-US"/>
        </w:rPr>
        <w:t>krymavtodor</w:t>
      </w:r>
      <w:proofErr w:type="spellEnd"/>
      <w:r w:rsidRPr="00E755AF">
        <w:rPr>
          <w:rStyle w:val="Internetlink"/>
          <w:rFonts w:ascii="Times New Roman" w:hAnsi="Times New Roman" w:cs="Times New Roman"/>
          <w:color w:val="000000"/>
          <w:sz w:val="26"/>
          <w:szCs w:val="26"/>
          <w:u w:val="none"/>
        </w:rPr>
        <w:t>.</w:t>
      </w:r>
      <w:proofErr w:type="spellStart"/>
      <w:r w:rsidRPr="00E755AF">
        <w:rPr>
          <w:rStyle w:val="Internetlink"/>
          <w:rFonts w:ascii="Times New Roman" w:hAnsi="Times New Roman" w:cs="Times New Roman"/>
          <w:color w:val="000000"/>
          <w:sz w:val="26"/>
          <w:szCs w:val="26"/>
          <w:u w:val="none"/>
          <w:lang w:val="en-US"/>
        </w:rPr>
        <w:t>buh</w:t>
      </w:r>
      <w:proofErr w:type="spellEnd"/>
      <w:r w:rsidRPr="00E755AF">
        <w:rPr>
          <w:rStyle w:val="Internetlink"/>
          <w:rFonts w:ascii="Times New Roman" w:hAnsi="Times New Roman" w:cs="Times New Roman"/>
          <w:color w:val="000000"/>
          <w:sz w:val="26"/>
          <w:szCs w:val="26"/>
          <w:u w:val="none"/>
        </w:rPr>
        <w:t>@</w:t>
      </w:r>
      <w:proofErr w:type="spellStart"/>
      <w:r w:rsidRPr="00E755AF">
        <w:rPr>
          <w:rStyle w:val="Internetlink"/>
          <w:rFonts w:ascii="Times New Roman" w:hAnsi="Times New Roman" w:cs="Times New Roman"/>
          <w:color w:val="000000"/>
          <w:sz w:val="26"/>
          <w:szCs w:val="26"/>
          <w:u w:val="none"/>
          <w:lang w:val="en-US"/>
        </w:rPr>
        <w:t>gmail</w:t>
      </w:r>
      <w:proofErr w:type="spellEnd"/>
      <w:r w:rsidRPr="00E755AF">
        <w:rPr>
          <w:rStyle w:val="Internetlink"/>
          <w:rFonts w:ascii="Times New Roman" w:hAnsi="Times New Roman" w:cs="Times New Roman"/>
          <w:color w:val="000000"/>
          <w:sz w:val="26"/>
          <w:szCs w:val="26"/>
          <w:u w:val="none"/>
        </w:rPr>
        <w:t>.</w:t>
      </w:r>
      <w:r w:rsidRPr="00E755AF">
        <w:rPr>
          <w:rStyle w:val="Internetlink"/>
          <w:rFonts w:ascii="Times New Roman" w:hAnsi="Times New Roman" w:cs="Times New Roman"/>
          <w:color w:val="000000"/>
          <w:sz w:val="26"/>
          <w:szCs w:val="26"/>
          <w:u w:val="none"/>
          <w:lang w:val="en-US"/>
        </w:rPr>
        <w:t>com</w:t>
      </w:r>
    </w:p>
    <w:p w:rsidR="00685511" w:rsidRPr="00E755AF" w:rsidRDefault="000A4D5F" w:rsidP="002E30EE">
      <w:pPr>
        <w:pStyle w:val="ConsPlusNormal"/>
        <w:widowControl/>
        <w:ind w:left="567" w:hanging="142"/>
        <w:jc w:val="both"/>
        <w:rPr>
          <w:sz w:val="26"/>
          <w:szCs w:val="26"/>
        </w:rPr>
      </w:pPr>
      <w:r w:rsidRPr="00E755AF">
        <w:rPr>
          <w:rStyle w:val="Internetlink"/>
          <w:rFonts w:ascii="Times New Roman" w:eastAsia="Times New Roman" w:hAnsi="Times New Roman" w:cs="Times New Roman"/>
          <w:color w:val="000000"/>
          <w:sz w:val="26"/>
          <w:szCs w:val="26"/>
          <w:u w:val="none"/>
        </w:rPr>
        <w:t xml:space="preserve">           </w:t>
      </w:r>
      <w:r w:rsidR="00402B14">
        <w:rPr>
          <w:rStyle w:val="Internetlink"/>
          <w:rFonts w:ascii="Times New Roman" w:hAnsi="Times New Roman" w:cs="Times New Roman"/>
          <w:color w:val="000000"/>
          <w:sz w:val="26"/>
          <w:szCs w:val="26"/>
          <w:u w:val="none"/>
        </w:rPr>
        <w:t>отдел главного механика</w:t>
      </w:r>
      <w:r w:rsidRPr="00E755AF">
        <w:rPr>
          <w:rStyle w:val="Internetlink"/>
          <w:rFonts w:ascii="Times New Roman" w:hAnsi="Times New Roman" w:cs="Times New Roman"/>
          <w:color w:val="000000"/>
          <w:sz w:val="26"/>
          <w:szCs w:val="26"/>
          <w:u w:val="none"/>
        </w:rPr>
        <w:t>:</w:t>
      </w:r>
      <w:proofErr w:type="spellStart"/>
      <w:r w:rsidR="00A26797" w:rsidRPr="00E755AF">
        <w:rPr>
          <w:rStyle w:val="Internetlink"/>
          <w:rFonts w:ascii="Times New Roman" w:hAnsi="Times New Roman" w:cs="Times New Roman"/>
          <w:color w:val="000000"/>
          <w:sz w:val="26"/>
          <w:szCs w:val="26"/>
          <w:u w:val="none"/>
          <w:lang w:val="en-US"/>
        </w:rPr>
        <w:t>krymavtodor</w:t>
      </w:r>
      <w:proofErr w:type="spellEnd"/>
      <w:r w:rsidR="00A26797" w:rsidRPr="00E755AF">
        <w:rPr>
          <w:rStyle w:val="Internetlink"/>
          <w:rFonts w:ascii="Times New Roman" w:hAnsi="Times New Roman" w:cs="Times New Roman"/>
          <w:color w:val="000000"/>
          <w:sz w:val="26"/>
          <w:szCs w:val="26"/>
          <w:u w:val="none"/>
        </w:rPr>
        <w:t>.</w:t>
      </w:r>
      <w:r w:rsidR="00402B14">
        <w:rPr>
          <w:rStyle w:val="Internetlink"/>
          <w:rFonts w:ascii="Times New Roman" w:hAnsi="Times New Roman" w:cs="Times New Roman"/>
          <w:color w:val="000000"/>
          <w:sz w:val="26"/>
          <w:szCs w:val="26"/>
          <w:u w:val="none"/>
          <w:lang w:val="en-US"/>
        </w:rPr>
        <w:t>meh</w:t>
      </w:r>
      <w:r w:rsidR="00A26797" w:rsidRPr="00E755AF">
        <w:rPr>
          <w:rStyle w:val="Internetlink"/>
          <w:rFonts w:ascii="Times New Roman" w:hAnsi="Times New Roman" w:cs="Times New Roman"/>
          <w:color w:val="000000"/>
          <w:sz w:val="26"/>
          <w:szCs w:val="26"/>
          <w:u w:val="none"/>
        </w:rPr>
        <w:t>@</w:t>
      </w:r>
      <w:proofErr w:type="spellStart"/>
      <w:r w:rsidR="00A26797" w:rsidRPr="00E755AF">
        <w:rPr>
          <w:rStyle w:val="Internetlink"/>
          <w:rFonts w:ascii="Times New Roman" w:hAnsi="Times New Roman" w:cs="Times New Roman"/>
          <w:color w:val="000000"/>
          <w:sz w:val="26"/>
          <w:szCs w:val="26"/>
          <w:u w:val="none"/>
          <w:lang w:val="en-US"/>
        </w:rPr>
        <w:t>gmail</w:t>
      </w:r>
      <w:proofErr w:type="spellEnd"/>
      <w:r w:rsidR="00A26797" w:rsidRPr="00E755AF">
        <w:rPr>
          <w:rStyle w:val="Internetlink"/>
          <w:rFonts w:ascii="Times New Roman" w:hAnsi="Times New Roman" w:cs="Times New Roman"/>
          <w:color w:val="000000"/>
          <w:sz w:val="26"/>
          <w:szCs w:val="26"/>
          <w:u w:val="none"/>
        </w:rPr>
        <w:t>.</w:t>
      </w:r>
      <w:r w:rsidR="00A26797" w:rsidRPr="00E755AF">
        <w:rPr>
          <w:rStyle w:val="Internetlink"/>
          <w:rFonts w:ascii="Times New Roman" w:hAnsi="Times New Roman" w:cs="Times New Roman"/>
          <w:color w:val="000000"/>
          <w:sz w:val="26"/>
          <w:szCs w:val="26"/>
          <w:u w:val="none"/>
          <w:lang w:val="en-US"/>
        </w:rPr>
        <w:t>com</w:t>
      </w:r>
    </w:p>
    <w:p w:rsidR="00685511" w:rsidRPr="00E755AF" w:rsidRDefault="000A4D5F" w:rsidP="002E30EE">
      <w:pPr>
        <w:pStyle w:val="Standard"/>
        <w:numPr>
          <w:ilvl w:val="1"/>
          <w:numId w:val="2"/>
        </w:numPr>
        <w:ind w:left="0" w:firstLine="0"/>
        <w:jc w:val="both"/>
        <w:rPr>
          <w:rFonts w:ascii="Times New Roman" w:hAnsi="Times New Roman"/>
          <w:sz w:val="26"/>
          <w:szCs w:val="26"/>
          <w:lang w:val="ru-RU"/>
        </w:rPr>
      </w:pPr>
      <w:r w:rsidRPr="00E755AF">
        <w:rPr>
          <w:rFonts w:ascii="Times New Roman" w:hAnsi="Times New Roman"/>
          <w:sz w:val="26"/>
          <w:szCs w:val="26"/>
          <w:lang w:val="ru-RU"/>
        </w:rPr>
        <w:t xml:space="preserve">     1.8. При оформлении первичных документов бухгалтерского и налог</w:t>
      </w:r>
      <w:r w:rsidR="007244AB">
        <w:rPr>
          <w:rFonts w:ascii="Times New Roman" w:hAnsi="Times New Roman"/>
          <w:sz w:val="26"/>
          <w:szCs w:val="26"/>
          <w:lang w:val="ru-RU"/>
        </w:rPr>
        <w:t>ового учета Поставщик указывает</w:t>
      </w:r>
      <w:r w:rsidRPr="00E755AF">
        <w:rPr>
          <w:rFonts w:ascii="Times New Roman" w:hAnsi="Times New Roman"/>
          <w:sz w:val="26"/>
          <w:szCs w:val="26"/>
          <w:lang w:val="ru-RU"/>
        </w:rPr>
        <w:t xml:space="preserve"> реквизиты Получателя — филиала Заказчика, а именно:</w:t>
      </w:r>
    </w:p>
    <w:p w:rsidR="00685511" w:rsidRDefault="00685511">
      <w:pPr>
        <w:pStyle w:val="ConsPlusNormal"/>
        <w:widowControl/>
        <w:numPr>
          <w:ilvl w:val="1"/>
          <w:numId w:val="2"/>
        </w:numPr>
        <w:jc w:val="both"/>
        <w:rPr>
          <w:rFonts w:ascii="Times New Roman" w:hAnsi="Times New Roman" w:cs="Times New Roman"/>
          <w:sz w:val="24"/>
          <w:szCs w:val="24"/>
        </w:rPr>
      </w:pPr>
    </w:p>
    <w:tbl>
      <w:tblPr>
        <w:tblW w:w="9645" w:type="dxa"/>
        <w:tblInd w:w="14" w:type="dxa"/>
        <w:tblLayout w:type="fixed"/>
        <w:tblCellMar>
          <w:left w:w="10" w:type="dxa"/>
          <w:right w:w="10" w:type="dxa"/>
        </w:tblCellMar>
        <w:tblLook w:val="0000" w:firstRow="0" w:lastRow="0" w:firstColumn="0" w:lastColumn="0" w:noHBand="0" w:noVBand="0"/>
      </w:tblPr>
      <w:tblGrid>
        <w:gridCol w:w="690"/>
        <w:gridCol w:w="3988"/>
        <w:gridCol w:w="3613"/>
        <w:gridCol w:w="1354"/>
      </w:tblGrid>
      <w:tr w:rsidR="00685511">
        <w:tc>
          <w:tcPr>
            <w:tcW w:w="69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685511" w:rsidRDefault="000A4D5F">
            <w:pPr>
              <w:widowControl w:val="0"/>
              <w:suppressLineNumbers/>
              <w:jc w:val="center"/>
              <w:textAlignment w:val="auto"/>
              <w:rPr>
                <w:rFonts w:ascii="Times New Roman" w:eastAsia="Times New Roman" w:hAnsi="Times New Roman" w:cs="Times New Roman"/>
                <w:bCs/>
                <w:sz w:val="20"/>
                <w:szCs w:val="20"/>
                <w:lang w:eastAsia="en-US" w:bidi="en-US"/>
              </w:rPr>
            </w:pPr>
            <w:r>
              <w:rPr>
                <w:rFonts w:ascii="Times New Roman" w:eastAsia="Times New Roman" w:hAnsi="Times New Roman" w:cs="Times New Roman"/>
                <w:bCs/>
                <w:sz w:val="20"/>
                <w:szCs w:val="20"/>
                <w:lang w:eastAsia="en-US" w:bidi="en-US"/>
              </w:rPr>
              <w:t>№</w:t>
            </w:r>
          </w:p>
          <w:p w:rsidR="00685511" w:rsidRDefault="000A4D5F">
            <w:pPr>
              <w:widowControl w:val="0"/>
              <w:suppressLineNumbers/>
              <w:jc w:val="center"/>
              <w:textAlignment w:val="auto"/>
              <w:rPr>
                <w:rFonts w:ascii="Times New Roman" w:eastAsia="Andale Sans UI" w:hAnsi="Times New Roman" w:cs="Tahoma"/>
                <w:bCs/>
                <w:sz w:val="20"/>
                <w:szCs w:val="20"/>
                <w:lang w:eastAsia="en-US" w:bidi="en-US"/>
              </w:rPr>
            </w:pPr>
            <w:r>
              <w:rPr>
                <w:rFonts w:ascii="Times New Roman" w:eastAsia="Andale Sans UI" w:hAnsi="Times New Roman" w:cs="Tahoma"/>
                <w:bCs/>
                <w:sz w:val="20"/>
                <w:szCs w:val="20"/>
                <w:lang w:eastAsia="en-US" w:bidi="en-US"/>
              </w:rPr>
              <w:t>п/п</w:t>
            </w:r>
          </w:p>
        </w:tc>
        <w:tc>
          <w:tcPr>
            <w:tcW w:w="39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685511" w:rsidRDefault="000A4D5F">
            <w:pPr>
              <w:widowControl w:val="0"/>
              <w:suppressLineNumbers/>
              <w:jc w:val="center"/>
              <w:textAlignment w:val="auto"/>
              <w:rPr>
                <w:rFonts w:ascii="Times New Roman" w:eastAsia="Andale Sans UI" w:hAnsi="Times New Roman" w:cs="Tahoma"/>
                <w:bCs/>
                <w:sz w:val="20"/>
                <w:szCs w:val="20"/>
                <w:lang w:eastAsia="en-US" w:bidi="en-US"/>
              </w:rPr>
            </w:pPr>
            <w:proofErr w:type="spellStart"/>
            <w:r>
              <w:rPr>
                <w:rFonts w:ascii="Times New Roman" w:eastAsia="Andale Sans UI" w:hAnsi="Times New Roman" w:cs="Tahoma"/>
                <w:bCs/>
                <w:sz w:val="20"/>
                <w:szCs w:val="20"/>
                <w:lang w:eastAsia="en-US" w:bidi="en-US"/>
              </w:rPr>
              <w:t>Название</w:t>
            </w:r>
            <w:proofErr w:type="spellEnd"/>
            <w:r>
              <w:rPr>
                <w:rFonts w:ascii="Times New Roman" w:eastAsia="Andale Sans UI" w:hAnsi="Times New Roman" w:cs="Tahoma"/>
                <w:bCs/>
                <w:sz w:val="20"/>
                <w:szCs w:val="20"/>
                <w:lang w:eastAsia="en-US" w:bidi="en-US"/>
              </w:rPr>
              <w:t xml:space="preserve"> </w:t>
            </w:r>
            <w:proofErr w:type="spellStart"/>
            <w:r>
              <w:rPr>
                <w:rFonts w:ascii="Times New Roman" w:eastAsia="Andale Sans UI" w:hAnsi="Times New Roman" w:cs="Tahoma"/>
                <w:bCs/>
                <w:sz w:val="20"/>
                <w:szCs w:val="20"/>
                <w:lang w:eastAsia="en-US" w:bidi="en-US"/>
              </w:rPr>
              <w:t>филиала</w:t>
            </w:r>
            <w:proofErr w:type="spellEnd"/>
          </w:p>
        </w:tc>
        <w:tc>
          <w:tcPr>
            <w:tcW w:w="361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685511" w:rsidRDefault="000A4D5F">
            <w:pPr>
              <w:widowControl w:val="0"/>
              <w:suppressLineNumbers/>
              <w:jc w:val="center"/>
              <w:textAlignment w:val="auto"/>
              <w:rPr>
                <w:rFonts w:ascii="Times New Roman" w:eastAsia="Andale Sans UI" w:hAnsi="Times New Roman" w:cs="Tahoma"/>
                <w:bCs/>
                <w:sz w:val="20"/>
                <w:szCs w:val="20"/>
                <w:lang w:eastAsia="en-US" w:bidi="en-US"/>
              </w:rPr>
            </w:pPr>
            <w:proofErr w:type="spellStart"/>
            <w:r>
              <w:rPr>
                <w:rFonts w:ascii="Times New Roman" w:eastAsia="Andale Sans UI" w:hAnsi="Times New Roman" w:cs="Tahoma"/>
                <w:bCs/>
                <w:sz w:val="20"/>
                <w:szCs w:val="20"/>
                <w:lang w:eastAsia="en-US" w:bidi="en-US"/>
              </w:rPr>
              <w:t>Адрес</w:t>
            </w:r>
            <w:proofErr w:type="spellEnd"/>
            <w:r>
              <w:rPr>
                <w:rFonts w:ascii="Times New Roman" w:eastAsia="Andale Sans UI" w:hAnsi="Times New Roman" w:cs="Tahoma"/>
                <w:bCs/>
                <w:sz w:val="20"/>
                <w:szCs w:val="20"/>
                <w:lang w:eastAsia="en-US" w:bidi="en-US"/>
              </w:rPr>
              <w:t xml:space="preserve"> </w:t>
            </w:r>
            <w:proofErr w:type="spellStart"/>
            <w:r>
              <w:rPr>
                <w:rFonts w:ascii="Times New Roman" w:eastAsia="Andale Sans UI" w:hAnsi="Times New Roman" w:cs="Tahoma"/>
                <w:bCs/>
                <w:sz w:val="20"/>
                <w:szCs w:val="20"/>
                <w:lang w:eastAsia="en-US" w:bidi="en-US"/>
              </w:rPr>
              <w:t>филиала</w:t>
            </w:r>
            <w:proofErr w:type="spellEnd"/>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685511" w:rsidRDefault="000A4D5F">
            <w:pPr>
              <w:widowControl w:val="0"/>
              <w:suppressLineNumbers/>
              <w:jc w:val="center"/>
              <w:textAlignment w:val="auto"/>
              <w:rPr>
                <w:rFonts w:ascii="Times New Roman" w:eastAsia="Andale Sans UI" w:hAnsi="Times New Roman" w:cs="Tahoma"/>
                <w:sz w:val="20"/>
                <w:szCs w:val="20"/>
                <w:lang w:eastAsia="en-US" w:bidi="en-US"/>
              </w:rPr>
            </w:pPr>
            <w:r>
              <w:rPr>
                <w:rFonts w:ascii="Times New Roman" w:eastAsia="Andale Sans UI" w:hAnsi="Times New Roman" w:cs="Tahoma"/>
                <w:sz w:val="20"/>
                <w:szCs w:val="20"/>
                <w:lang w:eastAsia="en-US" w:bidi="en-US"/>
              </w:rPr>
              <w:t>КПП</w:t>
            </w:r>
          </w:p>
        </w:tc>
      </w:tr>
      <w:tr w:rsidR="00685511">
        <w:tc>
          <w:tcPr>
            <w:tcW w:w="690" w:type="dxa"/>
            <w:tcBorders>
              <w:left w:val="single" w:sz="4" w:space="0" w:color="000000"/>
              <w:bottom w:val="single" w:sz="4" w:space="0" w:color="000000"/>
            </w:tcBorders>
            <w:shd w:val="clear" w:color="auto" w:fill="auto"/>
            <w:tcMar>
              <w:top w:w="55" w:type="dxa"/>
              <w:left w:w="55" w:type="dxa"/>
              <w:bottom w:w="55" w:type="dxa"/>
              <w:right w:w="55" w:type="dxa"/>
            </w:tcMar>
          </w:tcPr>
          <w:p w:rsidR="00685511" w:rsidRDefault="000A4D5F">
            <w:pPr>
              <w:widowControl w:val="0"/>
              <w:suppressLineNumbers/>
              <w:jc w:val="center"/>
              <w:textAlignment w:val="auto"/>
              <w:rPr>
                <w:rFonts w:ascii="Times New Roman" w:eastAsia="Andale Sans UI" w:hAnsi="Times New Roman" w:cs="Tahoma"/>
                <w:bCs/>
                <w:sz w:val="20"/>
                <w:szCs w:val="20"/>
                <w:lang w:eastAsia="en-US" w:bidi="en-US"/>
              </w:rPr>
            </w:pPr>
            <w:r>
              <w:rPr>
                <w:rFonts w:ascii="Times New Roman" w:eastAsia="Andale Sans UI" w:hAnsi="Times New Roman" w:cs="Tahoma"/>
                <w:bCs/>
                <w:sz w:val="20"/>
                <w:szCs w:val="20"/>
                <w:lang w:eastAsia="en-US" w:bidi="en-US"/>
              </w:rPr>
              <w:t>1</w:t>
            </w:r>
          </w:p>
        </w:tc>
        <w:tc>
          <w:tcPr>
            <w:tcW w:w="3988" w:type="dxa"/>
            <w:tcBorders>
              <w:left w:val="single" w:sz="4" w:space="0" w:color="000000"/>
              <w:bottom w:val="single" w:sz="4" w:space="0" w:color="000000"/>
            </w:tcBorders>
            <w:shd w:val="clear" w:color="auto" w:fill="auto"/>
            <w:tcMar>
              <w:top w:w="55" w:type="dxa"/>
              <w:left w:w="55" w:type="dxa"/>
              <w:bottom w:w="55" w:type="dxa"/>
              <w:right w:w="55" w:type="dxa"/>
            </w:tcMar>
          </w:tcPr>
          <w:p w:rsidR="00685511" w:rsidRPr="002B212F" w:rsidRDefault="000A4D5F">
            <w:pPr>
              <w:widowControl w:val="0"/>
              <w:suppressLineNumbers/>
              <w:jc w:val="both"/>
              <w:textAlignment w:val="auto"/>
              <w:rPr>
                <w:lang w:val="ru-RU"/>
              </w:rPr>
            </w:pPr>
            <w:r>
              <w:rPr>
                <w:rFonts w:ascii="Times New Roman" w:eastAsia="Andale Sans UI" w:hAnsi="Times New Roman" w:cs="Tahoma"/>
                <w:bCs/>
                <w:sz w:val="20"/>
                <w:szCs w:val="20"/>
                <w:lang w:val="ru-RU" w:eastAsia="en-US" w:bidi="en-US"/>
              </w:rPr>
              <w:t>Филиал "Симферопольское дорожное  ремонтно-строительное управление №1" Государственного унитарного предприятия Республики Крым "Крымавтодор"</w:t>
            </w:r>
          </w:p>
        </w:tc>
        <w:tc>
          <w:tcPr>
            <w:tcW w:w="3613" w:type="dxa"/>
            <w:tcBorders>
              <w:left w:val="single" w:sz="4" w:space="0" w:color="000000"/>
              <w:bottom w:val="single" w:sz="4" w:space="0" w:color="000000"/>
            </w:tcBorders>
            <w:shd w:val="clear" w:color="auto" w:fill="auto"/>
            <w:tcMar>
              <w:top w:w="55" w:type="dxa"/>
              <w:left w:w="55" w:type="dxa"/>
              <w:bottom w:w="55" w:type="dxa"/>
              <w:right w:w="55" w:type="dxa"/>
            </w:tcMar>
          </w:tcPr>
          <w:p w:rsidR="00685511" w:rsidRDefault="000A4D5F">
            <w:pPr>
              <w:widowControl w:val="0"/>
              <w:suppressLineNumbers/>
              <w:jc w:val="center"/>
              <w:textAlignment w:val="auto"/>
              <w:rPr>
                <w:rFonts w:ascii="Times New Roman" w:eastAsia="Andale Sans UI" w:hAnsi="Times New Roman" w:cs="Tahoma"/>
                <w:bCs/>
                <w:sz w:val="20"/>
                <w:szCs w:val="20"/>
                <w:lang w:val="ru-RU" w:eastAsia="en-US" w:bidi="en-US"/>
              </w:rPr>
            </w:pPr>
            <w:r>
              <w:rPr>
                <w:rFonts w:ascii="Times New Roman" w:eastAsia="Andale Sans UI" w:hAnsi="Times New Roman" w:cs="Tahoma"/>
                <w:bCs/>
                <w:sz w:val="20"/>
                <w:szCs w:val="20"/>
                <w:lang w:val="ru-RU" w:eastAsia="en-US" w:bidi="en-US"/>
              </w:rPr>
              <w:t xml:space="preserve">295022, Республика Крым, </w:t>
            </w:r>
            <w:proofErr w:type="spellStart"/>
            <w:r>
              <w:rPr>
                <w:rFonts w:ascii="Times New Roman" w:eastAsia="Andale Sans UI" w:hAnsi="Times New Roman" w:cs="Tahoma"/>
                <w:bCs/>
                <w:sz w:val="20"/>
                <w:szCs w:val="20"/>
                <w:lang w:val="ru-RU" w:eastAsia="en-US" w:bidi="en-US"/>
              </w:rPr>
              <w:t>г.Симферополь</w:t>
            </w:r>
            <w:proofErr w:type="spellEnd"/>
            <w:r>
              <w:rPr>
                <w:rFonts w:ascii="Times New Roman" w:eastAsia="Andale Sans UI" w:hAnsi="Times New Roman" w:cs="Tahoma"/>
                <w:bCs/>
                <w:sz w:val="20"/>
                <w:szCs w:val="20"/>
                <w:lang w:val="ru-RU" w:eastAsia="en-US" w:bidi="en-US"/>
              </w:rPr>
              <w:t xml:space="preserve">, </w:t>
            </w:r>
            <w:proofErr w:type="spellStart"/>
            <w:r>
              <w:rPr>
                <w:rFonts w:ascii="Times New Roman" w:eastAsia="Andale Sans UI" w:hAnsi="Times New Roman" w:cs="Tahoma"/>
                <w:bCs/>
                <w:sz w:val="20"/>
                <w:szCs w:val="20"/>
                <w:lang w:val="ru-RU" w:eastAsia="en-US" w:bidi="en-US"/>
              </w:rPr>
              <w:t>ул.Сергея</w:t>
            </w:r>
            <w:proofErr w:type="spellEnd"/>
            <w:r>
              <w:rPr>
                <w:rFonts w:ascii="Times New Roman" w:eastAsia="Andale Sans UI" w:hAnsi="Times New Roman" w:cs="Tahoma"/>
                <w:bCs/>
                <w:sz w:val="20"/>
                <w:szCs w:val="20"/>
                <w:lang w:val="ru-RU" w:eastAsia="en-US" w:bidi="en-US"/>
              </w:rPr>
              <w:t xml:space="preserve"> Лазо, 1</w:t>
            </w:r>
          </w:p>
        </w:tc>
        <w:tc>
          <w:tcPr>
            <w:tcW w:w="135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685511" w:rsidRDefault="000A4D5F">
            <w:pPr>
              <w:widowControl w:val="0"/>
              <w:suppressLineNumbers/>
              <w:jc w:val="center"/>
              <w:textAlignment w:val="auto"/>
              <w:rPr>
                <w:rFonts w:ascii="Times New Roman" w:eastAsia="Andale Sans UI" w:hAnsi="Times New Roman" w:cs="Tahoma"/>
                <w:sz w:val="20"/>
                <w:szCs w:val="20"/>
                <w:lang w:eastAsia="en-US" w:bidi="en-US"/>
              </w:rPr>
            </w:pPr>
            <w:r>
              <w:rPr>
                <w:rFonts w:ascii="Times New Roman" w:eastAsia="Andale Sans UI" w:hAnsi="Times New Roman" w:cs="Tahoma"/>
                <w:sz w:val="20"/>
                <w:szCs w:val="20"/>
                <w:lang w:eastAsia="en-US" w:bidi="en-US"/>
              </w:rPr>
              <w:t>910243001</w:t>
            </w:r>
          </w:p>
        </w:tc>
      </w:tr>
    </w:tbl>
    <w:p w:rsidR="00685511" w:rsidRDefault="00685511">
      <w:pPr>
        <w:pStyle w:val="Standard"/>
        <w:jc w:val="both"/>
        <w:rPr>
          <w:rFonts w:ascii="Times New Roman" w:hAnsi="Times New Roman"/>
          <w:b/>
          <w:bCs/>
        </w:rPr>
      </w:pPr>
    </w:p>
    <w:p w:rsidR="00685511" w:rsidRDefault="000A4D5F">
      <w:pPr>
        <w:pStyle w:val="ConsPlusNormal"/>
        <w:widowControl/>
        <w:ind w:firstLine="536"/>
        <w:jc w:val="center"/>
        <w:rPr>
          <w:rFonts w:ascii="Times New Roman" w:eastAsia="Times New Roman" w:hAnsi="Times New Roman" w:cs="Times New Roman"/>
          <w:sz w:val="24"/>
          <w:szCs w:val="24"/>
        </w:rPr>
      </w:pPr>
      <w:r>
        <w:rPr>
          <w:rFonts w:ascii="Times New Roman" w:hAnsi="Times New Roman" w:cs="Times New Roman"/>
          <w:b/>
          <w:bCs/>
          <w:sz w:val="24"/>
          <w:szCs w:val="24"/>
        </w:rPr>
        <w:t>2. УСЛОВИЯ И СРОКИ ПОСТАВКИ</w:t>
      </w:r>
    </w:p>
    <w:p w:rsidR="00685511" w:rsidRPr="00E755AF" w:rsidRDefault="002E30EE">
      <w:pPr>
        <w:pStyle w:val="ConsPlusNormal"/>
        <w:widowControl/>
        <w:ind w:firstLine="0"/>
        <w:jc w:val="both"/>
        <w:rPr>
          <w:sz w:val="26"/>
          <w:szCs w:val="26"/>
        </w:rPr>
      </w:pPr>
      <w:r>
        <w:rPr>
          <w:rFonts w:ascii="Times New Roman" w:eastAsia="Times New Roman" w:hAnsi="Times New Roman" w:cs="Times New Roman"/>
          <w:sz w:val="26"/>
          <w:szCs w:val="26"/>
        </w:rPr>
        <w:t xml:space="preserve">      </w:t>
      </w:r>
      <w:r w:rsidR="000A4D5F" w:rsidRPr="00E755AF">
        <w:rPr>
          <w:rFonts w:ascii="Times New Roman" w:eastAsia="Times New Roman" w:hAnsi="Times New Roman" w:cs="Times New Roman"/>
          <w:sz w:val="26"/>
          <w:szCs w:val="26"/>
        </w:rPr>
        <w:t xml:space="preserve"> 2.1   Поставка Товара осуществляется   в строгом соотв</w:t>
      </w:r>
      <w:r w:rsidR="007244AB">
        <w:rPr>
          <w:rFonts w:ascii="Times New Roman" w:eastAsia="Times New Roman" w:hAnsi="Times New Roman" w:cs="Times New Roman"/>
          <w:sz w:val="26"/>
          <w:szCs w:val="26"/>
        </w:rPr>
        <w:t xml:space="preserve">етствии с письменными заявками </w:t>
      </w:r>
      <w:r w:rsidR="000A4D5F" w:rsidRPr="00E755AF">
        <w:rPr>
          <w:rFonts w:ascii="Times New Roman" w:eastAsia="Times New Roman" w:hAnsi="Times New Roman" w:cs="Times New Roman"/>
          <w:sz w:val="26"/>
          <w:szCs w:val="26"/>
        </w:rPr>
        <w:t>Заказчика, которые могут быть переданы любым удобным для Заказчика спосо</w:t>
      </w:r>
      <w:r w:rsidR="007244AB">
        <w:rPr>
          <w:rFonts w:ascii="Times New Roman" w:eastAsia="Times New Roman" w:hAnsi="Times New Roman" w:cs="Times New Roman"/>
          <w:sz w:val="26"/>
          <w:szCs w:val="26"/>
        </w:rPr>
        <w:t xml:space="preserve">бом, в том числе с применением </w:t>
      </w:r>
      <w:r w:rsidR="000A4D5F" w:rsidRPr="00E755AF">
        <w:rPr>
          <w:rFonts w:ascii="Times New Roman" w:eastAsia="Times New Roman" w:hAnsi="Times New Roman" w:cs="Times New Roman"/>
          <w:sz w:val="26"/>
          <w:szCs w:val="26"/>
        </w:rPr>
        <w:t>факса, электронной почты и т.д.</w:t>
      </w:r>
    </w:p>
    <w:p w:rsidR="00685511" w:rsidRPr="00E755AF" w:rsidRDefault="000A4D5F" w:rsidP="002E30EE">
      <w:pPr>
        <w:pStyle w:val="ConsPlusNormal"/>
        <w:widowControl/>
        <w:ind w:firstLine="0"/>
        <w:jc w:val="both"/>
        <w:rPr>
          <w:sz w:val="26"/>
          <w:szCs w:val="26"/>
        </w:rPr>
      </w:pPr>
      <w:r w:rsidRPr="00E755AF">
        <w:rPr>
          <w:rFonts w:ascii="Times New Roman" w:eastAsia="Times New Roman" w:hAnsi="Times New Roman" w:cs="Times New Roman"/>
          <w:sz w:val="26"/>
          <w:szCs w:val="26"/>
        </w:rPr>
        <w:t xml:space="preserve"> </w:t>
      </w:r>
      <w:r w:rsidR="002E30EE">
        <w:rPr>
          <w:rFonts w:ascii="Times New Roman" w:eastAsia="Times New Roman" w:hAnsi="Times New Roman" w:cs="Times New Roman"/>
          <w:sz w:val="26"/>
          <w:szCs w:val="26"/>
        </w:rPr>
        <w:t xml:space="preserve">      </w:t>
      </w:r>
      <w:r w:rsidRPr="00E755AF">
        <w:rPr>
          <w:rFonts w:ascii="Times New Roman" w:hAnsi="Times New Roman" w:cs="Times New Roman"/>
          <w:sz w:val="26"/>
          <w:szCs w:val="26"/>
        </w:rPr>
        <w:t>2.2. Поставщик в срок н</w:t>
      </w:r>
      <w:r w:rsidR="007244AB">
        <w:rPr>
          <w:rFonts w:ascii="Times New Roman" w:hAnsi="Times New Roman" w:cs="Times New Roman"/>
          <w:sz w:val="26"/>
          <w:szCs w:val="26"/>
        </w:rPr>
        <w:t xml:space="preserve">е более 3 (трех) </w:t>
      </w:r>
      <w:r w:rsidRPr="00E755AF">
        <w:rPr>
          <w:rFonts w:ascii="Times New Roman" w:hAnsi="Times New Roman" w:cs="Times New Roman"/>
          <w:sz w:val="26"/>
          <w:szCs w:val="26"/>
        </w:rPr>
        <w:t>рабочих дней после получения заявки выписывает и направляет Заказчику счет для оплаты, в котором указываются ассортимент и количество Товара, цена за единицу Товара и общая сумма к оплате с НДС (в случае, если Поставщик является плательщиком НДС). В случае, не получения в указанный срок счета, вне зависимости от причин, по которым указанный счет не получен, Заказчик обязан уточнить факт принятия заявки Поставщиком.</w:t>
      </w:r>
    </w:p>
    <w:p w:rsidR="00685511" w:rsidRPr="00E755AF" w:rsidRDefault="000A4D5F" w:rsidP="002E30EE">
      <w:pPr>
        <w:pStyle w:val="ConsPlusNormal"/>
        <w:widowControl/>
        <w:ind w:firstLine="0"/>
        <w:jc w:val="both"/>
        <w:rPr>
          <w:sz w:val="26"/>
          <w:szCs w:val="26"/>
        </w:rPr>
      </w:pPr>
      <w:r w:rsidRPr="00E755AF">
        <w:rPr>
          <w:rFonts w:ascii="Times New Roman" w:eastAsia="Times New Roman" w:hAnsi="Times New Roman" w:cs="Times New Roman"/>
          <w:sz w:val="26"/>
          <w:szCs w:val="26"/>
        </w:rPr>
        <w:t xml:space="preserve"> </w:t>
      </w:r>
      <w:r w:rsidR="002E30EE">
        <w:rPr>
          <w:rFonts w:ascii="Times New Roman" w:eastAsia="Times New Roman" w:hAnsi="Times New Roman" w:cs="Times New Roman"/>
          <w:sz w:val="26"/>
          <w:szCs w:val="26"/>
        </w:rPr>
        <w:t xml:space="preserve">      </w:t>
      </w:r>
      <w:r w:rsidRPr="00E755AF">
        <w:rPr>
          <w:rFonts w:ascii="Times New Roman" w:hAnsi="Times New Roman" w:cs="Times New Roman"/>
          <w:sz w:val="26"/>
          <w:szCs w:val="26"/>
        </w:rPr>
        <w:t xml:space="preserve">2.3. </w:t>
      </w:r>
      <w:r w:rsidRPr="00E755AF">
        <w:rPr>
          <w:rFonts w:ascii="Times New Roman" w:hAnsi="Times New Roman" w:cs="Times New Roman"/>
          <w:color w:val="000000"/>
          <w:sz w:val="26"/>
          <w:szCs w:val="26"/>
        </w:rPr>
        <w:t>Право собственности на Товар переходит к Заказчику в момент передачи Товара Заказчику, что подтверждается проставлением соответствующей отметки и подписи представителя Заказчика в товарной накладной.</w:t>
      </w:r>
    </w:p>
    <w:p w:rsidR="00685511" w:rsidRPr="00E755AF" w:rsidRDefault="002E30EE" w:rsidP="002E30EE">
      <w:pPr>
        <w:pStyle w:val="Standard"/>
        <w:jc w:val="both"/>
        <w:rPr>
          <w:sz w:val="26"/>
          <w:szCs w:val="26"/>
          <w:lang w:val="ru-RU"/>
        </w:rPr>
      </w:pPr>
      <w:r>
        <w:rPr>
          <w:rFonts w:ascii="Times New Roman" w:hAnsi="Times New Roman"/>
          <w:sz w:val="26"/>
          <w:szCs w:val="26"/>
          <w:lang w:val="ru-RU"/>
        </w:rPr>
        <w:t xml:space="preserve">       </w:t>
      </w:r>
      <w:r w:rsidR="000A4D5F" w:rsidRPr="00E755AF">
        <w:rPr>
          <w:rFonts w:ascii="Times New Roman" w:hAnsi="Times New Roman"/>
          <w:sz w:val="26"/>
          <w:szCs w:val="26"/>
          <w:lang w:val="ru-RU"/>
        </w:rPr>
        <w:t xml:space="preserve">2.4. Заказчик самостоятельно определяет периодичность поставок, а также количество </w:t>
      </w:r>
      <w:r w:rsidR="000A4D5F" w:rsidRPr="00E755AF">
        <w:rPr>
          <w:rFonts w:ascii="Times New Roman" w:hAnsi="Times New Roman"/>
          <w:color w:val="000000"/>
          <w:sz w:val="26"/>
          <w:szCs w:val="26"/>
          <w:lang w:val="ru-RU"/>
        </w:rPr>
        <w:t>Товара</w:t>
      </w:r>
      <w:r w:rsidR="000A4D5F" w:rsidRPr="00E755AF">
        <w:rPr>
          <w:rFonts w:ascii="Times New Roman" w:hAnsi="Times New Roman"/>
          <w:sz w:val="26"/>
          <w:szCs w:val="26"/>
          <w:lang w:val="ru-RU"/>
        </w:rPr>
        <w:t>, которые должны быть указаны в заявках, представляемых Поставщику.</w:t>
      </w:r>
    </w:p>
    <w:p w:rsidR="00685511" w:rsidRPr="00E755AF" w:rsidRDefault="002E30EE" w:rsidP="002E30EE">
      <w:pPr>
        <w:pStyle w:val="ConsPlusNormal"/>
        <w:widowControl/>
        <w:ind w:firstLine="0"/>
        <w:jc w:val="both"/>
        <w:rPr>
          <w:sz w:val="26"/>
          <w:szCs w:val="26"/>
        </w:rPr>
      </w:pPr>
      <w:r>
        <w:rPr>
          <w:rFonts w:ascii="Times New Roman" w:hAnsi="Times New Roman" w:cs="Times New Roman"/>
          <w:sz w:val="26"/>
          <w:szCs w:val="26"/>
        </w:rPr>
        <w:t xml:space="preserve">       </w:t>
      </w:r>
      <w:r w:rsidR="000A4D5F" w:rsidRPr="00E755AF">
        <w:rPr>
          <w:rFonts w:ascii="Times New Roman" w:hAnsi="Times New Roman" w:cs="Times New Roman"/>
          <w:sz w:val="26"/>
          <w:szCs w:val="26"/>
        </w:rPr>
        <w:t xml:space="preserve">2.5. </w:t>
      </w:r>
      <w:r w:rsidR="000A4D5F" w:rsidRPr="00E755AF">
        <w:rPr>
          <w:rFonts w:ascii="Times New Roman" w:eastAsia="Times New Roman" w:hAnsi="Times New Roman" w:cs="Times New Roman"/>
          <w:sz w:val="26"/>
          <w:szCs w:val="26"/>
        </w:rPr>
        <w:t>Заказчик имеет право изменить количество Товара или полностью отказаться от поставки.</w:t>
      </w:r>
    </w:p>
    <w:p w:rsidR="00685511" w:rsidRPr="00E755AF" w:rsidRDefault="002E30EE" w:rsidP="002E30EE">
      <w:pPr>
        <w:pStyle w:val="ConsPlusNormal"/>
        <w:widowControl/>
        <w:ind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0A4D5F" w:rsidRPr="00E755AF">
        <w:rPr>
          <w:rFonts w:ascii="Times New Roman" w:eastAsia="Times New Roman" w:hAnsi="Times New Roman" w:cs="Times New Roman"/>
          <w:sz w:val="26"/>
          <w:szCs w:val="26"/>
        </w:rPr>
        <w:t>2.6. Поставляемая продукция должна соответствовать требованиям ГОСТов, указанных в Техническом задании (Приложение № 2 к Договору).</w:t>
      </w:r>
    </w:p>
    <w:p w:rsidR="00685511" w:rsidRPr="00E755AF" w:rsidRDefault="002E30EE" w:rsidP="002E30EE">
      <w:pPr>
        <w:pStyle w:val="Standard"/>
        <w:jc w:val="both"/>
        <w:rPr>
          <w:sz w:val="26"/>
          <w:szCs w:val="26"/>
          <w:lang w:val="ru-RU"/>
        </w:rPr>
      </w:pPr>
      <w:r>
        <w:rPr>
          <w:rFonts w:ascii="Times New Roman" w:hAnsi="Times New Roman"/>
          <w:sz w:val="26"/>
          <w:szCs w:val="26"/>
          <w:lang w:val="ru-RU"/>
        </w:rPr>
        <w:t xml:space="preserve">       </w:t>
      </w:r>
      <w:r w:rsidR="000A4D5F" w:rsidRPr="00E755AF">
        <w:rPr>
          <w:rFonts w:ascii="Times New Roman" w:hAnsi="Times New Roman"/>
          <w:sz w:val="26"/>
          <w:szCs w:val="26"/>
          <w:lang w:val="ru-RU"/>
        </w:rPr>
        <w:t xml:space="preserve">2.7. </w:t>
      </w:r>
      <w:r w:rsidR="000A4D5F" w:rsidRPr="00E755AF">
        <w:rPr>
          <w:rFonts w:ascii="Times New Roman" w:hAnsi="Times New Roman" w:cs="Times New Roman"/>
          <w:sz w:val="26"/>
          <w:szCs w:val="26"/>
          <w:lang w:val="ru-RU"/>
        </w:rPr>
        <w:t>Доставка Товара в пункты отгрузки Заказчика</w:t>
      </w:r>
      <w:r w:rsidR="00714849">
        <w:rPr>
          <w:rFonts w:ascii="Times New Roman" w:hAnsi="Times New Roman" w:cs="Times New Roman"/>
          <w:sz w:val="26"/>
          <w:szCs w:val="26"/>
          <w:lang w:val="ru-RU"/>
        </w:rPr>
        <w:t>, указанный в п. 1.8.</w:t>
      </w:r>
      <w:r w:rsidR="000A4D5F" w:rsidRPr="00E755AF">
        <w:rPr>
          <w:rFonts w:ascii="Times New Roman" w:hAnsi="Times New Roman" w:cs="Times New Roman"/>
          <w:sz w:val="26"/>
          <w:szCs w:val="26"/>
          <w:lang w:val="ru-RU"/>
        </w:rPr>
        <w:t xml:space="preserve"> должна </w:t>
      </w:r>
      <w:r w:rsidR="000A4D5F" w:rsidRPr="00E755AF">
        <w:rPr>
          <w:rFonts w:ascii="Times New Roman" w:hAnsi="Times New Roman"/>
          <w:sz w:val="26"/>
          <w:szCs w:val="26"/>
          <w:lang w:val="ru-RU"/>
        </w:rPr>
        <w:t>осуществляться силами и за счет Поставщика.</w:t>
      </w:r>
    </w:p>
    <w:p w:rsidR="00685511" w:rsidRPr="00E755AF" w:rsidRDefault="002E30EE">
      <w:pPr>
        <w:pStyle w:val="Standard"/>
        <w:jc w:val="both"/>
        <w:rPr>
          <w:rFonts w:ascii="Times New Roman" w:hAnsi="Times New Roman"/>
          <w:sz w:val="26"/>
          <w:szCs w:val="26"/>
          <w:lang w:val="ru-RU"/>
        </w:rPr>
      </w:pPr>
      <w:r>
        <w:rPr>
          <w:rFonts w:ascii="Times New Roman" w:hAnsi="Times New Roman"/>
          <w:sz w:val="26"/>
          <w:szCs w:val="26"/>
          <w:lang w:val="ru-RU"/>
        </w:rPr>
        <w:t xml:space="preserve">      </w:t>
      </w:r>
      <w:r w:rsidR="000A4D5F" w:rsidRPr="00E755AF">
        <w:rPr>
          <w:rFonts w:ascii="Times New Roman" w:hAnsi="Times New Roman"/>
          <w:sz w:val="26"/>
          <w:szCs w:val="26"/>
          <w:lang w:val="ru-RU"/>
        </w:rPr>
        <w:t xml:space="preserve"> 2.8. Поставщик в день сдачи соответствующей партии Товара Заказчику обязан уведомить Заказчика о дате отгрузки Товара любым удобным для Заказчика способом, в том числе с применением телефона, факса, электронной почты и т.д.  </w:t>
      </w:r>
    </w:p>
    <w:p w:rsidR="00685511" w:rsidRPr="00E755AF" w:rsidRDefault="007244AB" w:rsidP="002E30EE">
      <w:pPr>
        <w:pStyle w:val="ConsPlusNormal"/>
        <w:widowControl/>
        <w:ind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2E30EE">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 2.9</w:t>
      </w:r>
      <w:r w:rsidR="000A4D5F" w:rsidRPr="00E755AF">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Срок поставки не более 20 (двадцати) календарных дней</w:t>
      </w:r>
      <w:r w:rsidR="00F369D9">
        <w:rPr>
          <w:rFonts w:ascii="Times New Roman" w:eastAsia="Times New Roman" w:hAnsi="Times New Roman" w:cs="Times New Roman"/>
          <w:color w:val="000000"/>
          <w:sz w:val="26"/>
          <w:szCs w:val="26"/>
        </w:rPr>
        <w:t xml:space="preserve"> пос</w:t>
      </w:r>
      <w:r w:rsidR="006E3016">
        <w:rPr>
          <w:rFonts w:ascii="Times New Roman" w:eastAsia="Times New Roman" w:hAnsi="Times New Roman" w:cs="Times New Roman"/>
          <w:color w:val="000000"/>
          <w:sz w:val="26"/>
          <w:szCs w:val="26"/>
        </w:rPr>
        <w:t xml:space="preserve">ле принятия заявки Поставщиком </w:t>
      </w:r>
      <w:r w:rsidR="00F369D9">
        <w:rPr>
          <w:rFonts w:ascii="Times New Roman" w:eastAsia="Times New Roman" w:hAnsi="Times New Roman" w:cs="Times New Roman"/>
          <w:color w:val="000000"/>
          <w:sz w:val="26"/>
          <w:szCs w:val="26"/>
        </w:rPr>
        <w:t>от Заказчика.</w:t>
      </w:r>
    </w:p>
    <w:p w:rsidR="00685511" w:rsidRDefault="00685511">
      <w:pPr>
        <w:pStyle w:val="Standard"/>
        <w:jc w:val="both"/>
        <w:rPr>
          <w:rFonts w:ascii="Times New Roman" w:hAnsi="Times New Roman"/>
          <w:lang w:val="ru-RU"/>
        </w:rPr>
      </w:pPr>
    </w:p>
    <w:p w:rsidR="00685511" w:rsidRDefault="000A4D5F" w:rsidP="00FD5A55">
      <w:pPr>
        <w:pStyle w:val="ConsPlusNormal"/>
        <w:widowControl/>
        <w:ind w:firstLine="536"/>
        <w:jc w:val="center"/>
        <w:rPr>
          <w:rFonts w:ascii="Times New Roman" w:hAnsi="Times New Roman"/>
        </w:rPr>
      </w:pPr>
      <w:r>
        <w:rPr>
          <w:rFonts w:ascii="Times New Roman" w:hAnsi="Times New Roman" w:cs="Times New Roman"/>
          <w:b/>
          <w:bCs/>
          <w:sz w:val="24"/>
          <w:szCs w:val="24"/>
        </w:rPr>
        <w:t>3. СУММА ДОГОВОРА И ПОРЯДОК РАСЧЕТОВ</w:t>
      </w:r>
    </w:p>
    <w:p w:rsidR="00034A9C" w:rsidRPr="00034A9C" w:rsidRDefault="002E30EE" w:rsidP="002E30EE">
      <w:pPr>
        <w:pStyle w:val="ConsPlusNormal"/>
        <w:widowControl/>
        <w:autoSpaceDN/>
        <w:ind w:firstLine="0"/>
        <w:jc w:val="both"/>
        <w:textAlignment w:val="auto"/>
        <w:rPr>
          <w:kern w:val="2"/>
        </w:rPr>
      </w:pPr>
      <w:r>
        <w:rPr>
          <w:rFonts w:ascii="Times New Roman" w:hAnsi="Times New Roman" w:cs="Times New Roman"/>
          <w:sz w:val="26"/>
          <w:szCs w:val="26"/>
        </w:rPr>
        <w:t xml:space="preserve">      </w:t>
      </w:r>
      <w:r w:rsidR="00034A9C">
        <w:rPr>
          <w:rFonts w:ascii="Times New Roman" w:hAnsi="Times New Roman" w:cs="Times New Roman"/>
          <w:sz w:val="26"/>
          <w:szCs w:val="26"/>
        </w:rPr>
        <w:t xml:space="preserve"> </w:t>
      </w:r>
      <w:r w:rsidR="000A4D5F" w:rsidRPr="00E755AF">
        <w:rPr>
          <w:rFonts w:ascii="Times New Roman" w:hAnsi="Times New Roman" w:cs="Times New Roman"/>
          <w:sz w:val="26"/>
          <w:szCs w:val="26"/>
        </w:rPr>
        <w:t xml:space="preserve">3.1. </w:t>
      </w:r>
      <w:r w:rsidR="000A4D5F" w:rsidRPr="00E755AF">
        <w:rPr>
          <w:rFonts w:ascii="Times New Roman" w:hAnsi="Times New Roman" w:cs="Times New Roman"/>
          <w:color w:val="000000"/>
          <w:sz w:val="26"/>
          <w:szCs w:val="26"/>
        </w:rPr>
        <w:t xml:space="preserve">Общая сумма договора </w:t>
      </w:r>
      <w:r w:rsidR="000A4D5F" w:rsidRPr="00E755AF">
        <w:rPr>
          <w:rFonts w:ascii="Times New Roman" w:hAnsi="Times New Roman" w:cs="Times New Roman"/>
          <w:bCs/>
          <w:color w:val="000000"/>
          <w:sz w:val="26"/>
          <w:szCs w:val="26"/>
        </w:rPr>
        <w:t xml:space="preserve">составляет </w:t>
      </w:r>
      <w:r w:rsidR="007244AB">
        <w:rPr>
          <w:rFonts w:ascii="Times New Roman" w:hAnsi="Times New Roman" w:cs="Times New Roman"/>
          <w:sz w:val="26"/>
          <w:szCs w:val="26"/>
        </w:rPr>
        <w:t>______________</w:t>
      </w:r>
      <w:r w:rsidR="002167C5" w:rsidRPr="00E755AF">
        <w:rPr>
          <w:rFonts w:ascii="Times New Roman" w:hAnsi="Times New Roman" w:cs="Times New Roman"/>
          <w:sz w:val="26"/>
          <w:szCs w:val="26"/>
        </w:rPr>
        <w:t xml:space="preserve"> (</w:t>
      </w:r>
      <w:r w:rsidR="007244AB">
        <w:rPr>
          <w:rFonts w:ascii="Times New Roman" w:hAnsi="Times New Roman" w:cs="Times New Roman"/>
          <w:sz w:val="26"/>
          <w:szCs w:val="26"/>
        </w:rPr>
        <w:t>____________________________________________) рублей ___</w:t>
      </w:r>
      <w:r w:rsidR="002167C5" w:rsidRPr="00E755AF">
        <w:rPr>
          <w:rFonts w:ascii="Times New Roman" w:hAnsi="Times New Roman" w:cs="Times New Roman"/>
          <w:sz w:val="26"/>
          <w:szCs w:val="26"/>
        </w:rPr>
        <w:t xml:space="preserve"> копеек</w:t>
      </w:r>
      <w:r w:rsidR="007244AB">
        <w:rPr>
          <w:rFonts w:ascii="Times New Roman" w:hAnsi="Times New Roman" w:cs="Times New Roman"/>
          <w:sz w:val="26"/>
          <w:szCs w:val="26"/>
        </w:rPr>
        <w:t>,</w:t>
      </w:r>
      <w:r w:rsidR="002167C5" w:rsidRPr="00E755AF">
        <w:rPr>
          <w:rFonts w:ascii="Times New Roman" w:hAnsi="Times New Roman" w:cs="Times New Roman"/>
          <w:sz w:val="26"/>
          <w:szCs w:val="26"/>
        </w:rPr>
        <w:t xml:space="preserve"> с учетом НДС</w:t>
      </w:r>
      <w:r w:rsidR="002167C5" w:rsidRPr="00E755AF">
        <w:rPr>
          <w:rFonts w:ascii="Times New Roman" w:hAnsi="Times New Roman" w:cs="Times New Roman"/>
          <w:bCs/>
          <w:color w:val="000000"/>
          <w:sz w:val="26"/>
          <w:szCs w:val="26"/>
        </w:rPr>
        <w:t xml:space="preserve"> </w:t>
      </w:r>
      <w:r w:rsidR="000A4D5F" w:rsidRPr="00E755AF">
        <w:rPr>
          <w:rFonts w:ascii="Times New Roman" w:hAnsi="Times New Roman" w:cs="Times New Roman"/>
          <w:bCs/>
          <w:color w:val="000000"/>
          <w:sz w:val="26"/>
          <w:szCs w:val="26"/>
        </w:rPr>
        <w:t>20 %</w:t>
      </w:r>
      <w:r w:rsidR="002167C5" w:rsidRPr="00E755AF">
        <w:rPr>
          <w:rFonts w:ascii="Times New Roman" w:hAnsi="Times New Roman" w:cs="Times New Roman"/>
          <w:bCs/>
          <w:color w:val="000000"/>
          <w:sz w:val="26"/>
          <w:szCs w:val="26"/>
        </w:rPr>
        <w:t xml:space="preserve"> </w:t>
      </w:r>
      <w:r w:rsidR="00034A9C" w:rsidRPr="006E3016">
        <w:rPr>
          <w:rFonts w:ascii="Times New Roman" w:hAnsi="Times New Roman" w:cs="Times New Roman"/>
          <w:bCs/>
          <w:i/>
          <w:iCs/>
          <w:color w:val="000000"/>
          <w:kern w:val="2"/>
          <w:sz w:val="24"/>
          <w:szCs w:val="24"/>
          <w:shd w:val="clear" w:color="auto" w:fill="FFFFFF"/>
        </w:rPr>
        <w:t>(НДС указывается в случае применения общей системы налогообложения)</w:t>
      </w:r>
      <w:r w:rsidR="006E3016">
        <w:rPr>
          <w:rFonts w:ascii="Times New Roman" w:hAnsi="Times New Roman" w:cs="Times New Roman"/>
          <w:color w:val="000000"/>
          <w:kern w:val="2"/>
        </w:rPr>
        <w:t>.</w:t>
      </w:r>
    </w:p>
    <w:p w:rsidR="00440A72" w:rsidRDefault="002E30EE">
      <w:pPr>
        <w:pStyle w:val="Standard"/>
        <w:jc w:val="both"/>
        <w:rPr>
          <w:rFonts w:ascii="Times New Roman" w:eastAsia="Andale Sans UI" w:hAnsi="Times New Roman"/>
          <w:sz w:val="26"/>
          <w:szCs w:val="26"/>
          <w:shd w:val="clear" w:color="auto" w:fill="FFFFFF"/>
          <w:lang w:val="ru-RU"/>
        </w:rPr>
      </w:pPr>
      <w:r>
        <w:rPr>
          <w:rFonts w:ascii="Times New Roman" w:hAnsi="Times New Roman"/>
          <w:sz w:val="26"/>
          <w:szCs w:val="26"/>
          <w:lang w:val="ru-RU"/>
        </w:rPr>
        <w:t xml:space="preserve">       </w:t>
      </w:r>
      <w:r w:rsidR="000A4D5F" w:rsidRPr="00E755AF">
        <w:rPr>
          <w:rFonts w:ascii="Times New Roman" w:hAnsi="Times New Roman"/>
          <w:sz w:val="26"/>
          <w:szCs w:val="26"/>
          <w:lang w:val="ru-RU"/>
        </w:rPr>
        <w:t xml:space="preserve">3.2. </w:t>
      </w:r>
      <w:r w:rsidR="000A4D5F" w:rsidRPr="00E755AF">
        <w:rPr>
          <w:rFonts w:ascii="Times New Roman" w:eastAsia="Andale Sans UI" w:hAnsi="Times New Roman"/>
          <w:sz w:val="26"/>
          <w:szCs w:val="26"/>
          <w:shd w:val="clear" w:color="auto" w:fill="FFFFFF"/>
          <w:lang w:val="ru-RU"/>
        </w:rPr>
        <w:t>При увеличении ставок налогов, сборов и прочих обязательных платежей, цена на весь поставляемый товар по настоящему договору не изменяется.</w:t>
      </w:r>
    </w:p>
    <w:p w:rsidR="00685511" w:rsidRPr="00E755AF" w:rsidRDefault="002E30EE">
      <w:pPr>
        <w:pStyle w:val="Standard"/>
        <w:jc w:val="both"/>
        <w:rPr>
          <w:sz w:val="26"/>
          <w:szCs w:val="26"/>
          <w:lang w:val="ru-RU"/>
        </w:rPr>
      </w:pPr>
      <w:r>
        <w:rPr>
          <w:rFonts w:ascii="Times New Roman" w:eastAsia="Andale Sans UI" w:hAnsi="Times New Roman"/>
          <w:sz w:val="26"/>
          <w:szCs w:val="26"/>
          <w:shd w:val="clear" w:color="auto" w:fill="FFFFFF"/>
          <w:lang w:val="ru-RU"/>
        </w:rPr>
        <w:t xml:space="preserve">       </w:t>
      </w:r>
      <w:r w:rsidR="000A4D5F" w:rsidRPr="00E755AF">
        <w:rPr>
          <w:rFonts w:ascii="Times New Roman" w:hAnsi="Times New Roman"/>
          <w:sz w:val="26"/>
          <w:szCs w:val="26"/>
          <w:lang w:val="ru-RU"/>
        </w:rPr>
        <w:t xml:space="preserve">3.3. Оплата за каждую партию </w:t>
      </w:r>
      <w:r w:rsidR="002B212F" w:rsidRPr="00E755AF">
        <w:rPr>
          <w:rFonts w:ascii="Times New Roman" w:hAnsi="Times New Roman"/>
          <w:sz w:val="26"/>
          <w:szCs w:val="26"/>
          <w:lang w:val="ru-RU"/>
        </w:rPr>
        <w:t>товара,</w:t>
      </w:r>
      <w:r w:rsidR="000A4D5F" w:rsidRPr="00E755AF">
        <w:rPr>
          <w:rFonts w:ascii="Times New Roman" w:hAnsi="Times New Roman"/>
          <w:sz w:val="26"/>
          <w:szCs w:val="26"/>
          <w:lang w:val="ru-RU"/>
        </w:rPr>
        <w:t xml:space="preserve"> указанную в заявке Заказчика, производится Заказчиком </w:t>
      </w:r>
      <w:r w:rsidR="002B212F" w:rsidRPr="00E755AF">
        <w:rPr>
          <w:rFonts w:ascii="Times New Roman" w:hAnsi="Times New Roman"/>
          <w:sz w:val="26"/>
          <w:szCs w:val="26"/>
          <w:lang w:val="ru-RU"/>
        </w:rPr>
        <w:t>согласно счету,</w:t>
      </w:r>
      <w:r w:rsidR="000A4D5F" w:rsidRPr="00E755AF">
        <w:rPr>
          <w:rFonts w:ascii="Times New Roman" w:hAnsi="Times New Roman"/>
          <w:sz w:val="26"/>
          <w:szCs w:val="26"/>
          <w:lang w:val="ru-RU"/>
        </w:rPr>
        <w:t xml:space="preserve"> выставленн</w:t>
      </w:r>
      <w:r w:rsidR="0055122F">
        <w:rPr>
          <w:rFonts w:ascii="Times New Roman" w:hAnsi="Times New Roman"/>
          <w:sz w:val="26"/>
          <w:szCs w:val="26"/>
          <w:lang w:val="ru-RU"/>
        </w:rPr>
        <w:t>ому</w:t>
      </w:r>
      <w:r w:rsidR="000A4D5F" w:rsidRPr="00E755AF">
        <w:rPr>
          <w:rFonts w:ascii="Times New Roman" w:hAnsi="Times New Roman"/>
          <w:sz w:val="26"/>
          <w:szCs w:val="26"/>
          <w:lang w:val="ru-RU"/>
        </w:rPr>
        <w:t xml:space="preserve"> Поставщиком в безналичном расчете, с приложением расшифровки по получателям – филиалам Заказчика (с указанием конкретного филиала, наименования и количества товара, суммы, </w:t>
      </w:r>
      <w:r w:rsidR="000A4D5F" w:rsidRPr="00E755AF">
        <w:rPr>
          <w:rFonts w:ascii="Times New Roman" w:hAnsi="Times New Roman"/>
          <w:sz w:val="26"/>
          <w:szCs w:val="26"/>
          <w:shd w:val="clear" w:color="auto" w:fill="FFFFFF"/>
          <w:lang w:val="ru-RU"/>
        </w:rPr>
        <w:t>№__накладной</w:t>
      </w:r>
      <w:r w:rsidR="000A4D5F" w:rsidRPr="00E755AF">
        <w:rPr>
          <w:rFonts w:ascii="Times New Roman" w:hAnsi="Times New Roman"/>
          <w:sz w:val="26"/>
          <w:szCs w:val="26"/>
          <w:lang w:val="ru-RU"/>
        </w:rPr>
        <w:t>) на расчетный счет Поставщика. Передача товара Заказчику производится согласно товарной накладной.</w:t>
      </w:r>
    </w:p>
    <w:p w:rsidR="00685511" w:rsidRPr="00E755AF" w:rsidRDefault="002E30EE">
      <w:pPr>
        <w:pStyle w:val="Standard"/>
        <w:jc w:val="both"/>
        <w:rPr>
          <w:sz w:val="26"/>
          <w:szCs w:val="26"/>
          <w:lang w:val="ru-RU"/>
        </w:rPr>
      </w:pPr>
      <w:r>
        <w:rPr>
          <w:rFonts w:ascii="Times New Roman" w:hAnsi="Times New Roman"/>
          <w:sz w:val="26"/>
          <w:szCs w:val="26"/>
          <w:shd w:val="clear" w:color="auto" w:fill="FFFFFF"/>
          <w:lang w:val="ru-RU"/>
        </w:rPr>
        <w:t xml:space="preserve">       </w:t>
      </w:r>
      <w:r w:rsidR="000A4D5F" w:rsidRPr="00E755AF">
        <w:rPr>
          <w:rFonts w:ascii="Times New Roman" w:hAnsi="Times New Roman"/>
          <w:sz w:val="26"/>
          <w:szCs w:val="26"/>
          <w:shd w:val="clear" w:color="auto" w:fill="FFFFFF"/>
          <w:lang w:val="ru-RU"/>
        </w:rPr>
        <w:t>3.4. Плательщик по договору — ГУП РК «Крымавтодор».</w:t>
      </w:r>
    </w:p>
    <w:p w:rsidR="00685511" w:rsidRPr="00E755AF" w:rsidRDefault="002E30EE">
      <w:pPr>
        <w:pStyle w:val="Standard"/>
        <w:jc w:val="both"/>
        <w:rPr>
          <w:sz w:val="26"/>
          <w:szCs w:val="26"/>
          <w:lang w:val="ru-RU"/>
        </w:rPr>
      </w:pPr>
      <w:r>
        <w:rPr>
          <w:rFonts w:ascii="Times New Roman" w:hAnsi="Times New Roman"/>
          <w:sz w:val="26"/>
          <w:szCs w:val="26"/>
          <w:lang w:val="ru-RU"/>
        </w:rPr>
        <w:t xml:space="preserve">     </w:t>
      </w:r>
      <w:r w:rsidR="000A4D5F" w:rsidRPr="00E755AF">
        <w:rPr>
          <w:rFonts w:ascii="Times New Roman" w:hAnsi="Times New Roman"/>
          <w:sz w:val="26"/>
          <w:szCs w:val="26"/>
          <w:lang w:val="ru-RU"/>
        </w:rPr>
        <w:t xml:space="preserve">  </w:t>
      </w:r>
      <w:r w:rsidR="000A4D5F" w:rsidRPr="00E755AF">
        <w:rPr>
          <w:rFonts w:ascii="Times New Roman" w:hAnsi="Times New Roman"/>
          <w:sz w:val="26"/>
          <w:szCs w:val="26"/>
          <w:shd w:val="clear" w:color="auto" w:fill="FFFFFF"/>
          <w:lang w:val="ru-RU"/>
        </w:rPr>
        <w:t>3.5.</w:t>
      </w:r>
      <w:r w:rsidR="000A4D5F" w:rsidRPr="00E755AF">
        <w:rPr>
          <w:sz w:val="26"/>
          <w:szCs w:val="26"/>
          <w:lang w:val="ru-RU"/>
        </w:rPr>
        <w:t xml:space="preserve"> </w:t>
      </w:r>
      <w:r w:rsidR="00146FFA">
        <w:rPr>
          <w:rFonts w:ascii="Times New Roman" w:hAnsi="Times New Roman"/>
          <w:sz w:val="26"/>
          <w:szCs w:val="26"/>
          <w:shd w:val="clear" w:color="auto" w:fill="FFFFFF"/>
          <w:lang w:val="ru-RU"/>
        </w:rPr>
        <w:t>Цена Товара, указанная в</w:t>
      </w:r>
      <w:r w:rsidR="000A4D5F" w:rsidRPr="00E755AF">
        <w:rPr>
          <w:rFonts w:ascii="Times New Roman" w:hAnsi="Times New Roman"/>
          <w:sz w:val="26"/>
          <w:szCs w:val="26"/>
          <w:shd w:val="clear" w:color="auto" w:fill="FFFFFF"/>
          <w:lang w:val="ru-RU"/>
        </w:rPr>
        <w:t xml:space="preserve"> Спецификации </w:t>
      </w:r>
      <w:r w:rsidR="002B212F" w:rsidRPr="00E755AF">
        <w:rPr>
          <w:rFonts w:ascii="Times New Roman" w:hAnsi="Times New Roman"/>
          <w:sz w:val="26"/>
          <w:szCs w:val="26"/>
          <w:shd w:val="clear" w:color="auto" w:fill="FFFFFF"/>
          <w:lang w:val="ru-RU"/>
        </w:rPr>
        <w:t>к договору,</w:t>
      </w:r>
      <w:r w:rsidR="000A4D5F" w:rsidRPr="00E755AF">
        <w:rPr>
          <w:rFonts w:ascii="Times New Roman" w:hAnsi="Times New Roman"/>
          <w:sz w:val="26"/>
          <w:szCs w:val="26"/>
          <w:shd w:val="clear" w:color="auto" w:fill="FFFFFF"/>
          <w:lang w:val="ru-RU"/>
        </w:rPr>
        <w:t xml:space="preserve"> является твердой, неизменной на весь срок действия настоящего договора, кроме случаев увеличения ставок налогов, сборов и прочих обязательных платежей, цена на весь поставляемый товар по настоящему договору соответственно увеличивается. При этом увеличенная цена на товар применяется к расчетам с даты вступления закона или соответствующего решения уполномоченного органа государственной власти в законную силу.</w:t>
      </w:r>
    </w:p>
    <w:p w:rsidR="00685511" w:rsidRPr="00E755AF" w:rsidRDefault="002E30EE">
      <w:pPr>
        <w:pStyle w:val="Standard"/>
        <w:jc w:val="both"/>
        <w:rPr>
          <w:sz w:val="26"/>
          <w:szCs w:val="26"/>
          <w:lang w:val="ru-RU"/>
        </w:rPr>
      </w:pPr>
      <w:r>
        <w:rPr>
          <w:rFonts w:ascii="Times New Roman" w:hAnsi="Times New Roman"/>
          <w:sz w:val="26"/>
          <w:szCs w:val="26"/>
          <w:shd w:val="clear" w:color="auto" w:fill="FFFFFF"/>
          <w:lang w:val="ru-RU"/>
        </w:rPr>
        <w:t xml:space="preserve">       </w:t>
      </w:r>
      <w:r w:rsidR="000A4D5F" w:rsidRPr="00E755AF">
        <w:rPr>
          <w:rFonts w:ascii="Times New Roman" w:hAnsi="Times New Roman"/>
          <w:sz w:val="26"/>
          <w:szCs w:val="26"/>
          <w:shd w:val="clear" w:color="auto" w:fill="FFFFFF"/>
          <w:lang w:val="ru-RU"/>
        </w:rPr>
        <w:t xml:space="preserve">3.6. Оплата </w:t>
      </w:r>
      <w:r w:rsidR="000A4D5F" w:rsidRPr="00E755AF">
        <w:rPr>
          <w:rStyle w:val="10"/>
          <w:rFonts w:eastAsia="Calibri"/>
          <w:sz w:val="26"/>
          <w:szCs w:val="26"/>
          <w:shd w:val="clear" w:color="auto" w:fill="FFFFFF"/>
        </w:rPr>
        <w:t>по Договору осуществляется по безналичному расчету путём перечисления денежных средств на расчетный счет Поставщика за товар на условиях отсрочки платежа до 30 (тридцати) календарных дней со дня подписания Заказчиком документа о приёмке Товара,</w:t>
      </w:r>
      <w:r w:rsidR="000A4D5F" w:rsidRPr="00E755AF">
        <w:rPr>
          <w:rFonts w:ascii="Times New Roman" w:hAnsi="Times New Roman"/>
          <w:sz w:val="26"/>
          <w:szCs w:val="26"/>
          <w:shd w:val="clear" w:color="auto" w:fill="FFFFFF"/>
          <w:lang w:val="ru-RU"/>
        </w:rPr>
        <w:t xml:space="preserve"> на расчетный счет Поставщика.</w:t>
      </w:r>
    </w:p>
    <w:p w:rsidR="00685511" w:rsidRPr="00E755AF" w:rsidRDefault="002E30EE">
      <w:pPr>
        <w:pStyle w:val="Standard"/>
        <w:tabs>
          <w:tab w:val="left" w:pos="849"/>
          <w:tab w:val="left" w:pos="906"/>
        </w:tabs>
        <w:jc w:val="both"/>
        <w:rPr>
          <w:rFonts w:ascii="Times New Roman" w:hAnsi="Times New Roman"/>
          <w:sz w:val="26"/>
          <w:szCs w:val="26"/>
          <w:shd w:val="clear" w:color="auto" w:fill="FFFFFF"/>
          <w:lang w:val="ru-RU"/>
        </w:rPr>
      </w:pPr>
      <w:r>
        <w:rPr>
          <w:rFonts w:ascii="Times New Roman" w:hAnsi="Times New Roman"/>
          <w:sz w:val="26"/>
          <w:szCs w:val="26"/>
          <w:shd w:val="clear" w:color="auto" w:fill="FFFFFF"/>
          <w:lang w:val="ru-RU"/>
        </w:rPr>
        <w:t xml:space="preserve">       </w:t>
      </w:r>
      <w:r w:rsidR="000A4D5F" w:rsidRPr="00E755AF">
        <w:rPr>
          <w:rFonts w:ascii="Times New Roman" w:hAnsi="Times New Roman"/>
          <w:sz w:val="26"/>
          <w:szCs w:val="26"/>
          <w:shd w:val="clear" w:color="auto" w:fill="FFFFFF"/>
          <w:lang w:val="ru-RU"/>
        </w:rPr>
        <w:t>3.7. Датой платежа по настоящему договору считается дата зачисления денежных средств на расчётный счёт Поставщика.</w:t>
      </w:r>
    </w:p>
    <w:p w:rsidR="00685511" w:rsidRDefault="00685511">
      <w:pPr>
        <w:pStyle w:val="Standard"/>
        <w:widowControl w:val="0"/>
        <w:ind w:firstLine="680"/>
        <w:jc w:val="both"/>
        <w:rPr>
          <w:rFonts w:ascii="Times New Roman" w:hAnsi="Times New Roman"/>
          <w:lang w:val="ru-RU"/>
        </w:rPr>
      </w:pPr>
    </w:p>
    <w:p w:rsidR="00685511" w:rsidRDefault="000A4D5F">
      <w:pPr>
        <w:pStyle w:val="a5"/>
        <w:ind w:firstLine="536"/>
        <w:jc w:val="center"/>
        <w:rPr>
          <w:rFonts w:ascii="Times New Roman" w:hAnsi="Times New Roman"/>
          <w:lang w:val="ru-RU"/>
        </w:rPr>
      </w:pPr>
      <w:r>
        <w:rPr>
          <w:rFonts w:ascii="Times New Roman" w:eastAsia="Times New Roman" w:hAnsi="Times New Roman" w:cs="Times New Roman"/>
          <w:b/>
          <w:bCs/>
          <w:lang w:val="ru-RU"/>
        </w:rPr>
        <w:t xml:space="preserve"> </w:t>
      </w:r>
      <w:r w:rsidR="006D1D4B">
        <w:rPr>
          <w:rFonts w:ascii="Times New Roman" w:hAnsi="Times New Roman" w:cs="Times New Roman"/>
          <w:b/>
          <w:bCs/>
          <w:lang w:val="ru-RU"/>
        </w:rPr>
        <w:t xml:space="preserve">4. ОБЯЗАТЕЛЬСТВА </w:t>
      </w:r>
      <w:r>
        <w:rPr>
          <w:rFonts w:ascii="Times New Roman" w:hAnsi="Times New Roman" w:cs="Times New Roman"/>
          <w:b/>
          <w:bCs/>
          <w:lang w:val="ru-RU"/>
        </w:rPr>
        <w:t>СТОРОН</w:t>
      </w:r>
    </w:p>
    <w:p w:rsidR="00685511" w:rsidRPr="00E755AF" w:rsidRDefault="000A4D5F" w:rsidP="002E30EE">
      <w:pPr>
        <w:pStyle w:val="Standard"/>
        <w:jc w:val="both"/>
        <w:rPr>
          <w:rFonts w:ascii="Times New Roman" w:hAnsi="Times New Roman"/>
          <w:sz w:val="26"/>
          <w:szCs w:val="26"/>
          <w:lang w:val="ru-RU"/>
        </w:rPr>
      </w:pPr>
      <w:r w:rsidRPr="00E755AF">
        <w:rPr>
          <w:rFonts w:ascii="Times New Roman" w:hAnsi="Times New Roman"/>
          <w:sz w:val="26"/>
          <w:szCs w:val="26"/>
          <w:lang w:val="ru-RU"/>
        </w:rPr>
        <w:t xml:space="preserve">  </w:t>
      </w:r>
      <w:r w:rsidR="002E30EE">
        <w:rPr>
          <w:rFonts w:ascii="Times New Roman" w:hAnsi="Times New Roman"/>
          <w:sz w:val="26"/>
          <w:szCs w:val="26"/>
          <w:lang w:val="ru-RU"/>
        </w:rPr>
        <w:t xml:space="preserve">     </w:t>
      </w:r>
      <w:r w:rsidRPr="00E755AF">
        <w:rPr>
          <w:rFonts w:ascii="Times New Roman" w:hAnsi="Times New Roman"/>
          <w:sz w:val="26"/>
          <w:szCs w:val="26"/>
          <w:lang w:val="ru-RU"/>
        </w:rPr>
        <w:t>4.1. Поставщик обязуется:</w:t>
      </w:r>
    </w:p>
    <w:p w:rsidR="002167C5" w:rsidRPr="00E755AF" w:rsidRDefault="002E30EE" w:rsidP="002167C5">
      <w:pPr>
        <w:pStyle w:val="Standard"/>
        <w:jc w:val="both"/>
        <w:rPr>
          <w:rFonts w:ascii="Times New Roman" w:hAnsi="Times New Roman"/>
          <w:sz w:val="26"/>
          <w:szCs w:val="26"/>
          <w:lang w:val="ru-RU"/>
        </w:rPr>
      </w:pPr>
      <w:r>
        <w:rPr>
          <w:rFonts w:ascii="Times New Roman" w:hAnsi="Times New Roman"/>
          <w:sz w:val="26"/>
          <w:szCs w:val="26"/>
          <w:lang w:val="ru-RU"/>
        </w:rPr>
        <w:t xml:space="preserve">      </w:t>
      </w:r>
      <w:r w:rsidR="000A4D5F" w:rsidRPr="00E755AF">
        <w:rPr>
          <w:rFonts w:ascii="Times New Roman" w:hAnsi="Times New Roman"/>
          <w:sz w:val="26"/>
          <w:szCs w:val="26"/>
          <w:lang w:val="ru-RU"/>
        </w:rPr>
        <w:t xml:space="preserve"> 4.1.1. Поставить Тов</w:t>
      </w:r>
      <w:r w:rsidR="006D1D4B">
        <w:rPr>
          <w:rFonts w:ascii="Times New Roman" w:hAnsi="Times New Roman"/>
          <w:sz w:val="26"/>
          <w:szCs w:val="26"/>
          <w:lang w:val="ru-RU"/>
        </w:rPr>
        <w:t>ар, в сроки, указанные в п. 2.9</w:t>
      </w:r>
      <w:r w:rsidR="000A4D5F" w:rsidRPr="00E755AF">
        <w:rPr>
          <w:rFonts w:ascii="Times New Roman" w:hAnsi="Times New Roman"/>
          <w:sz w:val="26"/>
          <w:szCs w:val="26"/>
          <w:lang w:val="ru-RU"/>
        </w:rPr>
        <w:t>. Договора путем отгрузки Товара Заказчику.</w:t>
      </w:r>
    </w:p>
    <w:p w:rsidR="00685511" w:rsidRPr="00E755AF" w:rsidRDefault="002E30EE" w:rsidP="002167C5">
      <w:pPr>
        <w:pStyle w:val="Standard"/>
        <w:jc w:val="both"/>
        <w:rPr>
          <w:rFonts w:ascii="Times New Roman" w:hAnsi="Times New Roman"/>
          <w:sz w:val="26"/>
          <w:szCs w:val="26"/>
          <w:lang w:val="ru-RU"/>
        </w:rPr>
      </w:pPr>
      <w:r>
        <w:rPr>
          <w:rFonts w:ascii="Times New Roman" w:hAnsi="Times New Roman"/>
          <w:sz w:val="26"/>
          <w:szCs w:val="26"/>
          <w:lang w:val="ru-RU"/>
        </w:rPr>
        <w:t xml:space="preserve">       </w:t>
      </w:r>
      <w:r w:rsidR="000A4D5F" w:rsidRPr="00E755AF">
        <w:rPr>
          <w:rFonts w:ascii="Times New Roman" w:hAnsi="Times New Roman"/>
          <w:sz w:val="26"/>
          <w:szCs w:val="26"/>
          <w:lang w:val="ru-RU"/>
        </w:rPr>
        <w:t>4.1.2. Обеспечить поставку Товара надлежащего качества, подтвержденную установленными законодательством РФ документами, подтверждающими качество и количество Товара.</w:t>
      </w:r>
    </w:p>
    <w:p w:rsidR="00685511" w:rsidRPr="00994C0C" w:rsidRDefault="002E30EE" w:rsidP="002E30EE">
      <w:pPr>
        <w:pStyle w:val="Standard"/>
        <w:jc w:val="both"/>
        <w:rPr>
          <w:sz w:val="26"/>
          <w:szCs w:val="26"/>
          <w:lang w:val="ru-RU"/>
        </w:rPr>
      </w:pPr>
      <w:r>
        <w:rPr>
          <w:rFonts w:ascii="Times New Roman" w:hAnsi="Times New Roman"/>
          <w:sz w:val="26"/>
          <w:szCs w:val="26"/>
          <w:lang w:val="ru-RU"/>
        </w:rPr>
        <w:t xml:space="preserve">       </w:t>
      </w:r>
      <w:r w:rsidR="000A4D5F" w:rsidRPr="00E755AF">
        <w:rPr>
          <w:rFonts w:ascii="Times New Roman" w:hAnsi="Times New Roman"/>
          <w:sz w:val="26"/>
          <w:szCs w:val="26"/>
          <w:lang w:val="ru-RU"/>
        </w:rPr>
        <w:t xml:space="preserve">4.1.3. При поставке некачественного Товара, а также при выявлении качественных недостатков поставленного Товара в течении гарантийного срока заменить его в течение двух дней, по требованию </w:t>
      </w:r>
      <w:r w:rsidR="000A4D5F" w:rsidRPr="00994C0C">
        <w:rPr>
          <w:rFonts w:ascii="Times New Roman" w:hAnsi="Times New Roman"/>
          <w:sz w:val="26"/>
          <w:szCs w:val="26"/>
          <w:lang w:val="ru-RU"/>
        </w:rPr>
        <w:t>Заказчика без дополнительных затрат со стороны Заказчика.</w:t>
      </w:r>
      <w:r w:rsidR="00994C0C">
        <w:rPr>
          <w:rFonts w:ascii="Times New Roman" w:hAnsi="Times New Roman"/>
          <w:sz w:val="26"/>
          <w:szCs w:val="26"/>
          <w:lang w:val="ru-RU"/>
        </w:rPr>
        <w:t xml:space="preserve"> При этом поставка Товара считается просроченной.</w:t>
      </w:r>
    </w:p>
    <w:p w:rsidR="00685511" w:rsidRPr="00E755AF" w:rsidRDefault="00FD5A55" w:rsidP="00FD5A55">
      <w:pPr>
        <w:pStyle w:val="Standard"/>
        <w:jc w:val="both"/>
        <w:rPr>
          <w:rFonts w:ascii="Times New Roman" w:hAnsi="Times New Roman"/>
          <w:color w:val="000000"/>
          <w:sz w:val="26"/>
          <w:szCs w:val="26"/>
          <w:lang w:val="ru-RU"/>
        </w:rPr>
      </w:pPr>
      <w:r>
        <w:rPr>
          <w:rFonts w:ascii="Times New Roman" w:hAnsi="Times New Roman"/>
          <w:color w:val="000000"/>
          <w:sz w:val="26"/>
          <w:szCs w:val="26"/>
          <w:lang w:val="ru-RU"/>
        </w:rPr>
        <w:t xml:space="preserve">      4.1.4. </w:t>
      </w:r>
      <w:r w:rsidR="000A4D5F" w:rsidRPr="00E755AF">
        <w:rPr>
          <w:rFonts w:ascii="Times New Roman" w:hAnsi="Times New Roman"/>
          <w:color w:val="000000"/>
          <w:sz w:val="26"/>
          <w:szCs w:val="26"/>
          <w:lang w:val="ru-RU"/>
        </w:rPr>
        <w:t xml:space="preserve">Уведомить Заказчика о дате отгрузки Товара любым удобным для Заказчика способом, в том числе с применением телефона, факса, электронной почты и т.д.  </w:t>
      </w:r>
    </w:p>
    <w:p w:rsidR="00685511" w:rsidRPr="00E755AF" w:rsidRDefault="00FD5A55" w:rsidP="00FD5A55">
      <w:pPr>
        <w:pStyle w:val="Standard"/>
        <w:jc w:val="both"/>
        <w:rPr>
          <w:rFonts w:ascii="Times New Roman" w:hAnsi="Times New Roman"/>
          <w:sz w:val="26"/>
          <w:szCs w:val="26"/>
          <w:lang w:val="ru-RU"/>
        </w:rPr>
      </w:pPr>
      <w:r>
        <w:rPr>
          <w:rFonts w:ascii="Times New Roman" w:hAnsi="Times New Roman"/>
          <w:sz w:val="26"/>
          <w:szCs w:val="26"/>
          <w:lang w:val="ru-RU"/>
        </w:rPr>
        <w:t xml:space="preserve">      </w:t>
      </w:r>
      <w:r w:rsidR="000A4D5F" w:rsidRPr="00E755AF">
        <w:rPr>
          <w:rFonts w:ascii="Times New Roman" w:hAnsi="Times New Roman"/>
          <w:sz w:val="26"/>
          <w:szCs w:val="26"/>
          <w:lang w:val="ru-RU"/>
        </w:rPr>
        <w:t>4.2. Заказчик обязуется:</w:t>
      </w:r>
    </w:p>
    <w:p w:rsidR="00685511" w:rsidRPr="00E755AF" w:rsidRDefault="00FD5A55" w:rsidP="00FD5A55">
      <w:pPr>
        <w:pStyle w:val="Standard"/>
        <w:jc w:val="both"/>
        <w:rPr>
          <w:rFonts w:ascii="Times New Roman" w:hAnsi="Times New Roman"/>
          <w:sz w:val="26"/>
          <w:szCs w:val="26"/>
          <w:lang w:val="ru-RU"/>
        </w:rPr>
      </w:pPr>
      <w:r>
        <w:rPr>
          <w:rFonts w:ascii="Times New Roman" w:hAnsi="Times New Roman"/>
          <w:sz w:val="26"/>
          <w:szCs w:val="26"/>
          <w:lang w:val="ru-RU"/>
        </w:rPr>
        <w:t xml:space="preserve">      </w:t>
      </w:r>
      <w:r w:rsidR="000A4D5F" w:rsidRPr="00E755AF">
        <w:rPr>
          <w:rFonts w:ascii="Times New Roman" w:hAnsi="Times New Roman"/>
          <w:sz w:val="26"/>
          <w:szCs w:val="26"/>
          <w:lang w:val="ru-RU"/>
        </w:rPr>
        <w:t>4.2.1. Принять поставленный согласно заявкам Товар, в соответствии с условиями Договора</w:t>
      </w:r>
    </w:p>
    <w:p w:rsidR="00685511" w:rsidRPr="00E755AF" w:rsidRDefault="00FD5A55" w:rsidP="00FD5A55">
      <w:pPr>
        <w:pStyle w:val="Standard"/>
        <w:jc w:val="both"/>
        <w:rPr>
          <w:sz w:val="26"/>
          <w:szCs w:val="26"/>
          <w:lang w:val="ru-RU"/>
        </w:rPr>
      </w:pPr>
      <w:r>
        <w:rPr>
          <w:rFonts w:ascii="Times New Roman" w:hAnsi="Times New Roman"/>
          <w:sz w:val="26"/>
          <w:szCs w:val="26"/>
          <w:lang w:val="ru-RU"/>
        </w:rPr>
        <w:t xml:space="preserve">      </w:t>
      </w:r>
      <w:r w:rsidR="000A4D5F" w:rsidRPr="00E755AF">
        <w:rPr>
          <w:rFonts w:ascii="Times New Roman" w:hAnsi="Times New Roman"/>
          <w:sz w:val="26"/>
          <w:szCs w:val="26"/>
          <w:lang w:val="ru-RU"/>
        </w:rPr>
        <w:t xml:space="preserve">4.2.2. Осуществить проверку при приемке </w:t>
      </w:r>
      <w:r w:rsidR="000A4D5F" w:rsidRPr="00E755AF">
        <w:rPr>
          <w:rFonts w:ascii="Times New Roman" w:hAnsi="Times New Roman"/>
          <w:bCs/>
          <w:color w:val="000000"/>
          <w:sz w:val="26"/>
          <w:szCs w:val="26"/>
          <w:lang w:val="ru-RU"/>
        </w:rPr>
        <w:t xml:space="preserve">Товара </w:t>
      </w:r>
      <w:r w:rsidR="000A4D5F" w:rsidRPr="00E755AF">
        <w:rPr>
          <w:rFonts w:ascii="Times New Roman" w:hAnsi="Times New Roman"/>
          <w:sz w:val="26"/>
          <w:szCs w:val="26"/>
          <w:lang w:val="ru-RU"/>
        </w:rPr>
        <w:t>по количеству и качеству, подписать соответствующие документы.</w:t>
      </w:r>
    </w:p>
    <w:p w:rsidR="00685511" w:rsidRPr="00E755AF" w:rsidRDefault="00FD5A55" w:rsidP="00FD5A55">
      <w:pPr>
        <w:pStyle w:val="Standard"/>
        <w:jc w:val="both"/>
        <w:rPr>
          <w:rFonts w:ascii="Times New Roman" w:hAnsi="Times New Roman"/>
          <w:sz w:val="26"/>
          <w:szCs w:val="26"/>
          <w:lang w:val="ru-RU"/>
        </w:rPr>
      </w:pPr>
      <w:r>
        <w:rPr>
          <w:rFonts w:ascii="Times New Roman" w:hAnsi="Times New Roman"/>
          <w:sz w:val="26"/>
          <w:szCs w:val="26"/>
          <w:lang w:val="ru-RU"/>
        </w:rPr>
        <w:t xml:space="preserve">      </w:t>
      </w:r>
      <w:r w:rsidR="000A4D5F" w:rsidRPr="00E755AF">
        <w:rPr>
          <w:rFonts w:ascii="Times New Roman" w:hAnsi="Times New Roman"/>
          <w:sz w:val="26"/>
          <w:szCs w:val="26"/>
          <w:lang w:val="ru-RU"/>
        </w:rPr>
        <w:t>4.2.3. Не позднее установленных сроков по настоящему договору оплатить стоимость поставленного Товара.</w:t>
      </w:r>
    </w:p>
    <w:p w:rsidR="00685511" w:rsidRDefault="00685511">
      <w:pPr>
        <w:pStyle w:val="Standard"/>
        <w:ind w:firstLine="567"/>
        <w:jc w:val="both"/>
        <w:rPr>
          <w:rFonts w:ascii="Times New Roman" w:hAnsi="Times New Roman"/>
          <w:lang w:val="ru-RU"/>
        </w:rPr>
      </w:pPr>
    </w:p>
    <w:p w:rsidR="00994C0C" w:rsidRPr="00FD5A55" w:rsidRDefault="00994C0C" w:rsidP="00B54801">
      <w:pPr>
        <w:pStyle w:val="Standard"/>
        <w:numPr>
          <w:ilvl w:val="0"/>
          <w:numId w:val="3"/>
        </w:numPr>
        <w:jc w:val="center"/>
        <w:rPr>
          <w:rFonts w:ascii="Times New Roman" w:hAnsi="Times New Roman"/>
          <w:b/>
          <w:lang w:val="ru-RU"/>
        </w:rPr>
      </w:pPr>
      <w:r w:rsidRPr="00FD5A55">
        <w:rPr>
          <w:rFonts w:ascii="Times New Roman" w:hAnsi="Times New Roman"/>
          <w:b/>
          <w:lang w:val="ru-RU"/>
        </w:rPr>
        <w:t xml:space="preserve">5. </w:t>
      </w:r>
      <w:r w:rsidR="000A4D5F" w:rsidRPr="00FD5A55">
        <w:rPr>
          <w:rFonts w:ascii="Times New Roman" w:hAnsi="Times New Roman"/>
          <w:b/>
          <w:lang w:val="ru-RU"/>
        </w:rPr>
        <w:t>ОТВЕТСТВЕННОСТЬ СТОРОН</w:t>
      </w:r>
    </w:p>
    <w:p w:rsidR="00994C0C" w:rsidRPr="00E064B7" w:rsidRDefault="00FD5A55" w:rsidP="00FD5A55">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      </w:t>
      </w:r>
      <w:r w:rsidR="00994C0C" w:rsidRPr="00E064B7">
        <w:rPr>
          <w:rFonts w:ascii="Times New Roman" w:hAnsi="Times New Roman" w:cs="Times New Roman"/>
          <w:sz w:val="26"/>
          <w:szCs w:val="26"/>
          <w:lang w:val="ru-RU"/>
        </w:rPr>
        <w:t xml:space="preserve">5.1. В случае нарушения Поставщиком условий настоящего договора, </w:t>
      </w:r>
      <w:r w:rsidR="00994C0C" w:rsidRPr="00E064B7">
        <w:rPr>
          <w:rFonts w:ascii="Times New Roman" w:hAnsi="Times New Roman" w:cs="Times New Roman"/>
          <w:color w:val="141412"/>
          <w:sz w:val="26"/>
          <w:szCs w:val="26"/>
          <w:lang w:val="ru-RU"/>
        </w:rPr>
        <w:t>срыва поставок по заявкам Покупателя, недопоставки партии Товара по заявке Заказчика,</w:t>
      </w:r>
      <w:r w:rsidR="00994C0C" w:rsidRPr="00E064B7">
        <w:rPr>
          <w:rFonts w:ascii="Times New Roman" w:hAnsi="Times New Roman" w:cs="Times New Roman"/>
          <w:sz w:val="26"/>
          <w:szCs w:val="26"/>
          <w:lang w:val="ru-RU"/>
        </w:rPr>
        <w:t xml:space="preserve"> Поставщик обязан выплатить Заказчику </w:t>
      </w:r>
      <w:r w:rsidR="00994C0C" w:rsidRPr="00E064B7">
        <w:rPr>
          <w:rFonts w:ascii="Times New Roman" w:eastAsia="TimesNewRomanPSMT" w:hAnsi="Times New Roman" w:cs="Times New Roman"/>
          <w:color w:val="000000"/>
          <w:sz w:val="26"/>
          <w:szCs w:val="26"/>
          <w:shd w:val="clear" w:color="auto" w:fill="FFFFFF"/>
          <w:lang w:val="ru-RU"/>
        </w:rPr>
        <w:t>штраф, который устанавливается в виде фиксированной суммы и составляет</w:t>
      </w:r>
      <w:r w:rsidR="002E30EE">
        <w:rPr>
          <w:rFonts w:ascii="Times New Roman" w:eastAsia="TimesNewRomanPSMT" w:hAnsi="Times New Roman" w:cs="Times New Roman"/>
          <w:color w:val="000000"/>
          <w:sz w:val="26"/>
          <w:szCs w:val="26"/>
          <w:shd w:val="clear" w:color="auto" w:fill="FFFFFF"/>
          <w:lang w:val="ru-RU"/>
        </w:rPr>
        <w:t xml:space="preserve"> </w:t>
      </w:r>
      <w:r w:rsidR="00994C0C" w:rsidRPr="00E064B7">
        <w:rPr>
          <w:rFonts w:ascii="Times New Roman" w:eastAsia="TimesNewRomanPSMT" w:hAnsi="Times New Roman" w:cs="Times New Roman"/>
          <w:color w:val="000000"/>
          <w:sz w:val="26"/>
          <w:szCs w:val="26"/>
          <w:shd w:val="clear" w:color="auto" w:fill="FFFFFF"/>
          <w:lang w:val="ru-RU"/>
        </w:rPr>
        <w:t>_________</w:t>
      </w:r>
      <w:r w:rsidR="002E30EE">
        <w:rPr>
          <w:rFonts w:ascii="Times New Roman" w:eastAsia="TimesNewRomanPSMT" w:hAnsi="Times New Roman" w:cs="Times New Roman"/>
          <w:color w:val="000000"/>
          <w:sz w:val="26"/>
          <w:szCs w:val="26"/>
          <w:shd w:val="clear" w:color="auto" w:fill="FFFFFF"/>
          <w:lang w:val="ru-RU"/>
        </w:rPr>
        <w:t xml:space="preserve"> рублей    _____ </w:t>
      </w:r>
      <w:r w:rsidR="00994C0C" w:rsidRPr="00E064B7">
        <w:rPr>
          <w:rFonts w:ascii="Times New Roman" w:eastAsia="TimesNewRomanPSMT" w:hAnsi="Times New Roman" w:cs="Times New Roman"/>
          <w:color w:val="000000"/>
          <w:sz w:val="26"/>
          <w:szCs w:val="26"/>
          <w:shd w:val="clear" w:color="auto" w:fill="FFFFFF"/>
          <w:lang w:val="ru-RU"/>
        </w:rPr>
        <w:t>копеек, определенный в следующем порядке:</w:t>
      </w:r>
    </w:p>
    <w:p w:rsidR="00994C0C" w:rsidRPr="00E064B7" w:rsidRDefault="00994C0C" w:rsidP="00994C0C">
      <w:pPr>
        <w:widowControl w:val="0"/>
        <w:autoSpaceDE w:val="0"/>
        <w:ind w:firstLine="709"/>
        <w:jc w:val="both"/>
        <w:rPr>
          <w:rFonts w:ascii="Times New Roman" w:hAnsi="Times New Roman" w:cs="Times New Roman"/>
          <w:sz w:val="26"/>
          <w:szCs w:val="26"/>
          <w:lang w:val="ru-RU"/>
        </w:rPr>
      </w:pPr>
      <w:r w:rsidRPr="00E064B7">
        <w:rPr>
          <w:rFonts w:ascii="Times New Roman" w:eastAsia="TimesNewRomanPSMT" w:hAnsi="Times New Roman" w:cs="Times New Roman"/>
          <w:sz w:val="26"/>
          <w:szCs w:val="26"/>
          <w:shd w:val="clear" w:color="auto" w:fill="FFFFFF"/>
          <w:lang w:val="ru-RU"/>
        </w:rPr>
        <w:t>а) 10 процентов цены договора в случае, если цена договора не превышает 3 млн. рублей;</w:t>
      </w:r>
    </w:p>
    <w:p w:rsidR="00994C0C" w:rsidRPr="00E064B7" w:rsidRDefault="00994C0C" w:rsidP="00994C0C">
      <w:pPr>
        <w:widowControl w:val="0"/>
        <w:autoSpaceDE w:val="0"/>
        <w:ind w:firstLine="709"/>
        <w:jc w:val="both"/>
        <w:rPr>
          <w:rFonts w:ascii="Times New Roman" w:hAnsi="Times New Roman" w:cs="Times New Roman"/>
          <w:sz w:val="26"/>
          <w:szCs w:val="26"/>
          <w:lang w:val="ru-RU"/>
        </w:rPr>
      </w:pPr>
      <w:r w:rsidRPr="00E064B7">
        <w:rPr>
          <w:rFonts w:ascii="Times New Roman" w:eastAsia="TimesNewRomanPSMT" w:hAnsi="Times New Roman" w:cs="Times New Roman"/>
          <w:sz w:val="26"/>
          <w:szCs w:val="26"/>
          <w:shd w:val="clear" w:color="auto" w:fill="FFFFFF"/>
          <w:lang w:val="ru-RU"/>
        </w:rPr>
        <w:t>б) 5 процентов цены договора в случае, если цена договора составляет от 3 млн. рублей до 50 млн. рублей (включительно);</w:t>
      </w:r>
    </w:p>
    <w:p w:rsidR="00994C0C" w:rsidRPr="00E064B7" w:rsidRDefault="00994C0C" w:rsidP="00994C0C">
      <w:pPr>
        <w:widowControl w:val="0"/>
        <w:autoSpaceDE w:val="0"/>
        <w:ind w:firstLine="709"/>
        <w:jc w:val="both"/>
        <w:rPr>
          <w:rFonts w:ascii="Times New Roman" w:hAnsi="Times New Roman" w:cs="Times New Roman"/>
          <w:sz w:val="26"/>
          <w:szCs w:val="26"/>
          <w:lang w:val="ru-RU"/>
        </w:rPr>
      </w:pPr>
      <w:r w:rsidRPr="00E064B7">
        <w:rPr>
          <w:rFonts w:ascii="Times New Roman" w:eastAsia="TimesNewRomanPSMT" w:hAnsi="Times New Roman" w:cs="Times New Roman"/>
          <w:sz w:val="26"/>
          <w:szCs w:val="26"/>
          <w:shd w:val="clear" w:color="auto" w:fill="FFFFFF"/>
          <w:lang w:val="ru-RU"/>
        </w:rPr>
        <w:t>в) 1 процент цены договора в случае, если цена договора составляет от 50 млн. рублей до 100 млн. рублей (включительно);</w:t>
      </w:r>
    </w:p>
    <w:p w:rsidR="00994C0C" w:rsidRPr="00E064B7" w:rsidRDefault="00FD5A55" w:rsidP="00FD5A55">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      </w:t>
      </w:r>
      <w:r w:rsidR="00994C0C" w:rsidRPr="00E064B7">
        <w:rPr>
          <w:rFonts w:ascii="Times New Roman" w:hAnsi="Times New Roman" w:cs="Times New Roman"/>
          <w:sz w:val="26"/>
          <w:szCs w:val="26"/>
          <w:lang w:val="ru-RU"/>
        </w:rPr>
        <w:t>5.2. Просрочка поставки Продукции более чем на один рабочий день считается существенным нарушением Поставщиком обязательств по Договору. В этом случае Покупатель имеет право выставить Поставщику, а Поставщик в этом случае обязуется уплатить, штраф в размере 20% от стоимости партии Продукции, заказанной Заказчиком.</w:t>
      </w:r>
    </w:p>
    <w:p w:rsidR="00994C0C" w:rsidRPr="00E064B7" w:rsidRDefault="00FD5A55" w:rsidP="00FD5A55">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      </w:t>
      </w:r>
      <w:r w:rsidR="00994C0C" w:rsidRPr="00E064B7">
        <w:rPr>
          <w:rFonts w:ascii="Times New Roman" w:hAnsi="Times New Roman" w:cs="Times New Roman"/>
          <w:sz w:val="26"/>
          <w:szCs w:val="26"/>
          <w:lang w:val="ru-RU"/>
        </w:rPr>
        <w:t>5.3. В случае нарушения Заказчиком условий настоящего договора, Поставщик вправе потребовать от Заказчика уплату неустойки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в размере 1/300 действующей на день уплаты неустойки ключевой ставки Центрального банка РФ.</w:t>
      </w:r>
    </w:p>
    <w:p w:rsidR="00994C0C" w:rsidRPr="00E064B7" w:rsidRDefault="00FD5A55" w:rsidP="00FD5A55">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      </w:t>
      </w:r>
      <w:r w:rsidR="00994C0C" w:rsidRPr="00E064B7">
        <w:rPr>
          <w:rFonts w:ascii="Times New Roman" w:hAnsi="Times New Roman" w:cs="Times New Roman"/>
          <w:sz w:val="26"/>
          <w:szCs w:val="26"/>
          <w:lang w:val="ru-RU"/>
        </w:rPr>
        <w:t>5.4. Заказчик освобождается от уплаты неустойки, если докажет, что это произошло вследствие непреодолимой силы или вследствие нарушения Поставщиком своих обязательств.</w:t>
      </w:r>
    </w:p>
    <w:p w:rsidR="00994C0C" w:rsidRPr="00E064B7" w:rsidRDefault="00994C0C" w:rsidP="00994C0C">
      <w:pPr>
        <w:jc w:val="both"/>
        <w:rPr>
          <w:rFonts w:ascii="Times New Roman" w:hAnsi="Times New Roman" w:cs="Times New Roman"/>
          <w:b/>
          <w:bCs/>
          <w:lang w:val="ru-RU"/>
        </w:rPr>
      </w:pPr>
    </w:p>
    <w:p w:rsidR="00685511" w:rsidRDefault="000A4D5F">
      <w:pPr>
        <w:pStyle w:val="Standard"/>
        <w:ind w:left="360"/>
        <w:jc w:val="center"/>
        <w:rPr>
          <w:rFonts w:ascii="Times New Roman" w:hAnsi="Times New Roman"/>
          <w:b/>
          <w:bCs/>
          <w:lang w:val="ru-RU"/>
        </w:rPr>
      </w:pPr>
      <w:r>
        <w:rPr>
          <w:rFonts w:ascii="Times New Roman" w:hAnsi="Times New Roman"/>
          <w:b/>
          <w:bCs/>
          <w:lang w:val="ru-RU"/>
        </w:rPr>
        <w:t>6. СРОК ДЕЙСТВИЯ ДОГОВОРА</w:t>
      </w:r>
    </w:p>
    <w:p w:rsidR="00685511" w:rsidRPr="00E755AF" w:rsidRDefault="00FD5A55">
      <w:pPr>
        <w:pStyle w:val="Standard"/>
        <w:jc w:val="both"/>
        <w:rPr>
          <w:sz w:val="26"/>
          <w:szCs w:val="26"/>
          <w:lang w:val="ru-RU"/>
        </w:rPr>
      </w:pPr>
      <w:r>
        <w:rPr>
          <w:rFonts w:ascii="Times New Roman" w:hAnsi="Times New Roman"/>
          <w:sz w:val="26"/>
          <w:szCs w:val="26"/>
          <w:lang w:val="ru-RU"/>
        </w:rPr>
        <w:t xml:space="preserve">      </w:t>
      </w:r>
      <w:r w:rsidR="000A4D5F" w:rsidRPr="00E755AF">
        <w:rPr>
          <w:rFonts w:ascii="Times New Roman" w:hAnsi="Times New Roman"/>
          <w:sz w:val="26"/>
          <w:szCs w:val="26"/>
          <w:lang w:val="ru-RU"/>
        </w:rPr>
        <w:t xml:space="preserve">6.1. Настоящий договор действует с момента подписания до </w:t>
      </w:r>
      <w:r w:rsidR="002167C5" w:rsidRPr="00E755AF">
        <w:rPr>
          <w:rFonts w:ascii="Times New Roman" w:hAnsi="Times New Roman"/>
          <w:sz w:val="26"/>
          <w:szCs w:val="26"/>
          <w:lang w:val="ru-RU"/>
        </w:rPr>
        <w:t>31.1</w:t>
      </w:r>
      <w:r w:rsidR="00D02FC0" w:rsidRPr="00E755AF">
        <w:rPr>
          <w:rFonts w:ascii="Times New Roman" w:hAnsi="Times New Roman"/>
          <w:sz w:val="26"/>
          <w:szCs w:val="26"/>
          <w:lang w:val="ru-RU"/>
        </w:rPr>
        <w:t>2</w:t>
      </w:r>
      <w:r w:rsidR="002B212F" w:rsidRPr="00E755AF">
        <w:rPr>
          <w:rFonts w:ascii="Times New Roman" w:hAnsi="Times New Roman"/>
          <w:sz w:val="26"/>
          <w:szCs w:val="26"/>
          <w:lang w:val="ru-RU"/>
        </w:rPr>
        <w:t>.</w:t>
      </w:r>
      <w:r w:rsidR="000A4D5F" w:rsidRPr="00E755AF">
        <w:rPr>
          <w:rFonts w:ascii="Times New Roman" w:hAnsi="Times New Roman"/>
          <w:color w:val="000000"/>
          <w:sz w:val="26"/>
          <w:szCs w:val="26"/>
          <w:lang w:val="ru-RU"/>
        </w:rPr>
        <w:t>2019</w:t>
      </w:r>
      <w:r w:rsidR="000A4D5F" w:rsidRPr="00E755AF">
        <w:rPr>
          <w:rFonts w:ascii="Times New Roman" w:hAnsi="Times New Roman"/>
          <w:sz w:val="26"/>
          <w:szCs w:val="26"/>
          <w:lang w:val="ru-RU"/>
        </w:rPr>
        <w:t xml:space="preserve"> года, в части оплаты Товара до полного исполнения Заказчиком обязательств по настоящему договору.</w:t>
      </w:r>
    </w:p>
    <w:p w:rsidR="00685511" w:rsidRPr="00E755AF" w:rsidRDefault="00FD5A55" w:rsidP="00FD5A55">
      <w:pPr>
        <w:pStyle w:val="Standard"/>
        <w:jc w:val="both"/>
        <w:rPr>
          <w:rFonts w:ascii="Times New Roman" w:hAnsi="Times New Roman"/>
          <w:sz w:val="26"/>
          <w:szCs w:val="26"/>
          <w:lang w:val="ru-RU"/>
        </w:rPr>
      </w:pPr>
      <w:r>
        <w:rPr>
          <w:rFonts w:ascii="Times New Roman" w:hAnsi="Times New Roman"/>
          <w:sz w:val="26"/>
          <w:szCs w:val="26"/>
          <w:lang w:val="ru-RU"/>
        </w:rPr>
        <w:t xml:space="preserve">      </w:t>
      </w:r>
      <w:r w:rsidR="000A4D5F" w:rsidRPr="00E755AF">
        <w:rPr>
          <w:rFonts w:ascii="Times New Roman" w:hAnsi="Times New Roman"/>
          <w:sz w:val="26"/>
          <w:szCs w:val="26"/>
          <w:lang w:val="ru-RU"/>
        </w:rPr>
        <w:t xml:space="preserve">6.2. В случае нарушения Поставщиком сроков поставки Товара, Заказчик вправе расторгнуть настоящий договор в одностороннем порядке, о чем письменно в течение трех календарных дней обязан сообщить Заказчику.  </w:t>
      </w:r>
    </w:p>
    <w:p w:rsidR="00685511" w:rsidRDefault="00685511">
      <w:pPr>
        <w:pStyle w:val="Standard"/>
        <w:ind w:left="360"/>
        <w:jc w:val="center"/>
        <w:rPr>
          <w:rFonts w:ascii="Times New Roman" w:hAnsi="Times New Roman"/>
          <w:lang w:val="ru-RU"/>
        </w:rPr>
      </w:pPr>
    </w:p>
    <w:p w:rsidR="00685511" w:rsidRPr="00FD5A55" w:rsidRDefault="000A4D5F" w:rsidP="00FB0D5D">
      <w:pPr>
        <w:pStyle w:val="Standard"/>
        <w:numPr>
          <w:ilvl w:val="0"/>
          <w:numId w:val="1"/>
        </w:numPr>
        <w:ind w:left="360" w:firstLine="0"/>
        <w:jc w:val="center"/>
        <w:rPr>
          <w:rFonts w:ascii="Times New Roman" w:hAnsi="Times New Roman"/>
        </w:rPr>
      </w:pPr>
      <w:r w:rsidRPr="00FD5A55">
        <w:rPr>
          <w:rFonts w:ascii="Times New Roman" w:hAnsi="Times New Roman"/>
          <w:b/>
          <w:bCs/>
        </w:rPr>
        <w:t>7. РАЗРЕШЕНИЕ СПОРОВ</w:t>
      </w:r>
    </w:p>
    <w:p w:rsidR="00685511" w:rsidRPr="00FD5A55" w:rsidRDefault="00FD5A55" w:rsidP="00FD5A55">
      <w:pPr>
        <w:pStyle w:val="Standard"/>
        <w:numPr>
          <w:ilvl w:val="1"/>
          <w:numId w:val="1"/>
        </w:numPr>
        <w:ind w:left="0" w:firstLine="0"/>
        <w:jc w:val="both"/>
        <w:rPr>
          <w:sz w:val="26"/>
          <w:szCs w:val="26"/>
          <w:lang w:val="ru-RU"/>
        </w:rPr>
      </w:pPr>
      <w:r>
        <w:rPr>
          <w:rFonts w:ascii="Times New Roman" w:hAnsi="Times New Roman"/>
          <w:sz w:val="26"/>
          <w:szCs w:val="26"/>
          <w:lang w:val="ru-RU"/>
        </w:rPr>
        <w:t xml:space="preserve">      </w:t>
      </w:r>
      <w:r w:rsidR="000A4D5F" w:rsidRPr="00E755AF">
        <w:rPr>
          <w:rFonts w:ascii="Times New Roman" w:hAnsi="Times New Roman"/>
          <w:sz w:val="26"/>
          <w:szCs w:val="26"/>
          <w:lang w:val="ru-RU"/>
        </w:rPr>
        <w:t xml:space="preserve">7.1. Все споры и разногласия, которые могут возникнуть в ходе исполнения настоящего Договора, будут разрешаться сторонами путем переговоров. </w:t>
      </w:r>
      <w:r w:rsidR="000A4D5F" w:rsidRPr="00FD5A55">
        <w:rPr>
          <w:rFonts w:ascii="Times New Roman" w:hAnsi="Times New Roman"/>
          <w:sz w:val="26"/>
          <w:szCs w:val="26"/>
          <w:lang w:val="ru-RU"/>
        </w:rPr>
        <w:t>Претензионный порядок обязателен. Срок ответа на претензию — 10 дней.</w:t>
      </w:r>
    </w:p>
    <w:p w:rsidR="00685511" w:rsidRPr="00E755AF" w:rsidRDefault="00FD5A55" w:rsidP="00FD5A55">
      <w:pPr>
        <w:pStyle w:val="Standard"/>
        <w:numPr>
          <w:ilvl w:val="1"/>
          <w:numId w:val="1"/>
        </w:numPr>
        <w:ind w:left="0" w:firstLine="0"/>
        <w:jc w:val="both"/>
        <w:rPr>
          <w:sz w:val="26"/>
          <w:szCs w:val="26"/>
          <w:lang w:val="ru-RU"/>
        </w:rPr>
      </w:pPr>
      <w:r>
        <w:rPr>
          <w:rFonts w:ascii="Times New Roman" w:hAnsi="Times New Roman"/>
          <w:sz w:val="26"/>
          <w:szCs w:val="26"/>
          <w:lang w:val="ru-RU"/>
        </w:rPr>
        <w:t xml:space="preserve">      </w:t>
      </w:r>
      <w:r w:rsidR="000A4D5F" w:rsidRPr="00E755AF">
        <w:rPr>
          <w:rFonts w:ascii="Times New Roman" w:hAnsi="Times New Roman"/>
          <w:sz w:val="26"/>
          <w:szCs w:val="26"/>
          <w:lang w:val="ru-RU"/>
        </w:rPr>
        <w:t>7.2. В случае невозможности достижения договорённости</w:t>
      </w:r>
      <w:r w:rsidR="000A4D5F" w:rsidRPr="00E755AF">
        <w:rPr>
          <w:rFonts w:ascii="Times New Roman" w:hAnsi="Times New Roman"/>
          <w:b/>
          <w:bCs/>
          <w:sz w:val="26"/>
          <w:szCs w:val="26"/>
          <w:lang w:val="ru-RU"/>
        </w:rPr>
        <w:t xml:space="preserve"> </w:t>
      </w:r>
      <w:r w:rsidR="000A4D5F" w:rsidRPr="00E755AF">
        <w:rPr>
          <w:rFonts w:ascii="Times New Roman" w:hAnsi="Times New Roman"/>
          <w:sz w:val="26"/>
          <w:szCs w:val="26"/>
          <w:lang w:val="ru-RU"/>
        </w:rPr>
        <w:t>по изложенным вопросам путём переговоров стороны обращаются в Арбитражный суд по месту нахождения истца.</w:t>
      </w:r>
    </w:p>
    <w:p w:rsidR="00685511" w:rsidRDefault="00685511">
      <w:pPr>
        <w:pStyle w:val="Standard"/>
        <w:ind w:left="360"/>
        <w:jc w:val="both"/>
        <w:rPr>
          <w:rFonts w:ascii="Times New Roman" w:hAnsi="Times New Roman"/>
          <w:b/>
          <w:bCs/>
          <w:lang w:val="ru-RU"/>
        </w:rPr>
      </w:pPr>
    </w:p>
    <w:p w:rsidR="00DB152F" w:rsidRDefault="00DB152F">
      <w:pPr>
        <w:pStyle w:val="Standard"/>
        <w:ind w:left="360"/>
        <w:jc w:val="both"/>
        <w:rPr>
          <w:rFonts w:ascii="Times New Roman" w:hAnsi="Times New Roman"/>
          <w:b/>
          <w:bCs/>
          <w:lang w:val="ru-RU"/>
        </w:rPr>
      </w:pPr>
    </w:p>
    <w:p w:rsidR="00DB152F" w:rsidRDefault="00DB152F">
      <w:pPr>
        <w:pStyle w:val="Standard"/>
        <w:ind w:left="360"/>
        <w:jc w:val="both"/>
        <w:rPr>
          <w:rFonts w:ascii="Times New Roman" w:hAnsi="Times New Roman"/>
          <w:b/>
          <w:bCs/>
          <w:lang w:val="ru-RU"/>
        </w:rPr>
      </w:pPr>
    </w:p>
    <w:p w:rsidR="00685511" w:rsidRPr="00FD5A55" w:rsidRDefault="000A4D5F" w:rsidP="000C011E">
      <w:pPr>
        <w:pStyle w:val="Standard"/>
        <w:numPr>
          <w:ilvl w:val="0"/>
          <w:numId w:val="1"/>
        </w:numPr>
        <w:ind w:left="360" w:firstLine="0"/>
        <w:jc w:val="center"/>
        <w:rPr>
          <w:rFonts w:ascii="Times New Roman" w:hAnsi="Times New Roman"/>
          <w:sz w:val="26"/>
          <w:szCs w:val="26"/>
        </w:rPr>
      </w:pPr>
      <w:r w:rsidRPr="00FD5A55">
        <w:rPr>
          <w:rFonts w:ascii="Times New Roman" w:hAnsi="Times New Roman"/>
          <w:b/>
        </w:rPr>
        <w:t>8. ФОРС-МАЖОР</w:t>
      </w:r>
    </w:p>
    <w:p w:rsidR="00685511" w:rsidRPr="00E755AF" w:rsidRDefault="00FD5A55" w:rsidP="00FD5A55">
      <w:pPr>
        <w:pStyle w:val="Standard"/>
        <w:numPr>
          <w:ilvl w:val="1"/>
          <w:numId w:val="1"/>
        </w:numPr>
        <w:ind w:left="0" w:firstLine="0"/>
        <w:jc w:val="both"/>
        <w:rPr>
          <w:rFonts w:ascii="Times New Roman" w:hAnsi="Times New Roman"/>
          <w:sz w:val="26"/>
          <w:szCs w:val="26"/>
          <w:lang w:val="ru-RU"/>
        </w:rPr>
      </w:pPr>
      <w:r>
        <w:rPr>
          <w:rFonts w:ascii="Times New Roman" w:hAnsi="Times New Roman"/>
          <w:sz w:val="26"/>
          <w:szCs w:val="26"/>
          <w:lang w:val="ru-RU"/>
        </w:rPr>
        <w:t xml:space="preserve">      </w:t>
      </w:r>
      <w:r w:rsidR="000A4D5F" w:rsidRPr="00E755AF">
        <w:rPr>
          <w:rFonts w:ascii="Times New Roman" w:hAnsi="Times New Roman"/>
          <w:sz w:val="26"/>
          <w:szCs w:val="26"/>
          <w:lang w:val="ru-RU"/>
        </w:rPr>
        <w:t>8.1. Ни одна из сторон не будет ответственна за неисполнение или ненадлежащее исполнение своих обязательств, если это неисполнение явилось результатом воздействия обстоятельств непреодолимой силы, действие которой зафиксировано в соответствующих инстанциях.</w:t>
      </w:r>
    </w:p>
    <w:p w:rsidR="00685511" w:rsidRPr="00E755AF" w:rsidRDefault="00FD5A55" w:rsidP="00FD5A55">
      <w:pPr>
        <w:pStyle w:val="Standard"/>
        <w:numPr>
          <w:ilvl w:val="1"/>
          <w:numId w:val="1"/>
        </w:numPr>
        <w:ind w:left="0" w:firstLine="0"/>
        <w:jc w:val="both"/>
        <w:rPr>
          <w:rFonts w:ascii="Times New Roman" w:hAnsi="Times New Roman"/>
          <w:sz w:val="26"/>
          <w:szCs w:val="26"/>
          <w:lang w:val="ru-RU"/>
        </w:rPr>
      </w:pPr>
      <w:r>
        <w:rPr>
          <w:rFonts w:ascii="Times New Roman" w:hAnsi="Times New Roman"/>
          <w:sz w:val="26"/>
          <w:szCs w:val="26"/>
          <w:lang w:val="ru-RU"/>
        </w:rPr>
        <w:t xml:space="preserve">      </w:t>
      </w:r>
      <w:r w:rsidR="000A4D5F" w:rsidRPr="00E755AF">
        <w:rPr>
          <w:rFonts w:ascii="Times New Roman" w:hAnsi="Times New Roman"/>
          <w:sz w:val="26"/>
          <w:szCs w:val="26"/>
          <w:lang w:val="ru-RU"/>
        </w:rPr>
        <w:t>8.2. Сторона, для которой выполнение обязательств по договору оказалось невозможным, должна уведомить другую сторону в письменном виде немедленно с момента их возникновения, но в любом случае не позднее 10-ти дней после начала их действия.</w:t>
      </w:r>
    </w:p>
    <w:p w:rsidR="00685511" w:rsidRDefault="00685511">
      <w:pPr>
        <w:pStyle w:val="Standard"/>
        <w:ind w:left="360"/>
        <w:jc w:val="center"/>
        <w:rPr>
          <w:rFonts w:ascii="Times New Roman" w:hAnsi="Times New Roman"/>
          <w:b/>
          <w:lang w:val="ru-RU"/>
        </w:rPr>
      </w:pPr>
    </w:p>
    <w:p w:rsidR="00827EE5" w:rsidRPr="00827EE5" w:rsidRDefault="00827EE5" w:rsidP="00827EE5">
      <w:pPr>
        <w:ind w:left="360"/>
        <w:jc w:val="center"/>
        <w:rPr>
          <w:b/>
          <w:lang w:val="ru-RU"/>
        </w:rPr>
      </w:pPr>
      <w:r>
        <w:rPr>
          <w:rFonts w:ascii="Times New Roman" w:hAnsi="Times New Roman"/>
          <w:b/>
          <w:lang w:val="ru-RU"/>
        </w:rPr>
        <w:t>9.</w:t>
      </w:r>
      <w:r w:rsidRPr="00827EE5">
        <w:rPr>
          <w:b/>
          <w:lang w:val="ru-RU"/>
        </w:rPr>
        <w:t xml:space="preserve"> ОБЕСПЕЧЕНИЕ ИСПОЛНЕНИЯ ДОГОВОРА</w:t>
      </w:r>
    </w:p>
    <w:p w:rsidR="00827EE5" w:rsidRPr="00827EE5" w:rsidRDefault="00FD5A55" w:rsidP="00827EE5">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      </w:t>
      </w:r>
      <w:r w:rsidR="00827EE5" w:rsidRPr="00827EE5">
        <w:rPr>
          <w:rFonts w:ascii="Times New Roman" w:hAnsi="Times New Roman" w:cs="Times New Roman"/>
          <w:sz w:val="26"/>
          <w:szCs w:val="26"/>
          <w:lang w:val="ru-RU"/>
        </w:rPr>
        <w:t>9.1. Поставщик для обеспечения исполнения своих обязательств по настоящему Договору предоставляет Заказчику Обеспечение. Размер обеспечения исполнения Договора ______________________________________________.</w:t>
      </w:r>
    </w:p>
    <w:p w:rsidR="00827EE5" w:rsidRPr="00827EE5" w:rsidRDefault="00FD5A55" w:rsidP="00827EE5">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      </w:t>
      </w:r>
      <w:r w:rsidR="00827EE5" w:rsidRPr="00827EE5">
        <w:rPr>
          <w:rFonts w:ascii="Times New Roman" w:hAnsi="Times New Roman" w:cs="Times New Roman"/>
          <w:sz w:val="26"/>
          <w:szCs w:val="26"/>
          <w:lang w:val="ru-RU"/>
        </w:rPr>
        <w:t>9.2. Срок действия вышеуказанных обеспечительных мер должен гарантировать надлежащее выполнение обязательств Поставщика, возникшим из настоящего Договора вплоть до полного исполнения Поставщиком обязательств по настоящему Договору.</w:t>
      </w:r>
    </w:p>
    <w:p w:rsidR="00827EE5" w:rsidRPr="00827EE5" w:rsidRDefault="00FD5A55" w:rsidP="00827EE5">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      </w:t>
      </w:r>
      <w:r w:rsidR="00827EE5" w:rsidRPr="00827EE5">
        <w:rPr>
          <w:rFonts w:ascii="Times New Roman" w:hAnsi="Times New Roman" w:cs="Times New Roman"/>
          <w:sz w:val="26"/>
          <w:szCs w:val="26"/>
          <w:lang w:val="ru-RU"/>
        </w:rPr>
        <w:t>9.3.</w:t>
      </w:r>
      <w:r w:rsidR="00827EE5" w:rsidRPr="00827EE5">
        <w:rPr>
          <w:rFonts w:ascii="Times New Roman" w:hAnsi="Times New Roman" w:cs="Times New Roman"/>
          <w:sz w:val="26"/>
          <w:szCs w:val="26"/>
        </w:rPr>
        <w:t> </w:t>
      </w:r>
      <w:r w:rsidR="00827EE5" w:rsidRPr="00827EE5">
        <w:rPr>
          <w:rFonts w:ascii="Times New Roman" w:hAnsi="Times New Roman" w:cs="Times New Roman"/>
          <w:sz w:val="26"/>
          <w:szCs w:val="26"/>
          <w:lang w:val="ru-RU"/>
        </w:rPr>
        <w:t>Договор заключается только после предоставления Поставщиком обеспечения исполнения Договора.</w:t>
      </w:r>
    </w:p>
    <w:p w:rsidR="00827EE5" w:rsidRPr="00827EE5" w:rsidRDefault="00FD5A55" w:rsidP="00827EE5">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      </w:t>
      </w:r>
      <w:r w:rsidR="00827EE5" w:rsidRPr="00827EE5">
        <w:rPr>
          <w:rFonts w:ascii="Times New Roman" w:hAnsi="Times New Roman" w:cs="Times New Roman"/>
          <w:sz w:val="26"/>
          <w:szCs w:val="26"/>
          <w:lang w:val="ru-RU"/>
        </w:rPr>
        <w:t>9.4. Обеспечение исполнения договора может предоставляться Поставщиком по его выбору путем внесения денежных средств на счет, указанный заказчиком в документации о закупке, или путем предоставления банковской гарантии.</w:t>
      </w:r>
    </w:p>
    <w:p w:rsidR="00827EE5" w:rsidRPr="00827EE5" w:rsidRDefault="00FD5A55" w:rsidP="00827EE5">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      </w:t>
      </w:r>
      <w:r w:rsidR="00827EE5" w:rsidRPr="00827EE5">
        <w:rPr>
          <w:rFonts w:ascii="Times New Roman" w:hAnsi="Times New Roman" w:cs="Times New Roman"/>
          <w:sz w:val="26"/>
          <w:szCs w:val="26"/>
          <w:lang w:val="ru-RU"/>
        </w:rPr>
        <w:t>9.5. В случае предоставления обеспечения исполнения договора посредством банковской гарантии, такая гарантия должна быть безотзывной и должна, как минимум соответствовать следующим требованиям:</w:t>
      </w:r>
    </w:p>
    <w:p w:rsidR="00827EE5" w:rsidRPr="00827EE5" w:rsidRDefault="00827EE5" w:rsidP="00FD5A55">
      <w:pPr>
        <w:numPr>
          <w:ilvl w:val="0"/>
          <w:numId w:val="8"/>
        </w:numPr>
        <w:tabs>
          <w:tab w:val="left" w:pos="284"/>
        </w:tabs>
        <w:suppressAutoHyphens w:val="0"/>
        <w:spacing w:line="0" w:lineRule="atLeast"/>
        <w:jc w:val="both"/>
        <w:rPr>
          <w:rFonts w:ascii="Times New Roman" w:hAnsi="Times New Roman" w:cs="Times New Roman"/>
          <w:sz w:val="26"/>
          <w:szCs w:val="26"/>
          <w:lang w:val="ru-RU"/>
        </w:rPr>
      </w:pPr>
      <w:r w:rsidRPr="00827EE5">
        <w:rPr>
          <w:rFonts w:ascii="Times New Roman" w:hAnsi="Times New Roman" w:cs="Times New Roman"/>
          <w:sz w:val="26"/>
          <w:szCs w:val="26"/>
          <w:lang w:val="ru-RU"/>
        </w:rPr>
        <w:t>срок действия банковской гарантии, предоставленной в качестве обеспечения исполнения договора, должен превышать срок действия договора не менее чем на один месяц.</w:t>
      </w:r>
    </w:p>
    <w:p w:rsidR="00827EE5" w:rsidRPr="00827EE5" w:rsidRDefault="00827EE5" w:rsidP="00FD5A55">
      <w:pPr>
        <w:numPr>
          <w:ilvl w:val="0"/>
          <w:numId w:val="8"/>
        </w:numPr>
        <w:tabs>
          <w:tab w:val="left" w:pos="284"/>
        </w:tabs>
        <w:suppressAutoHyphens w:val="0"/>
        <w:spacing w:line="0" w:lineRule="atLeast"/>
        <w:jc w:val="both"/>
        <w:rPr>
          <w:rFonts w:ascii="Times New Roman" w:hAnsi="Times New Roman" w:cs="Times New Roman"/>
          <w:sz w:val="26"/>
          <w:szCs w:val="26"/>
          <w:lang w:val="ru-RU"/>
        </w:rPr>
      </w:pPr>
      <w:r w:rsidRPr="00827EE5">
        <w:rPr>
          <w:rFonts w:ascii="Times New Roman" w:hAnsi="Times New Roman" w:cs="Times New Roman"/>
          <w:sz w:val="26"/>
          <w:szCs w:val="26"/>
          <w:lang w:val="ru-RU"/>
        </w:rPr>
        <w:t>банковская гарантия должна быть выдана банком, включенным в предусмотренный статьей 74.1 Налогового Кодекса Российской Федерации перечень банков, отвечающих установленным требованиям для принятия банковских гарантий в целях налогообложения;</w:t>
      </w:r>
    </w:p>
    <w:p w:rsidR="00827EE5" w:rsidRPr="00827EE5" w:rsidRDefault="00827EE5" w:rsidP="00FD5A55">
      <w:pPr>
        <w:numPr>
          <w:ilvl w:val="0"/>
          <w:numId w:val="8"/>
        </w:numPr>
        <w:tabs>
          <w:tab w:val="left" w:pos="284"/>
          <w:tab w:val="left" w:pos="709"/>
        </w:tabs>
        <w:suppressAutoHyphens w:val="0"/>
        <w:spacing w:line="0" w:lineRule="atLeast"/>
        <w:jc w:val="both"/>
        <w:rPr>
          <w:rFonts w:ascii="Times New Roman" w:hAnsi="Times New Roman" w:cs="Times New Roman"/>
          <w:sz w:val="26"/>
          <w:szCs w:val="26"/>
          <w:lang w:val="ru-RU"/>
        </w:rPr>
      </w:pPr>
      <w:r w:rsidRPr="00827EE5">
        <w:rPr>
          <w:rFonts w:ascii="Times New Roman" w:hAnsi="Times New Roman" w:cs="Times New Roman"/>
          <w:sz w:val="26"/>
          <w:szCs w:val="26"/>
          <w:lang w:val="ru-RU"/>
        </w:rPr>
        <w:t>сумму банковской гарантии, подлежащую уплате гарантом заказчику;</w:t>
      </w:r>
    </w:p>
    <w:p w:rsidR="00827EE5" w:rsidRPr="00827EE5" w:rsidRDefault="00827EE5" w:rsidP="00827EE5">
      <w:pPr>
        <w:tabs>
          <w:tab w:val="left" w:pos="709"/>
        </w:tabs>
        <w:spacing w:line="26" w:lineRule="exact"/>
        <w:ind w:firstLine="567"/>
        <w:jc w:val="both"/>
        <w:rPr>
          <w:rFonts w:ascii="Times New Roman" w:hAnsi="Times New Roman" w:cs="Times New Roman"/>
          <w:sz w:val="26"/>
          <w:szCs w:val="26"/>
          <w:lang w:val="ru-RU"/>
        </w:rPr>
      </w:pPr>
    </w:p>
    <w:p w:rsidR="00827EE5" w:rsidRPr="00827EE5" w:rsidRDefault="00827EE5" w:rsidP="00FD5A55">
      <w:pPr>
        <w:numPr>
          <w:ilvl w:val="0"/>
          <w:numId w:val="8"/>
        </w:numPr>
        <w:tabs>
          <w:tab w:val="left" w:pos="284"/>
        </w:tabs>
        <w:suppressAutoHyphens w:val="0"/>
        <w:spacing w:line="0" w:lineRule="atLeast"/>
        <w:jc w:val="both"/>
        <w:rPr>
          <w:rFonts w:ascii="Times New Roman" w:hAnsi="Times New Roman" w:cs="Times New Roman"/>
          <w:sz w:val="26"/>
          <w:szCs w:val="26"/>
          <w:lang w:val="ru-RU"/>
        </w:rPr>
      </w:pPr>
      <w:r w:rsidRPr="00827EE5">
        <w:rPr>
          <w:rFonts w:ascii="Times New Roman" w:hAnsi="Times New Roman" w:cs="Times New Roman"/>
          <w:sz w:val="26"/>
          <w:szCs w:val="26"/>
          <w:lang w:val="ru-RU"/>
        </w:rPr>
        <w:t>банковская гарантия должна содержать обязательства принципала, надлежащее исполнение которых обеспечивается банковской гарантией, включая ссылку на конкретную процедуру закупки (номер извещения закупки, дата и номер итогового протокола), по итогам которой будет заключен такой договор;</w:t>
      </w:r>
    </w:p>
    <w:p w:rsidR="00827EE5" w:rsidRPr="00827EE5" w:rsidRDefault="00827EE5" w:rsidP="00FD5A55">
      <w:pPr>
        <w:numPr>
          <w:ilvl w:val="0"/>
          <w:numId w:val="8"/>
        </w:numPr>
        <w:tabs>
          <w:tab w:val="left" w:pos="284"/>
        </w:tabs>
        <w:suppressAutoHyphens w:val="0"/>
        <w:spacing w:line="0" w:lineRule="atLeast"/>
        <w:jc w:val="both"/>
        <w:rPr>
          <w:rFonts w:ascii="Times New Roman" w:hAnsi="Times New Roman" w:cs="Times New Roman"/>
          <w:sz w:val="26"/>
          <w:szCs w:val="26"/>
          <w:lang w:val="ru-RU"/>
        </w:rPr>
      </w:pPr>
      <w:r w:rsidRPr="00827EE5">
        <w:rPr>
          <w:rFonts w:ascii="Times New Roman" w:hAnsi="Times New Roman" w:cs="Times New Roman"/>
          <w:sz w:val="26"/>
          <w:szCs w:val="26"/>
          <w:lang w:val="ru-RU"/>
        </w:rPr>
        <w:t>банковская гарантия, выдаваемая банком-Гарантом должна обеспечивать обязательства по возврату авансового платежа (при наличии), уплате неустоек (пеней, штрафов), предусмотренных Договоров, возмещению убытков (при наличии), обязательства по гарантийному сроку (при наличии в Договоре);</w:t>
      </w:r>
    </w:p>
    <w:p w:rsidR="00827EE5" w:rsidRPr="00827EE5" w:rsidRDefault="00827EE5" w:rsidP="00FD5A55">
      <w:pPr>
        <w:numPr>
          <w:ilvl w:val="0"/>
          <w:numId w:val="8"/>
        </w:numPr>
        <w:tabs>
          <w:tab w:val="left" w:pos="284"/>
        </w:tabs>
        <w:suppressAutoHyphens w:val="0"/>
        <w:spacing w:line="0" w:lineRule="atLeast"/>
        <w:jc w:val="both"/>
        <w:rPr>
          <w:rFonts w:ascii="Times New Roman" w:hAnsi="Times New Roman" w:cs="Times New Roman"/>
          <w:sz w:val="26"/>
          <w:szCs w:val="26"/>
          <w:lang w:val="ru-RU"/>
        </w:rPr>
      </w:pPr>
      <w:r w:rsidRPr="00827EE5">
        <w:rPr>
          <w:rFonts w:ascii="Times New Roman" w:hAnsi="Times New Roman" w:cs="Times New Roman"/>
          <w:sz w:val="26"/>
          <w:szCs w:val="26"/>
          <w:lang w:val="ru-RU"/>
        </w:rPr>
        <w:t>обязанность заказчика удержать обеспечение исполнения договора в случае неисполнения или ненадлежащего исполнения поставщиком (подрядчиком, исполнителем) своих обязательств по договору и порядок его удержания;</w:t>
      </w:r>
    </w:p>
    <w:p w:rsidR="00827EE5" w:rsidRPr="00827EE5" w:rsidRDefault="00827EE5" w:rsidP="00FD5A55">
      <w:pPr>
        <w:numPr>
          <w:ilvl w:val="0"/>
          <w:numId w:val="8"/>
        </w:numPr>
        <w:tabs>
          <w:tab w:val="left" w:pos="284"/>
          <w:tab w:val="left" w:pos="894"/>
        </w:tabs>
        <w:suppressAutoHyphens w:val="0"/>
        <w:spacing w:line="0" w:lineRule="atLeast"/>
        <w:jc w:val="both"/>
        <w:rPr>
          <w:rFonts w:ascii="Times New Roman" w:hAnsi="Times New Roman" w:cs="Times New Roman"/>
          <w:sz w:val="26"/>
          <w:szCs w:val="26"/>
          <w:lang w:val="ru-RU"/>
        </w:rPr>
      </w:pPr>
      <w:r w:rsidRPr="00827EE5">
        <w:rPr>
          <w:rFonts w:ascii="Times New Roman" w:hAnsi="Times New Roman" w:cs="Times New Roman"/>
          <w:sz w:val="26"/>
          <w:szCs w:val="26"/>
          <w:lang w:val="ru-RU"/>
        </w:rPr>
        <w:t>обязанность гаранта уплатить заказчику неустойку в размере 0,1 процента денежной суммы, подлежащей уплате, за каждый день просрочки;</w:t>
      </w:r>
    </w:p>
    <w:p w:rsidR="00827EE5" w:rsidRPr="00827EE5" w:rsidRDefault="00827EE5" w:rsidP="00FD5A55">
      <w:pPr>
        <w:numPr>
          <w:ilvl w:val="0"/>
          <w:numId w:val="8"/>
        </w:numPr>
        <w:tabs>
          <w:tab w:val="left" w:pos="284"/>
        </w:tabs>
        <w:suppressAutoHyphens w:val="0"/>
        <w:spacing w:line="0" w:lineRule="atLeast"/>
        <w:jc w:val="both"/>
        <w:rPr>
          <w:rFonts w:ascii="Times New Roman" w:hAnsi="Times New Roman" w:cs="Times New Roman"/>
          <w:sz w:val="26"/>
          <w:szCs w:val="26"/>
          <w:lang w:val="ru-RU"/>
        </w:rPr>
      </w:pPr>
      <w:r w:rsidRPr="00827EE5">
        <w:rPr>
          <w:rFonts w:ascii="Times New Roman" w:hAnsi="Times New Roman" w:cs="Times New Roman"/>
          <w:sz w:val="26"/>
          <w:szCs w:val="26"/>
          <w:lang w:val="ru-RU"/>
        </w:rPr>
        <w:t>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rsidR="00827EE5" w:rsidRPr="00827EE5" w:rsidRDefault="00827EE5" w:rsidP="00FD5A55">
      <w:pPr>
        <w:numPr>
          <w:ilvl w:val="0"/>
          <w:numId w:val="8"/>
        </w:numPr>
        <w:tabs>
          <w:tab w:val="left" w:pos="284"/>
        </w:tabs>
        <w:suppressAutoHyphens w:val="0"/>
        <w:spacing w:line="0" w:lineRule="atLeast"/>
        <w:jc w:val="both"/>
        <w:rPr>
          <w:rFonts w:ascii="Times New Roman" w:hAnsi="Times New Roman" w:cs="Times New Roman"/>
          <w:sz w:val="26"/>
          <w:szCs w:val="26"/>
          <w:lang w:val="ru-RU"/>
        </w:rPr>
      </w:pPr>
      <w:r w:rsidRPr="00827EE5">
        <w:rPr>
          <w:rFonts w:ascii="Times New Roman" w:hAnsi="Times New Roman" w:cs="Times New Roman"/>
          <w:sz w:val="26"/>
          <w:szCs w:val="26"/>
          <w:lang w:val="ru-RU"/>
        </w:rPr>
        <w:t>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направленной до окончания срока действия банковской гарантии;</w:t>
      </w:r>
    </w:p>
    <w:p w:rsidR="00827EE5" w:rsidRPr="00827EE5" w:rsidRDefault="00FD5A55" w:rsidP="00827EE5">
      <w:pPr>
        <w:autoSpaceDE w:val="0"/>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      </w:t>
      </w:r>
      <w:r w:rsidR="00827EE5" w:rsidRPr="00827EE5">
        <w:rPr>
          <w:rFonts w:ascii="Times New Roman" w:hAnsi="Times New Roman" w:cs="Times New Roman"/>
          <w:sz w:val="26"/>
          <w:szCs w:val="26"/>
          <w:lang w:val="ru-RU"/>
        </w:rPr>
        <w:t xml:space="preserve">9.6. В случае предоставления обеспечения исполнения договора посредством внесения денежных средств, </w:t>
      </w:r>
      <w:bookmarkStart w:id="0" w:name="OLE_LINK18"/>
      <w:bookmarkStart w:id="1" w:name="OLE_LINK19"/>
      <w:r w:rsidR="00827EE5" w:rsidRPr="00827EE5">
        <w:rPr>
          <w:rFonts w:ascii="Times New Roman" w:hAnsi="Times New Roman" w:cs="Times New Roman"/>
          <w:sz w:val="26"/>
          <w:szCs w:val="26"/>
          <w:lang w:val="ru-RU"/>
        </w:rPr>
        <w:t xml:space="preserve">такие средства перечисляются на расчетный счет Заказчика в банке, по следующим реквизитам: </w:t>
      </w:r>
    </w:p>
    <w:bookmarkEnd w:id="0"/>
    <w:bookmarkEnd w:id="1"/>
    <w:p w:rsidR="00827EE5" w:rsidRPr="00827EE5" w:rsidRDefault="00827EE5" w:rsidP="00827EE5">
      <w:pPr>
        <w:jc w:val="both"/>
        <w:rPr>
          <w:rFonts w:ascii="Times New Roman" w:hAnsi="Times New Roman" w:cs="Times New Roman"/>
          <w:sz w:val="26"/>
          <w:szCs w:val="26"/>
          <w:lang w:val="ru-RU"/>
        </w:rPr>
      </w:pPr>
      <w:r w:rsidRPr="00827EE5">
        <w:rPr>
          <w:rFonts w:ascii="Times New Roman" w:hAnsi="Times New Roman" w:cs="Times New Roman"/>
          <w:bCs/>
          <w:i/>
          <w:sz w:val="26"/>
          <w:szCs w:val="26"/>
          <w:shd w:val="clear" w:color="auto" w:fill="FFFFFF"/>
          <w:lang w:val="ru-RU"/>
        </w:rPr>
        <w:t xml:space="preserve">Получатель: ГУП РК «Крымавтодор», </w:t>
      </w:r>
    </w:p>
    <w:p w:rsidR="00827EE5" w:rsidRPr="00827EE5" w:rsidRDefault="00827EE5" w:rsidP="00827EE5">
      <w:pPr>
        <w:jc w:val="both"/>
        <w:rPr>
          <w:rFonts w:ascii="Times New Roman" w:eastAsia="Andale Sans UI" w:hAnsi="Times New Roman" w:cs="Times New Roman"/>
          <w:i/>
          <w:sz w:val="26"/>
          <w:szCs w:val="26"/>
          <w:lang w:val="ru-RU"/>
        </w:rPr>
      </w:pPr>
      <w:r w:rsidRPr="00827EE5">
        <w:rPr>
          <w:rFonts w:ascii="Times New Roman" w:eastAsia="Andale Sans UI" w:hAnsi="Times New Roman" w:cs="Times New Roman"/>
          <w:i/>
          <w:sz w:val="26"/>
          <w:szCs w:val="26"/>
          <w:lang w:val="ru-RU"/>
        </w:rPr>
        <w:t>р/с 40602810541760000001</w:t>
      </w:r>
    </w:p>
    <w:p w:rsidR="00827EE5" w:rsidRPr="00827EE5" w:rsidRDefault="00827EE5" w:rsidP="00827EE5">
      <w:pPr>
        <w:widowControl w:val="0"/>
        <w:jc w:val="both"/>
        <w:rPr>
          <w:rFonts w:ascii="Times New Roman" w:hAnsi="Times New Roman" w:cs="Times New Roman"/>
          <w:sz w:val="26"/>
          <w:szCs w:val="26"/>
          <w:lang w:val="ru-RU"/>
        </w:rPr>
      </w:pPr>
      <w:r w:rsidRPr="00827EE5">
        <w:rPr>
          <w:rFonts w:ascii="Times New Roman" w:eastAsia="Andale Sans UI" w:hAnsi="Times New Roman" w:cs="Times New Roman"/>
          <w:i/>
          <w:sz w:val="26"/>
          <w:szCs w:val="26"/>
          <w:lang w:val="ru-RU"/>
        </w:rPr>
        <w:t>в РНКБ БАНК (ПАО) г. Симферополь</w:t>
      </w:r>
    </w:p>
    <w:p w:rsidR="00827EE5" w:rsidRPr="00827EE5" w:rsidRDefault="00827EE5" w:rsidP="00827EE5">
      <w:pPr>
        <w:widowControl w:val="0"/>
        <w:jc w:val="both"/>
        <w:rPr>
          <w:rFonts w:ascii="Times New Roman" w:eastAsia="Andale Sans UI" w:hAnsi="Times New Roman" w:cs="Times New Roman"/>
          <w:i/>
          <w:sz w:val="26"/>
          <w:szCs w:val="26"/>
          <w:lang w:val="ru-RU"/>
        </w:rPr>
      </w:pPr>
      <w:r w:rsidRPr="00827EE5">
        <w:rPr>
          <w:rFonts w:ascii="Times New Roman" w:eastAsia="Andale Sans UI" w:hAnsi="Times New Roman" w:cs="Times New Roman"/>
          <w:i/>
          <w:sz w:val="26"/>
          <w:szCs w:val="26"/>
          <w:lang w:val="ru-RU"/>
        </w:rPr>
        <w:t>к/с 30101810335100000607</w:t>
      </w:r>
    </w:p>
    <w:p w:rsidR="00827EE5" w:rsidRPr="00827EE5" w:rsidRDefault="00827EE5" w:rsidP="00827EE5">
      <w:pPr>
        <w:widowControl w:val="0"/>
        <w:jc w:val="both"/>
        <w:rPr>
          <w:rFonts w:ascii="Times New Roman" w:eastAsia="Andale Sans UI" w:hAnsi="Times New Roman" w:cs="Times New Roman"/>
          <w:i/>
          <w:sz w:val="26"/>
          <w:szCs w:val="26"/>
          <w:lang w:val="ru-RU"/>
        </w:rPr>
      </w:pPr>
      <w:r w:rsidRPr="00827EE5">
        <w:rPr>
          <w:rFonts w:ascii="Times New Roman" w:eastAsia="Andale Sans UI" w:hAnsi="Times New Roman" w:cs="Times New Roman"/>
          <w:i/>
          <w:sz w:val="26"/>
          <w:szCs w:val="26"/>
          <w:lang w:val="ru-RU"/>
        </w:rPr>
        <w:t>БИК 043510607</w:t>
      </w:r>
    </w:p>
    <w:p w:rsidR="00827EE5" w:rsidRPr="00827EE5" w:rsidRDefault="00827EE5" w:rsidP="00827EE5">
      <w:pPr>
        <w:jc w:val="both"/>
        <w:rPr>
          <w:rFonts w:ascii="Times New Roman" w:hAnsi="Times New Roman" w:cs="Times New Roman"/>
          <w:sz w:val="26"/>
          <w:szCs w:val="26"/>
          <w:lang w:val="ru-RU"/>
        </w:rPr>
      </w:pPr>
      <w:r w:rsidRPr="00827EE5">
        <w:rPr>
          <w:rFonts w:ascii="Times New Roman" w:hAnsi="Times New Roman" w:cs="Times New Roman"/>
          <w:sz w:val="26"/>
          <w:szCs w:val="26"/>
          <w:lang w:val="ru-RU" w:eastAsia="ru-RU"/>
        </w:rPr>
        <w:t xml:space="preserve">В назначении платежа указать: </w:t>
      </w:r>
      <w:r w:rsidRPr="00827EE5">
        <w:rPr>
          <w:rFonts w:ascii="Times New Roman" w:hAnsi="Times New Roman" w:cs="Times New Roman"/>
          <w:sz w:val="26"/>
          <w:szCs w:val="26"/>
          <w:lang w:val="ru-RU"/>
        </w:rPr>
        <w:t>Средства для обеспечения исполнения договора по закупке ______________________________</w:t>
      </w:r>
      <w:proofErr w:type="gramStart"/>
      <w:r w:rsidRPr="00827EE5">
        <w:rPr>
          <w:rFonts w:ascii="Times New Roman" w:hAnsi="Times New Roman" w:cs="Times New Roman"/>
          <w:sz w:val="26"/>
          <w:szCs w:val="26"/>
          <w:lang w:val="ru-RU"/>
        </w:rPr>
        <w:t>_(</w:t>
      </w:r>
      <w:proofErr w:type="gramEnd"/>
      <w:r w:rsidRPr="00827EE5">
        <w:rPr>
          <w:rFonts w:ascii="Times New Roman" w:hAnsi="Times New Roman" w:cs="Times New Roman"/>
          <w:sz w:val="26"/>
          <w:szCs w:val="26"/>
          <w:lang w:val="ru-RU"/>
        </w:rPr>
        <w:t>извещение № ________) НДС не облагается».</w:t>
      </w:r>
    </w:p>
    <w:p w:rsidR="00827EE5" w:rsidRPr="00827EE5" w:rsidRDefault="00FD5A55" w:rsidP="00827EE5">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      </w:t>
      </w:r>
      <w:r w:rsidR="00827EE5" w:rsidRPr="00827EE5">
        <w:rPr>
          <w:rFonts w:ascii="Times New Roman" w:hAnsi="Times New Roman" w:cs="Times New Roman"/>
          <w:sz w:val="26"/>
          <w:szCs w:val="26"/>
          <w:lang w:val="ru-RU"/>
        </w:rPr>
        <w:t>9.7. В случае, если к моменту возврата Поставщику суммы денежных средств, которые поступили Заказчику в счет обеспечения исполнения Договора, у Подрядчика перед Заказчиком имеются неисполненные денежные обязательства, включая не уплаченные суммы неустойки, убытков, штрафов, Заказчик вправе в одностороннем порядке произвести зачет встречных денежных обязательств и возвратить Поставщику сумму обеспечения за минусом сумм, причитающихся к получению от Подрядчика.</w:t>
      </w:r>
    </w:p>
    <w:p w:rsidR="00827EE5" w:rsidRPr="00827EE5" w:rsidRDefault="00FD5A55" w:rsidP="00827EE5">
      <w:pPr>
        <w:jc w:val="both"/>
        <w:rPr>
          <w:rFonts w:ascii="Times New Roman" w:hAnsi="Times New Roman" w:cs="Times New Roman"/>
          <w:b/>
          <w:sz w:val="26"/>
          <w:szCs w:val="26"/>
          <w:lang w:val="ru-RU"/>
        </w:rPr>
      </w:pPr>
      <w:r>
        <w:rPr>
          <w:rFonts w:ascii="Times New Roman" w:hAnsi="Times New Roman" w:cs="Times New Roman"/>
          <w:sz w:val="26"/>
          <w:szCs w:val="26"/>
          <w:lang w:val="ru-RU"/>
        </w:rPr>
        <w:t xml:space="preserve">     </w:t>
      </w:r>
      <w:r w:rsidR="00827EE5" w:rsidRPr="00827EE5">
        <w:rPr>
          <w:rFonts w:ascii="Times New Roman" w:hAnsi="Times New Roman" w:cs="Times New Roman"/>
          <w:sz w:val="26"/>
          <w:szCs w:val="26"/>
          <w:lang w:val="ru-RU"/>
        </w:rPr>
        <w:t>9.8. В случае, если Заказчику в счет обеспечения исполнения Договора предоставлена банковская гарантия и у Поставщика перед Заказчиком имеются неисполненные обязательства, Заказчик вправе обратиться к банковской гарантии, обеспечивающей исполнение обязательств Поставщика перед Заказчиком по поставке Товара.</w:t>
      </w:r>
    </w:p>
    <w:p w:rsidR="00827EE5" w:rsidRPr="00827EE5" w:rsidRDefault="00827EE5" w:rsidP="00827EE5">
      <w:pPr>
        <w:ind w:left="360"/>
        <w:jc w:val="both"/>
        <w:rPr>
          <w:rFonts w:ascii="Times New Roman" w:hAnsi="Times New Roman" w:cs="Times New Roman"/>
          <w:b/>
          <w:sz w:val="26"/>
          <w:szCs w:val="26"/>
          <w:lang w:val="ru-RU"/>
        </w:rPr>
      </w:pPr>
    </w:p>
    <w:p w:rsidR="00685511" w:rsidRPr="00FD5A55" w:rsidRDefault="00827EE5" w:rsidP="007502C1">
      <w:pPr>
        <w:pStyle w:val="Standard"/>
        <w:numPr>
          <w:ilvl w:val="0"/>
          <w:numId w:val="1"/>
        </w:numPr>
        <w:ind w:left="360" w:firstLine="0"/>
        <w:jc w:val="center"/>
        <w:rPr>
          <w:rFonts w:ascii="Times New Roman" w:hAnsi="Times New Roman"/>
        </w:rPr>
      </w:pPr>
      <w:r w:rsidRPr="00FD5A55">
        <w:rPr>
          <w:rFonts w:ascii="Times New Roman" w:hAnsi="Times New Roman"/>
          <w:b/>
          <w:lang w:val="ru-RU"/>
        </w:rPr>
        <w:t>10</w:t>
      </w:r>
      <w:r w:rsidR="000A4D5F" w:rsidRPr="00FD5A55">
        <w:rPr>
          <w:rFonts w:ascii="Times New Roman" w:hAnsi="Times New Roman"/>
          <w:b/>
        </w:rPr>
        <w:t>. ПРОЧИЕ УСЛОВИЯ</w:t>
      </w:r>
    </w:p>
    <w:p w:rsidR="00685511" w:rsidRPr="00E755AF" w:rsidRDefault="00FD5A55" w:rsidP="00FD5A55">
      <w:pPr>
        <w:pStyle w:val="Standard"/>
        <w:numPr>
          <w:ilvl w:val="1"/>
          <w:numId w:val="1"/>
        </w:numPr>
        <w:ind w:left="0" w:firstLine="0"/>
        <w:jc w:val="both"/>
        <w:rPr>
          <w:rFonts w:ascii="Times New Roman" w:hAnsi="Times New Roman"/>
          <w:sz w:val="26"/>
          <w:szCs w:val="26"/>
          <w:lang w:val="ru-RU"/>
        </w:rPr>
      </w:pPr>
      <w:r>
        <w:rPr>
          <w:rFonts w:ascii="Times New Roman" w:hAnsi="Times New Roman"/>
          <w:sz w:val="26"/>
          <w:szCs w:val="26"/>
          <w:lang w:val="ru-RU"/>
        </w:rPr>
        <w:t xml:space="preserve">     </w:t>
      </w:r>
      <w:r w:rsidR="00827EE5">
        <w:rPr>
          <w:rFonts w:ascii="Times New Roman" w:hAnsi="Times New Roman"/>
          <w:sz w:val="26"/>
          <w:szCs w:val="26"/>
          <w:lang w:val="ru-RU"/>
        </w:rPr>
        <w:t>10</w:t>
      </w:r>
      <w:r w:rsidR="000A4D5F" w:rsidRPr="00E755AF">
        <w:rPr>
          <w:rFonts w:ascii="Times New Roman" w:hAnsi="Times New Roman"/>
          <w:sz w:val="26"/>
          <w:szCs w:val="26"/>
          <w:lang w:val="ru-RU"/>
        </w:rPr>
        <w:t>.1. Все изменения и дополнения настоящего договора (в том числе приложения) действительны лишь в том случае, если они оформлены в письменной форме и подписаны обеими сторонами.</w:t>
      </w:r>
    </w:p>
    <w:p w:rsidR="00685511" w:rsidRPr="00E755AF" w:rsidRDefault="00FD5A55" w:rsidP="00FD5A55">
      <w:pPr>
        <w:pStyle w:val="Standard"/>
        <w:numPr>
          <w:ilvl w:val="1"/>
          <w:numId w:val="1"/>
        </w:numPr>
        <w:ind w:left="0" w:firstLine="0"/>
        <w:jc w:val="both"/>
        <w:rPr>
          <w:rFonts w:ascii="Times New Roman" w:hAnsi="Times New Roman"/>
          <w:sz w:val="26"/>
          <w:szCs w:val="26"/>
          <w:lang w:val="ru-RU"/>
        </w:rPr>
      </w:pPr>
      <w:r>
        <w:rPr>
          <w:rFonts w:ascii="Times New Roman" w:hAnsi="Times New Roman"/>
          <w:sz w:val="26"/>
          <w:szCs w:val="26"/>
          <w:lang w:val="ru-RU"/>
        </w:rPr>
        <w:t xml:space="preserve">     </w:t>
      </w:r>
      <w:r w:rsidR="00827EE5">
        <w:rPr>
          <w:rFonts w:ascii="Times New Roman" w:hAnsi="Times New Roman"/>
          <w:sz w:val="26"/>
          <w:szCs w:val="26"/>
          <w:lang w:val="ru-RU"/>
        </w:rPr>
        <w:t>10</w:t>
      </w:r>
      <w:r w:rsidR="000A4D5F" w:rsidRPr="00E755AF">
        <w:rPr>
          <w:rFonts w:ascii="Times New Roman" w:hAnsi="Times New Roman"/>
          <w:sz w:val="26"/>
          <w:szCs w:val="26"/>
          <w:lang w:val="ru-RU"/>
        </w:rPr>
        <w:t>.2. Настоящий договор (в том числе приложение) составлен в письменном виде, в двух экземплярах, по одному для каждой из сторон.</w:t>
      </w:r>
    </w:p>
    <w:p w:rsidR="00685511" w:rsidRPr="00E755AF" w:rsidRDefault="00FD5A55" w:rsidP="00FD5A55">
      <w:pPr>
        <w:pStyle w:val="Standard"/>
        <w:jc w:val="both"/>
        <w:rPr>
          <w:rFonts w:ascii="Times New Roman" w:hAnsi="Times New Roman"/>
          <w:sz w:val="26"/>
          <w:szCs w:val="26"/>
          <w:lang w:val="ru-RU"/>
        </w:rPr>
      </w:pPr>
      <w:r>
        <w:rPr>
          <w:rFonts w:ascii="Times New Roman" w:hAnsi="Times New Roman"/>
          <w:sz w:val="26"/>
          <w:szCs w:val="26"/>
          <w:lang w:val="ru-RU"/>
        </w:rPr>
        <w:t xml:space="preserve">     </w:t>
      </w:r>
      <w:r w:rsidR="00827EE5">
        <w:rPr>
          <w:rFonts w:ascii="Times New Roman" w:hAnsi="Times New Roman"/>
          <w:sz w:val="26"/>
          <w:szCs w:val="26"/>
          <w:lang w:val="ru-RU"/>
        </w:rPr>
        <w:t>10</w:t>
      </w:r>
      <w:r w:rsidR="000A4D5F" w:rsidRPr="00E755AF">
        <w:rPr>
          <w:rFonts w:ascii="Times New Roman" w:hAnsi="Times New Roman"/>
          <w:sz w:val="26"/>
          <w:szCs w:val="26"/>
          <w:lang w:val="ru-RU"/>
        </w:rPr>
        <w:t>.3. Неотъемлемой частью настоящего договора является спецификация, содержащая цену.</w:t>
      </w:r>
    </w:p>
    <w:p w:rsidR="00685511" w:rsidRPr="00E755AF" w:rsidRDefault="00FD5A55" w:rsidP="00FD5A55">
      <w:pPr>
        <w:pStyle w:val="Standard"/>
        <w:jc w:val="both"/>
        <w:rPr>
          <w:rFonts w:ascii="Times New Roman" w:hAnsi="Times New Roman"/>
          <w:sz w:val="26"/>
          <w:szCs w:val="26"/>
          <w:lang w:val="ru-RU"/>
        </w:rPr>
      </w:pPr>
      <w:r>
        <w:rPr>
          <w:rFonts w:ascii="Times New Roman" w:hAnsi="Times New Roman"/>
          <w:sz w:val="26"/>
          <w:szCs w:val="26"/>
          <w:lang w:val="ru-RU"/>
        </w:rPr>
        <w:t xml:space="preserve">     </w:t>
      </w:r>
      <w:r w:rsidR="00827EE5">
        <w:rPr>
          <w:rFonts w:ascii="Times New Roman" w:hAnsi="Times New Roman"/>
          <w:sz w:val="26"/>
          <w:szCs w:val="26"/>
          <w:lang w:val="ru-RU"/>
        </w:rPr>
        <w:t>10.</w:t>
      </w:r>
      <w:r w:rsidR="000A4D5F" w:rsidRPr="00E755AF">
        <w:rPr>
          <w:rFonts w:ascii="Times New Roman" w:hAnsi="Times New Roman"/>
          <w:sz w:val="26"/>
          <w:szCs w:val="26"/>
          <w:lang w:val="ru-RU"/>
        </w:rPr>
        <w:t>4. При исполнении договора Заказчик по согласованию с Поставщиком вправе внести в него следующие изменения:</w:t>
      </w:r>
    </w:p>
    <w:p w:rsidR="00685511" w:rsidRPr="00E755AF" w:rsidRDefault="000A4D5F" w:rsidP="00FD5A55">
      <w:pPr>
        <w:pStyle w:val="Standard"/>
        <w:jc w:val="both"/>
        <w:rPr>
          <w:rFonts w:ascii="Times New Roman" w:hAnsi="Times New Roman"/>
          <w:sz w:val="26"/>
          <w:szCs w:val="26"/>
          <w:lang w:val="ru-RU"/>
        </w:rPr>
      </w:pPr>
      <w:r w:rsidRPr="00E755AF">
        <w:rPr>
          <w:rFonts w:ascii="Times New Roman" w:hAnsi="Times New Roman"/>
          <w:sz w:val="26"/>
          <w:szCs w:val="26"/>
          <w:lang w:val="ru-RU"/>
        </w:rPr>
        <w:t>- изменения, связанные с улучшением, уточнением условий договора, по итогам проведенных переговоров;</w:t>
      </w:r>
    </w:p>
    <w:p w:rsidR="00685511" w:rsidRPr="00E755AF" w:rsidRDefault="000A4D5F">
      <w:pPr>
        <w:pStyle w:val="Standard"/>
        <w:ind w:firstLine="426"/>
        <w:jc w:val="both"/>
        <w:rPr>
          <w:rFonts w:ascii="Times New Roman" w:hAnsi="Times New Roman"/>
          <w:sz w:val="26"/>
          <w:szCs w:val="26"/>
          <w:lang w:val="ru-RU"/>
        </w:rPr>
      </w:pPr>
      <w:r w:rsidRPr="00E755AF">
        <w:rPr>
          <w:rFonts w:ascii="Times New Roman" w:hAnsi="Times New Roman"/>
          <w:sz w:val="26"/>
          <w:szCs w:val="26"/>
          <w:lang w:val="ru-RU"/>
        </w:rPr>
        <w:t>- уменьшение (увеличение) количества (объема) закупаемых товаров, работ, услуг. При этом цена договора должна быть уменьшена (увеличена) пропорционально уменьшению количества (объема) закупаемых товаров, работ, услуг;</w:t>
      </w:r>
    </w:p>
    <w:p w:rsidR="00685511" w:rsidRPr="00E755AF" w:rsidRDefault="000A4D5F">
      <w:pPr>
        <w:pStyle w:val="Standard"/>
        <w:ind w:firstLine="426"/>
        <w:jc w:val="both"/>
        <w:rPr>
          <w:rFonts w:ascii="Times New Roman" w:hAnsi="Times New Roman"/>
          <w:sz w:val="26"/>
          <w:szCs w:val="26"/>
          <w:lang w:val="ru-RU"/>
        </w:rPr>
      </w:pPr>
      <w:r w:rsidRPr="00E755AF">
        <w:rPr>
          <w:rFonts w:ascii="Times New Roman" w:hAnsi="Times New Roman"/>
          <w:sz w:val="26"/>
          <w:szCs w:val="26"/>
          <w:lang w:val="ru-RU"/>
        </w:rPr>
        <w:t>- уменьшение цены договора без изменения количества закупаемых товаров, объема работ, услуг и иных условий исполнения договора;</w:t>
      </w:r>
    </w:p>
    <w:p w:rsidR="00685511" w:rsidRPr="00E755AF" w:rsidRDefault="000A4D5F">
      <w:pPr>
        <w:pStyle w:val="Standard"/>
        <w:ind w:firstLine="426"/>
        <w:jc w:val="both"/>
        <w:rPr>
          <w:rFonts w:ascii="Times New Roman" w:hAnsi="Times New Roman"/>
          <w:sz w:val="26"/>
          <w:szCs w:val="26"/>
          <w:lang w:val="ru-RU"/>
        </w:rPr>
      </w:pPr>
      <w:r w:rsidRPr="00E755AF">
        <w:rPr>
          <w:rFonts w:ascii="Times New Roman" w:hAnsi="Times New Roman"/>
          <w:sz w:val="26"/>
          <w:szCs w:val="26"/>
          <w:lang w:val="ru-RU"/>
        </w:rPr>
        <w:t>- уменьшение срока действия договора, сроков исполнения обязательств по договору (сроков поставки товаров, выполнения работ, оказания услуг) без увеличения количества (объема) закупаемых товаров, работ, услуг;</w:t>
      </w:r>
    </w:p>
    <w:p w:rsidR="00685511" w:rsidRPr="00E755AF" w:rsidRDefault="000A4D5F">
      <w:pPr>
        <w:pStyle w:val="Standard"/>
        <w:ind w:firstLine="426"/>
        <w:jc w:val="both"/>
        <w:rPr>
          <w:rFonts w:ascii="Times New Roman" w:hAnsi="Times New Roman"/>
          <w:sz w:val="26"/>
          <w:szCs w:val="26"/>
          <w:lang w:val="ru-RU"/>
        </w:rPr>
      </w:pPr>
      <w:r w:rsidRPr="00E755AF">
        <w:rPr>
          <w:rFonts w:ascii="Times New Roman" w:hAnsi="Times New Roman"/>
          <w:sz w:val="26"/>
          <w:szCs w:val="26"/>
          <w:lang w:val="ru-RU"/>
        </w:rPr>
        <w:t>- изменения, связанные с необходимостью поставки товаров, выполнения работ, оказания услуг с улучшенными характеристиками;</w:t>
      </w:r>
    </w:p>
    <w:p w:rsidR="00685511" w:rsidRPr="00E755AF" w:rsidRDefault="000A4D5F">
      <w:pPr>
        <w:pStyle w:val="Standard"/>
        <w:ind w:firstLine="426"/>
        <w:jc w:val="both"/>
        <w:rPr>
          <w:rFonts w:ascii="Times New Roman" w:hAnsi="Times New Roman"/>
          <w:sz w:val="26"/>
          <w:szCs w:val="26"/>
          <w:lang w:val="ru-RU"/>
        </w:rPr>
      </w:pPr>
      <w:r w:rsidRPr="00E755AF">
        <w:rPr>
          <w:rFonts w:ascii="Times New Roman" w:hAnsi="Times New Roman"/>
          <w:sz w:val="26"/>
          <w:szCs w:val="26"/>
          <w:lang w:val="ru-RU"/>
        </w:rPr>
        <w:t>- изменения второстепенных условий договора (реквизитов сторон, банковских реквизитов, контактных данных и т.п.);</w:t>
      </w:r>
    </w:p>
    <w:p w:rsidR="00685511" w:rsidRPr="00E755AF" w:rsidRDefault="000A4D5F">
      <w:pPr>
        <w:pStyle w:val="Standard"/>
        <w:ind w:firstLine="426"/>
        <w:jc w:val="both"/>
        <w:rPr>
          <w:rFonts w:ascii="Times New Roman" w:hAnsi="Times New Roman"/>
          <w:sz w:val="26"/>
          <w:szCs w:val="26"/>
          <w:lang w:val="ru-RU"/>
        </w:rPr>
      </w:pPr>
      <w:r w:rsidRPr="00E755AF">
        <w:rPr>
          <w:rFonts w:ascii="Times New Roman" w:hAnsi="Times New Roman"/>
          <w:sz w:val="26"/>
          <w:szCs w:val="26"/>
          <w:lang w:val="ru-RU"/>
        </w:rPr>
        <w:t>- изменения, необходимость внесения которых обусловлена изменениями законодательства (в том числе иностранного), предписаниями органов государственной власти, органов местного самоуправления в соответствии с нормами такого законодательства, содержанием таких предписаний, невнесение которых делает невозможным дальнейшее заключение или исполнение договора;</w:t>
      </w:r>
    </w:p>
    <w:p w:rsidR="00685511" w:rsidRPr="00E755AF" w:rsidRDefault="000A4D5F">
      <w:pPr>
        <w:pStyle w:val="Standard"/>
        <w:ind w:firstLine="426"/>
        <w:jc w:val="both"/>
        <w:rPr>
          <w:rFonts w:ascii="Times New Roman" w:hAnsi="Times New Roman"/>
          <w:sz w:val="26"/>
          <w:szCs w:val="26"/>
          <w:lang w:val="ru-RU"/>
        </w:rPr>
      </w:pPr>
      <w:r w:rsidRPr="00E755AF">
        <w:rPr>
          <w:rFonts w:ascii="Times New Roman" w:hAnsi="Times New Roman"/>
          <w:sz w:val="26"/>
          <w:szCs w:val="26"/>
          <w:lang w:val="ru-RU"/>
        </w:rPr>
        <w:t>- изменения регулируемых государством единичных расценок, тарифных ставок и т.п. на закупаемые товары, работы, услуги;</w:t>
      </w:r>
    </w:p>
    <w:p w:rsidR="00685511" w:rsidRPr="00E755AF" w:rsidRDefault="000A4D5F">
      <w:pPr>
        <w:pStyle w:val="Standard"/>
        <w:ind w:firstLine="426"/>
        <w:jc w:val="both"/>
        <w:rPr>
          <w:rFonts w:ascii="Times New Roman" w:hAnsi="Times New Roman"/>
          <w:sz w:val="26"/>
          <w:szCs w:val="26"/>
          <w:lang w:val="ru-RU"/>
        </w:rPr>
      </w:pPr>
      <w:r w:rsidRPr="00E755AF">
        <w:rPr>
          <w:rFonts w:ascii="Times New Roman" w:hAnsi="Times New Roman"/>
          <w:sz w:val="26"/>
          <w:szCs w:val="26"/>
          <w:lang w:val="ru-RU"/>
        </w:rPr>
        <w:t>- изменение поставщика (исполнителя, подрядчика) по договору в случае, когда новый поставщик (исполнитель, подрядчик) является его правопреемником вследствие реорганизации юридического лица в форме преобразования.</w:t>
      </w:r>
    </w:p>
    <w:p w:rsidR="00685511" w:rsidRPr="00E755AF" w:rsidRDefault="000A4D5F">
      <w:pPr>
        <w:pStyle w:val="Standard"/>
        <w:ind w:firstLine="426"/>
        <w:jc w:val="both"/>
        <w:rPr>
          <w:rFonts w:ascii="Times New Roman" w:hAnsi="Times New Roman"/>
          <w:sz w:val="26"/>
          <w:szCs w:val="26"/>
          <w:lang w:val="ru-RU"/>
        </w:rPr>
      </w:pPr>
      <w:r w:rsidRPr="00E755AF">
        <w:rPr>
          <w:rFonts w:ascii="Times New Roman" w:hAnsi="Times New Roman"/>
          <w:sz w:val="26"/>
          <w:szCs w:val="26"/>
          <w:lang w:val="ru-RU"/>
        </w:rPr>
        <w:t>- увеличение срока действия договора, сроков исполнения обязательств по договору (сроков поставки товаров, выполнения работ, оказания услуг) без увеличения количества (объема) закупаемых товаров, работ, услуг.</w:t>
      </w:r>
    </w:p>
    <w:p w:rsidR="00685511" w:rsidRPr="00E755AF" w:rsidRDefault="000A4D5F">
      <w:pPr>
        <w:pStyle w:val="Standard"/>
        <w:ind w:firstLine="426"/>
        <w:jc w:val="both"/>
        <w:rPr>
          <w:rFonts w:ascii="Times New Roman" w:hAnsi="Times New Roman"/>
          <w:sz w:val="26"/>
          <w:szCs w:val="26"/>
          <w:lang w:val="ru-RU"/>
        </w:rPr>
      </w:pPr>
      <w:r w:rsidRPr="00E755AF">
        <w:rPr>
          <w:rFonts w:ascii="Times New Roman" w:hAnsi="Times New Roman"/>
          <w:sz w:val="26"/>
          <w:szCs w:val="26"/>
          <w:lang w:val="ru-RU"/>
        </w:rPr>
        <w:t>- по предложению Заказчика, увеличиваются предусмотренные договором количество товара, объем работы или услуги стоимость которых не превышает 20% от цены договора без увеличения цены единицы товара работы или услуги.</w:t>
      </w:r>
    </w:p>
    <w:p w:rsidR="00685511" w:rsidRDefault="00685511">
      <w:pPr>
        <w:pStyle w:val="Standard"/>
        <w:jc w:val="both"/>
        <w:rPr>
          <w:rFonts w:ascii="Times New Roman" w:hAnsi="Times New Roman"/>
          <w:lang w:val="ru-RU"/>
        </w:rPr>
      </w:pPr>
    </w:p>
    <w:p w:rsidR="00685511" w:rsidRPr="00FD5A55" w:rsidRDefault="00827EE5" w:rsidP="000D28D5">
      <w:pPr>
        <w:pStyle w:val="Standard"/>
        <w:widowControl w:val="0"/>
        <w:numPr>
          <w:ilvl w:val="0"/>
          <w:numId w:val="1"/>
        </w:numPr>
        <w:ind w:left="170" w:firstLine="0"/>
        <w:jc w:val="center"/>
        <w:rPr>
          <w:rFonts w:ascii="Times New Roman" w:hAnsi="Times New Roman"/>
        </w:rPr>
      </w:pPr>
      <w:r w:rsidRPr="00FD5A55">
        <w:rPr>
          <w:rFonts w:ascii="Times New Roman" w:hAnsi="Times New Roman"/>
          <w:b/>
          <w:bCs/>
        </w:rPr>
        <w:t>11</w:t>
      </w:r>
      <w:r w:rsidR="000A4D5F" w:rsidRPr="00FD5A55">
        <w:rPr>
          <w:rFonts w:ascii="Times New Roman" w:hAnsi="Times New Roman"/>
          <w:b/>
          <w:bCs/>
        </w:rPr>
        <w:t>. ПРИЛОЖЕНИЯ</w:t>
      </w:r>
    </w:p>
    <w:p w:rsidR="00685511" w:rsidRPr="00E755AF" w:rsidRDefault="00FD5A55">
      <w:pPr>
        <w:pStyle w:val="Standard"/>
        <w:numPr>
          <w:ilvl w:val="1"/>
          <w:numId w:val="1"/>
        </w:numPr>
        <w:ind w:left="0" w:firstLine="0"/>
        <w:jc w:val="both"/>
        <w:rPr>
          <w:sz w:val="26"/>
          <w:szCs w:val="26"/>
        </w:rPr>
      </w:pPr>
      <w:r>
        <w:rPr>
          <w:rFonts w:ascii="Times New Roman" w:hAnsi="Times New Roman"/>
          <w:lang w:val="ru-RU"/>
        </w:rPr>
        <w:t xml:space="preserve">       </w:t>
      </w:r>
      <w:r w:rsidR="000A4D5F" w:rsidRPr="00E755AF">
        <w:rPr>
          <w:rFonts w:ascii="Times New Roman" w:hAnsi="Times New Roman"/>
          <w:sz w:val="26"/>
          <w:szCs w:val="26"/>
          <w:lang w:val="ru-RU"/>
        </w:rPr>
        <w:t>1</w:t>
      </w:r>
      <w:r w:rsidR="00827EE5">
        <w:rPr>
          <w:rFonts w:ascii="Times New Roman" w:hAnsi="Times New Roman"/>
          <w:sz w:val="26"/>
          <w:szCs w:val="26"/>
          <w:lang w:val="ru-RU"/>
        </w:rPr>
        <w:t>1</w:t>
      </w:r>
      <w:r w:rsidR="000A4D5F" w:rsidRPr="00E755AF">
        <w:rPr>
          <w:rFonts w:ascii="Times New Roman" w:hAnsi="Times New Roman"/>
          <w:sz w:val="26"/>
          <w:szCs w:val="26"/>
          <w:lang w:val="ru-RU"/>
        </w:rPr>
        <w:t xml:space="preserve">.1. </w:t>
      </w:r>
      <w:proofErr w:type="spellStart"/>
      <w:r w:rsidR="000A4D5F" w:rsidRPr="00E755AF">
        <w:rPr>
          <w:rFonts w:ascii="Times New Roman" w:hAnsi="Times New Roman"/>
          <w:sz w:val="26"/>
          <w:szCs w:val="26"/>
        </w:rPr>
        <w:t>Спецификация</w:t>
      </w:r>
      <w:proofErr w:type="spellEnd"/>
      <w:r w:rsidR="000A4D5F" w:rsidRPr="00E755AF">
        <w:rPr>
          <w:rFonts w:ascii="Times New Roman" w:hAnsi="Times New Roman"/>
          <w:sz w:val="26"/>
          <w:szCs w:val="26"/>
        </w:rPr>
        <w:t xml:space="preserve"> к </w:t>
      </w:r>
      <w:proofErr w:type="spellStart"/>
      <w:r w:rsidR="000A4D5F" w:rsidRPr="00E755AF">
        <w:rPr>
          <w:rFonts w:ascii="Times New Roman" w:hAnsi="Times New Roman"/>
          <w:sz w:val="26"/>
          <w:szCs w:val="26"/>
        </w:rPr>
        <w:t>договору</w:t>
      </w:r>
      <w:proofErr w:type="spellEnd"/>
      <w:r w:rsidR="000A4D5F" w:rsidRPr="00E755AF">
        <w:rPr>
          <w:rFonts w:ascii="Times New Roman" w:hAnsi="Times New Roman"/>
          <w:sz w:val="26"/>
          <w:szCs w:val="26"/>
        </w:rPr>
        <w:t xml:space="preserve"> (</w:t>
      </w:r>
      <w:proofErr w:type="spellStart"/>
      <w:r w:rsidR="000A4D5F" w:rsidRPr="00E755AF">
        <w:rPr>
          <w:rFonts w:ascii="Times New Roman" w:hAnsi="Times New Roman"/>
          <w:sz w:val="26"/>
          <w:szCs w:val="26"/>
        </w:rPr>
        <w:t>Приложение</w:t>
      </w:r>
      <w:proofErr w:type="spellEnd"/>
      <w:r w:rsidR="000A4D5F" w:rsidRPr="00E755AF">
        <w:rPr>
          <w:rFonts w:ascii="Times New Roman" w:hAnsi="Times New Roman"/>
          <w:sz w:val="26"/>
          <w:szCs w:val="26"/>
        </w:rPr>
        <w:t xml:space="preserve"> №1).</w:t>
      </w:r>
    </w:p>
    <w:p w:rsidR="00685511" w:rsidRPr="00E755AF" w:rsidRDefault="00FD5A55">
      <w:pPr>
        <w:pStyle w:val="Standard"/>
        <w:numPr>
          <w:ilvl w:val="1"/>
          <w:numId w:val="1"/>
        </w:numPr>
        <w:ind w:left="0" w:firstLine="0"/>
        <w:jc w:val="both"/>
        <w:rPr>
          <w:sz w:val="26"/>
          <w:szCs w:val="26"/>
        </w:rPr>
      </w:pPr>
      <w:r>
        <w:rPr>
          <w:rFonts w:ascii="Times New Roman" w:hAnsi="Times New Roman"/>
          <w:sz w:val="26"/>
          <w:szCs w:val="26"/>
          <w:lang w:val="ru-RU"/>
        </w:rPr>
        <w:t xml:space="preserve">      </w:t>
      </w:r>
      <w:r w:rsidR="000A4D5F" w:rsidRPr="00E755AF">
        <w:rPr>
          <w:rFonts w:ascii="Times New Roman" w:hAnsi="Times New Roman"/>
          <w:sz w:val="26"/>
          <w:szCs w:val="26"/>
          <w:lang w:val="ru-RU"/>
        </w:rPr>
        <w:t>1</w:t>
      </w:r>
      <w:r w:rsidR="00827EE5">
        <w:rPr>
          <w:rFonts w:ascii="Times New Roman" w:hAnsi="Times New Roman"/>
          <w:sz w:val="26"/>
          <w:szCs w:val="26"/>
          <w:lang w:val="ru-RU"/>
        </w:rPr>
        <w:t>1</w:t>
      </w:r>
      <w:r w:rsidR="000A4D5F" w:rsidRPr="00E755AF">
        <w:rPr>
          <w:rFonts w:ascii="Times New Roman" w:hAnsi="Times New Roman"/>
          <w:sz w:val="26"/>
          <w:szCs w:val="26"/>
          <w:lang w:val="ru-RU"/>
        </w:rPr>
        <w:t xml:space="preserve">.2. </w:t>
      </w:r>
      <w:proofErr w:type="spellStart"/>
      <w:r w:rsidR="000A4D5F" w:rsidRPr="00E755AF">
        <w:rPr>
          <w:rFonts w:ascii="Times New Roman" w:hAnsi="Times New Roman"/>
          <w:sz w:val="26"/>
          <w:szCs w:val="26"/>
        </w:rPr>
        <w:t>Техническое</w:t>
      </w:r>
      <w:proofErr w:type="spellEnd"/>
      <w:r w:rsidR="000A4D5F" w:rsidRPr="00E755AF">
        <w:rPr>
          <w:rFonts w:ascii="Times New Roman" w:hAnsi="Times New Roman"/>
          <w:sz w:val="26"/>
          <w:szCs w:val="26"/>
        </w:rPr>
        <w:t xml:space="preserve"> </w:t>
      </w:r>
      <w:proofErr w:type="spellStart"/>
      <w:r w:rsidR="000A4D5F" w:rsidRPr="00E755AF">
        <w:rPr>
          <w:rFonts w:ascii="Times New Roman" w:hAnsi="Times New Roman"/>
          <w:sz w:val="26"/>
          <w:szCs w:val="26"/>
        </w:rPr>
        <w:t>задание</w:t>
      </w:r>
      <w:proofErr w:type="spellEnd"/>
      <w:r w:rsidR="000A4D5F" w:rsidRPr="00E755AF">
        <w:rPr>
          <w:rFonts w:ascii="Times New Roman" w:hAnsi="Times New Roman"/>
          <w:sz w:val="26"/>
          <w:szCs w:val="26"/>
        </w:rPr>
        <w:t xml:space="preserve"> (</w:t>
      </w:r>
      <w:proofErr w:type="spellStart"/>
      <w:r w:rsidR="000A4D5F" w:rsidRPr="00E755AF">
        <w:rPr>
          <w:rFonts w:ascii="Times New Roman" w:hAnsi="Times New Roman"/>
          <w:sz w:val="26"/>
          <w:szCs w:val="26"/>
        </w:rPr>
        <w:t>Приложение</w:t>
      </w:r>
      <w:proofErr w:type="spellEnd"/>
      <w:r w:rsidR="000A4D5F" w:rsidRPr="00E755AF">
        <w:rPr>
          <w:rFonts w:ascii="Times New Roman" w:hAnsi="Times New Roman"/>
          <w:sz w:val="26"/>
          <w:szCs w:val="26"/>
        </w:rPr>
        <w:t xml:space="preserve"> №2)</w:t>
      </w:r>
    </w:p>
    <w:p w:rsidR="00685511" w:rsidRPr="00E755AF" w:rsidRDefault="00FD5A55">
      <w:pPr>
        <w:pStyle w:val="Standard"/>
        <w:numPr>
          <w:ilvl w:val="1"/>
          <w:numId w:val="1"/>
        </w:numPr>
        <w:ind w:left="0" w:firstLine="0"/>
        <w:jc w:val="both"/>
        <w:rPr>
          <w:rFonts w:ascii="Times New Roman" w:hAnsi="Times New Roman"/>
          <w:sz w:val="26"/>
          <w:szCs w:val="26"/>
          <w:lang w:val="ru-RU"/>
        </w:rPr>
      </w:pPr>
      <w:r>
        <w:rPr>
          <w:rFonts w:ascii="Times New Roman" w:hAnsi="Times New Roman"/>
          <w:sz w:val="26"/>
          <w:szCs w:val="26"/>
          <w:lang w:val="ru-RU"/>
        </w:rPr>
        <w:t xml:space="preserve">      </w:t>
      </w:r>
      <w:r w:rsidR="00827EE5">
        <w:rPr>
          <w:rFonts w:ascii="Times New Roman" w:hAnsi="Times New Roman"/>
          <w:sz w:val="26"/>
          <w:szCs w:val="26"/>
          <w:lang w:val="ru-RU"/>
        </w:rPr>
        <w:t>11</w:t>
      </w:r>
      <w:r w:rsidR="000A4D5F" w:rsidRPr="00E755AF">
        <w:rPr>
          <w:rFonts w:ascii="Times New Roman" w:hAnsi="Times New Roman"/>
          <w:sz w:val="26"/>
          <w:szCs w:val="26"/>
          <w:lang w:val="ru-RU"/>
        </w:rPr>
        <w:t>.3. Форма «Реестр отгрузки» (Приложение №3)</w:t>
      </w:r>
    </w:p>
    <w:p w:rsidR="00685511" w:rsidRPr="00E755AF" w:rsidRDefault="00685511">
      <w:pPr>
        <w:pStyle w:val="Standard"/>
        <w:ind w:left="360"/>
        <w:jc w:val="both"/>
        <w:rPr>
          <w:rFonts w:ascii="Times New Roman" w:hAnsi="Times New Roman"/>
          <w:sz w:val="26"/>
          <w:szCs w:val="26"/>
          <w:lang w:val="ru-RU"/>
        </w:rPr>
      </w:pPr>
    </w:p>
    <w:p w:rsidR="00685511" w:rsidRDefault="00827EE5">
      <w:pPr>
        <w:pStyle w:val="a5"/>
        <w:ind w:firstLine="536"/>
        <w:jc w:val="center"/>
        <w:rPr>
          <w:rFonts w:ascii="Times New Roman" w:hAnsi="Times New Roman" w:cs="Times New Roman"/>
          <w:b/>
          <w:lang w:val="ru-RU"/>
        </w:rPr>
      </w:pPr>
      <w:r>
        <w:rPr>
          <w:rFonts w:ascii="Times New Roman" w:hAnsi="Times New Roman" w:cs="Times New Roman"/>
          <w:b/>
          <w:lang w:val="ru-RU"/>
        </w:rPr>
        <w:t>12</w:t>
      </w:r>
      <w:r w:rsidR="000A4D5F">
        <w:rPr>
          <w:rFonts w:ascii="Times New Roman" w:hAnsi="Times New Roman" w:cs="Times New Roman"/>
          <w:b/>
          <w:lang w:val="ru-RU"/>
        </w:rPr>
        <w:t>. ЮРИДИЧЕСКИЕ АДРЕСА, РЕКВИЗИТЫ И ПОДПИСИ СТОРОН:</w:t>
      </w:r>
    </w:p>
    <w:p w:rsidR="00685511" w:rsidRDefault="00685511">
      <w:pPr>
        <w:pStyle w:val="a5"/>
        <w:ind w:firstLine="536"/>
        <w:jc w:val="center"/>
        <w:rPr>
          <w:rFonts w:ascii="Times New Roman" w:hAnsi="Times New Roman" w:cs="Times New Roman"/>
          <w:b/>
          <w:lang w:val="ru-RU"/>
        </w:rPr>
      </w:pPr>
    </w:p>
    <w:tbl>
      <w:tblPr>
        <w:tblW w:w="9681" w:type="dxa"/>
        <w:tblInd w:w="-108" w:type="dxa"/>
        <w:tblLayout w:type="fixed"/>
        <w:tblCellMar>
          <w:left w:w="10" w:type="dxa"/>
          <w:right w:w="10" w:type="dxa"/>
        </w:tblCellMar>
        <w:tblLook w:val="0000" w:firstRow="0" w:lastRow="0" w:firstColumn="0" w:lastColumn="0" w:noHBand="0" w:noVBand="0"/>
      </w:tblPr>
      <w:tblGrid>
        <w:gridCol w:w="4840"/>
        <w:gridCol w:w="4841"/>
      </w:tblGrid>
      <w:tr w:rsidR="00685511" w:rsidRPr="00F44A4C" w:rsidTr="006365F1">
        <w:tc>
          <w:tcPr>
            <w:tcW w:w="4840" w:type="dxa"/>
            <w:shd w:val="clear" w:color="auto" w:fill="auto"/>
            <w:tcMar>
              <w:top w:w="0" w:type="dxa"/>
              <w:left w:w="108" w:type="dxa"/>
              <w:bottom w:w="0" w:type="dxa"/>
              <w:right w:w="108" w:type="dxa"/>
            </w:tcMar>
          </w:tcPr>
          <w:p w:rsidR="00685511" w:rsidRPr="00E755AF" w:rsidRDefault="000A4D5F">
            <w:pPr>
              <w:pStyle w:val="Standard"/>
              <w:jc w:val="both"/>
              <w:rPr>
                <w:sz w:val="26"/>
                <w:szCs w:val="26"/>
                <w:lang w:val="ru-RU"/>
              </w:rPr>
            </w:pPr>
            <w:r w:rsidRPr="00E755AF">
              <w:rPr>
                <w:rFonts w:ascii="Times New Roman" w:hAnsi="Times New Roman"/>
                <w:b/>
                <w:sz w:val="26"/>
                <w:szCs w:val="26"/>
                <w:lang w:val="ru-RU"/>
              </w:rPr>
              <w:t>ЗАКАЗЧИК</w:t>
            </w:r>
          </w:p>
          <w:p w:rsidR="00685511" w:rsidRPr="002E30EE" w:rsidRDefault="000A4D5F">
            <w:pPr>
              <w:pStyle w:val="Standard"/>
              <w:jc w:val="both"/>
              <w:rPr>
                <w:rFonts w:ascii="Times New Roman" w:hAnsi="Times New Roman"/>
                <w:lang w:val="ru-RU"/>
              </w:rPr>
            </w:pPr>
            <w:r w:rsidRPr="002E30EE">
              <w:rPr>
                <w:rFonts w:ascii="Times New Roman" w:hAnsi="Times New Roman"/>
                <w:lang w:val="ru-RU"/>
              </w:rPr>
              <w:t>Государственное унитарное предприятие Республики Крым «Крымавтодор»</w:t>
            </w:r>
          </w:p>
          <w:p w:rsidR="00685511" w:rsidRPr="002E30EE" w:rsidRDefault="000A4D5F">
            <w:pPr>
              <w:pStyle w:val="Standard"/>
              <w:rPr>
                <w:rFonts w:ascii="Times New Roman" w:hAnsi="Times New Roman"/>
                <w:lang w:val="ru-RU"/>
              </w:rPr>
            </w:pPr>
            <w:r w:rsidRPr="002E30EE">
              <w:rPr>
                <w:rFonts w:ascii="Times New Roman" w:hAnsi="Times New Roman"/>
                <w:lang w:val="ru-RU"/>
              </w:rPr>
              <w:t>295022, Республика Крым, г. Симферополь,</w:t>
            </w:r>
          </w:p>
          <w:p w:rsidR="00685511" w:rsidRPr="002E30EE" w:rsidRDefault="000A4D5F">
            <w:pPr>
              <w:pStyle w:val="Standard"/>
              <w:rPr>
                <w:rFonts w:ascii="Times New Roman" w:hAnsi="Times New Roman"/>
                <w:lang w:val="ru-RU"/>
              </w:rPr>
            </w:pPr>
            <w:r w:rsidRPr="002E30EE">
              <w:rPr>
                <w:rFonts w:ascii="Times New Roman" w:hAnsi="Times New Roman"/>
                <w:lang w:val="ru-RU"/>
              </w:rPr>
              <w:t>ул. Кечкеметская, 184/1а</w:t>
            </w:r>
          </w:p>
          <w:p w:rsidR="00685511" w:rsidRPr="002E30EE" w:rsidRDefault="000A4D5F">
            <w:pPr>
              <w:pStyle w:val="Standard"/>
              <w:rPr>
                <w:rFonts w:ascii="Times New Roman" w:hAnsi="Times New Roman"/>
                <w:lang w:val="ru-RU"/>
              </w:rPr>
            </w:pPr>
            <w:r w:rsidRPr="002E30EE">
              <w:rPr>
                <w:rFonts w:ascii="Times New Roman" w:hAnsi="Times New Roman"/>
                <w:lang w:val="ru-RU"/>
              </w:rPr>
              <w:t xml:space="preserve">Тел.  (3652) </w:t>
            </w:r>
            <w:proofErr w:type="gramStart"/>
            <w:r w:rsidRPr="002E30EE">
              <w:rPr>
                <w:rFonts w:ascii="Times New Roman" w:hAnsi="Times New Roman"/>
                <w:lang w:val="ru-RU"/>
              </w:rPr>
              <w:t>692529  Факс</w:t>
            </w:r>
            <w:proofErr w:type="gramEnd"/>
            <w:r w:rsidRPr="002E30EE">
              <w:rPr>
                <w:rFonts w:ascii="Times New Roman" w:hAnsi="Times New Roman"/>
                <w:lang w:val="ru-RU"/>
              </w:rPr>
              <w:t xml:space="preserve"> (3652) 692534                                      </w:t>
            </w:r>
          </w:p>
          <w:p w:rsidR="00685511" w:rsidRPr="002E30EE" w:rsidRDefault="000A4D5F">
            <w:pPr>
              <w:pStyle w:val="Standard"/>
              <w:jc w:val="both"/>
              <w:rPr>
                <w:lang w:val="ru-RU"/>
              </w:rPr>
            </w:pPr>
            <w:r w:rsidRPr="002E30EE">
              <w:rPr>
                <w:rFonts w:ascii="Times New Roman" w:hAnsi="Times New Roman"/>
              </w:rPr>
              <w:t>E</w:t>
            </w:r>
            <w:r w:rsidRPr="002E30EE">
              <w:rPr>
                <w:rFonts w:ascii="Times New Roman" w:hAnsi="Times New Roman"/>
                <w:lang w:val="ru-RU"/>
              </w:rPr>
              <w:t>-</w:t>
            </w:r>
            <w:r w:rsidRPr="002E30EE">
              <w:rPr>
                <w:rFonts w:ascii="Times New Roman" w:hAnsi="Times New Roman"/>
              </w:rPr>
              <w:t>mail</w:t>
            </w:r>
            <w:r w:rsidRPr="002E30EE">
              <w:rPr>
                <w:rFonts w:ascii="Times New Roman" w:hAnsi="Times New Roman"/>
                <w:lang w:val="ru-RU"/>
              </w:rPr>
              <w:t xml:space="preserve">: </w:t>
            </w:r>
            <w:proofErr w:type="spellStart"/>
            <w:r w:rsidR="0016637B" w:rsidRPr="002E30EE">
              <w:rPr>
                <w:rFonts w:ascii="Times New Roman" w:hAnsi="Times New Roman"/>
              </w:rPr>
              <w:t>k</w:t>
            </w:r>
            <w:r w:rsidRPr="002E30EE">
              <w:rPr>
                <w:rFonts w:ascii="Times New Roman" w:hAnsi="Times New Roman"/>
              </w:rPr>
              <w:t>rymavtodor</w:t>
            </w:r>
            <w:proofErr w:type="spellEnd"/>
            <w:r w:rsidRPr="002E30EE">
              <w:rPr>
                <w:rFonts w:ascii="Times New Roman" w:hAnsi="Times New Roman"/>
                <w:lang w:val="ru-RU"/>
              </w:rPr>
              <w:t>@</w:t>
            </w:r>
            <w:proofErr w:type="spellStart"/>
            <w:r w:rsidRPr="002E30EE">
              <w:rPr>
                <w:rFonts w:ascii="Times New Roman" w:hAnsi="Times New Roman"/>
              </w:rPr>
              <w:t>gmail</w:t>
            </w:r>
            <w:proofErr w:type="spellEnd"/>
            <w:r w:rsidRPr="002E30EE">
              <w:rPr>
                <w:rFonts w:ascii="Times New Roman" w:hAnsi="Times New Roman"/>
                <w:lang w:val="ru-RU"/>
              </w:rPr>
              <w:t>.</w:t>
            </w:r>
            <w:r w:rsidRPr="002E30EE">
              <w:rPr>
                <w:rFonts w:ascii="Times New Roman" w:hAnsi="Times New Roman"/>
              </w:rPr>
              <w:t>com</w:t>
            </w:r>
          </w:p>
          <w:p w:rsidR="00685511" w:rsidRPr="002E30EE" w:rsidRDefault="000A4D5F">
            <w:pPr>
              <w:pStyle w:val="Standard"/>
              <w:jc w:val="both"/>
              <w:rPr>
                <w:rFonts w:ascii="Times New Roman" w:hAnsi="Times New Roman"/>
                <w:lang w:val="ru-RU"/>
              </w:rPr>
            </w:pPr>
            <w:r w:rsidRPr="002E30EE">
              <w:rPr>
                <w:rFonts w:ascii="Times New Roman" w:hAnsi="Times New Roman"/>
                <w:lang w:val="ru-RU"/>
              </w:rPr>
              <w:t>ИНН 9102161282, КПП 910201001</w:t>
            </w:r>
          </w:p>
          <w:p w:rsidR="00685511" w:rsidRPr="002E30EE" w:rsidRDefault="000A4D5F">
            <w:pPr>
              <w:pStyle w:val="Standard"/>
              <w:jc w:val="both"/>
              <w:rPr>
                <w:lang w:val="ru-RU"/>
              </w:rPr>
            </w:pPr>
            <w:proofErr w:type="gramStart"/>
            <w:r w:rsidRPr="002E30EE">
              <w:rPr>
                <w:rFonts w:ascii="Times New Roman" w:hAnsi="Times New Roman"/>
                <w:lang w:val="ru-RU"/>
              </w:rPr>
              <w:t>ОГРН  1159102034090</w:t>
            </w:r>
            <w:proofErr w:type="gramEnd"/>
            <w:r w:rsidRPr="002E30EE">
              <w:rPr>
                <w:rFonts w:ascii="Times New Roman" w:hAnsi="Times New Roman"/>
                <w:lang w:val="ru-RU"/>
              </w:rPr>
              <w:t xml:space="preserve">,  </w:t>
            </w:r>
            <w:r w:rsidRPr="002E30EE">
              <w:rPr>
                <w:rFonts w:ascii="Times New Roman" w:hAnsi="Times New Roman"/>
                <w:color w:val="000000"/>
                <w:lang w:val="ru-RU"/>
              </w:rPr>
              <w:t>ОКПО 00838022</w:t>
            </w:r>
          </w:p>
          <w:p w:rsidR="00685511" w:rsidRPr="002E30EE" w:rsidRDefault="000A4D5F">
            <w:pPr>
              <w:pStyle w:val="Standard"/>
              <w:jc w:val="both"/>
              <w:rPr>
                <w:rFonts w:ascii="Times New Roman" w:hAnsi="Times New Roman"/>
                <w:lang w:val="ru-RU"/>
              </w:rPr>
            </w:pPr>
            <w:r w:rsidRPr="002E30EE">
              <w:rPr>
                <w:rFonts w:ascii="Times New Roman" w:hAnsi="Times New Roman"/>
                <w:lang w:val="ru-RU"/>
              </w:rPr>
              <w:t>р/с 40602810541760000001</w:t>
            </w:r>
          </w:p>
          <w:p w:rsidR="00685511" w:rsidRPr="002E30EE" w:rsidRDefault="000A4D5F">
            <w:pPr>
              <w:pStyle w:val="Standard"/>
              <w:jc w:val="both"/>
              <w:rPr>
                <w:rFonts w:ascii="Times New Roman" w:hAnsi="Times New Roman"/>
                <w:lang w:val="ru-RU"/>
              </w:rPr>
            </w:pPr>
            <w:r w:rsidRPr="002E30EE">
              <w:rPr>
                <w:rFonts w:ascii="Times New Roman" w:hAnsi="Times New Roman"/>
                <w:lang w:val="ru-RU"/>
              </w:rPr>
              <w:t>в РНКБ БАНК (ПАО)</w:t>
            </w:r>
          </w:p>
          <w:p w:rsidR="00685511" w:rsidRPr="002E30EE" w:rsidRDefault="000A4D5F">
            <w:pPr>
              <w:pStyle w:val="Standard"/>
              <w:jc w:val="both"/>
              <w:rPr>
                <w:rFonts w:ascii="Times New Roman" w:hAnsi="Times New Roman"/>
                <w:lang w:val="ru-RU"/>
              </w:rPr>
            </w:pPr>
            <w:r w:rsidRPr="002E30EE">
              <w:rPr>
                <w:rFonts w:ascii="Times New Roman" w:hAnsi="Times New Roman"/>
                <w:lang w:val="ru-RU"/>
              </w:rPr>
              <w:t>к/с 30101810335100000607</w:t>
            </w:r>
          </w:p>
          <w:p w:rsidR="00685511" w:rsidRPr="002E30EE" w:rsidRDefault="000A4D5F">
            <w:pPr>
              <w:pStyle w:val="Standard"/>
              <w:jc w:val="both"/>
              <w:rPr>
                <w:rFonts w:ascii="Times New Roman" w:hAnsi="Times New Roman"/>
                <w:lang w:val="ru-RU"/>
              </w:rPr>
            </w:pPr>
            <w:r w:rsidRPr="002E30EE">
              <w:rPr>
                <w:rFonts w:ascii="Times New Roman" w:hAnsi="Times New Roman"/>
                <w:lang w:val="ru-RU"/>
              </w:rPr>
              <w:t>БИК 043510607</w:t>
            </w:r>
          </w:p>
          <w:p w:rsidR="00685511" w:rsidRPr="00E755AF" w:rsidRDefault="000A4D5F">
            <w:pPr>
              <w:pStyle w:val="Standard"/>
              <w:jc w:val="both"/>
              <w:rPr>
                <w:rFonts w:ascii="Times New Roman" w:hAnsi="Times New Roman"/>
                <w:b/>
                <w:sz w:val="26"/>
                <w:szCs w:val="26"/>
                <w:lang w:val="ru-RU"/>
              </w:rPr>
            </w:pPr>
            <w:r w:rsidRPr="00E755AF">
              <w:rPr>
                <w:rFonts w:ascii="Times New Roman" w:hAnsi="Times New Roman"/>
                <w:b/>
                <w:sz w:val="26"/>
                <w:szCs w:val="26"/>
                <w:lang w:val="ru-RU"/>
              </w:rPr>
              <w:t xml:space="preserve">                         </w:t>
            </w:r>
          </w:p>
          <w:p w:rsidR="00685511" w:rsidRPr="00E755AF" w:rsidRDefault="000A4D5F">
            <w:pPr>
              <w:pStyle w:val="Standard"/>
              <w:jc w:val="both"/>
              <w:rPr>
                <w:rFonts w:ascii="Times New Roman" w:hAnsi="Times New Roman"/>
                <w:sz w:val="26"/>
                <w:szCs w:val="26"/>
                <w:lang w:val="ru-RU"/>
              </w:rPr>
            </w:pPr>
            <w:r w:rsidRPr="00E755AF">
              <w:rPr>
                <w:rFonts w:ascii="Times New Roman" w:hAnsi="Times New Roman"/>
                <w:sz w:val="26"/>
                <w:szCs w:val="26"/>
                <w:lang w:val="ru-RU"/>
              </w:rPr>
              <w:t xml:space="preserve">Заказчик                                                                           </w:t>
            </w:r>
          </w:p>
          <w:p w:rsidR="00685511" w:rsidRPr="00E755AF" w:rsidRDefault="000A4D5F">
            <w:pPr>
              <w:pStyle w:val="Standard"/>
              <w:rPr>
                <w:rFonts w:ascii="Times New Roman" w:hAnsi="Times New Roman"/>
                <w:sz w:val="26"/>
                <w:szCs w:val="26"/>
                <w:lang w:val="ru-RU"/>
              </w:rPr>
            </w:pPr>
            <w:r w:rsidRPr="00E755AF">
              <w:rPr>
                <w:rFonts w:ascii="Times New Roman" w:hAnsi="Times New Roman"/>
                <w:sz w:val="26"/>
                <w:szCs w:val="26"/>
                <w:lang w:val="ru-RU"/>
              </w:rPr>
              <w:t xml:space="preserve">    </w:t>
            </w:r>
          </w:p>
          <w:p w:rsidR="00685511" w:rsidRPr="00E755AF" w:rsidRDefault="00685511">
            <w:pPr>
              <w:pStyle w:val="Standard"/>
              <w:rPr>
                <w:rFonts w:ascii="Times New Roman" w:hAnsi="Times New Roman"/>
                <w:sz w:val="26"/>
                <w:szCs w:val="26"/>
                <w:lang w:val="ru-RU"/>
              </w:rPr>
            </w:pPr>
          </w:p>
          <w:p w:rsidR="00685511" w:rsidRPr="00E755AF" w:rsidRDefault="000A4D5F">
            <w:pPr>
              <w:pStyle w:val="Standard"/>
              <w:jc w:val="both"/>
              <w:rPr>
                <w:rFonts w:ascii="Times New Roman" w:hAnsi="Times New Roman"/>
                <w:sz w:val="26"/>
                <w:szCs w:val="26"/>
                <w:lang w:val="ru-RU"/>
              </w:rPr>
            </w:pPr>
            <w:r w:rsidRPr="00E755AF">
              <w:rPr>
                <w:rFonts w:ascii="Times New Roman" w:hAnsi="Times New Roman"/>
                <w:sz w:val="26"/>
                <w:szCs w:val="26"/>
                <w:lang w:val="ru-RU"/>
              </w:rPr>
              <w:t>___</w:t>
            </w:r>
            <w:r w:rsidR="00F44A4C">
              <w:rPr>
                <w:rFonts w:ascii="Times New Roman" w:hAnsi="Times New Roman"/>
                <w:sz w:val="26"/>
                <w:szCs w:val="26"/>
                <w:lang w:val="ru-RU"/>
              </w:rPr>
              <w:t xml:space="preserve">_________________ </w:t>
            </w:r>
            <w:r w:rsidRPr="00E755AF">
              <w:rPr>
                <w:rFonts w:ascii="Times New Roman" w:hAnsi="Times New Roman"/>
                <w:sz w:val="26"/>
                <w:szCs w:val="26"/>
                <w:lang w:val="ru-RU"/>
              </w:rPr>
              <w:t xml:space="preserve">                 </w:t>
            </w:r>
          </w:p>
          <w:p w:rsidR="00685511" w:rsidRPr="00E755AF" w:rsidRDefault="00685511">
            <w:pPr>
              <w:pStyle w:val="Standard"/>
              <w:jc w:val="both"/>
              <w:rPr>
                <w:rFonts w:ascii="Times New Roman" w:hAnsi="Times New Roman"/>
                <w:sz w:val="26"/>
                <w:szCs w:val="26"/>
                <w:lang w:val="ru-RU"/>
              </w:rPr>
            </w:pPr>
          </w:p>
        </w:tc>
        <w:tc>
          <w:tcPr>
            <w:tcW w:w="4841" w:type="dxa"/>
            <w:shd w:val="clear" w:color="auto" w:fill="auto"/>
            <w:tcMar>
              <w:top w:w="0" w:type="dxa"/>
              <w:left w:w="108" w:type="dxa"/>
              <w:bottom w:w="0" w:type="dxa"/>
              <w:right w:w="108" w:type="dxa"/>
            </w:tcMar>
          </w:tcPr>
          <w:p w:rsidR="00685511" w:rsidRPr="00E755AF" w:rsidRDefault="000A4D5F">
            <w:pPr>
              <w:pStyle w:val="ConsPlusNonformat"/>
              <w:widowControl/>
              <w:rPr>
                <w:sz w:val="26"/>
                <w:szCs w:val="26"/>
              </w:rPr>
            </w:pPr>
            <w:r w:rsidRPr="00E755AF">
              <w:rPr>
                <w:rFonts w:ascii="Times New Roman" w:hAnsi="Times New Roman" w:cs="Times New Roman"/>
                <w:b/>
                <w:sz w:val="26"/>
                <w:szCs w:val="26"/>
              </w:rPr>
              <w:t xml:space="preserve">     ПОСТАВЩИК</w:t>
            </w:r>
          </w:p>
          <w:p w:rsidR="00685511" w:rsidRDefault="00685511">
            <w:pPr>
              <w:pStyle w:val="Standard"/>
              <w:jc w:val="both"/>
              <w:rPr>
                <w:rFonts w:ascii="Times New Roman" w:hAnsi="Times New Roman"/>
                <w:sz w:val="26"/>
                <w:szCs w:val="26"/>
                <w:lang w:val="ru-RU"/>
              </w:rPr>
            </w:pPr>
          </w:p>
          <w:p w:rsidR="00F44A4C" w:rsidRDefault="00F44A4C">
            <w:pPr>
              <w:pStyle w:val="Standard"/>
              <w:jc w:val="both"/>
              <w:rPr>
                <w:rFonts w:ascii="Times New Roman" w:hAnsi="Times New Roman"/>
                <w:sz w:val="26"/>
                <w:szCs w:val="26"/>
                <w:lang w:val="ru-RU"/>
              </w:rPr>
            </w:pPr>
          </w:p>
          <w:p w:rsidR="00F44A4C" w:rsidRDefault="00F44A4C">
            <w:pPr>
              <w:pStyle w:val="Standard"/>
              <w:jc w:val="both"/>
              <w:rPr>
                <w:rFonts w:ascii="Times New Roman" w:hAnsi="Times New Roman"/>
                <w:sz w:val="26"/>
                <w:szCs w:val="26"/>
                <w:lang w:val="ru-RU"/>
              </w:rPr>
            </w:pPr>
          </w:p>
          <w:p w:rsidR="00F44A4C" w:rsidRDefault="00F44A4C">
            <w:pPr>
              <w:pStyle w:val="Standard"/>
              <w:jc w:val="both"/>
              <w:rPr>
                <w:rFonts w:ascii="Times New Roman" w:hAnsi="Times New Roman"/>
                <w:sz w:val="26"/>
                <w:szCs w:val="26"/>
                <w:lang w:val="ru-RU"/>
              </w:rPr>
            </w:pPr>
          </w:p>
          <w:p w:rsidR="00F44A4C" w:rsidRDefault="00F44A4C">
            <w:pPr>
              <w:pStyle w:val="Standard"/>
              <w:jc w:val="both"/>
              <w:rPr>
                <w:rFonts w:ascii="Times New Roman" w:hAnsi="Times New Roman"/>
                <w:sz w:val="26"/>
                <w:szCs w:val="26"/>
                <w:lang w:val="ru-RU"/>
              </w:rPr>
            </w:pPr>
          </w:p>
          <w:p w:rsidR="00F44A4C" w:rsidRDefault="00F44A4C">
            <w:pPr>
              <w:pStyle w:val="Standard"/>
              <w:jc w:val="both"/>
              <w:rPr>
                <w:rFonts w:ascii="Times New Roman" w:hAnsi="Times New Roman"/>
                <w:sz w:val="26"/>
                <w:szCs w:val="26"/>
                <w:lang w:val="ru-RU"/>
              </w:rPr>
            </w:pPr>
          </w:p>
          <w:p w:rsidR="00F44A4C" w:rsidRDefault="00F44A4C">
            <w:pPr>
              <w:pStyle w:val="Standard"/>
              <w:jc w:val="both"/>
              <w:rPr>
                <w:rFonts w:ascii="Times New Roman" w:hAnsi="Times New Roman"/>
                <w:sz w:val="26"/>
                <w:szCs w:val="26"/>
                <w:lang w:val="ru-RU"/>
              </w:rPr>
            </w:pPr>
          </w:p>
          <w:p w:rsidR="00F44A4C" w:rsidRDefault="00F44A4C">
            <w:pPr>
              <w:pStyle w:val="Standard"/>
              <w:jc w:val="both"/>
              <w:rPr>
                <w:rFonts w:ascii="Times New Roman" w:hAnsi="Times New Roman"/>
                <w:sz w:val="26"/>
                <w:szCs w:val="26"/>
                <w:lang w:val="ru-RU"/>
              </w:rPr>
            </w:pPr>
          </w:p>
          <w:p w:rsidR="00F44A4C" w:rsidRDefault="00F44A4C">
            <w:pPr>
              <w:pStyle w:val="Standard"/>
              <w:jc w:val="both"/>
              <w:rPr>
                <w:rFonts w:ascii="Times New Roman" w:hAnsi="Times New Roman"/>
                <w:sz w:val="26"/>
                <w:szCs w:val="26"/>
                <w:lang w:val="ru-RU"/>
              </w:rPr>
            </w:pPr>
          </w:p>
          <w:p w:rsidR="00F44A4C" w:rsidRDefault="00F44A4C">
            <w:pPr>
              <w:pStyle w:val="Standard"/>
              <w:jc w:val="both"/>
              <w:rPr>
                <w:rFonts w:ascii="Times New Roman" w:hAnsi="Times New Roman"/>
                <w:sz w:val="26"/>
                <w:szCs w:val="26"/>
                <w:lang w:val="ru-RU"/>
              </w:rPr>
            </w:pPr>
          </w:p>
          <w:p w:rsidR="00F44A4C" w:rsidRDefault="00F44A4C">
            <w:pPr>
              <w:pStyle w:val="Standard"/>
              <w:jc w:val="both"/>
              <w:rPr>
                <w:rFonts w:ascii="Times New Roman" w:hAnsi="Times New Roman"/>
                <w:sz w:val="26"/>
                <w:szCs w:val="26"/>
                <w:lang w:val="ru-RU"/>
              </w:rPr>
            </w:pPr>
          </w:p>
          <w:p w:rsidR="00F44A4C" w:rsidRDefault="00F44A4C">
            <w:pPr>
              <w:pStyle w:val="Standard"/>
              <w:jc w:val="both"/>
              <w:rPr>
                <w:rFonts w:ascii="Times New Roman" w:hAnsi="Times New Roman"/>
                <w:sz w:val="26"/>
                <w:szCs w:val="26"/>
                <w:lang w:val="ru-RU"/>
              </w:rPr>
            </w:pPr>
          </w:p>
          <w:p w:rsidR="00685511" w:rsidRPr="00E755AF" w:rsidRDefault="000A4D5F">
            <w:pPr>
              <w:pStyle w:val="Standard"/>
              <w:jc w:val="both"/>
              <w:rPr>
                <w:rFonts w:ascii="Times New Roman" w:hAnsi="Times New Roman"/>
                <w:sz w:val="26"/>
                <w:szCs w:val="26"/>
                <w:lang w:val="ru-RU"/>
              </w:rPr>
            </w:pPr>
            <w:r w:rsidRPr="00E755AF">
              <w:rPr>
                <w:rFonts w:ascii="Times New Roman" w:hAnsi="Times New Roman"/>
                <w:sz w:val="26"/>
                <w:szCs w:val="26"/>
                <w:lang w:val="ru-RU"/>
              </w:rPr>
              <w:t>Поставщик</w:t>
            </w:r>
          </w:p>
          <w:p w:rsidR="00685511" w:rsidRPr="00E755AF" w:rsidRDefault="00685511">
            <w:pPr>
              <w:pStyle w:val="Standard"/>
              <w:jc w:val="both"/>
              <w:rPr>
                <w:rFonts w:ascii="Times New Roman" w:hAnsi="Times New Roman"/>
                <w:sz w:val="26"/>
                <w:szCs w:val="26"/>
                <w:lang w:val="ru-RU"/>
              </w:rPr>
            </w:pPr>
          </w:p>
          <w:p w:rsidR="00685511" w:rsidRPr="00E755AF" w:rsidRDefault="00685511">
            <w:pPr>
              <w:pStyle w:val="Standard"/>
              <w:jc w:val="both"/>
              <w:rPr>
                <w:rFonts w:ascii="Times New Roman" w:hAnsi="Times New Roman"/>
                <w:sz w:val="26"/>
                <w:szCs w:val="26"/>
                <w:lang w:val="ru-RU"/>
              </w:rPr>
            </w:pPr>
          </w:p>
          <w:p w:rsidR="00685511" w:rsidRPr="00E755AF" w:rsidRDefault="00FD5A55" w:rsidP="00F44A4C">
            <w:pPr>
              <w:pStyle w:val="Standard"/>
              <w:jc w:val="both"/>
              <w:rPr>
                <w:sz w:val="26"/>
                <w:szCs w:val="26"/>
                <w:lang w:val="ru-RU"/>
              </w:rPr>
            </w:pPr>
            <w:r>
              <w:rPr>
                <w:rFonts w:ascii="Times New Roman" w:hAnsi="Times New Roman"/>
                <w:sz w:val="26"/>
                <w:szCs w:val="26"/>
                <w:lang w:val="ru-RU"/>
              </w:rPr>
              <w:t xml:space="preserve"> </w:t>
            </w:r>
            <w:r w:rsidR="000A4D5F" w:rsidRPr="00E755AF">
              <w:rPr>
                <w:rFonts w:ascii="Times New Roman" w:hAnsi="Times New Roman"/>
                <w:sz w:val="26"/>
                <w:szCs w:val="26"/>
                <w:lang w:val="ru-RU"/>
              </w:rPr>
              <w:t>_______________________</w:t>
            </w:r>
            <w:r w:rsidR="00F44A4C">
              <w:rPr>
                <w:rFonts w:ascii="Times New Roman" w:hAnsi="Times New Roman"/>
                <w:sz w:val="26"/>
                <w:szCs w:val="26"/>
                <w:lang w:val="ru-RU"/>
              </w:rPr>
              <w:t xml:space="preserve"> </w:t>
            </w:r>
            <w:r w:rsidR="000A4D5F" w:rsidRPr="00E755AF">
              <w:rPr>
                <w:rFonts w:ascii="Times New Roman" w:hAnsi="Times New Roman"/>
                <w:sz w:val="26"/>
                <w:szCs w:val="26"/>
                <w:lang w:val="ru-RU"/>
              </w:rPr>
              <w:t xml:space="preserve"> </w:t>
            </w:r>
          </w:p>
        </w:tc>
      </w:tr>
    </w:tbl>
    <w:p w:rsidR="00685511" w:rsidRDefault="00685511">
      <w:pPr>
        <w:pStyle w:val="Standard"/>
        <w:rPr>
          <w:rFonts w:ascii="Times New Roman" w:hAnsi="Times New Roman"/>
          <w:lang w:val="ru-RU"/>
        </w:rPr>
      </w:pPr>
    </w:p>
    <w:p w:rsidR="00685511" w:rsidRDefault="00685511">
      <w:pPr>
        <w:pStyle w:val="Standard"/>
        <w:rPr>
          <w:rFonts w:ascii="Times New Roman" w:hAnsi="Times New Roman"/>
          <w:lang w:val="ru-RU"/>
        </w:rPr>
      </w:pPr>
    </w:p>
    <w:p w:rsidR="00685511" w:rsidRDefault="00685511">
      <w:pPr>
        <w:pStyle w:val="Standard"/>
        <w:rPr>
          <w:rFonts w:ascii="Times New Roman" w:hAnsi="Times New Roman"/>
          <w:lang w:val="ru-RU"/>
        </w:rPr>
      </w:pPr>
    </w:p>
    <w:p w:rsidR="00685511" w:rsidRDefault="00685511">
      <w:pPr>
        <w:pStyle w:val="Standard"/>
        <w:rPr>
          <w:rFonts w:ascii="Times New Roman" w:hAnsi="Times New Roman"/>
          <w:lang w:val="ru-RU"/>
        </w:rPr>
      </w:pPr>
    </w:p>
    <w:p w:rsidR="00685511" w:rsidRPr="007D7913" w:rsidRDefault="000A4D5F">
      <w:pPr>
        <w:pStyle w:val="Standard"/>
        <w:jc w:val="right"/>
        <w:rPr>
          <w:rFonts w:ascii="Times New Roman" w:hAnsi="Times New Roman"/>
          <w:sz w:val="26"/>
          <w:szCs w:val="26"/>
          <w:lang w:val="ru-RU"/>
        </w:rPr>
      </w:pPr>
      <w:r w:rsidRPr="007D7913">
        <w:rPr>
          <w:rFonts w:ascii="Times New Roman" w:hAnsi="Times New Roman"/>
          <w:sz w:val="26"/>
          <w:szCs w:val="26"/>
          <w:lang w:val="ru-RU"/>
        </w:rPr>
        <w:t>Приложение № 1</w:t>
      </w:r>
    </w:p>
    <w:p w:rsidR="00F44A4C" w:rsidRPr="007D7913" w:rsidRDefault="000A4D5F">
      <w:pPr>
        <w:pStyle w:val="Standard"/>
        <w:spacing w:line="360" w:lineRule="auto"/>
        <w:jc w:val="right"/>
        <w:rPr>
          <w:rFonts w:ascii="Times New Roman" w:hAnsi="Times New Roman"/>
          <w:sz w:val="26"/>
          <w:szCs w:val="26"/>
          <w:lang w:val="ru-RU"/>
        </w:rPr>
      </w:pPr>
      <w:r w:rsidRPr="007D7913">
        <w:rPr>
          <w:rFonts w:ascii="Times New Roman" w:hAnsi="Times New Roman"/>
          <w:sz w:val="26"/>
          <w:szCs w:val="26"/>
          <w:lang w:val="ru-RU"/>
        </w:rPr>
        <w:t>к договору № ____</w:t>
      </w:r>
      <w:r w:rsidR="00F44A4C" w:rsidRPr="007D7913">
        <w:rPr>
          <w:rFonts w:ascii="Times New Roman" w:hAnsi="Times New Roman"/>
          <w:sz w:val="26"/>
          <w:szCs w:val="26"/>
          <w:lang w:val="ru-RU"/>
        </w:rPr>
        <w:t>____________</w:t>
      </w:r>
    </w:p>
    <w:p w:rsidR="00685511" w:rsidRPr="007D7913" w:rsidRDefault="000A4D5F">
      <w:pPr>
        <w:pStyle w:val="Standard"/>
        <w:spacing w:line="360" w:lineRule="auto"/>
        <w:jc w:val="right"/>
        <w:rPr>
          <w:rFonts w:ascii="Times New Roman" w:hAnsi="Times New Roman"/>
          <w:sz w:val="26"/>
          <w:szCs w:val="26"/>
          <w:lang w:val="ru-RU"/>
        </w:rPr>
      </w:pPr>
      <w:proofErr w:type="gramStart"/>
      <w:r w:rsidRPr="007D7913">
        <w:rPr>
          <w:rFonts w:ascii="Times New Roman" w:hAnsi="Times New Roman"/>
          <w:sz w:val="26"/>
          <w:szCs w:val="26"/>
          <w:lang w:val="ru-RU"/>
        </w:rPr>
        <w:t>от  «</w:t>
      </w:r>
      <w:proofErr w:type="gramEnd"/>
      <w:r w:rsidRPr="007D7913">
        <w:rPr>
          <w:rFonts w:ascii="Times New Roman" w:hAnsi="Times New Roman"/>
          <w:sz w:val="26"/>
          <w:szCs w:val="26"/>
          <w:lang w:val="ru-RU"/>
        </w:rPr>
        <w:t>___»____________2019 г.</w:t>
      </w:r>
    </w:p>
    <w:p w:rsidR="00685511" w:rsidRDefault="00685511">
      <w:pPr>
        <w:pStyle w:val="Standard"/>
        <w:jc w:val="center"/>
        <w:rPr>
          <w:rFonts w:ascii="Times New Roman" w:hAnsi="Times New Roman"/>
          <w:lang w:val="ru-RU"/>
        </w:rPr>
      </w:pPr>
    </w:p>
    <w:p w:rsidR="00685511" w:rsidRDefault="00685511">
      <w:pPr>
        <w:pStyle w:val="Standard"/>
        <w:jc w:val="center"/>
        <w:rPr>
          <w:rFonts w:ascii="Times New Roman" w:hAnsi="Times New Roman"/>
          <w:lang w:val="ru-RU"/>
        </w:rPr>
      </w:pPr>
    </w:p>
    <w:p w:rsidR="00685511" w:rsidRPr="002B212F" w:rsidRDefault="00F44A4C">
      <w:pPr>
        <w:pStyle w:val="Standard"/>
        <w:jc w:val="center"/>
        <w:rPr>
          <w:lang w:val="ru-RU"/>
        </w:rPr>
      </w:pPr>
      <w:bookmarkStart w:id="2" w:name="_Hlk14879861"/>
      <w:r>
        <w:rPr>
          <w:rFonts w:ascii="Times New Roman" w:hAnsi="Times New Roman"/>
          <w:b/>
          <w:bCs/>
          <w:lang w:val="ru-RU"/>
        </w:rPr>
        <w:t xml:space="preserve">          С П Е Ц</w:t>
      </w:r>
      <w:r w:rsidR="000A4D5F">
        <w:rPr>
          <w:rFonts w:ascii="Times New Roman" w:hAnsi="Times New Roman"/>
          <w:b/>
          <w:bCs/>
          <w:lang w:val="ru-RU"/>
        </w:rPr>
        <w:t xml:space="preserve"> И Ф И К А Ц И Я</w:t>
      </w:r>
    </w:p>
    <w:p w:rsidR="006601B6" w:rsidRDefault="000A4D5F">
      <w:pPr>
        <w:pStyle w:val="Standard"/>
        <w:spacing w:line="360" w:lineRule="auto"/>
        <w:jc w:val="both"/>
        <w:rPr>
          <w:rFonts w:ascii="Times New Roman" w:hAnsi="Times New Roman"/>
          <w:b/>
          <w:bCs/>
          <w:lang w:val="ru-RU"/>
        </w:rPr>
      </w:pPr>
      <w:r>
        <w:rPr>
          <w:rFonts w:ascii="Times New Roman" w:hAnsi="Times New Roman"/>
          <w:b/>
          <w:bCs/>
          <w:lang w:val="ru-RU"/>
        </w:rPr>
        <w:t xml:space="preserve"> </w:t>
      </w:r>
    </w:p>
    <w:tbl>
      <w:tblPr>
        <w:tblpPr w:leftFromText="180" w:rightFromText="180" w:vertAnchor="text" w:horzAnchor="margin" w:tblpXSpec="center" w:tblpY="38"/>
        <w:tblW w:w="10934" w:type="dxa"/>
        <w:tblLayout w:type="fixed"/>
        <w:tblLook w:val="0000" w:firstRow="0" w:lastRow="0" w:firstColumn="0" w:lastColumn="0" w:noHBand="0" w:noVBand="0"/>
      </w:tblPr>
      <w:tblGrid>
        <w:gridCol w:w="585"/>
        <w:gridCol w:w="2790"/>
        <w:gridCol w:w="1710"/>
        <w:gridCol w:w="900"/>
        <w:gridCol w:w="1815"/>
        <w:gridCol w:w="1140"/>
        <w:gridCol w:w="1994"/>
      </w:tblGrid>
      <w:tr w:rsidR="006601B6" w:rsidRPr="001454C6" w:rsidTr="00CB5D3A">
        <w:tc>
          <w:tcPr>
            <w:tcW w:w="585" w:type="dxa"/>
            <w:tcBorders>
              <w:top w:val="single" w:sz="4" w:space="0" w:color="000000"/>
              <w:left w:val="single" w:sz="4" w:space="0" w:color="000000"/>
              <w:bottom w:val="single" w:sz="4" w:space="0" w:color="000000"/>
            </w:tcBorders>
            <w:shd w:val="clear" w:color="auto" w:fill="auto"/>
          </w:tcPr>
          <w:p w:rsidR="006601B6" w:rsidRPr="006601B6" w:rsidRDefault="006601B6" w:rsidP="006601B6">
            <w:pPr>
              <w:widowControl w:val="0"/>
              <w:autoSpaceDN/>
              <w:snapToGrid w:val="0"/>
              <w:jc w:val="center"/>
              <w:textAlignment w:val="auto"/>
              <w:rPr>
                <w:rFonts w:ascii="Times New Roman" w:eastAsia="Andale Sans UI" w:hAnsi="Times New Roman" w:cs="Times New Roman"/>
                <w:kern w:val="2"/>
                <w:lang w:bidi="ar-SA"/>
              </w:rPr>
            </w:pPr>
            <w:r w:rsidRPr="006601B6">
              <w:rPr>
                <w:rFonts w:ascii="Times New Roman" w:eastAsia="Times New Roman" w:hAnsi="Times New Roman" w:cs="Times New Roman"/>
                <w:b/>
                <w:kern w:val="2"/>
                <w:sz w:val="22"/>
                <w:szCs w:val="22"/>
                <w:lang w:bidi="ar-SA"/>
              </w:rPr>
              <w:t>№</w:t>
            </w:r>
          </w:p>
          <w:p w:rsidR="006601B6" w:rsidRPr="006601B6" w:rsidRDefault="006601B6" w:rsidP="006601B6">
            <w:pPr>
              <w:widowControl w:val="0"/>
              <w:autoSpaceDN/>
              <w:jc w:val="center"/>
              <w:textAlignment w:val="auto"/>
              <w:rPr>
                <w:rFonts w:ascii="Times New Roman" w:eastAsia="Andale Sans UI" w:hAnsi="Times New Roman" w:cs="Times New Roman"/>
                <w:kern w:val="2"/>
                <w:lang w:bidi="ar-SA"/>
              </w:rPr>
            </w:pPr>
            <w:r w:rsidRPr="006601B6">
              <w:rPr>
                <w:rFonts w:ascii="Times New Roman" w:eastAsia="Andale Sans UI" w:hAnsi="Times New Roman" w:cs="Times New Roman"/>
                <w:b/>
                <w:kern w:val="2"/>
                <w:sz w:val="22"/>
                <w:szCs w:val="22"/>
                <w:lang w:bidi="ar-SA"/>
              </w:rPr>
              <w:t>п/п</w:t>
            </w:r>
          </w:p>
        </w:tc>
        <w:tc>
          <w:tcPr>
            <w:tcW w:w="2790" w:type="dxa"/>
            <w:tcBorders>
              <w:top w:val="single" w:sz="4" w:space="0" w:color="000000"/>
              <w:left w:val="single" w:sz="4" w:space="0" w:color="000000"/>
              <w:bottom w:val="single" w:sz="4" w:space="0" w:color="000000"/>
            </w:tcBorders>
            <w:shd w:val="clear" w:color="auto" w:fill="auto"/>
          </w:tcPr>
          <w:p w:rsidR="006601B6" w:rsidRPr="00714849" w:rsidRDefault="006601B6" w:rsidP="006601B6">
            <w:pPr>
              <w:widowControl w:val="0"/>
              <w:autoSpaceDN/>
              <w:snapToGrid w:val="0"/>
              <w:jc w:val="center"/>
              <w:textAlignment w:val="auto"/>
              <w:rPr>
                <w:rFonts w:ascii="Times New Roman" w:eastAsia="Andale Sans UI" w:hAnsi="Times New Roman" w:cs="Times New Roman"/>
                <w:kern w:val="2"/>
                <w:lang w:val="ru-RU" w:bidi="ar-SA"/>
              </w:rPr>
            </w:pPr>
            <w:r w:rsidRPr="00714849">
              <w:rPr>
                <w:rFonts w:ascii="Times New Roman" w:eastAsia="Andale Sans UI" w:hAnsi="Times New Roman" w:cs="Times New Roman"/>
                <w:b/>
                <w:kern w:val="2"/>
                <w:sz w:val="22"/>
                <w:szCs w:val="22"/>
                <w:lang w:val="ru-RU" w:bidi="ar-SA"/>
              </w:rPr>
              <w:t>Наименование товара, работ, услуг, прав</w:t>
            </w:r>
          </w:p>
        </w:tc>
        <w:tc>
          <w:tcPr>
            <w:tcW w:w="1710" w:type="dxa"/>
            <w:tcBorders>
              <w:top w:val="single" w:sz="4" w:space="0" w:color="000000"/>
              <w:left w:val="single" w:sz="4" w:space="0" w:color="000000"/>
              <w:bottom w:val="single" w:sz="4" w:space="0" w:color="000000"/>
            </w:tcBorders>
            <w:shd w:val="clear" w:color="auto" w:fill="auto"/>
          </w:tcPr>
          <w:p w:rsidR="006601B6" w:rsidRPr="006601B6" w:rsidRDefault="006601B6" w:rsidP="006601B6">
            <w:pPr>
              <w:widowControl w:val="0"/>
              <w:autoSpaceDN/>
              <w:snapToGrid w:val="0"/>
              <w:jc w:val="center"/>
              <w:textAlignment w:val="auto"/>
              <w:rPr>
                <w:rFonts w:ascii="Times New Roman" w:eastAsia="Andale Sans UI" w:hAnsi="Times New Roman" w:cs="Times New Roman"/>
                <w:kern w:val="2"/>
                <w:lang w:bidi="ar-SA"/>
              </w:rPr>
            </w:pPr>
            <w:proofErr w:type="spellStart"/>
            <w:r w:rsidRPr="006601B6">
              <w:rPr>
                <w:rFonts w:ascii="Times New Roman" w:eastAsia="Andale Sans UI" w:hAnsi="Times New Roman" w:cs="Times New Roman"/>
                <w:b/>
                <w:kern w:val="2"/>
                <w:sz w:val="22"/>
                <w:szCs w:val="22"/>
                <w:lang w:bidi="ar-SA"/>
              </w:rPr>
              <w:t>Страна</w:t>
            </w:r>
            <w:proofErr w:type="spellEnd"/>
            <w:r w:rsidRPr="006601B6">
              <w:rPr>
                <w:rFonts w:ascii="Times New Roman" w:eastAsia="Andale Sans UI" w:hAnsi="Times New Roman" w:cs="Times New Roman"/>
                <w:b/>
                <w:kern w:val="2"/>
                <w:sz w:val="22"/>
                <w:szCs w:val="22"/>
                <w:lang w:bidi="ar-SA"/>
              </w:rPr>
              <w:t xml:space="preserve"> </w:t>
            </w:r>
            <w:proofErr w:type="spellStart"/>
            <w:r w:rsidRPr="006601B6">
              <w:rPr>
                <w:rFonts w:ascii="Times New Roman" w:eastAsia="Andale Sans UI" w:hAnsi="Times New Roman" w:cs="Times New Roman"/>
                <w:b/>
                <w:kern w:val="2"/>
                <w:sz w:val="22"/>
                <w:szCs w:val="22"/>
                <w:lang w:bidi="ar-SA"/>
              </w:rPr>
              <w:t>производитель</w:t>
            </w:r>
            <w:proofErr w:type="spellEnd"/>
          </w:p>
        </w:tc>
        <w:tc>
          <w:tcPr>
            <w:tcW w:w="900" w:type="dxa"/>
            <w:tcBorders>
              <w:top w:val="single" w:sz="4" w:space="0" w:color="000000"/>
              <w:left w:val="single" w:sz="4" w:space="0" w:color="000000"/>
              <w:bottom w:val="single" w:sz="4" w:space="0" w:color="000000"/>
            </w:tcBorders>
            <w:shd w:val="clear" w:color="auto" w:fill="auto"/>
          </w:tcPr>
          <w:p w:rsidR="006601B6" w:rsidRPr="006601B6" w:rsidRDefault="006601B6" w:rsidP="006601B6">
            <w:pPr>
              <w:widowControl w:val="0"/>
              <w:autoSpaceDN/>
              <w:snapToGrid w:val="0"/>
              <w:jc w:val="center"/>
              <w:textAlignment w:val="auto"/>
              <w:rPr>
                <w:rFonts w:ascii="Times New Roman" w:eastAsia="Andale Sans UI" w:hAnsi="Times New Roman" w:cs="Times New Roman"/>
                <w:kern w:val="2"/>
                <w:lang w:bidi="ar-SA"/>
              </w:rPr>
            </w:pPr>
            <w:r w:rsidRPr="006601B6">
              <w:rPr>
                <w:rFonts w:ascii="Times New Roman" w:eastAsia="Andale Sans UI" w:hAnsi="Times New Roman" w:cs="Times New Roman"/>
                <w:b/>
                <w:kern w:val="2"/>
                <w:sz w:val="22"/>
                <w:szCs w:val="22"/>
                <w:lang w:bidi="ar-SA"/>
              </w:rPr>
              <w:t>Ед.</w:t>
            </w:r>
          </w:p>
          <w:p w:rsidR="006601B6" w:rsidRPr="006601B6" w:rsidRDefault="006601B6" w:rsidP="006601B6">
            <w:pPr>
              <w:widowControl w:val="0"/>
              <w:autoSpaceDN/>
              <w:jc w:val="center"/>
              <w:textAlignment w:val="auto"/>
              <w:rPr>
                <w:rFonts w:ascii="Times New Roman" w:eastAsia="Andale Sans UI" w:hAnsi="Times New Roman" w:cs="Times New Roman"/>
                <w:kern w:val="2"/>
                <w:lang w:bidi="ar-SA"/>
              </w:rPr>
            </w:pPr>
            <w:r w:rsidRPr="006601B6">
              <w:rPr>
                <w:rFonts w:ascii="Times New Roman" w:eastAsia="Andale Sans UI" w:hAnsi="Times New Roman" w:cs="Times New Roman"/>
                <w:b/>
                <w:kern w:val="2"/>
                <w:sz w:val="22"/>
                <w:szCs w:val="22"/>
                <w:lang w:bidi="ar-SA"/>
              </w:rPr>
              <w:t>изм.</w:t>
            </w:r>
          </w:p>
        </w:tc>
        <w:tc>
          <w:tcPr>
            <w:tcW w:w="1815" w:type="dxa"/>
            <w:tcBorders>
              <w:top w:val="single" w:sz="4" w:space="0" w:color="000000"/>
              <w:left w:val="single" w:sz="4" w:space="0" w:color="000000"/>
              <w:bottom w:val="single" w:sz="4" w:space="0" w:color="000000"/>
            </w:tcBorders>
            <w:shd w:val="clear" w:color="auto" w:fill="auto"/>
          </w:tcPr>
          <w:p w:rsidR="006601B6" w:rsidRPr="00714849" w:rsidRDefault="006601B6" w:rsidP="006601B6">
            <w:pPr>
              <w:widowControl w:val="0"/>
              <w:autoSpaceDN/>
              <w:snapToGrid w:val="0"/>
              <w:jc w:val="center"/>
              <w:textAlignment w:val="auto"/>
              <w:rPr>
                <w:rFonts w:ascii="Times New Roman" w:eastAsia="Andale Sans UI" w:hAnsi="Times New Roman" w:cs="Times New Roman"/>
                <w:kern w:val="2"/>
                <w:lang w:val="ru-RU" w:bidi="ar-SA"/>
              </w:rPr>
            </w:pPr>
            <w:r w:rsidRPr="00714849">
              <w:rPr>
                <w:rFonts w:ascii="Times New Roman" w:eastAsia="Andale Sans UI" w:hAnsi="Times New Roman" w:cs="Times New Roman"/>
                <w:b/>
                <w:kern w:val="2"/>
                <w:sz w:val="22"/>
                <w:szCs w:val="22"/>
                <w:lang w:val="ru-RU" w:bidi="ar-SA"/>
              </w:rPr>
              <w:t>Цена за ед.</w:t>
            </w:r>
          </w:p>
          <w:p w:rsidR="006601B6" w:rsidRPr="00714849" w:rsidRDefault="006601B6" w:rsidP="006601B6">
            <w:pPr>
              <w:widowControl w:val="0"/>
              <w:autoSpaceDN/>
              <w:jc w:val="center"/>
              <w:textAlignment w:val="auto"/>
              <w:rPr>
                <w:rFonts w:ascii="Times New Roman" w:eastAsia="Andale Sans UI" w:hAnsi="Times New Roman" w:cs="Times New Roman"/>
                <w:kern w:val="2"/>
                <w:lang w:val="ru-RU" w:bidi="ar-SA"/>
              </w:rPr>
            </w:pPr>
            <w:r w:rsidRPr="00714849">
              <w:rPr>
                <w:rFonts w:ascii="Times New Roman" w:eastAsia="Andale Sans UI" w:hAnsi="Times New Roman" w:cs="Times New Roman"/>
                <w:b/>
                <w:kern w:val="2"/>
                <w:sz w:val="22"/>
                <w:szCs w:val="22"/>
                <w:lang w:val="ru-RU" w:bidi="ar-SA"/>
              </w:rPr>
              <w:t>товара,  работ, услуг, прав</w:t>
            </w:r>
            <w:r w:rsidRPr="00714849">
              <w:rPr>
                <w:rFonts w:ascii="Times New Roman" w:eastAsia="Andale Sans UI" w:hAnsi="Times New Roman" w:cs="Times New Roman"/>
                <w:b/>
                <w:kern w:val="2"/>
                <w:sz w:val="22"/>
                <w:szCs w:val="22"/>
                <w:lang w:val="ru-RU" w:bidi="ar-SA"/>
              </w:rPr>
              <w:br/>
              <w:t>(без</w:t>
            </w:r>
            <w:r w:rsidRPr="006601B6">
              <w:rPr>
                <w:rFonts w:ascii="Times New Roman" w:eastAsia="Andale Sans UI" w:hAnsi="Times New Roman" w:cs="Times New Roman"/>
                <w:b/>
                <w:kern w:val="2"/>
                <w:sz w:val="22"/>
                <w:szCs w:val="22"/>
                <w:lang w:val="ru-RU" w:bidi="ar-SA"/>
              </w:rPr>
              <w:t>/с</w:t>
            </w:r>
            <w:r w:rsidRPr="00714849">
              <w:rPr>
                <w:rFonts w:ascii="Times New Roman" w:eastAsia="Andale Sans UI" w:hAnsi="Times New Roman" w:cs="Times New Roman"/>
                <w:b/>
                <w:kern w:val="2"/>
                <w:sz w:val="22"/>
                <w:szCs w:val="22"/>
                <w:lang w:val="ru-RU" w:bidi="ar-SA"/>
              </w:rPr>
              <w:t xml:space="preserve">  НДС)</w:t>
            </w:r>
            <w:r w:rsidR="003653F6" w:rsidRPr="003653F6">
              <w:rPr>
                <w:rFonts w:ascii="Times New Roman" w:eastAsia="Andale Sans UI" w:hAnsi="Times New Roman" w:cs="Times New Roman"/>
                <w:b/>
                <w:kern w:val="2"/>
                <w:sz w:val="22"/>
                <w:szCs w:val="22"/>
                <w:lang w:val="ru-RU" w:bidi="ar-SA"/>
              </w:rPr>
              <w:t>*</w:t>
            </w:r>
            <w:r w:rsidRPr="00714849">
              <w:rPr>
                <w:rFonts w:ascii="Times New Roman" w:eastAsia="Andale Sans UI" w:hAnsi="Times New Roman" w:cs="Times New Roman"/>
                <w:b/>
                <w:kern w:val="2"/>
                <w:sz w:val="22"/>
                <w:szCs w:val="22"/>
                <w:lang w:val="ru-RU" w:bidi="ar-SA"/>
              </w:rPr>
              <w:t>, руб.</w:t>
            </w:r>
          </w:p>
        </w:tc>
        <w:tc>
          <w:tcPr>
            <w:tcW w:w="1140" w:type="dxa"/>
            <w:tcBorders>
              <w:top w:val="single" w:sz="4" w:space="0" w:color="000000"/>
              <w:left w:val="single" w:sz="4" w:space="0" w:color="000000"/>
              <w:bottom w:val="single" w:sz="4" w:space="0" w:color="000000"/>
            </w:tcBorders>
            <w:shd w:val="clear" w:color="auto" w:fill="auto"/>
          </w:tcPr>
          <w:p w:rsidR="006601B6" w:rsidRPr="006601B6" w:rsidRDefault="006601B6" w:rsidP="006601B6">
            <w:pPr>
              <w:widowControl w:val="0"/>
              <w:autoSpaceDN/>
              <w:snapToGrid w:val="0"/>
              <w:jc w:val="center"/>
              <w:textAlignment w:val="auto"/>
              <w:rPr>
                <w:rFonts w:ascii="Times New Roman" w:eastAsia="Andale Sans UI" w:hAnsi="Times New Roman" w:cs="Times New Roman"/>
                <w:kern w:val="2"/>
                <w:lang w:bidi="ar-SA"/>
              </w:rPr>
            </w:pPr>
            <w:proofErr w:type="spellStart"/>
            <w:r w:rsidRPr="006601B6">
              <w:rPr>
                <w:rFonts w:ascii="Times New Roman" w:eastAsia="Andale Sans UI" w:hAnsi="Times New Roman" w:cs="Times New Roman"/>
                <w:b/>
                <w:kern w:val="2"/>
                <w:sz w:val="22"/>
                <w:szCs w:val="22"/>
                <w:lang w:bidi="ar-SA"/>
              </w:rPr>
              <w:t>Кол-во</w:t>
            </w:r>
            <w:proofErr w:type="spellEnd"/>
          </w:p>
          <w:p w:rsidR="006601B6" w:rsidRPr="006601B6" w:rsidRDefault="006601B6" w:rsidP="006601B6">
            <w:pPr>
              <w:widowControl w:val="0"/>
              <w:autoSpaceDN/>
              <w:jc w:val="center"/>
              <w:textAlignment w:val="auto"/>
              <w:rPr>
                <w:rFonts w:ascii="Times New Roman" w:eastAsia="Andale Sans UI" w:hAnsi="Times New Roman" w:cs="Times New Roman"/>
                <w:b/>
                <w:kern w:val="2"/>
                <w:sz w:val="22"/>
                <w:szCs w:val="22"/>
                <w:lang w:bidi="ar-SA"/>
              </w:rPr>
            </w:pP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6601B6" w:rsidRPr="00714849" w:rsidRDefault="006601B6" w:rsidP="006601B6">
            <w:pPr>
              <w:widowControl w:val="0"/>
              <w:autoSpaceDN/>
              <w:snapToGrid w:val="0"/>
              <w:jc w:val="center"/>
              <w:textAlignment w:val="auto"/>
              <w:rPr>
                <w:rFonts w:ascii="Times New Roman" w:eastAsia="Andale Sans UI" w:hAnsi="Times New Roman" w:cs="Times New Roman"/>
                <w:kern w:val="2"/>
                <w:lang w:val="ru-RU" w:bidi="ar-SA"/>
              </w:rPr>
            </w:pPr>
            <w:r w:rsidRPr="00714849">
              <w:rPr>
                <w:rFonts w:ascii="Times New Roman" w:eastAsia="Andale Sans UI" w:hAnsi="Times New Roman" w:cs="Times New Roman"/>
                <w:b/>
                <w:kern w:val="2"/>
                <w:sz w:val="22"/>
                <w:szCs w:val="22"/>
                <w:lang w:val="ru-RU" w:bidi="ar-SA"/>
              </w:rPr>
              <w:t>Стоимость</w:t>
            </w:r>
          </w:p>
          <w:p w:rsidR="006601B6" w:rsidRPr="00714849" w:rsidRDefault="006601B6" w:rsidP="006601B6">
            <w:pPr>
              <w:widowControl w:val="0"/>
              <w:autoSpaceDN/>
              <w:jc w:val="center"/>
              <w:textAlignment w:val="auto"/>
              <w:rPr>
                <w:rFonts w:ascii="Times New Roman" w:eastAsia="Andale Sans UI" w:hAnsi="Times New Roman" w:cs="Times New Roman"/>
                <w:kern w:val="2"/>
                <w:lang w:val="ru-RU" w:bidi="ar-SA"/>
              </w:rPr>
            </w:pPr>
            <w:proofErr w:type="gramStart"/>
            <w:r w:rsidRPr="00714849">
              <w:rPr>
                <w:rFonts w:ascii="Times New Roman" w:eastAsia="Andale Sans UI" w:hAnsi="Times New Roman" w:cs="Times New Roman"/>
                <w:b/>
                <w:kern w:val="2"/>
                <w:sz w:val="22"/>
                <w:szCs w:val="22"/>
                <w:lang w:val="ru-RU" w:bidi="ar-SA"/>
              </w:rPr>
              <w:t>товара,  работ</w:t>
            </w:r>
            <w:proofErr w:type="gramEnd"/>
            <w:r w:rsidRPr="00714849">
              <w:rPr>
                <w:rFonts w:ascii="Times New Roman" w:eastAsia="Andale Sans UI" w:hAnsi="Times New Roman" w:cs="Times New Roman"/>
                <w:b/>
                <w:kern w:val="2"/>
                <w:sz w:val="22"/>
                <w:szCs w:val="22"/>
                <w:lang w:val="ru-RU" w:bidi="ar-SA"/>
              </w:rPr>
              <w:t>, услуг, прав(без</w:t>
            </w:r>
            <w:r w:rsidRPr="006601B6">
              <w:rPr>
                <w:rFonts w:ascii="Times New Roman" w:eastAsia="Andale Sans UI" w:hAnsi="Times New Roman" w:cs="Times New Roman"/>
                <w:b/>
                <w:kern w:val="2"/>
                <w:sz w:val="22"/>
                <w:szCs w:val="22"/>
                <w:lang w:val="ru-RU" w:bidi="ar-SA"/>
              </w:rPr>
              <w:t>/с</w:t>
            </w:r>
            <w:r w:rsidRPr="00714849">
              <w:rPr>
                <w:rFonts w:ascii="Times New Roman" w:eastAsia="Andale Sans UI" w:hAnsi="Times New Roman" w:cs="Times New Roman"/>
                <w:b/>
                <w:kern w:val="2"/>
                <w:sz w:val="22"/>
                <w:szCs w:val="22"/>
                <w:lang w:val="ru-RU" w:bidi="ar-SA"/>
              </w:rPr>
              <w:t xml:space="preserve"> НДС)</w:t>
            </w:r>
            <w:r w:rsidR="003653F6" w:rsidRPr="003653F6">
              <w:rPr>
                <w:rFonts w:ascii="Times New Roman" w:eastAsia="Andale Sans UI" w:hAnsi="Times New Roman" w:cs="Times New Roman"/>
                <w:b/>
                <w:kern w:val="2"/>
                <w:sz w:val="22"/>
                <w:szCs w:val="22"/>
                <w:lang w:val="ru-RU" w:bidi="ar-SA"/>
              </w:rPr>
              <w:t>*</w:t>
            </w:r>
            <w:r w:rsidRPr="00714849">
              <w:rPr>
                <w:rFonts w:ascii="Times New Roman" w:eastAsia="Andale Sans UI" w:hAnsi="Times New Roman" w:cs="Times New Roman"/>
                <w:b/>
                <w:kern w:val="2"/>
                <w:sz w:val="22"/>
                <w:szCs w:val="22"/>
                <w:lang w:val="ru-RU" w:bidi="ar-SA"/>
              </w:rPr>
              <w:t>, руб.</w:t>
            </w:r>
          </w:p>
          <w:p w:rsidR="006601B6" w:rsidRPr="00714849" w:rsidRDefault="006601B6" w:rsidP="006601B6">
            <w:pPr>
              <w:widowControl w:val="0"/>
              <w:autoSpaceDN/>
              <w:jc w:val="center"/>
              <w:textAlignment w:val="auto"/>
              <w:rPr>
                <w:rFonts w:ascii="Times New Roman" w:eastAsia="Andale Sans UI" w:hAnsi="Times New Roman" w:cs="Times New Roman"/>
                <w:b/>
                <w:kern w:val="2"/>
                <w:sz w:val="22"/>
                <w:szCs w:val="22"/>
                <w:lang w:val="ru-RU" w:bidi="ar-SA"/>
              </w:rPr>
            </w:pPr>
          </w:p>
        </w:tc>
      </w:tr>
      <w:tr w:rsidR="006601B6" w:rsidRPr="006601B6" w:rsidTr="00CB5D3A">
        <w:tc>
          <w:tcPr>
            <w:tcW w:w="585" w:type="dxa"/>
            <w:tcBorders>
              <w:top w:val="single" w:sz="4" w:space="0" w:color="000000"/>
              <w:left w:val="single" w:sz="4" w:space="0" w:color="000000"/>
              <w:bottom w:val="single" w:sz="4" w:space="0" w:color="000000"/>
            </w:tcBorders>
            <w:shd w:val="clear" w:color="auto" w:fill="auto"/>
          </w:tcPr>
          <w:p w:rsidR="006601B6" w:rsidRPr="006601B6" w:rsidRDefault="006601B6" w:rsidP="006601B6">
            <w:pPr>
              <w:widowControl w:val="0"/>
              <w:autoSpaceDN/>
              <w:snapToGrid w:val="0"/>
              <w:jc w:val="center"/>
              <w:textAlignment w:val="auto"/>
              <w:rPr>
                <w:rFonts w:ascii="Times New Roman" w:eastAsia="Andale Sans UI" w:hAnsi="Times New Roman" w:cs="Times New Roman"/>
                <w:kern w:val="2"/>
                <w:lang w:bidi="ar-SA"/>
              </w:rPr>
            </w:pPr>
            <w:r w:rsidRPr="006601B6">
              <w:rPr>
                <w:rFonts w:ascii="Times New Roman" w:eastAsia="Andale Sans UI" w:hAnsi="Times New Roman" w:cs="Times New Roman"/>
                <w:kern w:val="2"/>
                <w:sz w:val="22"/>
                <w:szCs w:val="22"/>
                <w:lang w:bidi="ar-SA"/>
              </w:rPr>
              <w:t>1</w:t>
            </w:r>
          </w:p>
        </w:tc>
        <w:tc>
          <w:tcPr>
            <w:tcW w:w="2790" w:type="dxa"/>
            <w:tcBorders>
              <w:top w:val="single" w:sz="4" w:space="0" w:color="000000"/>
              <w:left w:val="single" w:sz="4" w:space="0" w:color="000000"/>
              <w:bottom w:val="single" w:sz="4" w:space="0" w:color="000000"/>
            </w:tcBorders>
            <w:shd w:val="clear" w:color="auto" w:fill="auto"/>
          </w:tcPr>
          <w:p w:rsidR="006601B6" w:rsidRPr="006601B6" w:rsidRDefault="006601B6" w:rsidP="006601B6">
            <w:pPr>
              <w:widowControl w:val="0"/>
              <w:autoSpaceDN/>
              <w:snapToGrid w:val="0"/>
              <w:jc w:val="center"/>
              <w:textAlignment w:val="auto"/>
              <w:rPr>
                <w:rFonts w:ascii="Times New Roman" w:eastAsia="Andale Sans UI" w:hAnsi="Times New Roman" w:cs="Times New Roman"/>
                <w:kern w:val="2"/>
                <w:lang w:bidi="ar-SA"/>
              </w:rPr>
            </w:pPr>
            <w:r w:rsidRPr="006601B6">
              <w:rPr>
                <w:rFonts w:ascii="Times New Roman" w:eastAsia="Andale Sans UI" w:hAnsi="Times New Roman" w:cs="Times New Roman"/>
                <w:kern w:val="2"/>
                <w:sz w:val="22"/>
                <w:szCs w:val="22"/>
                <w:lang w:bidi="ar-SA"/>
              </w:rPr>
              <w:t>2</w:t>
            </w:r>
          </w:p>
        </w:tc>
        <w:tc>
          <w:tcPr>
            <w:tcW w:w="1710" w:type="dxa"/>
            <w:tcBorders>
              <w:top w:val="single" w:sz="4" w:space="0" w:color="000000"/>
              <w:left w:val="single" w:sz="4" w:space="0" w:color="000000"/>
              <w:bottom w:val="single" w:sz="4" w:space="0" w:color="000000"/>
            </w:tcBorders>
            <w:shd w:val="clear" w:color="auto" w:fill="auto"/>
          </w:tcPr>
          <w:p w:rsidR="006601B6" w:rsidRPr="006601B6" w:rsidRDefault="006601B6" w:rsidP="006601B6">
            <w:pPr>
              <w:widowControl w:val="0"/>
              <w:autoSpaceDN/>
              <w:snapToGrid w:val="0"/>
              <w:jc w:val="center"/>
              <w:textAlignment w:val="auto"/>
              <w:rPr>
                <w:rFonts w:ascii="Times New Roman" w:eastAsia="Andale Sans UI" w:hAnsi="Times New Roman" w:cs="Times New Roman"/>
                <w:kern w:val="2"/>
                <w:lang w:bidi="ar-SA"/>
              </w:rPr>
            </w:pPr>
            <w:r w:rsidRPr="006601B6">
              <w:rPr>
                <w:rFonts w:ascii="Times New Roman" w:eastAsia="Andale Sans UI" w:hAnsi="Times New Roman" w:cs="Times New Roman"/>
                <w:kern w:val="2"/>
                <w:sz w:val="22"/>
                <w:szCs w:val="22"/>
                <w:lang w:bidi="ar-SA"/>
              </w:rPr>
              <w:t>3</w:t>
            </w:r>
          </w:p>
        </w:tc>
        <w:tc>
          <w:tcPr>
            <w:tcW w:w="900" w:type="dxa"/>
            <w:tcBorders>
              <w:top w:val="single" w:sz="4" w:space="0" w:color="000000"/>
              <w:left w:val="single" w:sz="4" w:space="0" w:color="000000"/>
              <w:bottom w:val="single" w:sz="4" w:space="0" w:color="000000"/>
            </w:tcBorders>
            <w:shd w:val="clear" w:color="auto" w:fill="auto"/>
          </w:tcPr>
          <w:p w:rsidR="006601B6" w:rsidRPr="006601B6" w:rsidRDefault="006601B6" w:rsidP="006601B6">
            <w:pPr>
              <w:widowControl w:val="0"/>
              <w:autoSpaceDN/>
              <w:snapToGrid w:val="0"/>
              <w:jc w:val="center"/>
              <w:textAlignment w:val="auto"/>
              <w:rPr>
                <w:rFonts w:ascii="Times New Roman" w:eastAsia="Andale Sans UI" w:hAnsi="Times New Roman" w:cs="Times New Roman"/>
                <w:kern w:val="2"/>
                <w:lang w:bidi="ar-SA"/>
              </w:rPr>
            </w:pPr>
            <w:r w:rsidRPr="006601B6">
              <w:rPr>
                <w:rFonts w:ascii="Times New Roman" w:eastAsia="Andale Sans UI" w:hAnsi="Times New Roman" w:cs="Times New Roman"/>
                <w:kern w:val="2"/>
                <w:sz w:val="22"/>
                <w:szCs w:val="22"/>
                <w:lang w:bidi="ar-SA"/>
              </w:rPr>
              <w:t>4</w:t>
            </w:r>
          </w:p>
        </w:tc>
        <w:tc>
          <w:tcPr>
            <w:tcW w:w="1815" w:type="dxa"/>
            <w:tcBorders>
              <w:top w:val="single" w:sz="4" w:space="0" w:color="000000"/>
              <w:left w:val="single" w:sz="4" w:space="0" w:color="000000"/>
              <w:bottom w:val="single" w:sz="4" w:space="0" w:color="000000"/>
            </w:tcBorders>
            <w:shd w:val="clear" w:color="auto" w:fill="auto"/>
          </w:tcPr>
          <w:p w:rsidR="006601B6" w:rsidRPr="006601B6" w:rsidRDefault="006601B6" w:rsidP="006601B6">
            <w:pPr>
              <w:widowControl w:val="0"/>
              <w:autoSpaceDN/>
              <w:snapToGrid w:val="0"/>
              <w:jc w:val="center"/>
              <w:textAlignment w:val="auto"/>
              <w:rPr>
                <w:rFonts w:ascii="Times New Roman" w:eastAsia="Andale Sans UI" w:hAnsi="Times New Roman" w:cs="Times New Roman"/>
                <w:kern w:val="2"/>
                <w:lang w:bidi="ar-SA"/>
              </w:rPr>
            </w:pPr>
            <w:r w:rsidRPr="006601B6">
              <w:rPr>
                <w:rFonts w:ascii="Times New Roman" w:eastAsia="Andale Sans UI" w:hAnsi="Times New Roman" w:cs="Times New Roman"/>
                <w:kern w:val="2"/>
                <w:sz w:val="22"/>
                <w:szCs w:val="22"/>
                <w:lang w:bidi="ar-SA"/>
              </w:rPr>
              <w:t>5</w:t>
            </w:r>
          </w:p>
        </w:tc>
        <w:tc>
          <w:tcPr>
            <w:tcW w:w="1140" w:type="dxa"/>
            <w:tcBorders>
              <w:top w:val="single" w:sz="4" w:space="0" w:color="000000"/>
              <w:left w:val="single" w:sz="4" w:space="0" w:color="000000"/>
              <w:bottom w:val="single" w:sz="4" w:space="0" w:color="000000"/>
            </w:tcBorders>
            <w:shd w:val="clear" w:color="auto" w:fill="auto"/>
          </w:tcPr>
          <w:p w:rsidR="006601B6" w:rsidRPr="006601B6" w:rsidRDefault="006601B6" w:rsidP="006601B6">
            <w:pPr>
              <w:widowControl w:val="0"/>
              <w:autoSpaceDN/>
              <w:snapToGrid w:val="0"/>
              <w:jc w:val="center"/>
              <w:textAlignment w:val="auto"/>
              <w:rPr>
                <w:rFonts w:ascii="Times New Roman" w:eastAsia="Andale Sans UI" w:hAnsi="Times New Roman" w:cs="Times New Roman"/>
                <w:kern w:val="2"/>
                <w:lang w:bidi="ar-SA"/>
              </w:rPr>
            </w:pPr>
            <w:r w:rsidRPr="006601B6">
              <w:rPr>
                <w:rFonts w:ascii="Times New Roman" w:eastAsia="Andale Sans UI" w:hAnsi="Times New Roman" w:cs="Times New Roman"/>
                <w:kern w:val="2"/>
                <w:sz w:val="22"/>
                <w:szCs w:val="22"/>
                <w:lang w:bidi="ar-SA"/>
              </w:rPr>
              <w:t>6</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6601B6" w:rsidRPr="006601B6" w:rsidRDefault="006601B6" w:rsidP="006601B6">
            <w:pPr>
              <w:widowControl w:val="0"/>
              <w:autoSpaceDN/>
              <w:snapToGrid w:val="0"/>
              <w:jc w:val="center"/>
              <w:textAlignment w:val="auto"/>
              <w:rPr>
                <w:rFonts w:ascii="Times New Roman" w:eastAsia="Andale Sans UI" w:hAnsi="Times New Roman" w:cs="Times New Roman"/>
                <w:kern w:val="2"/>
                <w:lang w:bidi="ar-SA"/>
              </w:rPr>
            </w:pPr>
            <w:r w:rsidRPr="006601B6">
              <w:rPr>
                <w:rFonts w:ascii="Times New Roman" w:eastAsia="Andale Sans UI" w:hAnsi="Times New Roman" w:cs="Times New Roman"/>
                <w:kern w:val="2"/>
                <w:sz w:val="22"/>
                <w:szCs w:val="22"/>
                <w:lang w:bidi="ar-SA"/>
              </w:rPr>
              <w:t>7</w:t>
            </w:r>
          </w:p>
        </w:tc>
      </w:tr>
      <w:tr w:rsidR="006601B6" w:rsidRPr="006601B6" w:rsidTr="00CB5D3A">
        <w:trPr>
          <w:trHeight w:val="979"/>
        </w:trPr>
        <w:tc>
          <w:tcPr>
            <w:tcW w:w="585" w:type="dxa"/>
            <w:tcBorders>
              <w:top w:val="single" w:sz="4" w:space="0" w:color="000000"/>
              <w:left w:val="single" w:sz="4" w:space="0" w:color="000000"/>
              <w:bottom w:val="single" w:sz="4" w:space="0" w:color="000000"/>
            </w:tcBorders>
            <w:shd w:val="clear" w:color="auto" w:fill="auto"/>
          </w:tcPr>
          <w:p w:rsidR="006601B6" w:rsidRPr="006601B6" w:rsidRDefault="006601B6" w:rsidP="006601B6">
            <w:pPr>
              <w:widowControl w:val="0"/>
              <w:autoSpaceDN/>
              <w:snapToGrid w:val="0"/>
              <w:jc w:val="center"/>
              <w:textAlignment w:val="auto"/>
              <w:rPr>
                <w:rFonts w:ascii="Times New Roman" w:eastAsia="Andale Sans UI" w:hAnsi="Times New Roman" w:cs="Times New Roman"/>
                <w:kern w:val="2"/>
                <w:lang w:bidi="ar-SA"/>
              </w:rPr>
            </w:pPr>
            <w:r w:rsidRPr="006601B6">
              <w:rPr>
                <w:rFonts w:ascii="Times New Roman" w:eastAsia="Andale Sans UI" w:hAnsi="Times New Roman" w:cs="Times New Roman"/>
                <w:kern w:val="2"/>
                <w:sz w:val="22"/>
                <w:szCs w:val="22"/>
                <w:lang w:bidi="ar-SA"/>
              </w:rPr>
              <w:t>1</w:t>
            </w:r>
          </w:p>
        </w:tc>
        <w:tc>
          <w:tcPr>
            <w:tcW w:w="2790" w:type="dxa"/>
            <w:tcBorders>
              <w:top w:val="single" w:sz="4" w:space="0" w:color="000000"/>
              <w:left w:val="single" w:sz="4" w:space="0" w:color="000000"/>
              <w:bottom w:val="single" w:sz="4" w:space="0" w:color="000000"/>
            </w:tcBorders>
            <w:shd w:val="clear" w:color="auto" w:fill="auto"/>
          </w:tcPr>
          <w:p w:rsidR="006601B6" w:rsidRPr="006601B6" w:rsidRDefault="00061055" w:rsidP="006601B6">
            <w:pPr>
              <w:widowControl w:val="0"/>
              <w:tabs>
                <w:tab w:val="left" w:pos="7470"/>
              </w:tabs>
              <w:suppressAutoHyphens w:val="0"/>
              <w:autoSpaceDN/>
              <w:snapToGrid w:val="0"/>
              <w:ind w:left="11"/>
              <w:contextualSpacing/>
              <w:textAlignment w:val="auto"/>
              <w:rPr>
                <w:rFonts w:ascii="Times New Roman" w:eastAsia="Andale Sans UI" w:hAnsi="Times New Roman" w:cs="Times New Roman"/>
                <w:kern w:val="2"/>
                <w:lang w:bidi="ar-SA"/>
              </w:rPr>
            </w:pPr>
            <w:r>
              <w:rPr>
                <w:rFonts w:ascii="Times New Roman" w:eastAsia="Times New Roman" w:hAnsi="Times New Roman" w:cs="Times New Roman"/>
                <w:color w:val="000000"/>
                <w:kern w:val="2"/>
                <w:lang w:val="ru-RU" w:eastAsia="ru-RU" w:bidi="ar-SA"/>
              </w:rPr>
              <w:t>П</w:t>
            </w:r>
            <w:r w:rsidR="006601B6">
              <w:rPr>
                <w:rFonts w:ascii="Times New Roman" w:eastAsia="Times New Roman" w:hAnsi="Times New Roman" w:cs="Times New Roman"/>
                <w:color w:val="000000"/>
                <w:kern w:val="2"/>
                <w:lang w:val="ru-RU" w:eastAsia="ru-RU" w:bidi="ar-SA"/>
              </w:rPr>
              <w:t>ластина резиновая</w:t>
            </w:r>
          </w:p>
        </w:tc>
        <w:tc>
          <w:tcPr>
            <w:tcW w:w="1710" w:type="dxa"/>
            <w:tcBorders>
              <w:top w:val="single" w:sz="4" w:space="0" w:color="000000"/>
              <w:left w:val="single" w:sz="4" w:space="0" w:color="000000"/>
              <w:bottom w:val="single" w:sz="4" w:space="0" w:color="000000"/>
            </w:tcBorders>
            <w:shd w:val="clear" w:color="auto" w:fill="auto"/>
          </w:tcPr>
          <w:p w:rsidR="006601B6" w:rsidRPr="006601B6" w:rsidRDefault="006601B6" w:rsidP="006601B6">
            <w:pPr>
              <w:widowControl w:val="0"/>
              <w:suppressAutoHyphens w:val="0"/>
              <w:autoSpaceDN/>
              <w:snapToGrid w:val="0"/>
              <w:spacing w:line="276" w:lineRule="auto"/>
              <w:ind w:left="11"/>
              <w:textAlignment w:val="auto"/>
              <w:rPr>
                <w:rFonts w:ascii="Times New Roman" w:eastAsia="Andale Sans UI" w:hAnsi="Times New Roman" w:cs="Times New Roman"/>
                <w:kern w:val="2"/>
                <w:lang w:bidi="ar-SA"/>
              </w:rPr>
            </w:pPr>
            <w:r w:rsidRPr="006601B6">
              <w:rPr>
                <w:rFonts w:ascii="Times New Roman" w:eastAsia="Times New Roman" w:hAnsi="Times New Roman" w:cs="Times New Roman"/>
                <w:color w:val="000000"/>
                <w:kern w:val="2"/>
                <w:lang w:val="ru-RU" w:bidi="ar-SA"/>
              </w:rPr>
              <w:t xml:space="preserve"> </w:t>
            </w:r>
          </w:p>
        </w:tc>
        <w:tc>
          <w:tcPr>
            <w:tcW w:w="900" w:type="dxa"/>
            <w:tcBorders>
              <w:top w:val="single" w:sz="4" w:space="0" w:color="000000"/>
              <w:left w:val="single" w:sz="4" w:space="0" w:color="000000"/>
              <w:bottom w:val="single" w:sz="4" w:space="0" w:color="000000"/>
            </w:tcBorders>
            <w:shd w:val="clear" w:color="auto" w:fill="auto"/>
          </w:tcPr>
          <w:p w:rsidR="006601B6" w:rsidRPr="006601B6" w:rsidRDefault="006601B6" w:rsidP="006601B6">
            <w:pPr>
              <w:widowControl w:val="0"/>
              <w:autoSpaceDN/>
              <w:spacing w:line="276" w:lineRule="auto"/>
              <w:jc w:val="center"/>
              <w:textAlignment w:val="auto"/>
              <w:rPr>
                <w:rFonts w:ascii="Times New Roman" w:eastAsia="Andale Sans UI" w:hAnsi="Times New Roman" w:cs="Times New Roman"/>
                <w:kern w:val="2"/>
                <w:lang w:val="ru-RU" w:bidi="ar-SA"/>
              </w:rPr>
            </w:pPr>
            <w:proofErr w:type="spellStart"/>
            <w:r>
              <w:rPr>
                <w:rFonts w:ascii="Times New Roman" w:eastAsia="Andale Sans UI" w:hAnsi="Times New Roman" w:cs="Times New Roman"/>
                <w:kern w:val="2"/>
                <w:lang w:val="ru-RU" w:bidi="ar-SA"/>
              </w:rPr>
              <w:t>шт</w:t>
            </w:r>
            <w:proofErr w:type="spellEnd"/>
          </w:p>
        </w:tc>
        <w:tc>
          <w:tcPr>
            <w:tcW w:w="1815" w:type="dxa"/>
            <w:tcBorders>
              <w:top w:val="single" w:sz="4" w:space="0" w:color="000000"/>
              <w:left w:val="single" w:sz="4" w:space="0" w:color="000000"/>
              <w:bottom w:val="single" w:sz="4" w:space="0" w:color="000000"/>
            </w:tcBorders>
            <w:shd w:val="clear" w:color="auto" w:fill="auto"/>
          </w:tcPr>
          <w:p w:rsidR="006601B6" w:rsidRPr="006601B6" w:rsidRDefault="006601B6" w:rsidP="006601B6">
            <w:pPr>
              <w:widowControl w:val="0"/>
              <w:autoSpaceDN/>
              <w:snapToGrid w:val="0"/>
              <w:textAlignment w:val="auto"/>
              <w:rPr>
                <w:rFonts w:ascii="Times New Roman" w:eastAsia="Andale Sans UI" w:hAnsi="Times New Roman" w:cs="Times New Roman"/>
                <w:kern w:val="2"/>
                <w:lang w:bidi="ar-SA"/>
              </w:rPr>
            </w:pPr>
            <w:r w:rsidRPr="006601B6">
              <w:rPr>
                <w:rFonts w:ascii="Times New Roman" w:eastAsia="Times New Roman" w:hAnsi="Times New Roman" w:cs="Times New Roman"/>
                <w:kern w:val="2"/>
                <w:sz w:val="22"/>
                <w:szCs w:val="22"/>
                <w:lang w:bidi="ar-SA"/>
              </w:rPr>
              <w:t xml:space="preserve"> </w:t>
            </w:r>
          </w:p>
        </w:tc>
        <w:tc>
          <w:tcPr>
            <w:tcW w:w="1140" w:type="dxa"/>
            <w:tcBorders>
              <w:top w:val="single" w:sz="4" w:space="0" w:color="000000"/>
              <w:left w:val="single" w:sz="4" w:space="0" w:color="000000"/>
              <w:bottom w:val="single" w:sz="4" w:space="0" w:color="000000"/>
            </w:tcBorders>
            <w:shd w:val="clear" w:color="auto" w:fill="auto"/>
          </w:tcPr>
          <w:p w:rsidR="006601B6" w:rsidRPr="006601B6" w:rsidRDefault="006601B6" w:rsidP="006601B6">
            <w:pPr>
              <w:widowControl w:val="0"/>
              <w:autoSpaceDN/>
              <w:snapToGrid w:val="0"/>
              <w:spacing w:line="276" w:lineRule="auto"/>
              <w:jc w:val="center"/>
              <w:textAlignment w:val="auto"/>
              <w:rPr>
                <w:rFonts w:ascii="Times New Roman" w:eastAsia="Andale Sans UI" w:hAnsi="Times New Roman" w:cs="Times New Roman"/>
                <w:kern w:val="2"/>
                <w:lang w:bidi="ar-SA"/>
              </w:rPr>
            </w:pPr>
            <w:r>
              <w:rPr>
                <w:rFonts w:ascii="Times New Roman" w:eastAsia="Andale Sans UI" w:hAnsi="Times New Roman" w:cs="Times New Roman"/>
                <w:kern w:val="2"/>
                <w:lang w:bidi="ar-SA"/>
              </w:rPr>
              <w:t>95</w:t>
            </w:r>
            <w:r w:rsidRPr="006601B6">
              <w:rPr>
                <w:rFonts w:ascii="Times New Roman" w:eastAsia="Andale Sans UI" w:hAnsi="Times New Roman" w:cs="Times New Roman"/>
                <w:kern w:val="2"/>
                <w:lang w:bidi="ar-SA"/>
              </w:rPr>
              <w:t>0</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6601B6" w:rsidRPr="006601B6" w:rsidRDefault="006601B6" w:rsidP="006601B6">
            <w:pPr>
              <w:widowControl w:val="0"/>
              <w:autoSpaceDN/>
              <w:snapToGrid w:val="0"/>
              <w:textAlignment w:val="auto"/>
              <w:rPr>
                <w:rFonts w:ascii="Times New Roman" w:eastAsia="Andale Sans UI" w:hAnsi="Times New Roman" w:cs="Times New Roman"/>
                <w:kern w:val="2"/>
                <w:sz w:val="22"/>
                <w:szCs w:val="22"/>
                <w:lang w:bidi="ar-SA"/>
              </w:rPr>
            </w:pPr>
          </w:p>
        </w:tc>
      </w:tr>
      <w:tr w:rsidR="006601B6" w:rsidRPr="006601B6" w:rsidTr="00CB5D3A">
        <w:tblPrEx>
          <w:tblCellMar>
            <w:top w:w="108" w:type="dxa"/>
            <w:bottom w:w="108" w:type="dxa"/>
          </w:tblCellMar>
        </w:tblPrEx>
        <w:tc>
          <w:tcPr>
            <w:tcW w:w="585" w:type="dxa"/>
            <w:tcBorders>
              <w:left w:val="single" w:sz="1" w:space="0" w:color="000000"/>
              <w:bottom w:val="single" w:sz="1" w:space="0" w:color="000000"/>
            </w:tcBorders>
            <w:shd w:val="clear" w:color="auto" w:fill="auto"/>
          </w:tcPr>
          <w:p w:rsidR="006601B6" w:rsidRPr="006601B6" w:rsidRDefault="006601B6" w:rsidP="006601B6">
            <w:pPr>
              <w:widowControl w:val="0"/>
              <w:autoSpaceDN/>
              <w:snapToGrid w:val="0"/>
              <w:jc w:val="center"/>
              <w:textAlignment w:val="auto"/>
              <w:rPr>
                <w:rFonts w:ascii="Times New Roman" w:eastAsia="Andale Sans UI" w:hAnsi="Times New Roman" w:cs="Times New Roman"/>
                <w:kern w:val="2"/>
                <w:sz w:val="22"/>
                <w:szCs w:val="22"/>
                <w:lang w:bidi="ar-SA"/>
              </w:rPr>
            </w:pPr>
          </w:p>
        </w:tc>
        <w:tc>
          <w:tcPr>
            <w:tcW w:w="5400" w:type="dxa"/>
            <w:gridSpan w:val="3"/>
            <w:tcBorders>
              <w:left w:val="single" w:sz="1" w:space="0" w:color="000000"/>
              <w:bottom w:val="single" w:sz="1" w:space="0" w:color="000000"/>
            </w:tcBorders>
            <w:shd w:val="clear" w:color="auto" w:fill="auto"/>
          </w:tcPr>
          <w:p w:rsidR="006601B6" w:rsidRPr="006601B6" w:rsidRDefault="006601B6" w:rsidP="006601B6">
            <w:pPr>
              <w:widowControl w:val="0"/>
              <w:autoSpaceDN/>
              <w:snapToGrid w:val="0"/>
              <w:textAlignment w:val="auto"/>
              <w:rPr>
                <w:rFonts w:ascii="Times New Roman" w:eastAsia="Andale Sans UI" w:hAnsi="Times New Roman" w:cs="Times New Roman"/>
                <w:kern w:val="2"/>
                <w:lang w:bidi="ar-SA"/>
              </w:rPr>
            </w:pPr>
            <w:r w:rsidRPr="006601B6">
              <w:rPr>
                <w:rFonts w:ascii="Times New Roman" w:eastAsia="Andale Sans UI" w:hAnsi="Times New Roman" w:cs="Times New Roman"/>
                <w:b/>
                <w:bCs/>
                <w:kern w:val="2"/>
                <w:sz w:val="22"/>
                <w:szCs w:val="22"/>
                <w:lang w:bidi="ar-SA"/>
              </w:rPr>
              <w:t>Итого без НДС:</w:t>
            </w:r>
          </w:p>
        </w:tc>
        <w:tc>
          <w:tcPr>
            <w:tcW w:w="1815" w:type="dxa"/>
            <w:tcBorders>
              <w:top w:val="single" w:sz="4" w:space="0" w:color="000000"/>
              <w:left w:val="single" w:sz="4" w:space="0" w:color="000000"/>
              <w:bottom w:val="single" w:sz="4" w:space="0" w:color="000000"/>
            </w:tcBorders>
            <w:shd w:val="clear" w:color="auto" w:fill="auto"/>
          </w:tcPr>
          <w:p w:rsidR="006601B6" w:rsidRPr="006601B6" w:rsidRDefault="006601B6" w:rsidP="006601B6">
            <w:pPr>
              <w:widowControl w:val="0"/>
              <w:autoSpaceDN/>
              <w:snapToGrid w:val="0"/>
              <w:textAlignment w:val="auto"/>
              <w:rPr>
                <w:rFonts w:ascii="Times New Roman" w:eastAsia="Andale Sans UI" w:hAnsi="Times New Roman" w:cs="Times New Roman"/>
                <w:kern w:val="2"/>
                <w:sz w:val="22"/>
                <w:szCs w:val="22"/>
                <w:lang w:bidi="ar-SA"/>
              </w:rPr>
            </w:pPr>
          </w:p>
        </w:tc>
        <w:tc>
          <w:tcPr>
            <w:tcW w:w="1140" w:type="dxa"/>
            <w:tcBorders>
              <w:top w:val="single" w:sz="4" w:space="0" w:color="000000"/>
              <w:left w:val="single" w:sz="4" w:space="0" w:color="000000"/>
              <w:bottom w:val="single" w:sz="4" w:space="0" w:color="000000"/>
            </w:tcBorders>
            <w:shd w:val="clear" w:color="auto" w:fill="auto"/>
          </w:tcPr>
          <w:p w:rsidR="006601B6" w:rsidRPr="006601B6" w:rsidRDefault="006601B6" w:rsidP="006601B6">
            <w:pPr>
              <w:widowControl w:val="0"/>
              <w:autoSpaceDN/>
              <w:snapToGrid w:val="0"/>
              <w:jc w:val="center"/>
              <w:textAlignment w:val="auto"/>
              <w:rPr>
                <w:rFonts w:ascii="Times New Roman" w:eastAsia="Andale Sans UI" w:hAnsi="Times New Roman" w:cs="Times New Roman"/>
                <w:kern w:val="2"/>
                <w:lang w:bidi="ar-SA"/>
              </w:rPr>
            </w:pPr>
            <w:r w:rsidRPr="006601B6">
              <w:rPr>
                <w:rFonts w:ascii="Times New Roman" w:eastAsia="Andale Sans UI" w:hAnsi="Times New Roman" w:cs="Times New Roman"/>
                <w:kern w:val="2"/>
                <w:sz w:val="22"/>
                <w:szCs w:val="22"/>
                <w:lang w:bidi="ar-SA"/>
              </w:rPr>
              <w:t>-</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6601B6" w:rsidRPr="006601B6" w:rsidRDefault="006601B6" w:rsidP="006601B6">
            <w:pPr>
              <w:widowControl w:val="0"/>
              <w:autoSpaceDN/>
              <w:snapToGrid w:val="0"/>
              <w:textAlignment w:val="auto"/>
              <w:rPr>
                <w:rFonts w:ascii="Times New Roman" w:eastAsia="Andale Sans UI" w:hAnsi="Times New Roman" w:cs="Times New Roman"/>
                <w:kern w:val="2"/>
                <w:sz w:val="22"/>
                <w:szCs w:val="22"/>
                <w:lang w:bidi="ar-SA"/>
              </w:rPr>
            </w:pPr>
          </w:p>
        </w:tc>
      </w:tr>
      <w:tr w:rsidR="006601B6" w:rsidRPr="006601B6" w:rsidTr="00CB5D3A">
        <w:tblPrEx>
          <w:tblCellMar>
            <w:top w:w="108" w:type="dxa"/>
            <w:bottom w:w="108" w:type="dxa"/>
          </w:tblCellMar>
        </w:tblPrEx>
        <w:tc>
          <w:tcPr>
            <w:tcW w:w="585" w:type="dxa"/>
            <w:tcBorders>
              <w:left w:val="single" w:sz="1" w:space="0" w:color="000000"/>
              <w:bottom w:val="single" w:sz="1" w:space="0" w:color="000000"/>
            </w:tcBorders>
            <w:shd w:val="clear" w:color="auto" w:fill="auto"/>
          </w:tcPr>
          <w:p w:rsidR="006601B6" w:rsidRPr="006601B6" w:rsidRDefault="006601B6" w:rsidP="006601B6">
            <w:pPr>
              <w:widowControl w:val="0"/>
              <w:autoSpaceDN/>
              <w:snapToGrid w:val="0"/>
              <w:jc w:val="center"/>
              <w:textAlignment w:val="auto"/>
              <w:rPr>
                <w:rFonts w:ascii="Times New Roman" w:eastAsia="Andale Sans UI" w:hAnsi="Times New Roman" w:cs="Times New Roman"/>
                <w:kern w:val="2"/>
                <w:sz w:val="22"/>
                <w:szCs w:val="22"/>
                <w:lang w:bidi="ar-SA"/>
              </w:rPr>
            </w:pPr>
          </w:p>
        </w:tc>
        <w:tc>
          <w:tcPr>
            <w:tcW w:w="5400" w:type="dxa"/>
            <w:gridSpan w:val="3"/>
            <w:tcBorders>
              <w:left w:val="single" w:sz="1" w:space="0" w:color="000000"/>
              <w:bottom w:val="single" w:sz="1" w:space="0" w:color="000000"/>
            </w:tcBorders>
            <w:shd w:val="clear" w:color="auto" w:fill="auto"/>
          </w:tcPr>
          <w:p w:rsidR="006601B6" w:rsidRPr="006601B6" w:rsidRDefault="006601B6" w:rsidP="006601B6">
            <w:pPr>
              <w:widowControl w:val="0"/>
              <w:autoSpaceDN/>
              <w:snapToGrid w:val="0"/>
              <w:textAlignment w:val="auto"/>
              <w:rPr>
                <w:rFonts w:ascii="Times New Roman" w:eastAsia="Andale Sans UI" w:hAnsi="Times New Roman" w:cs="Times New Roman"/>
                <w:kern w:val="2"/>
                <w:lang w:bidi="ar-SA"/>
              </w:rPr>
            </w:pPr>
            <w:r w:rsidRPr="006601B6">
              <w:rPr>
                <w:rFonts w:ascii="Times New Roman" w:eastAsia="Andale Sans UI" w:hAnsi="Times New Roman" w:cs="Times New Roman"/>
                <w:b/>
                <w:bCs/>
                <w:kern w:val="2"/>
                <w:sz w:val="22"/>
                <w:szCs w:val="22"/>
                <w:lang w:bidi="ar-SA"/>
              </w:rPr>
              <w:t>НДС  (20% )</w:t>
            </w:r>
            <w:r w:rsidRPr="006601B6">
              <w:rPr>
                <w:rFonts w:ascii="Times New Roman" w:eastAsia="Andale Sans UI" w:hAnsi="Times New Roman" w:cs="Times New Roman"/>
                <w:b/>
                <w:bCs/>
                <w:kern w:val="2"/>
                <w:sz w:val="22"/>
                <w:szCs w:val="22"/>
                <w:lang w:val="ru-RU" w:bidi="ar-SA"/>
              </w:rPr>
              <w:t>*</w:t>
            </w:r>
            <w:r w:rsidR="003653F6">
              <w:rPr>
                <w:rFonts w:ascii="Times New Roman" w:eastAsia="Andale Sans UI" w:hAnsi="Times New Roman" w:cs="Times New Roman"/>
                <w:b/>
                <w:bCs/>
                <w:kern w:val="2"/>
                <w:sz w:val="22"/>
                <w:szCs w:val="22"/>
                <w:lang w:bidi="ar-SA"/>
              </w:rPr>
              <w:t>*</w:t>
            </w:r>
            <w:r w:rsidRPr="006601B6">
              <w:rPr>
                <w:rFonts w:ascii="Times New Roman" w:eastAsia="Andale Sans UI" w:hAnsi="Times New Roman" w:cs="Times New Roman"/>
                <w:b/>
                <w:bCs/>
                <w:kern w:val="2"/>
                <w:sz w:val="22"/>
                <w:szCs w:val="22"/>
                <w:lang w:bidi="ar-SA"/>
              </w:rPr>
              <w:t>:</w:t>
            </w:r>
          </w:p>
        </w:tc>
        <w:tc>
          <w:tcPr>
            <w:tcW w:w="1815" w:type="dxa"/>
            <w:tcBorders>
              <w:left w:val="single" w:sz="4" w:space="0" w:color="000000"/>
              <w:bottom w:val="single" w:sz="4" w:space="0" w:color="000000"/>
            </w:tcBorders>
            <w:shd w:val="clear" w:color="auto" w:fill="auto"/>
          </w:tcPr>
          <w:p w:rsidR="006601B6" w:rsidRPr="006601B6" w:rsidRDefault="006601B6" w:rsidP="006601B6">
            <w:pPr>
              <w:widowControl w:val="0"/>
              <w:autoSpaceDN/>
              <w:snapToGrid w:val="0"/>
              <w:textAlignment w:val="auto"/>
              <w:rPr>
                <w:rFonts w:ascii="Times New Roman" w:eastAsia="Andale Sans UI" w:hAnsi="Times New Roman" w:cs="Times New Roman"/>
                <w:kern w:val="2"/>
                <w:sz w:val="22"/>
                <w:szCs w:val="22"/>
                <w:lang w:bidi="ar-SA"/>
              </w:rPr>
            </w:pPr>
          </w:p>
        </w:tc>
        <w:tc>
          <w:tcPr>
            <w:tcW w:w="1140" w:type="dxa"/>
            <w:tcBorders>
              <w:left w:val="single" w:sz="4" w:space="0" w:color="000000"/>
              <w:bottom w:val="single" w:sz="4" w:space="0" w:color="000000"/>
            </w:tcBorders>
            <w:shd w:val="clear" w:color="auto" w:fill="auto"/>
          </w:tcPr>
          <w:p w:rsidR="006601B6" w:rsidRPr="006601B6" w:rsidRDefault="006601B6" w:rsidP="006601B6">
            <w:pPr>
              <w:widowControl w:val="0"/>
              <w:autoSpaceDN/>
              <w:snapToGrid w:val="0"/>
              <w:jc w:val="center"/>
              <w:textAlignment w:val="auto"/>
              <w:rPr>
                <w:rFonts w:ascii="Times New Roman" w:eastAsia="Andale Sans UI" w:hAnsi="Times New Roman" w:cs="Times New Roman"/>
                <w:kern w:val="2"/>
                <w:lang w:bidi="ar-SA"/>
              </w:rPr>
            </w:pPr>
            <w:r w:rsidRPr="006601B6">
              <w:rPr>
                <w:rFonts w:ascii="Times New Roman" w:eastAsia="Andale Sans UI" w:hAnsi="Times New Roman" w:cs="Times New Roman"/>
                <w:kern w:val="2"/>
                <w:sz w:val="22"/>
                <w:szCs w:val="22"/>
                <w:lang w:bidi="ar-SA"/>
              </w:rPr>
              <w:t>-</w:t>
            </w:r>
          </w:p>
        </w:tc>
        <w:tc>
          <w:tcPr>
            <w:tcW w:w="1994" w:type="dxa"/>
            <w:tcBorders>
              <w:left w:val="single" w:sz="4" w:space="0" w:color="000000"/>
              <w:bottom w:val="single" w:sz="4" w:space="0" w:color="000000"/>
              <w:right w:val="single" w:sz="4" w:space="0" w:color="000000"/>
            </w:tcBorders>
            <w:shd w:val="clear" w:color="auto" w:fill="auto"/>
          </w:tcPr>
          <w:p w:rsidR="006601B6" w:rsidRPr="006601B6" w:rsidRDefault="006601B6" w:rsidP="006601B6">
            <w:pPr>
              <w:widowControl w:val="0"/>
              <w:autoSpaceDN/>
              <w:snapToGrid w:val="0"/>
              <w:textAlignment w:val="auto"/>
              <w:rPr>
                <w:rFonts w:ascii="Times New Roman" w:eastAsia="Andale Sans UI" w:hAnsi="Times New Roman" w:cs="Times New Roman"/>
                <w:kern w:val="2"/>
                <w:sz w:val="22"/>
                <w:szCs w:val="22"/>
                <w:lang w:bidi="ar-SA"/>
              </w:rPr>
            </w:pPr>
          </w:p>
        </w:tc>
      </w:tr>
      <w:tr w:rsidR="006601B6" w:rsidRPr="006601B6" w:rsidTr="00CB5D3A">
        <w:tblPrEx>
          <w:tblCellMar>
            <w:top w:w="108" w:type="dxa"/>
            <w:bottom w:w="108" w:type="dxa"/>
          </w:tblCellMar>
        </w:tblPrEx>
        <w:tc>
          <w:tcPr>
            <w:tcW w:w="585" w:type="dxa"/>
            <w:tcBorders>
              <w:left w:val="single" w:sz="1" w:space="0" w:color="000000"/>
              <w:bottom w:val="single" w:sz="1" w:space="0" w:color="000000"/>
            </w:tcBorders>
            <w:shd w:val="clear" w:color="auto" w:fill="auto"/>
          </w:tcPr>
          <w:p w:rsidR="006601B6" w:rsidRPr="006601B6" w:rsidRDefault="006601B6" w:rsidP="006601B6">
            <w:pPr>
              <w:widowControl w:val="0"/>
              <w:autoSpaceDN/>
              <w:snapToGrid w:val="0"/>
              <w:jc w:val="center"/>
              <w:textAlignment w:val="auto"/>
              <w:rPr>
                <w:rFonts w:ascii="Times New Roman" w:eastAsia="Andale Sans UI" w:hAnsi="Times New Roman" w:cs="Times New Roman"/>
                <w:kern w:val="2"/>
                <w:sz w:val="22"/>
                <w:szCs w:val="22"/>
                <w:lang w:bidi="ar-SA"/>
              </w:rPr>
            </w:pPr>
          </w:p>
        </w:tc>
        <w:tc>
          <w:tcPr>
            <w:tcW w:w="5400" w:type="dxa"/>
            <w:gridSpan w:val="3"/>
            <w:tcBorders>
              <w:left w:val="single" w:sz="1" w:space="0" w:color="000000"/>
              <w:bottom w:val="single" w:sz="1" w:space="0" w:color="000000"/>
            </w:tcBorders>
            <w:shd w:val="clear" w:color="auto" w:fill="auto"/>
          </w:tcPr>
          <w:p w:rsidR="006601B6" w:rsidRPr="006601B6" w:rsidRDefault="006601B6" w:rsidP="006601B6">
            <w:pPr>
              <w:widowControl w:val="0"/>
              <w:autoSpaceDN/>
              <w:snapToGrid w:val="0"/>
              <w:textAlignment w:val="auto"/>
              <w:rPr>
                <w:rFonts w:ascii="Times New Roman" w:eastAsia="Andale Sans UI" w:hAnsi="Times New Roman" w:cs="Times New Roman"/>
                <w:kern w:val="2"/>
                <w:lang w:bidi="ar-SA"/>
              </w:rPr>
            </w:pPr>
            <w:proofErr w:type="spellStart"/>
            <w:r w:rsidRPr="006601B6">
              <w:rPr>
                <w:rFonts w:ascii="Times New Roman" w:eastAsia="Andale Sans UI" w:hAnsi="Times New Roman" w:cs="Times New Roman"/>
                <w:b/>
                <w:bCs/>
                <w:kern w:val="2"/>
                <w:sz w:val="22"/>
                <w:szCs w:val="22"/>
                <w:lang w:bidi="ar-SA"/>
              </w:rPr>
              <w:t>Итого</w:t>
            </w:r>
            <w:proofErr w:type="spellEnd"/>
            <w:r w:rsidRPr="006601B6">
              <w:rPr>
                <w:rFonts w:ascii="Times New Roman" w:eastAsia="Andale Sans UI" w:hAnsi="Times New Roman" w:cs="Times New Roman"/>
                <w:b/>
                <w:bCs/>
                <w:kern w:val="2"/>
                <w:sz w:val="22"/>
                <w:szCs w:val="22"/>
                <w:lang w:bidi="ar-SA"/>
              </w:rPr>
              <w:t xml:space="preserve"> с НДС</w:t>
            </w:r>
            <w:r w:rsidRPr="006601B6">
              <w:rPr>
                <w:rFonts w:ascii="Times New Roman" w:eastAsia="Andale Sans UI" w:hAnsi="Times New Roman" w:cs="Times New Roman"/>
                <w:b/>
                <w:bCs/>
                <w:kern w:val="2"/>
                <w:sz w:val="22"/>
                <w:szCs w:val="22"/>
                <w:lang w:val="ru-RU" w:bidi="ar-SA"/>
              </w:rPr>
              <w:t>*</w:t>
            </w:r>
            <w:r w:rsidR="003653F6">
              <w:rPr>
                <w:rFonts w:ascii="Times New Roman" w:eastAsia="Andale Sans UI" w:hAnsi="Times New Roman" w:cs="Times New Roman"/>
                <w:b/>
                <w:bCs/>
                <w:kern w:val="2"/>
                <w:sz w:val="22"/>
                <w:szCs w:val="22"/>
                <w:lang w:bidi="ar-SA"/>
              </w:rPr>
              <w:t>*</w:t>
            </w:r>
            <w:r w:rsidRPr="006601B6">
              <w:rPr>
                <w:rFonts w:ascii="Times New Roman" w:eastAsia="Andale Sans UI" w:hAnsi="Times New Roman" w:cs="Times New Roman"/>
                <w:b/>
                <w:bCs/>
                <w:kern w:val="2"/>
                <w:sz w:val="22"/>
                <w:szCs w:val="22"/>
                <w:lang w:bidi="ar-SA"/>
              </w:rPr>
              <w:t>:</w:t>
            </w:r>
          </w:p>
        </w:tc>
        <w:tc>
          <w:tcPr>
            <w:tcW w:w="1815" w:type="dxa"/>
            <w:tcBorders>
              <w:top w:val="single" w:sz="4" w:space="0" w:color="000000"/>
              <w:left w:val="single" w:sz="4" w:space="0" w:color="000000"/>
              <w:bottom w:val="single" w:sz="4" w:space="0" w:color="000000"/>
            </w:tcBorders>
            <w:shd w:val="clear" w:color="auto" w:fill="auto"/>
          </w:tcPr>
          <w:p w:rsidR="006601B6" w:rsidRPr="006601B6" w:rsidRDefault="006601B6" w:rsidP="006601B6">
            <w:pPr>
              <w:widowControl w:val="0"/>
              <w:autoSpaceDN/>
              <w:snapToGrid w:val="0"/>
              <w:textAlignment w:val="auto"/>
              <w:rPr>
                <w:rFonts w:ascii="Times New Roman" w:eastAsia="Andale Sans UI" w:hAnsi="Times New Roman" w:cs="Times New Roman"/>
                <w:kern w:val="2"/>
                <w:sz w:val="22"/>
                <w:szCs w:val="22"/>
                <w:lang w:bidi="ar-SA"/>
              </w:rPr>
            </w:pPr>
          </w:p>
        </w:tc>
        <w:tc>
          <w:tcPr>
            <w:tcW w:w="1140" w:type="dxa"/>
            <w:tcBorders>
              <w:top w:val="single" w:sz="4" w:space="0" w:color="000000"/>
              <w:left w:val="single" w:sz="4" w:space="0" w:color="000000"/>
              <w:bottom w:val="single" w:sz="4" w:space="0" w:color="000000"/>
            </w:tcBorders>
            <w:shd w:val="clear" w:color="auto" w:fill="auto"/>
          </w:tcPr>
          <w:p w:rsidR="006601B6" w:rsidRPr="006601B6" w:rsidRDefault="006601B6" w:rsidP="006601B6">
            <w:pPr>
              <w:widowControl w:val="0"/>
              <w:autoSpaceDN/>
              <w:snapToGrid w:val="0"/>
              <w:jc w:val="center"/>
              <w:textAlignment w:val="auto"/>
              <w:rPr>
                <w:rFonts w:ascii="Times New Roman" w:eastAsia="Andale Sans UI" w:hAnsi="Times New Roman" w:cs="Times New Roman"/>
                <w:kern w:val="2"/>
                <w:lang w:bidi="ar-SA"/>
              </w:rPr>
            </w:pPr>
            <w:r w:rsidRPr="006601B6">
              <w:rPr>
                <w:rFonts w:ascii="Times New Roman" w:eastAsia="Andale Sans UI" w:hAnsi="Times New Roman" w:cs="Times New Roman"/>
                <w:kern w:val="2"/>
                <w:sz w:val="22"/>
                <w:szCs w:val="22"/>
                <w:lang w:bidi="ar-SA"/>
              </w:rPr>
              <w:t>-</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rsidR="006601B6" w:rsidRPr="006601B6" w:rsidRDefault="006601B6" w:rsidP="006601B6">
            <w:pPr>
              <w:widowControl w:val="0"/>
              <w:autoSpaceDN/>
              <w:snapToGrid w:val="0"/>
              <w:textAlignment w:val="auto"/>
              <w:rPr>
                <w:rFonts w:ascii="Times New Roman" w:eastAsia="Andale Sans UI" w:hAnsi="Times New Roman" w:cs="Times New Roman"/>
                <w:kern w:val="2"/>
                <w:lang w:bidi="ar-SA"/>
              </w:rPr>
            </w:pPr>
            <w:r w:rsidRPr="006601B6">
              <w:rPr>
                <w:rFonts w:ascii="Times New Roman" w:eastAsia="Times New Roman" w:hAnsi="Times New Roman" w:cs="Times New Roman"/>
                <w:kern w:val="2"/>
                <w:sz w:val="22"/>
                <w:szCs w:val="22"/>
                <w:lang w:bidi="ar-SA"/>
              </w:rPr>
              <w:t xml:space="preserve"> </w:t>
            </w:r>
          </w:p>
        </w:tc>
      </w:tr>
    </w:tbl>
    <w:p w:rsidR="003653F6" w:rsidRPr="003653F6" w:rsidRDefault="003653F6" w:rsidP="003653F6">
      <w:pPr>
        <w:pStyle w:val="Standard"/>
        <w:jc w:val="both"/>
        <w:rPr>
          <w:rFonts w:ascii="Times New Roman" w:hAnsi="Times New Roman" w:cs="Times New Roman"/>
          <w:bCs/>
          <w:i/>
          <w:iCs/>
          <w:color w:val="000000"/>
          <w:kern w:val="2"/>
          <w:shd w:val="clear" w:color="auto" w:fill="FFFFFF"/>
          <w:lang w:val="ru-RU"/>
        </w:rPr>
      </w:pPr>
      <w:r w:rsidRPr="003653F6">
        <w:rPr>
          <w:rFonts w:ascii="Times New Roman" w:hAnsi="Times New Roman" w:cs="Times New Roman"/>
          <w:bCs/>
          <w:i/>
          <w:iCs/>
          <w:color w:val="000000"/>
          <w:kern w:val="2"/>
          <w:shd w:val="clear" w:color="auto" w:fill="FFFFFF"/>
          <w:lang w:val="ru-RU"/>
        </w:rPr>
        <w:t xml:space="preserve">* </w:t>
      </w:r>
      <w:r>
        <w:rPr>
          <w:rFonts w:ascii="Times New Roman" w:hAnsi="Times New Roman" w:cs="Times New Roman"/>
          <w:bCs/>
          <w:i/>
          <w:iCs/>
          <w:color w:val="000000"/>
          <w:kern w:val="2"/>
          <w:shd w:val="clear" w:color="auto" w:fill="FFFFFF"/>
          <w:lang w:val="ru-RU"/>
        </w:rPr>
        <w:t>В случае применения участником ОСН – указывается цена с НДС, если участник на УСН – цена без НДС;</w:t>
      </w:r>
    </w:p>
    <w:p w:rsidR="00685511" w:rsidRDefault="003653F6" w:rsidP="003653F6">
      <w:pPr>
        <w:pStyle w:val="Standard"/>
        <w:jc w:val="both"/>
        <w:rPr>
          <w:rFonts w:ascii="Times New Roman" w:hAnsi="Times New Roman" w:cs="Times New Roman"/>
          <w:bCs/>
          <w:i/>
          <w:iCs/>
          <w:color w:val="000000"/>
          <w:kern w:val="2"/>
          <w:shd w:val="clear" w:color="auto" w:fill="FFFFFF"/>
          <w:lang w:val="ru-RU"/>
        </w:rPr>
      </w:pPr>
      <w:r w:rsidRPr="003653F6">
        <w:rPr>
          <w:rFonts w:ascii="Times New Roman" w:hAnsi="Times New Roman" w:cs="Times New Roman"/>
          <w:bCs/>
          <w:i/>
          <w:iCs/>
          <w:color w:val="000000"/>
          <w:kern w:val="2"/>
          <w:shd w:val="clear" w:color="auto" w:fill="FFFFFF"/>
          <w:lang w:val="ru-RU"/>
        </w:rPr>
        <w:t>*</w:t>
      </w:r>
      <w:r w:rsidR="006E3016">
        <w:rPr>
          <w:rFonts w:ascii="Times New Roman" w:hAnsi="Times New Roman" w:cs="Times New Roman"/>
          <w:bCs/>
          <w:i/>
          <w:iCs/>
          <w:color w:val="000000"/>
          <w:kern w:val="2"/>
          <w:shd w:val="clear" w:color="auto" w:fill="FFFFFF"/>
          <w:lang w:val="ru-RU"/>
        </w:rPr>
        <w:t>*</w:t>
      </w:r>
      <w:r w:rsidR="006E3016" w:rsidRPr="006E3016">
        <w:rPr>
          <w:rFonts w:ascii="Times New Roman" w:hAnsi="Times New Roman" w:cs="Times New Roman"/>
          <w:bCs/>
          <w:i/>
          <w:iCs/>
          <w:color w:val="000000"/>
          <w:kern w:val="2"/>
          <w:shd w:val="clear" w:color="auto" w:fill="FFFFFF"/>
          <w:lang w:val="ru-RU"/>
        </w:rPr>
        <w:t>НДС указывается в случае применения</w:t>
      </w:r>
      <w:r>
        <w:rPr>
          <w:rFonts w:ascii="Times New Roman" w:hAnsi="Times New Roman" w:cs="Times New Roman"/>
          <w:bCs/>
          <w:i/>
          <w:iCs/>
          <w:color w:val="000000"/>
          <w:kern w:val="2"/>
          <w:shd w:val="clear" w:color="auto" w:fill="FFFFFF"/>
          <w:lang w:val="ru-RU"/>
        </w:rPr>
        <w:t xml:space="preserve"> общей системы налогообложения</w:t>
      </w:r>
    </w:p>
    <w:p w:rsidR="00FD5A55" w:rsidRPr="006E3016" w:rsidRDefault="00FD5A55" w:rsidP="003653F6">
      <w:pPr>
        <w:pStyle w:val="Standard"/>
        <w:jc w:val="both"/>
        <w:rPr>
          <w:rFonts w:ascii="Times New Roman" w:hAnsi="Times New Roman"/>
          <w:b/>
          <w:bCs/>
          <w:lang w:val="ru-RU"/>
        </w:rPr>
      </w:pPr>
    </w:p>
    <w:bookmarkEnd w:id="2"/>
    <w:p w:rsidR="00685511" w:rsidRPr="002B212F" w:rsidRDefault="000A4D5F" w:rsidP="00634B55">
      <w:pPr>
        <w:rPr>
          <w:lang w:val="ru-RU"/>
        </w:rPr>
      </w:pPr>
      <w:r w:rsidRPr="002167C5">
        <w:rPr>
          <w:rFonts w:ascii="Times New Roman" w:hAnsi="Times New Roman" w:cs="Times New Roman"/>
          <w:b/>
          <w:lang w:val="ru-RU"/>
        </w:rPr>
        <w:t xml:space="preserve">Период поставки Товаров: с момента заключения договора до </w:t>
      </w:r>
      <w:r w:rsidR="00A9111D" w:rsidRPr="002167C5">
        <w:rPr>
          <w:rFonts w:ascii="Times New Roman" w:hAnsi="Times New Roman" w:cs="Times New Roman"/>
          <w:b/>
          <w:lang w:val="ru-RU"/>
        </w:rPr>
        <w:t>31.</w:t>
      </w:r>
      <w:r w:rsidR="00F44A4C">
        <w:rPr>
          <w:rFonts w:ascii="Times New Roman" w:hAnsi="Times New Roman" w:cs="Times New Roman"/>
          <w:b/>
          <w:lang w:val="ru-RU"/>
        </w:rPr>
        <w:t>12</w:t>
      </w:r>
      <w:r w:rsidR="00A9111D" w:rsidRPr="002167C5">
        <w:rPr>
          <w:rFonts w:ascii="Times New Roman" w:hAnsi="Times New Roman" w:cs="Times New Roman"/>
          <w:b/>
          <w:lang w:val="ru-RU"/>
        </w:rPr>
        <w:t>.</w:t>
      </w:r>
      <w:r w:rsidRPr="002167C5">
        <w:rPr>
          <w:rFonts w:ascii="Times New Roman" w:hAnsi="Times New Roman" w:cs="Times New Roman"/>
          <w:b/>
          <w:lang w:val="ru-RU"/>
        </w:rPr>
        <w:t>2019 года</w:t>
      </w:r>
      <w:r w:rsidR="002167C5">
        <w:rPr>
          <w:rFonts w:ascii="Times New Roman" w:hAnsi="Times New Roman" w:cs="Times New Roman"/>
          <w:b/>
          <w:lang w:val="ru-RU"/>
        </w:rPr>
        <w:t>.</w:t>
      </w:r>
    </w:p>
    <w:p w:rsidR="00685511" w:rsidRDefault="00685511">
      <w:pPr>
        <w:pStyle w:val="Standard"/>
        <w:rPr>
          <w:rFonts w:ascii="Times New Roman" w:hAnsi="Times New Roman"/>
          <w:b/>
          <w:lang w:val="ru-RU"/>
        </w:rPr>
      </w:pPr>
    </w:p>
    <w:p w:rsidR="002B212F" w:rsidRPr="00167BFE" w:rsidRDefault="002B212F">
      <w:pPr>
        <w:pStyle w:val="Standard"/>
        <w:rPr>
          <w:rFonts w:ascii="Times New Roman" w:hAnsi="Times New Roman"/>
          <w:b/>
          <w:sz w:val="26"/>
          <w:szCs w:val="26"/>
          <w:lang w:val="ru-RU"/>
        </w:rPr>
      </w:pPr>
    </w:p>
    <w:p w:rsidR="00685511" w:rsidRPr="00167BFE" w:rsidRDefault="00685511">
      <w:pPr>
        <w:pStyle w:val="Standard"/>
        <w:rPr>
          <w:rFonts w:ascii="Times New Roman" w:hAnsi="Times New Roman"/>
          <w:sz w:val="26"/>
          <w:szCs w:val="26"/>
          <w:lang w:val="ru-RU"/>
        </w:rPr>
      </w:pPr>
    </w:p>
    <w:tbl>
      <w:tblPr>
        <w:tblW w:w="10456" w:type="dxa"/>
        <w:tblInd w:w="-142" w:type="dxa"/>
        <w:tblLayout w:type="fixed"/>
        <w:tblCellMar>
          <w:left w:w="10" w:type="dxa"/>
          <w:right w:w="10" w:type="dxa"/>
        </w:tblCellMar>
        <w:tblLook w:val="0000" w:firstRow="0" w:lastRow="0" w:firstColumn="0" w:lastColumn="0" w:noHBand="0" w:noVBand="0"/>
      </w:tblPr>
      <w:tblGrid>
        <w:gridCol w:w="5212"/>
        <w:gridCol w:w="5244"/>
      </w:tblGrid>
      <w:tr w:rsidR="00685511" w:rsidRPr="00167BFE">
        <w:trPr>
          <w:trHeight w:val="2717"/>
        </w:trPr>
        <w:tc>
          <w:tcPr>
            <w:tcW w:w="5212" w:type="dxa"/>
            <w:shd w:val="clear" w:color="auto" w:fill="auto"/>
            <w:tcMar>
              <w:top w:w="0" w:type="dxa"/>
              <w:left w:w="108" w:type="dxa"/>
              <w:bottom w:w="0" w:type="dxa"/>
              <w:right w:w="108" w:type="dxa"/>
            </w:tcMar>
          </w:tcPr>
          <w:p w:rsidR="00685511" w:rsidRPr="00167BFE" w:rsidRDefault="000A4D5F">
            <w:pPr>
              <w:pStyle w:val="Standard"/>
              <w:rPr>
                <w:rFonts w:ascii="Times New Roman" w:hAnsi="Times New Roman"/>
                <w:sz w:val="26"/>
                <w:szCs w:val="26"/>
                <w:lang w:val="ru-RU"/>
              </w:rPr>
            </w:pPr>
            <w:r w:rsidRPr="00167BFE">
              <w:rPr>
                <w:rFonts w:ascii="Times New Roman" w:hAnsi="Times New Roman"/>
                <w:sz w:val="26"/>
                <w:szCs w:val="26"/>
                <w:lang w:val="ru-RU"/>
              </w:rPr>
              <w:t xml:space="preserve">Заказчик                                                                    </w:t>
            </w:r>
          </w:p>
          <w:p w:rsidR="00685511" w:rsidRPr="00167BFE" w:rsidRDefault="000A4D5F">
            <w:pPr>
              <w:pStyle w:val="Standard"/>
              <w:rPr>
                <w:rFonts w:ascii="Times New Roman" w:hAnsi="Times New Roman"/>
                <w:sz w:val="26"/>
                <w:szCs w:val="26"/>
                <w:lang w:val="ru-RU"/>
              </w:rPr>
            </w:pPr>
            <w:r w:rsidRPr="00167BFE">
              <w:rPr>
                <w:rFonts w:ascii="Times New Roman" w:hAnsi="Times New Roman"/>
                <w:sz w:val="26"/>
                <w:szCs w:val="26"/>
                <w:lang w:val="ru-RU"/>
              </w:rPr>
              <w:tab/>
            </w:r>
            <w:r w:rsidRPr="00167BFE">
              <w:rPr>
                <w:rFonts w:ascii="Times New Roman" w:hAnsi="Times New Roman"/>
                <w:sz w:val="26"/>
                <w:szCs w:val="26"/>
                <w:lang w:val="ru-RU"/>
              </w:rPr>
              <w:tab/>
            </w:r>
          </w:p>
          <w:p w:rsidR="00685511" w:rsidRPr="00167BFE" w:rsidRDefault="00685511">
            <w:pPr>
              <w:pStyle w:val="Standard"/>
              <w:ind w:left="-142"/>
              <w:rPr>
                <w:rFonts w:ascii="Times New Roman" w:hAnsi="Times New Roman"/>
                <w:sz w:val="26"/>
                <w:szCs w:val="26"/>
                <w:lang w:val="ru-RU"/>
              </w:rPr>
            </w:pPr>
          </w:p>
          <w:p w:rsidR="00685511" w:rsidRPr="00167BFE" w:rsidRDefault="000A4D5F">
            <w:pPr>
              <w:pStyle w:val="Standard"/>
              <w:ind w:left="-142"/>
              <w:rPr>
                <w:rFonts w:ascii="Times New Roman" w:hAnsi="Times New Roman"/>
                <w:sz w:val="26"/>
                <w:szCs w:val="26"/>
                <w:lang w:val="ru-RU"/>
              </w:rPr>
            </w:pPr>
            <w:r w:rsidRPr="00167BFE">
              <w:rPr>
                <w:rFonts w:ascii="Times New Roman" w:hAnsi="Times New Roman"/>
                <w:sz w:val="26"/>
                <w:szCs w:val="26"/>
                <w:lang w:val="ru-RU"/>
              </w:rPr>
              <w:t xml:space="preserve">                                </w:t>
            </w:r>
          </w:p>
          <w:p w:rsidR="00685511" w:rsidRPr="00167BFE" w:rsidRDefault="000A4D5F">
            <w:pPr>
              <w:pStyle w:val="Standard"/>
              <w:rPr>
                <w:rFonts w:ascii="Times New Roman" w:hAnsi="Times New Roman"/>
                <w:sz w:val="26"/>
                <w:szCs w:val="26"/>
                <w:lang w:val="ru-RU"/>
              </w:rPr>
            </w:pPr>
            <w:r w:rsidRPr="00167BFE">
              <w:rPr>
                <w:rFonts w:ascii="Times New Roman" w:hAnsi="Times New Roman"/>
                <w:sz w:val="26"/>
                <w:szCs w:val="26"/>
                <w:lang w:val="ru-RU"/>
              </w:rPr>
              <w:t xml:space="preserve">___________________ </w:t>
            </w:r>
          </w:p>
          <w:p w:rsidR="00685511" w:rsidRPr="00167BFE" w:rsidRDefault="000A4D5F">
            <w:pPr>
              <w:pStyle w:val="Standard"/>
              <w:ind w:left="-142"/>
              <w:rPr>
                <w:rFonts w:ascii="Times New Roman" w:hAnsi="Times New Roman"/>
                <w:sz w:val="26"/>
                <w:szCs w:val="26"/>
                <w:lang w:val="ru-RU"/>
              </w:rPr>
            </w:pPr>
            <w:r w:rsidRPr="00167BFE">
              <w:rPr>
                <w:rFonts w:ascii="Times New Roman" w:hAnsi="Times New Roman"/>
                <w:sz w:val="26"/>
                <w:szCs w:val="26"/>
                <w:lang w:val="ru-RU"/>
              </w:rPr>
              <w:t xml:space="preserve"> </w:t>
            </w:r>
          </w:p>
          <w:p w:rsidR="00685511" w:rsidRPr="00167BFE" w:rsidRDefault="000A4D5F">
            <w:pPr>
              <w:pStyle w:val="Standard"/>
              <w:ind w:left="-142"/>
              <w:rPr>
                <w:rFonts w:ascii="Times New Roman" w:hAnsi="Times New Roman"/>
                <w:b/>
                <w:sz w:val="26"/>
                <w:szCs w:val="26"/>
                <w:lang w:val="ru-RU"/>
              </w:rPr>
            </w:pPr>
            <w:r w:rsidRPr="00167BFE">
              <w:rPr>
                <w:rFonts w:ascii="Times New Roman" w:hAnsi="Times New Roman"/>
                <w:b/>
                <w:sz w:val="26"/>
                <w:szCs w:val="26"/>
                <w:lang w:val="ru-RU"/>
              </w:rPr>
              <w:t xml:space="preserve"> </w:t>
            </w:r>
          </w:p>
          <w:p w:rsidR="00685511" w:rsidRPr="00167BFE" w:rsidRDefault="00685511">
            <w:pPr>
              <w:pStyle w:val="Standard"/>
              <w:ind w:left="-142"/>
              <w:rPr>
                <w:rFonts w:ascii="Times New Roman" w:hAnsi="Times New Roman"/>
                <w:sz w:val="26"/>
                <w:szCs w:val="26"/>
                <w:lang w:val="ru-RU"/>
              </w:rPr>
            </w:pPr>
          </w:p>
        </w:tc>
        <w:tc>
          <w:tcPr>
            <w:tcW w:w="5244" w:type="dxa"/>
            <w:shd w:val="clear" w:color="auto" w:fill="auto"/>
            <w:tcMar>
              <w:top w:w="0" w:type="dxa"/>
              <w:left w:w="108" w:type="dxa"/>
              <w:bottom w:w="0" w:type="dxa"/>
              <w:right w:w="108" w:type="dxa"/>
            </w:tcMar>
          </w:tcPr>
          <w:p w:rsidR="00685511" w:rsidRPr="00167BFE" w:rsidRDefault="000A4D5F">
            <w:pPr>
              <w:pStyle w:val="Standard"/>
              <w:jc w:val="both"/>
              <w:rPr>
                <w:rFonts w:ascii="Times New Roman" w:hAnsi="Times New Roman"/>
                <w:sz w:val="26"/>
                <w:szCs w:val="26"/>
                <w:lang w:val="ru-RU"/>
              </w:rPr>
            </w:pPr>
            <w:r w:rsidRPr="00167BFE">
              <w:rPr>
                <w:rFonts w:ascii="Times New Roman" w:hAnsi="Times New Roman"/>
                <w:sz w:val="26"/>
                <w:szCs w:val="26"/>
                <w:lang w:val="ru-RU"/>
              </w:rPr>
              <w:t>Поставщик</w:t>
            </w:r>
          </w:p>
          <w:p w:rsidR="00685511" w:rsidRPr="00167BFE" w:rsidRDefault="00685511">
            <w:pPr>
              <w:pStyle w:val="Standard"/>
              <w:jc w:val="both"/>
              <w:rPr>
                <w:rFonts w:ascii="Times New Roman" w:hAnsi="Times New Roman"/>
                <w:sz w:val="26"/>
                <w:szCs w:val="26"/>
                <w:lang w:val="ru-RU"/>
              </w:rPr>
            </w:pPr>
          </w:p>
          <w:p w:rsidR="00685511" w:rsidRPr="00167BFE" w:rsidRDefault="00685511">
            <w:pPr>
              <w:pStyle w:val="Standard"/>
              <w:jc w:val="both"/>
              <w:rPr>
                <w:rFonts w:ascii="Times New Roman" w:hAnsi="Times New Roman"/>
                <w:sz w:val="26"/>
                <w:szCs w:val="26"/>
                <w:lang w:val="ru-RU"/>
              </w:rPr>
            </w:pPr>
          </w:p>
          <w:p w:rsidR="00685511" w:rsidRPr="00167BFE" w:rsidRDefault="00685511">
            <w:pPr>
              <w:pStyle w:val="Standard"/>
              <w:jc w:val="both"/>
              <w:rPr>
                <w:rFonts w:ascii="Times New Roman" w:hAnsi="Times New Roman"/>
                <w:sz w:val="26"/>
                <w:szCs w:val="26"/>
                <w:lang w:val="ru-RU"/>
              </w:rPr>
            </w:pPr>
          </w:p>
          <w:p w:rsidR="00685511" w:rsidRPr="00167BFE" w:rsidRDefault="000A4D5F" w:rsidP="00F44A4C">
            <w:pPr>
              <w:pStyle w:val="Standard"/>
              <w:ind w:left="-142"/>
              <w:jc w:val="both"/>
              <w:rPr>
                <w:rFonts w:ascii="Times New Roman" w:hAnsi="Times New Roman"/>
                <w:sz w:val="26"/>
                <w:szCs w:val="26"/>
                <w:lang w:val="ru-RU"/>
              </w:rPr>
            </w:pPr>
            <w:r w:rsidRPr="00167BFE">
              <w:rPr>
                <w:rFonts w:ascii="Times New Roman" w:hAnsi="Times New Roman"/>
                <w:sz w:val="26"/>
                <w:szCs w:val="26"/>
                <w:lang w:val="ru-RU"/>
              </w:rPr>
              <w:t>__________________</w:t>
            </w:r>
            <w:r w:rsidR="002B212F" w:rsidRPr="00167BFE">
              <w:rPr>
                <w:rFonts w:ascii="Times New Roman" w:hAnsi="Times New Roman"/>
                <w:sz w:val="26"/>
                <w:szCs w:val="26"/>
                <w:lang w:val="ru-RU"/>
              </w:rPr>
              <w:t xml:space="preserve"> </w:t>
            </w:r>
          </w:p>
        </w:tc>
      </w:tr>
    </w:tbl>
    <w:p w:rsidR="00051A86" w:rsidRPr="006365F1" w:rsidRDefault="00051A86">
      <w:pPr>
        <w:rPr>
          <w:szCs w:val="21"/>
          <w:lang w:val="ru-RU"/>
        </w:rPr>
        <w:sectPr w:rsidR="00051A86" w:rsidRPr="006365F1" w:rsidSect="00A9111D">
          <w:pgSz w:w="12240" w:h="15840"/>
          <w:pgMar w:top="1134" w:right="1134" w:bottom="851" w:left="1134" w:header="720" w:footer="720" w:gutter="0"/>
          <w:cols w:space="720"/>
        </w:sectPr>
      </w:pPr>
    </w:p>
    <w:p w:rsidR="00685511" w:rsidRPr="00167BFE" w:rsidRDefault="000A4D5F" w:rsidP="006E5FE4">
      <w:pPr>
        <w:pStyle w:val="Standard"/>
        <w:jc w:val="right"/>
        <w:rPr>
          <w:rFonts w:ascii="Times New Roman" w:hAnsi="Times New Roman"/>
          <w:sz w:val="26"/>
          <w:szCs w:val="26"/>
          <w:lang w:val="ru-RU"/>
        </w:rPr>
      </w:pPr>
      <w:r w:rsidRPr="00167BFE">
        <w:rPr>
          <w:rFonts w:ascii="Times New Roman" w:hAnsi="Times New Roman"/>
          <w:sz w:val="26"/>
          <w:szCs w:val="26"/>
          <w:lang w:val="ru-RU"/>
        </w:rPr>
        <w:t xml:space="preserve">     Приложение № 2</w:t>
      </w:r>
    </w:p>
    <w:p w:rsidR="00F44A4C" w:rsidRPr="00167BFE" w:rsidRDefault="000A4D5F" w:rsidP="006E5FE4">
      <w:pPr>
        <w:pStyle w:val="Standard"/>
        <w:jc w:val="right"/>
        <w:rPr>
          <w:rFonts w:ascii="Times New Roman" w:hAnsi="Times New Roman"/>
          <w:sz w:val="26"/>
          <w:szCs w:val="26"/>
          <w:lang w:val="ru-RU"/>
        </w:rPr>
      </w:pPr>
      <w:r w:rsidRPr="00167BFE">
        <w:rPr>
          <w:rFonts w:ascii="Times New Roman" w:hAnsi="Times New Roman"/>
          <w:sz w:val="26"/>
          <w:szCs w:val="26"/>
          <w:lang w:val="ru-RU"/>
        </w:rPr>
        <w:t>к договору № ______</w:t>
      </w:r>
      <w:r w:rsidR="00F44A4C" w:rsidRPr="00167BFE">
        <w:rPr>
          <w:rFonts w:ascii="Times New Roman" w:hAnsi="Times New Roman"/>
          <w:sz w:val="26"/>
          <w:szCs w:val="26"/>
          <w:lang w:val="ru-RU"/>
        </w:rPr>
        <w:t>____________</w:t>
      </w:r>
    </w:p>
    <w:p w:rsidR="00685511" w:rsidRPr="00167BFE" w:rsidRDefault="000A4D5F" w:rsidP="006E5FE4">
      <w:pPr>
        <w:pStyle w:val="Standard"/>
        <w:jc w:val="right"/>
        <w:rPr>
          <w:rFonts w:ascii="Times New Roman" w:hAnsi="Times New Roman"/>
          <w:sz w:val="26"/>
          <w:szCs w:val="26"/>
          <w:lang w:val="ru-RU"/>
        </w:rPr>
      </w:pPr>
      <w:proofErr w:type="gramStart"/>
      <w:r w:rsidRPr="00167BFE">
        <w:rPr>
          <w:rFonts w:ascii="Times New Roman" w:hAnsi="Times New Roman"/>
          <w:sz w:val="26"/>
          <w:szCs w:val="26"/>
          <w:lang w:val="ru-RU"/>
        </w:rPr>
        <w:t>от  «</w:t>
      </w:r>
      <w:proofErr w:type="gramEnd"/>
      <w:r w:rsidRPr="00167BFE">
        <w:rPr>
          <w:rFonts w:ascii="Times New Roman" w:hAnsi="Times New Roman"/>
          <w:sz w:val="26"/>
          <w:szCs w:val="26"/>
          <w:lang w:val="ru-RU"/>
        </w:rPr>
        <w:t>___»____________2019 г.</w:t>
      </w:r>
    </w:p>
    <w:p w:rsidR="00685511" w:rsidRDefault="00685511">
      <w:pPr>
        <w:pStyle w:val="Standard"/>
        <w:spacing w:line="360" w:lineRule="auto"/>
        <w:jc w:val="right"/>
        <w:rPr>
          <w:rFonts w:ascii="Times New Roman" w:hAnsi="Times New Roman"/>
          <w:lang w:val="ru-RU"/>
        </w:rPr>
      </w:pPr>
    </w:p>
    <w:p w:rsidR="00685511" w:rsidRPr="006E5FE4" w:rsidRDefault="000A4D5F" w:rsidP="006E5FE4">
      <w:pPr>
        <w:pStyle w:val="Textbody"/>
        <w:tabs>
          <w:tab w:val="left" w:pos="284"/>
        </w:tabs>
        <w:spacing w:after="0" w:line="240" w:lineRule="auto"/>
        <w:jc w:val="center"/>
        <w:rPr>
          <w:rFonts w:ascii="Times New Roman" w:hAnsi="Times New Roman" w:cs="Times New Roman"/>
          <w:lang w:val="ru-RU"/>
        </w:rPr>
      </w:pPr>
      <w:bookmarkStart w:id="3" w:name="_Hlk525541762"/>
      <w:r w:rsidRPr="006E5FE4">
        <w:rPr>
          <w:rFonts w:ascii="Times New Roman" w:hAnsi="Times New Roman" w:cs="Times New Roman"/>
          <w:b/>
          <w:bCs/>
          <w:lang w:val="ru-RU"/>
        </w:rPr>
        <w:t>ТЕХНИЧЕСКОЕ ЗАДАНИЕ</w:t>
      </w:r>
      <w:bookmarkEnd w:id="3"/>
    </w:p>
    <w:p w:rsidR="006E5FE4" w:rsidRPr="00167BFE" w:rsidRDefault="006E5FE4" w:rsidP="006E5FE4">
      <w:pPr>
        <w:jc w:val="center"/>
        <w:rPr>
          <w:rFonts w:ascii="Times New Roman" w:hAnsi="Times New Roman" w:cs="Times New Roman"/>
          <w:color w:val="000000"/>
          <w:kern w:val="2"/>
          <w:sz w:val="26"/>
          <w:szCs w:val="26"/>
          <w:lang w:val="ru-RU"/>
        </w:rPr>
      </w:pPr>
      <w:r w:rsidRPr="00167BFE">
        <w:rPr>
          <w:rFonts w:ascii="Times New Roman" w:hAnsi="Times New Roman" w:cs="Times New Roman"/>
          <w:color w:val="000000"/>
          <w:kern w:val="2"/>
          <w:sz w:val="26"/>
          <w:szCs w:val="26"/>
          <w:lang w:val="ru-RU"/>
        </w:rPr>
        <w:t xml:space="preserve">на поставку </w:t>
      </w:r>
      <w:r w:rsidR="00F44A4C" w:rsidRPr="00167BFE">
        <w:rPr>
          <w:rFonts w:ascii="Times New Roman" w:hAnsi="Times New Roman" w:cs="Times New Roman"/>
          <w:color w:val="000000"/>
          <w:kern w:val="2"/>
          <w:sz w:val="26"/>
          <w:szCs w:val="26"/>
          <w:lang w:val="ru-RU"/>
        </w:rPr>
        <w:t>пластин резиновых</w:t>
      </w:r>
    </w:p>
    <w:p w:rsidR="00167BFE" w:rsidRPr="006E5FE4" w:rsidRDefault="00167BFE" w:rsidP="00167BFE">
      <w:pPr>
        <w:rPr>
          <w:rFonts w:ascii="Times New Roman" w:hAnsi="Times New Roman" w:cs="Times New Roman"/>
          <w:color w:val="000000"/>
          <w:kern w:val="2"/>
          <w:lang w:val="ru-RU"/>
        </w:rPr>
      </w:pPr>
    </w:p>
    <w:p w:rsidR="00D065A3" w:rsidRPr="00167BFE" w:rsidRDefault="00D065A3" w:rsidP="00167BFE">
      <w:pPr>
        <w:widowControl w:val="0"/>
        <w:numPr>
          <w:ilvl w:val="6"/>
          <w:numId w:val="7"/>
        </w:numPr>
        <w:tabs>
          <w:tab w:val="num" w:pos="567"/>
          <w:tab w:val="num" w:pos="4046"/>
        </w:tabs>
        <w:autoSpaceDN/>
        <w:ind w:left="142" w:firstLine="0"/>
        <w:jc w:val="both"/>
        <w:textAlignment w:val="auto"/>
        <w:rPr>
          <w:rFonts w:ascii="Times New Roman" w:eastAsia="Andale Sans UI" w:hAnsi="Times New Roman" w:cs="Times New Roman"/>
          <w:b/>
          <w:kern w:val="2"/>
          <w:sz w:val="26"/>
          <w:szCs w:val="26"/>
          <w:lang w:val="ru-RU" w:bidi="ar-SA"/>
        </w:rPr>
      </w:pPr>
      <w:r w:rsidRPr="00D065A3">
        <w:rPr>
          <w:rFonts w:ascii="Times New Roman" w:eastAsia="Andale Sans UI" w:hAnsi="Times New Roman" w:cs="Times New Roman"/>
          <w:b/>
          <w:kern w:val="2"/>
          <w:lang w:val="ru-RU" w:bidi="ar-SA"/>
        </w:rPr>
        <w:t xml:space="preserve">1. </w:t>
      </w:r>
      <w:r w:rsidRPr="00167BFE">
        <w:rPr>
          <w:rFonts w:ascii="Times New Roman" w:eastAsia="Andale Sans UI" w:hAnsi="Times New Roman" w:cs="Times New Roman"/>
          <w:b/>
          <w:kern w:val="2"/>
          <w:sz w:val="26"/>
          <w:szCs w:val="26"/>
          <w:lang w:val="ru-RU" w:bidi="ar-SA"/>
        </w:rPr>
        <w:t>Функциональные, технические и качественные характеристики, эксплуатационные характеристики объекта закупки</w:t>
      </w:r>
    </w:p>
    <w:p w:rsidR="00D065A3" w:rsidRPr="00167BFE" w:rsidRDefault="00D065A3" w:rsidP="00167BFE">
      <w:pPr>
        <w:numPr>
          <w:ilvl w:val="0"/>
          <w:numId w:val="7"/>
        </w:numPr>
        <w:suppressAutoHyphens w:val="0"/>
        <w:autoSpaceDN/>
        <w:ind w:left="142" w:firstLine="0"/>
        <w:jc w:val="both"/>
        <w:textAlignment w:val="auto"/>
        <w:rPr>
          <w:rFonts w:ascii="Times New Roman" w:eastAsia="Times New Roman" w:hAnsi="Times New Roman" w:cs="Times New Roman"/>
          <w:color w:val="00000A"/>
          <w:kern w:val="0"/>
          <w:sz w:val="26"/>
          <w:szCs w:val="26"/>
          <w:lang w:val="ru-RU" w:eastAsia="ru-RU" w:bidi="ar-SA"/>
        </w:rPr>
      </w:pPr>
      <w:r w:rsidRPr="00167BFE">
        <w:rPr>
          <w:rFonts w:ascii="Times New Roman" w:eastAsia="Times New Roman" w:hAnsi="Times New Roman" w:cs="Times New Roman"/>
          <w:color w:val="00000A"/>
          <w:kern w:val="0"/>
          <w:sz w:val="26"/>
          <w:szCs w:val="26"/>
          <w:lang w:val="ru-RU" w:eastAsia="ru-RU" w:bidi="ar-SA"/>
        </w:rPr>
        <w:t>Качество Товара должно соответствовать ГОСТ 7338-90 «Пластины резиновые и резинотканевые» по характеристикам, указанным в Таблице 1 настоящей части Документации, сертификату соответствия завода-изготовителя.</w:t>
      </w:r>
    </w:p>
    <w:p w:rsidR="00D065A3" w:rsidRPr="001454C6" w:rsidRDefault="00D065A3" w:rsidP="00D065A3">
      <w:pPr>
        <w:numPr>
          <w:ilvl w:val="0"/>
          <w:numId w:val="7"/>
        </w:numPr>
        <w:suppressAutoHyphens w:val="0"/>
        <w:autoSpaceDN/>
        <w:spacing w:before="280"/>
        <w:ind w:left="142" w:firstLine="425"/>
        <w:jc w:val="right"/>
        <w:textAlignment w:val="auto"/>
        <w:rPr>
          <w:rFonts w:ascii="Times New Roman" w:eastAsia="Times New Roman" w:hAnsi="Times New Roman" w:cs="Times New Roman"/>
          <w:color w:val="00000A"/>
          <w:kern w:val="0"/>
          <w:sz w:val="26"/>
          <w:szCs w:val="26"/>
          <w:lang w:val="ru-RU" w:eastAsia="ru-RU" w:bidi="ar-SA"/>
        </w:rPr>
      </w:pPr>
      <w:r w:rsidRPr="001454C6">
        <w:rPr>
          <w:rFonts w:ascii="Times New Roman" w:eastAsia="Times New Roman" w:hAnsi="Times New Roman" w:cs="Times New Roman"/>
          <w:color w:val="00000A"/>
          <w:kern w:val="0"/>
          <w:sz w:val="26"/>
          <w:szCs w:val="26"/>
          <w:lang w:val="ru-RU" w:eastAsia="ru-RU" w:bidi="ar-SA"/>
        </w:rPr>
        <w:t>Таблица 1</w:t>
      </w:r>
    </w:p>
    <w:tbl>
      <w:tblPr>
        <w:tblW w:w="10065" w:type="dxa"/>
        <w:tblInd w:w="-150" w:type="dxa"/>
        <w:tblLayout w:type="fixed"/>
        <w:tblLook w:val="04A0" w:firstRow="1" w:lastRow="0" w:firstColumn="1" w:lastColumn="0" w:noHBand="0" w:noVBand="1"/>
      </w:tblPr>
      <w:tblGrid>
        <w:gridCol w:w="567"/>
        <w:gridCol w:w="5812"/>
        <w:gridCol w:w="3686"/>
      </w:tblGrid>
      <w:tr w:rsidR="00D065A3" w:rsidRPr="001454C6" w:rsidTr="001454C6">
        <w:tc>
          <w:tcPr>
            <w:tcW w:w="567" w:type="dxa"/>
            <w:tcBorders>
              <w:top w:val="single" w:sz="6" w:space="0" w:color="000000"/>
              <w:left w:val="single" w:sz="6" w:space="0" w:color="000000"/>
              <w:bottom w:val="single" w:sz="6" w:space="0" w:color="000000"/>
              <w:right w:val="nil"/>
            </w:tcBorders>
            <w:vAlign w:val="center"/>
            <w:hideMark/>
          </w:tcPr>
          <w:p w:rsidR="00D065A3" w:rsidRPr="001454C6" w:rsidRDefault="00D065A3" w:rsidP="00D065A3">
            <w:pPr>
              <w:suppressAutoHyphens w:val="0"/>
              <w:autoSpaceDN/>
              <w:jc w:val="center"/>
              <w:textAlignment w:val="auto"/>
              <w:rPr>
                <w:rFonts w:ascii="Times New Roman" w:eastAsia="Times New Roman" w:hAnsi="Times New Roman" w:cs="Times New Roman"/>
                <w:bCs/>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 xml:space="preserve">№ </w:t>
            </w:r>
            <w:r w:rsidRPr="001454C6">
              <w:rPr>
                <w:rFonts w:ascii="Times New Roman" w:eastAsia="Times New Roman" w:hAnsi="Times New Roman" w:cs="Times New Roman"/>
                <w:bCs/>
                <w:color w:val="000000"/>
                <w:kern w:val="0"/>
                <w:sz w:val="26"/>
                <w:szCs w:val="26"/>
                <w:lang w:val="ru-RU" w:eastAsia="ru-RU" w:bidi="ar-SA"/>
              </w:rPr>
              <w:t>п/п</w:t>
            </w:r>
          </w:p>
        </w:tc>
        <w:tc>
          <w:tcPr>
            <w:tcW w:w="5812" w:type="dxa"/>
            <w:tcBorders>
              <w:top w:val="single" w:sz="6" w:space="0" w:color="000000"/>
              <w:left w:val="single" w:sz="6" w:space="0" w:color="000000"/>
              <w:bottom w:val="single" w:sz="6" w:space="0" w:color="000000"/>
              <w:right w:val="nil"/>
            </w:tcBorders>
            <w:vAlign w:val="center"/>
            <w:hideMark/>
          </w:tcPr>
          <w:p w:rsidR="00D065A3" w:rsidRPr="001454C6" w:rsidRDefault="00D065A3" w:rsidP="00D065A3">
            <w:pPr>
              <w:suppressAutoHyphens w:val="0"/>
              <w:autoSpaceDN/>
              <w:jc w:val="center"/>
              <w:textAlignment w:val="auto"/>
              <w:rPr>
                <w:rFonts w:ascii="Times New Roman" w:eastAsia="Times New Roman" w:hAnsi="Times New Roman" w:cs="Times New Roman"/>
                <w:bCs/>
                <w:color w:val="000000"/>
                <w:kern w:val="0"/>
                <w:sz w:val="26"/>
                <w:szCs w:val="26"/>
                <w:lang w:val="ru-RU" w:eastAsia="ru-RU" w:bidi="ar-SA"/>
              </w:rPr>
            </w:pPr>
            <w:r w:rsidRPr="001454C6">
              <w:rPr>
                <w:rFonts w:ascii="Times New Roman" w:eastAsia="Times New Roman" w:hAnsi="Times New Roman" w:cs="Times New Roman"/>
                <w:bCs/>
                <w:color w:val="000000"/>
                <w:kern w:val="0"/>
                <w:sz w:val="26"/>
                <w:szCs w:val="26"/>
                <w:lang w:val="ru-RU" w:eastAsia="ru-RU" w:bidi="ar-SA"/>
              </w:rPr>
              <w:t>Наименование показателя</w:t>
            </w:r>
          </w:p>
        </w:tc>
        <w:tc>
          <w:tcPr>
            <w:tcW w:w="3686" w:type="dxa"/>
            <w:tcBorders>
              <w:top w:val="single" w:sz="6" w:space="0" w:color="000000"/>
              <w:left w:val="single" w:sz="6" w:space="0" w:color="000000"/>
              <w:bottom w:val="single" w:sz="6" w:space="0" w:color="000000"/>
              <w:right w:val="single" w:sz="6" w:space="0" w:color="000000"/>
            </w:tcBorders>
            <w:vAlign w:val="center"/>
            <w:hideMark/>
          </w:tcPr>
          <w:p w:rsidR="00D065A3" w:rsidRPr="001454C6" w:rsidRDefault="00D065A3" w:rsidP="00D065A3">
            <w:pPr>
              <w:suppressAutoHyphens w:val="0"/>
              <w:autoSpaceDN/>
              <w:jc w:val="center"/>
              <w:textAlignment w:val="auto"/>
              <w:rPr>
                <w:rFonts w:ascii="Times New Roman" w:eastAsia="Times New Roman" w:hAnsi="Times New Roman" w:cs="Times New Roman"/>
                <w:kern w:val="0"/>
                <w:sz w:val="26"/>
                <w:szCs w:val="26"/>
                <w:lang w:val="ru-RU" w:bidi="ar-SA"/>
              </w:rPr>
            </w:pPr>
            <w:r w:rsidRPr="001454C6">
              <w:rPr>
                <w:rFonts w:ascii="Times New Roman" w:eastAsia="Times New Roman" w:hAnsi="Times New Roman" w:cs="Times New Roman"/>
                <w:bCs/>
                <w:color w:val="000000"/>
                <w:kern w:val="0"/>
                <w:sz w:val="26"/>
                <w:szCs w:val="26"/>
                <w:lang w:val="ru-RU" w:eastAsia="ru-RU" w:bidi="ar-SA"/>
              </w:rPr>
              <w:t>Требуемые показатели</w:t>
            </w:r>
            <w:r w:rsidR="001454C6" w:rsidRPr="001454C6">
              <w:rPr>
                <w:rFonts w:ascii="Times New Roman" w:eastAsia="Times New Roman" w:hAnsi="Times New Roman" w:cs="Times New Roman"/>
                <w:bCs/>
                <w:color w:val="000000"/>
                <w:kern w:val="0"/>
                <w:sz w:val="26"/>
                <w:szCs w:val="26"/>
                <w:lang w:val="ru-RU" w:eastAsia="ru-RU" w:bidi="ar-SA"/>
              </w:rPr>
              <w:t>*</w:t>
            </w:r>
          </w:p>
        </w:tc>
      </w:tr>
      <w:tr w:rsidR="00D065A3" w:rsidRPr="001454C6" w:rsidTr="001454C6">
        <w:trPr>
          <w:trHeight w:val="261"/>
        </w:trPr>
        <w:tc>
          <w:tcPr>
            <w:tcW w:w="567" w:type="dxa"/>
            <w:tcBorders>
              <w:top w:val="single" w:sz="6" w:space="0" w:color="000000"/>
              <w:left w:val="single" w:sz="6" w:space="0" w:color="000000"/>
              <w:bottom w:val="single" w:sz="6" w:space="0" w:color="000000"/>
              <w:right w:val="nil"/>
            </w:tcBorders>
            <w:vAlign w:val="center"/>
            <w:hideMark/>
          </w:tcPr>
          <w:p w:rsidR="00D065A3" w:rsidRPr="001454C6" w:rsidRDefault="00D065A3" w:rsidP="00D065A3">
            <w:pPr>
              <w:suppressAutoHyphens w:val="0"/>
              <w:autoSpaceDN/>
              <w:jc w:val="center"/>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1</w:t>
            </w:r>
          </w:p>
        </w:tc>
        <w:tc>
          <w:tcPr>
            <w:tcW w:w="5812" w:type="dxa"/>
            <w:tcBorders>
              <w:top w:val="single" w:sz="6" w:space="0" w:color="000000"/>
              <w:left w:val="single" w:sz="6" w:space="0" w:color="000000"/>
              <w:bottom w:val="single" w:sz="6" w:space="0" w:color="000000"/>
              <w:right w:val="nil"/>
            </w:tcBorders>
            <w:vAlign w:val="center"/>
            <w:hideMark/>
          </w:tcPr>
          <w:p w:rsidR="00D065A3" w:rsidRPr="001454C6" w:rsidRDefault="00D065A3" w:rsidP="00D065A3">
            <w:pPr>
              <w:suppressAutoHyphens w:val="0"/>
              <w:autoSpaceDN/>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Назначение</w:t>
            </w:r>
          </w:p>
        </w:tc>
        <w:tc>
          <w:tcPr>
            <w:tcW w:w="3686" w:type="dxa"/>
            <w:tcBorders>
              <w:top w:val="single" w:sz="6" w:space="0" w:color="000000"/>
              <w:left w:val="single" w:sz="6" w:space="0" w:color="000000"/>
              <w:bottom w:val="single" w:sz="6" w:space="0" w:color="000000"/>
              <w:right w:val="single" w:sz="6" w:space="0" w:color="000000"/>
            </w:tcBorders>
            <w:vAlign w:val="center"/>
          </w:tcPr>
          <w:p w:rsidR="00D065A3" w:rsidRPr="001454C6" w:rsidRDefault="00D065A3" w:rsidP="00D065A3">
            <w:pPr>
              <w:suppressAutoHyphens w:val="0"/>
              <w:autoSpaceDN/>
              <w:jc w:val="center"/>
              <w:textAlignment w:val="auto"/>
              <w:rPr>
                <w:rFonts w:ascii="Times New Roman" w:eastAsia="Times New Roman" w:hAnsi="Times New Roman" w:cs="Times New Roman"/>
                <w:kern w:val="0"/>
                <w:sz w:val="26"/>
                <w:szCs w:val="26"/>
                <w:highlight w:val="yellow"/>
                <w:lang w:val="ru-RU" w:bidi="ar-SA"/>
              </w:rPr>
            </w:pPr>
          </w:p>
        </w:tc>
      </w:tr>
      <w:tr w:rsidR="00D065A3" w:rsidRPr="001454C6" w:rsidTr="001454C6">
        <w:trPr>
          <w:trHeight w:val="223"/>
        </w:trPr>
        <w:tc>
          <w:tcPr>
            <w:tcW w:w="567" w:type="dxa"/>
            <w:tcBorders>
              <w:top w:val="single" w:sz="6" w:space="0" w:color="000000"/>
              <w:left w:val="single" w:sz="6" w:space="0" w:color="000000"/>
              <w:bottom w:val="single" w:sz="6" w:space="0" w:color="000000"/>
              <w:right w:val="nil"/>
            </w:tcBorders>
            <w:vAlign w:val="center"/>
            <w:hideMark/>
          </w:tcPr>
          <w:p w:rsidR="00D065A3" w:rsidRPr="001454C6" w:rsidRDefault="00D065A3" w:rsidP="00D065A3">
            <w:pPr>
              <w:suppressAutoHyphens w:val="0"/>
              <w:autoSpaceDN/>
              <w:jc w:val="center"/>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2</w:t>
            </w:r>
          </w:p>
        </w:tc>
        <w:tc>
          <w:tcPr>
            <w:tcW w:w="5812" w:type="dxa"/>
            <w:tcBorders>
              <w:top w:val="single" w:sz="6" w:space="0" w:color="000000"/>
              <w:left w:val="single" w:sz="6" w:space="0" w:color="000000"/>
              <w:bottom w:val="single" w:sz="6" w:space="0" w:color="000000"/>
              <w:right w:val="nil"/>
            </w:tcBorders>
            <w:vAlign w:val="center"/>
          </w:tcPr>
          <w:p w:rsidR="00D065A3" w:rsidRPr="001454C6" w:rsidRDefault="00D065A3" w:rsidP="00D065A3">
            <w:pPr>
              <w:suppressAutoHyphens w:val="0"/>
              <w:autoSpaceDN/>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Длина, мм</w:t>
            </w:r>
          </w:p>
        </w:tc>
        <w:tc>
          <w:tcPr>
            <w:tcW w:w="3686" w:type="dxa"/>
            <w:tcBorders>
              <w:top w:val="single" w:sz="6" w:space="0" w:color="000000"/>
              <w:left w:val="single" w:sz="6" w:space="0" w:color="000000"/>
              <w:bottom w:val="single" w:sz="6" w:space="0" w:color="000000"/>
              <w:right w:val="single" w:sz="6" w:space="0" w:color="000000"/>
            </w:tcBorders>
            <w:vAlign w:val="center"/>
          </w:tcPr>
          <w:p w:rsidR="00D065A3" w:rsidRPr="001454C6" w:rsidRDefault="00D065A3" w:rsidP="00D065A3">
            <w:pPr>
              <w:suppressAutoHyphens w:val="0"/>
              <w:autoSpaceDN/>
              <w:jc w:val="center"/>
              <w:textAlignment w:val="auto"/>
              <w:rPr>
                <w:rFonts w:ascii="Times New Roman" w:eastAsia="Times New Roman" w:hAnsi="Times New Roman" w:cs="Times New Roman"/>
                <w:color w:val="000000"/>
                <w:kern w:val="0"/>
                <w:sz w:val="26"/>
                <w:szCs w:val="26"/>
                <w:lang w:val="ru-RU" w:eastAsia="ru-RU" w:bidi="ar-SA"/>
              </w:rPr>
            </w:pPr>
          </w:p>
        </w:tc>
      </w:tr>
      <w:tr w:rsidR="00D065A3" w:rsidRPr="001454C6" w:rsidTr="001454C6">
        <w:trPr>
          <w:trHeight w:val="65"/>
        </w:trPr>
        <w:tc>
          <w:tcPr>
            <w:tcW w:w="567" w:type="dxa"/>
            <w:tcBorders>
              <w:top w:val="single" w:sz="6" w:space="0" w:color="000000"/>
              <w:left w:val="single" w:sz="6" w:space="0" w:color="000000"/>
              <w:bottom w:val="single" w:sz="6" w:space="0" w:color="000000"/>
              <w:right w:val="nil"/>
            </w:tcBorders>
            <w:vAlign w:val="center"/>
            <w:hideMark/>
          </w:tcPr>
          <w:p w:rsidR="00D065A3" w:rsidRPr="001454C6" w:rsidRDefault="00D065A3" w:rsidP="00D065A3">
            <w:pPr>
              <w:suppressAutoHyphens w:val="0"/>
              <w:autoSpaceDN/>
              <w:jc w:val="center"/>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3</w:t>
            </w:r>
          </w:p>
        </w:tc>
        <w:tc>
          <w:tcPr>
            <w:tcW w:w="5812" w:type="dxa"/>
            <w:tcBorders>
              <w:top w:val="single" w:sz="6" w:space="0" w:color="000000"/>
              <w:left w:val="single" w:sz="6" w:space="0" w:color="000000"/>
              <w:bottom w:val="single" w:sz="6" w:space="0" w:color="000000"/>
              <w:right w:val="nil"/>
            </w:tcBorders>
            <w:vAlign w:val="center"/>
          </w:tcPr>
          <w:p w:rsidR="00D065A3" w:rsidRPr="001454C6" w:rsidRDefault="00D065A3" w:rsidP="00D065A3">
            <w:pPr>
              <w:suppressAutoHyphens w:val="0"/>
              <w:autoSpaceDN/>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Ширина, мм</w:t>
            </w:r>
          </w:p>
        </w:tc>
        <w:tc>
          <w:tcPr>
            <w:tcW w:w="3686" w:type="dxa"/>
            <w:tcBorders>
              <w:top w:val="single" w:sz="6" w:space="0" w:color="000000"/>
              <w:left w:val="single" w:sz="6" w:space="0" w:color="000000"/>
              <w:bottom w:val="single" w:sz="6" w:space="0" w:color="000000"/>
              <w:right w:val="single" w:sz="6" w:space="0" w:color="000000"/>
            </w:tcBorders>
            <w:vAlign w:val="center"/>
          </w:tcPr>
          <w:p w:rsidR="00D065A3" w:rsidRPr="001454C6" w:rsidRDefault="00D065A3" w:rsidP="00D065A3">
            <w:pPr>
              <w:suppressAutoHyphens w:val="0"/>
              <w:autoSpaceDN/>
              <w:snapToGrid w:val="0"/>
              <w:jc w:val="center"/>
              <w:textAlignment w:val="auto"/>
              <w:rPr>
                <w:rFonts w:ascii="Times New Roman" w:eastAsia="Times New Roman" w:hAnsi="Times New Roman" w:cs="Times New Roman"/>
                <w:color w:val="000000"/>
                <w:kern w:val="0"/>
                <w:sz w:val="26"/>
                <w:szCs w:val="26"/>
                <w:lang w:val="ru-RU" w:eastAsia="ru-RU" w:bidi="ar-SA"/>
              </w:rPr>
            </w:pPr>
          </w:p>
        </w:tc>
      </w:tr>
      <w:tr w:rsidR="00D065A3" w:rsidRPr="001454C6" w:rsidTr="001454C6">
        <w:trPr>
          <w:trHeight w:val="162"/>
        </w:trPr>
        <w:tc>
          <w:tcPr>
            <w:tcW w:w="567" w:type="dxa"/>
            <w:tcBorders>
              <w:top w:val="single" w:sz="6" w:space="0" w:color="000000"/>
              <w:left w:val="single" w:sz="6" w:space="0" w:color="000000"/>
              <w:bottom w:val="single" w:sz="6" w:space="0" w:color="000000"/>
              <w:right w:val="nil"/>
            </w:tcBorders>
            <w:vAlign w:val="center"/>
            <w:hideMark/>
          </w:tcPr>
          <w:p w:rsidR="00D065A3" w:rsidRPr="001454C6" w:rsidRDefault="00D065A3" w:rsidP="00D065A3">
            <w:pPr>
              <w:suppressAutoHyphens w:val="0"/>
              <w:autoSpaceDN/>
              <w:jc w:val="center"/>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4</w:t>
            </w:r>
          </w:p>
        </w:tc>
        <w:tc>
          <w:tcPr>
            <w:tcW w:w="5812" w:type="dxa"/>
            <w:tcBorders>
              <w:top w:val="single" w:sz="6" w:space="0" w:color="000000"/>
              <w:left w:val="single" w:sz="6" w:space="0" w:color="000000"/>
              <w:bottom w:val="single" w:sz="6" w:space="0" w:color="000000"/>
              <w:right w:val="nil"/>
            </w:tcBorders>
            <w:vAlign w:val="center"/>
          </w:tcPr>
          <w:p w:rsidR="00D065A3" w:rsidRPr="001454C6" w:rsidRDefault="00D065A3" w:rsidP="00D065A3">
            <w:pPr>
              <w:suppressAutoHyphens w:val="0"/>
              <w:autoSpaceDN/>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Толщина, мм</w:t>
            </w:r>
          </w:p>
        </w:tc>
        <w:tc>
          <w:tcPr>
            <w:tcW w:w="3686" w:type="dxa"/>
            <w:tcBorders>
              <w:top w:val="single" w:sz="6" w:space="0" w:color="000000"/>
              <w:left w:val="single" w:sz="6" w:space="0" w:color="000000"/>
              <w:bottom w:val="single" w:sz="6" w:space="0" w:color="000000"/>
              <w:right w:val="single" w:sz="6" w:space="0" w:color="000000"/>
            </w:tcBorders>
            <w:vAlign w:val="center"/>
          </w:tcPr>
          <w:p w:rsidR="00D065A3" w:rsidRPr="001454C6" w:rsidRDefault="00D065A3" w:rsidP="00D065A3">
            <w:pPr>
              <w:suppressAutoHyphens w:val="0"/>
              <w:autoSpaceDN/>
              <w:jc w:val="center"/>
              <w:textAlignment w:val="auto"/>
              <w:rPr>
                <w:rFonts w:ascii="Times New Roman" w:eastAsia="Times New Roman" w:hAnsi="Times New Roman" w:cs="Times New Roman"/>
                <w:kern w:val="0"/>
                <w:sz w:val="26"/>
                <w:szCs w:val="26"/>
                <w:lang w:val="ru-RU" w:bidi="ar-SA"/>
              </w:rPr>
            </w:pPr>
          </w:p>
        </w:tc>
      </w:tr>
      <w:tr w:rsidR="00D065A3" w:rsidRPr="001454C6" w:rsidTr="001454C6">
        <w:trPr>
          <w:trHeight w:val="137"/>
        </w:trPr>
        <w:tc>
          <w:tcPr>
            <w:tcW w:w="567" w:type="dxa"/>
            <w:tcBorders>
              <w:top w:val="single" w:sz="6" w:space="0" w:color="000000"/>
              <w:left w:val="single" w:sz="6" w:space="0" w:color="000000"/>
              <w:bottom w:val="single" w:sz="6" w:space="0" w:color="000000"/>
              <w:right w:val="nil"/>
            </w:tcBorders>
            <w:vAlign w:val="center"/>
            <w:hideMark/>
          </w:tcPr>
          <w:p w:rsidR="00D065A3" w:rsidRPr="001454C6" w:rsidRDefault="00D065A3" w:rsidP="00D065A3">
            <w:pPr>
              <w:suppressAutoHyphens w:val="0"/>
              <w:autoSpaceDN/>
              <w:jc w:val="center"/>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5</w:t>
            </w:r>
          </w:p>
        </w:tc>
        <w:tc>
          <w:tcPr>
            <w:tcW w:w="5812" w:type="dxa"/>
            <w:tcBorders>
              <w:top w:val="single" w:sz="6" w:space="0" w:color="000000"/>
              <w:left w:val="single" w:sz="6" w:space="0" w:color="000000"/>
              <w:bottom w:val="single" w:sz="6" w:space="0" w:color="000000"/>
              <w:right w:val="nil"/>
            </w:tcBorders>
            <w:vAlign w:val="center"/>
          </w:tcPr>
          <w:p w:rsidR="00D065A3" w:rsidRPr="001454C6" w:rsidRDefault="00D065A3" w:rsidP="00D065A3">
            <w:pPr>
              <w:suppressAutoHyphens w:val="0"/>
              <w:autoSpaceDN/>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Метод изготовления изделия</w:t>
            </w:r>
          </w:p>
        </w:tc>
        <w:tc>
          <w:tcPr>
            <w:tcW w:w="3686" w:type="dxa"/>
            <w:tcBorders>
              <w:top w:val="single" w:sz="6" w:space="0" w:color="000000"/>
              <w:left w:val="single" w:sz="6" w:space="0" w:color="000000"/>
              <w:bottom w:val="single" w:sz="6" w:space="0" w:color="000000"/>
              <w:right w:val="single" w:sz="6" w:space="0" w:color="000000"/>
            </w:tcBorders>
            <w:vAlign w:val="center"/>
          </w:tcPr>
          <w:p w:rsidR="00D065A3" w:rsidRPr="001454C6" w:rsidRDefault="00D065A3" w:rsidP="00D065A3">
            <w:pPr>
              <w:suppressAutoHyphens w:val="0"/>
              <w:autoSpaceDN/>
              <w:jc w:val="center"/>
              <w:textAlignment w:val="auto"/>
              <w:rPr>
                <w:rFonts w:ascii="Times New Roman" w:eastAsia="Times New Roman" w:hAnsi="Times New Roman" w:cs="Times New Roman"/>
                <w:kern w:val="0"/>
                <w:sz w:val="26"/>
                <w:szCs w:val="26"/>
                <w:lang w:val="ru-RU" w:bidi="ar-SA"/>
              </w:rPr>
            </w:pPr>
          </w:p>
        </w:tc>
      </w:tr>
      <w:tr w:rsidR="00D065A3" w:rsidRPr="001454C6" w:rsidTr="001454C6">
        <w:trPr>
          <w:trHeight w:val="100"/>
        </w:trPr>
        <w:tc>
          <w:tcPr>
            <w:tcW w:w="567" w:type="dxa"/>
            <w:tcBorders>
              <w:top w:val="single" w:sz="6" w:space="0" w:color="000000"/>
              <w:left w:val="single" w:sz="6" w:space="0" w:color="000000"/>
              <w:bottom w:val="single" w:sz="6" w:space="0" w:color="000000"/>
              <w:right w:val="nil"/>
            </w:tcBorders>
            <w:vAlign w:val="center"/>
            <w:hideMark/>
          </w:tcPr>
          <w:p w:rsidR="00D065A3" w:rsidRPr="001454C6" w:rsidRDefault="00167BFE" w:rsidP="00D065A3">
            <w:pPr>
              <w:suppressAutoHyphens w:val="0"/>
              <w:autoSpaceDN/>
              <w:jc w:val="center"/>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6</w:t>
            </w:r>
          </w:p>
        </w:tc>
        <w:tc>
          <w:tcPr>
            <w:tcW w:w="5812" w:type="dxa"/>
            <w:tcBorders>
              <w:top w:val="single" w:sz="6" w:space="0" w:color="000000"/>
              <w:left w:val="single" w:sz="6" w:space="0" w:color="000000"/>
              <w:bottom w:val="single" w:sz="6" w:space="0" w:color="000000"/>
              <w:right w:val="nil"/>
            </w:tcBorders>
            <w:vAlign w:val="center"/>
          </w:tcPr>
          <w:p w:rsidR="00D065A3" w:rsidRPr="001454C6" w:rsidRDefault="00D065A3" w:rsidP="00D065A3">
            <w:pPr>
              <w:suppressAutoHyphens w:val="0"/>
              <w:autoSpaceDN/>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Диапазон рабочих температур</w:t>
            </w:r>
          </w:p>
        </w:tc>
        <w:tc>
          <w:tcPr>
            <w:tcW w:w="3686" w:type="dxa"/>
            <w:tcBorders>
              <w:top w:val="single" w:sz="6" w:space="0" w:color="000000"/>
              <w:left w:val="single" w:sz="6" w:space="0" w:color="000000"/>
              <w:bottom w:val="single" w:sz="6" w:space="0" w:color="000000"/>
              <w:right w:val="single" w:sz="6" w:space="0" w:color="000000"/>
            </w:tcBorders>
            <w:vAlign w:val="center"/>
          </w:tcPr>
          <w:p w:rsidR="00D065A3" w:rsidRPr="001454C6" w:rsidRDefault="00D065A3" w:rsidP="00D065A3">
            <w:pPr>
              <w:suppressAutoHyphens w:val="0"/>
              <w:autoSpaceDN/>
              <w:snapToGrid w:val="0"/>
              <w:jc w:val="center"/>
              <w:textAlignment w:val="auto"/>
              <w:rPr>
                <w:rFonts w:ascii="Times New Roman" w:eastAsia="Times New Roman" w:hAnsi="Times New Roman" w:cs="Times New Roman"/>
                <w:color w:val="000000"/>
                <w:kern w:val="0"/>
                <w:sz w:val="26"/>
                <w:szCs w:val="26"/>
                <w:lang w:val="ru-RU" w:eastAsia="ru-RU" w:bidi="ar-SA"/>
              </w:rPr>
            </w:pPr>
          </w:p>
        </w:tc>
      </w:tr>
      <w:tr w:rsidR="00D065A3" w:rsidRPr="001454C6" w:rsidTr="001454C6">
        <w:trPr>
          <w:trHeight w:val="231"/>
        </w:trPr>
        <w:tc>
          <w:tcPr>
            <w:tcW w:w="567" w:type="dxa"/>
            <w:tcBorders>
              <w:top w:val="single" w:sz="6" w:space="0" w:color="000000"/>
              <w:left w:val="single" w:sz="6" w:space="0" w:color="000000"/>
              <w:bottom w:val="single" w:sz="6" w:space="0" w:color="000000"/>
              <w:right w:val="nil"/>
            </w:tcBorders>
            <w:vAlign w:val="center"/>
            <w:hideMark/>
          </w:tcPr>
          <w:p w:rsidR="00D065A3" w:rsidRPr="001454C6" w:rsidRDefault="00167BFE" w:rsidP="00D065A3">
            <w:pPr>
              <w:suppressAutoHyphens w:val="0"/>
              <w:autoSpaceDN/>
              <w:jc w:val="center"/>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7</w:t>
            </w:r>
          </w:p>
        </w:tc>
        <w:tc>
          <w:tcPr>
            <w:tcW w:w="5812" w:type="dxa"/>
            <w:tcBorders>
              <w:top w:val="single" w:sz="6" w:space="0" w:color="000000"/>
              <w:left w:val="single" w:sz="6" w:space="0" w:color="000000"/>
              <w:bottom w:val="single" w:sz="6" w:space="0" w:color="000000"/>
              <w:right w:val="nil"/>
            </w:tcBorders>
            <w:vAlign w:val="center"/>
          </w:tcPr>
          <w:p w:rsidR="00D065A3" w:rsidRPr="001454C6" w:rsidRDefault="00D065A3" w:rsidP="00D065A3">
            <w:pPr>
              <w:suppressAutoHyphens w:val="0"/>
              <w:autoSpaceDN/>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Степень твердости</w:t>
            </w:r>
          </w:p>
        </w:tc>
        <w:tc>
          <w:tcPr>
            <w:tcW w:w="3686" w:type="dxa"/>
            <w:tcBorders>
              <w:top w:val="single" w:sz="6" w:space="0" w:color="000000"/>
              <w:left w:val="single" w:sz="6" w:space="0" w:color="000000"/>
              <w:bottom w:val="single" w:sz="6" w:space="0" w:color="000000"/>
              <w:right w:val="single" w:sz="6" w:space="0" w:color="000000"/>
            </w:tcBorders>
            <w:vAlign w:val="center"/>
          </w:tcPr>
          <w:p w:rsidR="00D065A3" w:rsidRPr="001454C6" w:rsidRDefault="00D065A3" w:rsidP="00D065A3">
            <w:pPr>
              <w:suppressAutoHyphens w:val="0"/>
              <w:autoSpaceDN/>
              <w:jc w:val="center"/>
              <w:textAlignment w:val="auto"/>
              <w:rPr>
                <w:rFonts w:ascii="Times New Roman" w:eastAsia="Times New Roman" w:hAnsi="Times New Roman" w:cs="Times New Roman"/>
                <w:kern w:val="0"/>
                <w:sz w:val="26"/>
                <w:szCs w:val="26"/>
                <w:lang w:val="ru-RU" w:bidi="ar-SA"/>
              </w:rPr>
            </w:pPr>
          </w:p>
        </w:tc>
      </w:tr>
      <w:tr w:rsidR="00D065A3" w:rsidRPr="001454C6" w:rsidTr="001454C6">
        <w:trPr>
          <w:trHeight w:val="194"/>
        </w:trPr>
        <w:tc>
          <w:tcPr>
            <w:tcW w:w="567" w:type="dxa"/>
            <w:tcBorders>
              <w:top w:val="single" w:sz="6" w:space="0" w:color="000000"/>
              <w:left w:val="single" w:sz="6" w:space="0" w:color="000000"/>
              <w:bottom w:val="single" w:sz="6" w:space="0" w:color="000000"/>
              <w:right w:val="nil"/>
            </w:tcBorders>
            <w:vAlign w:val="center"/>
          </w:tcPr>
          <w:p w:rsidR="00D065A3" w:rsidRPr="001454C6" w:rsidRDefault="00167BFE" w:rsidP="00D065A3">
            <w:pPr>
              <w:suppressAutoHyphens w:val="0"/>
              <w:autoSpaceDN/>
              <w:jc w:val="center"/>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8</w:t>
            </w:r>
          </w:p>
        </w:tc>
        <w:tc>
          <w:tcPr>
            <w:tcW w:w="5812" w:type="dxa"/>
            <w:tcBorders>
              <w:top w:val="single" w:sz="6" w:space="0" w:color="000000"/>
              <w:left w:val="single" w:sz="6" w:space="0" w:color="000000"/>
              <w:bottom w:val="single" w:sz="6" w:space="0" w:color="000000"/>
              <w:right w:val="nil"/>
            </w:tcBorders>
            <w:vAlign w:val="center"/>
          </w:tcPr>
          <w:p w:rsidR="00D065A3" w:rsidRPr="001454C6" w:rsidRDefault="00D065A3" w:rsidP="00D065A3">
            <w:pPr>
              <w:suppressAutoHyphens w:val="0"/>
              <w:autoSpaceDN/>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Технические условия</w:t>
            </w:r>
          </w:p>
        </w:tc>
        <w:tc>
          <w:tcPr>
            <w:tcW w:w="3686" w:type="dxa"/>
            <w:tcBorders>
              <w:top w:val="single" w:sz="6" w:space="0" w:color="000000"/>
              <w:left w:val="single" w:sz="6" w:space="0" w:color="000000"/>
              <w:bottom w:val="single" w:sz="6" w:space="0" w:color="000000"/>
              <w:right w:val="single" w:sz="6" w:space="0" w:color="000000"/>
            </w:tcBorders>
            <w:vAlign w:val="center"/>
          </w:tcPr>
          <w:p w:rsidR="00D065A3" w:rsidRPr="001454C6" w:rsidRDefault="00D065A3" w:rsidP="00D065A3">
            <w:pPr>
              <w:suppressAutoHyphens w:val="0"/>
              <w:autoSpaceDN/>
              <w:jc w:val="center"/>
              <w:textAlignment w:val="auto"/>
              <w:rPr>
                <w:rFonts w:ascii="Times New Roman" w:eastAsia="Times New Roman" w:hAnsi="Times New Roman" w:cs="Times New Roman"/>
                <w:kern w:val="0"/>
                <w:sz w:val="26"/>
                <w:szCs w:val="26"/>
                <w:lang w:val="ru-RU" w:bidi="ar-SA"/>
              </w:rPr>
            </w:pPr>
          </w:p>
        </w:tc>
      </w:tr>
      <w:tr w:rsidR="00D065A3" w:rsidRPr="001454C6" w:rsidTr="001454C6">
        <w:trPr>
          <w:trHeight w:val="311"/>
        </w:trPr>
        <w:tc>
          <w:tcPr>
            <w:tcW w:w="567" w:type="dxa"/>
            <w:tcBorders>
              <w:top w:val="single" w:sz="6" w:space="0" w:color="000000"/>
              <w:left w:val="single" w:sz="6" w:space="0" w:color="000000"/>
              <w:bottom w:val="single" w:sz="6" w:space="0" w:color="000000"/>
              <w:right w:val="nil"/>
            </w:tcBorders>
            <w:vAlign w:val="center"/>
          </w:tcPr>
          <w:p w:rsidR="00D065A3" w:rsidRPr="001454C6" w:rsidRDefault="00167BFE" w:rsidP="00D065A3">
            <w:pPr>
              <w:suppressAutoHyphens w:val="0"/>
              <w:autoSpaceDN/>
              <w:jc w:val="center"/>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9</w:t>
            </w:r>
          </w:p>
        </w:tc>
        <w:tc>
          <w:tcPr>
            <w:tcW w:w="5812" w:type="dxa"/>
            <w:tcBorders>
              <w:top w:val="single" w:sz="6" w:space="0" w:color="000000"/>
              <w:left w:val="single" w:sz="6" w:space="0" w:color="000000"/>
              <w:bottom w:val="single" w:sz="6" w:space="0" w:color="000000"/>
              <w:right w:val="nil"/>
            </w:tcBorders>
            <w:vAlign w:val="center"/>
          </w:tcPr>
          <w:p w:rsidR="00D065A3" w:rsidRPr="001454C6" w:rsidRDefault="00D065A3" w:rsidP="00D065A3">
            <w:pPr>
              <w:suppressAutoHyphens w:val="0"/>
              <w:autoSpaceDN/>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Техпластина</w:t>
            </w:r>
          </w:p>
        </w:tc>
        <w:tc>
          <w:tcPr>
            <w:tcW w:w="3686" w:type="dxa"/>
            <w:tcBorders>
              <w:top w:val="single" w:sz="6" w:space="0" w:color="000000"/>
              <w:left w:val="single" w:sz="6" w:space="0" w:color="000000"/>
              <w:bottom w:val="single" w:sz="6" w:space="0" w:color="000000"/>
              <w:right w:val="single" w:sz="6" w:space="0" w:color="000000"/>
            </w:tcBorders>
            <w:vAlign w:val="center"/>
          </w:tcPr>
          <w:p w:rsidR="00D065A3" w:rsidRPr="001454C6" w:rsidRDefault="00D065A3" w:rsidP="00D065A3">
            <w:pPr>
              <w:suppressAutoHyphens w:val="0"/>
              <w:autoSpaceDN/>
              <w:jc w:val="center"/>
              <w:textAlignment w:val="auto"/>
              <w:rPr>
                <w:rFonts w:ascii="Times New Roman" w:eastAsia="Times New Roman" w:hAnsi="Times New Roman" w:cs="Times New Roman"/>
                <w:kern w:val="0"/>
                <w:sz w:val="26"/>
                <w:szCs w:val="26"/>
                <w:lang w:val="ru-RU" w:bidi="ar-SA"/>
              </w:rPr>
            </w:pPr>
          </w:p>
        </w:tc>
      </w:tr>
      <w:tr w:rsidR="00D065A3" w:rsidRPr="001454C6" w:rsidTr="001454C6">
        <w:trPr>
          <w:trHeight w:val="117"/>
        </w:trPr>
        <w:tc>
          <w:tcPr>
            <w:tcW w:w="567" w:type="dxa"/>
            <w:tcBorders>
              <w:top w:val="single" w:sz="6" w:space="0" w:color="000000"/>
              <w:left w:val="single" w:sz="6" w:space="0" w:color="000000"/>
              <w:bottom w:val="single" w:sz="6" w:space="0" w:color="000000"/>
              <w:right w:val="nil"/>
            </w:tcBorders>
            <w:vAlign w:val="center"/>
          </w:tcPr>
          <w:p w:rsidR="00D065A3" w:rsidRPr="001454C6" w:rsidRDefault="00167BFE" w:rsidP="00D065A3">
            <w:pPr>
              <w:suppressAutoHyphens w:val="0"/>
              <w:autoSpaceDN/>
              <w:jc w:val="center"/>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10</w:t>
            </w:r>
          </w:p>
        </w:tc>
        <w:tc>
          <w:tcPr>
            <w:tcW w:w="5812" w:type="dxa"/>
            <w:tcBorders>
              <w:top w:val="single" w:sz="6" w:space="0" w:color="000000"/>
              <w:left w:val="single" w:sz="6" w:space="0" w:color="000000"/>
              <w:bottom w:val="single" w:sz="6" w:space="0" w:color="000000"/>
              <w:right w:val="nil"/>
            </w:tcBorders>
            <w:vAlign w:val="center"/>
          </w:tcPr>
          <w:p w:rsidR="00D065A3" w:rsidRPr="001454C6" w:rsidRDefault="00D065A3" w:rsidP="00D065A3">
            <w:pPr>
              <w:suppressAutoHyphens w:val="0"/>
              <w:autoSpaceDN/>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Класс</w:t>
            </w:r>
          </w:p>
        </w:tc>
        <w:tc>
          <w:tcPr>
            <w:tcW w:w="3686" w:type="dxa"/>
            <w:tcBorders>
              <w:top w:val="single" w:sz="6" w:space="0" w:color="000000"/>
              <w:left w:val="single" w:sz="6" w:space="0" w:color="000000"/>
              <w:bottom w:val="single" w:sz="6" w:space="0" w:color="000000"/>
              <w:right w:val="single" w:sz="6" w:space="0" w:color="000000"/>
            </w:tcBorders>
            <w:vAlign w:val="center"/>
          </w:tcPr>
          <w:p w:rsidR="00D065A3" w:rsidRPr="001454C6" w:rsidRDefault="00D065A3" w:rsidP="00D065A3">
            <w:pPr>
              <w:suppressAutoHyphens w:val="0"/>
              <w:autoSpaceDN/>
              <w:jc w:val="center"/>
              <w:textAlignment w:val="auto"/>
              <w:rPr>
                <w:rFonts w:ascii="Times New Roman" w:eastAsia="Times New Roman" w:hAnsi="Times New Roman" w:cs="Times New Roman"/>
                <w:kern w:val="0"/>
                <w:sz w:val="26"/>
                <w:szCs w:val="26"/>
                <w:lang w:val="ru-RU" w:bidi="ar-SA"/>
              </w:rPr>
            </w:pPr>
          </w:p>
        </w:tc>
      </w:tr>
      <w:tr w:rsidR="00D065A3" w:rsidRPr="001454C6" w:rsidTr="001454C6">
        <w:trPr>
          <w:trHeight w:val="235"/>
        </w:trPr>
        <w:tc>
          <w:tcPr>
            <w:tcW w:w="567" w:type="dxa"/>
            <w:tcBorders>
              <w:top w:val="single" w:sz="6" w:space="0" w:color="000000"/>
              <w:left w:val="single" w:sz="6" w:space="0" w:color="000000"/>
              <w:bottom w:val="single" w:sz="6" w:space="0" w:color="000000"/>
              <w:right w:val="nil"/>
            </w:tcBorders>
            <w:vAlign w:val="center"/>
          </w:tcPr>
          <w:p w:rsidR="00D065A3" w:rsidRPr="001454C6" w:rsidRDefault="00167BFE" w:rsidP="00D065A3">
            <w:pPr>
              <w:suppressAutoHyphens w:val="0"/>
              <w:autoSpaceDN/>
              <w:jc w:val="center"/>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11</w:t>
            </w:r>
          </w:p>
        </w:tc>
        <w:tc>
          <w:tcPr>
            <w:tcW w:w="5812" w:type="dxa"/>
            <w:tcBorders>
              <w:top w:val="single" w:sz="6" w:space="0" w:color="000000"/>
              <w:left w:val="single" w:sz="6" w:space="0" w:color="000000"/>
              <w:bottom w:val="single" w:sz="6" w:space="0" w:color="000000"/>
              <w:right w:val="nil"/>
            </w:tcBorders>
            <w:vAlign w:val="center"/>
          </w:tcPr>
          <w:p w:rsidR="00D065A3" w:rsidRPr="001454C6" w:rsidRDefault="00D065A3" w:rsidP="00D065A3">
            <w:pPr>
              <w:suppressAutoHyphens w:val="0"/>
              <w:autoSpaceDN/>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Тип</w:t>
            </w:r>
          </w:p>
        </w:tc>
        <w:tc>
          <w:tcPr>
            <w:tcW w:w="3686" w:type="dxa"/>
            <w:tcBorders>
              <w:top w:val="single" w:sz="6" w:space="0" w:color="000000"/>
              <w:left w:val="single" w:sz="6" w:space="0" w:color="000000"/>
              <w:bottom w:val="single" w:sz="6" w:space="0" w:color="000000"/>
              <w:right w:val="single" w:sz="6" w:space="0" w:color="000000"/>
            </w:tcBorders>
            <w:vAlign w:val="center"/>
          </w:tcPr>
          <w:p w:rsidR="00D065A3" w:rsidRPr="001454C6" w:rsidRDefault="00D065A3" w:rsidP="00D065A3">
            <w:pPr>
              <w:suppressAutoHyphens w:val="0"/>
              <w:autoSpaceDN/>
              <w:jc w:val="center"/>
              <w:textAlignment w:val="auto"/>
              <w:rPr>
                <w:rFonts w:ascii="Times New Roman" w:eastAsia="Times New Roman" w:hAnsi="Times New Roman" w:cs="Times New Roman"/>
                <w:kern w:val="0"/>
                <w:sz w:val="26"/>
                <w:szCs w:val="26"/>
                <w:lang w:val="ru-RU" w:bidi="ar-SA"/>
              </w:rPr>
            </w:pPr>
          </w:p>
        </w:tc>
      </w:tr>
      <w:tr w:rsidR="00D065A3" w:rsidRPr="001454C6" w:rsidTr="001454C6">
        <w:trPr>
          <w:trHeight w:val="197"/>
        </w:trPr>
        <w:tc>
          <w:tcPr>
            <w:tcW w:w="567" w:type="dxa"/>
            <w:tcBorders>
              <w:top w:val="single" w:sz="6" w:space="0" w:color="000000"/>
              <w:left w:val="single" w:sz="6" w:space="0" w:color="000000"/>
              <w:bottom w:val="single" w:sz="6" w:space="0" w:color="000000"/>
              <w:right w:val="nil"/>
            </w:tcBorders>
            <w:vAlign w:val="center"/>
          </w:tcPr>
          <w:p w:rsidR="00D065A3" w:rsidRPr="001454C6" w:rsidRDefault="00167BFE" w:rsidP="00D065A3">
            <w:pPr>
              <w:suppressAutoHyphens w:val="0"/>
              <w:autoSpaceDN/>
              <w:jc w:val="center"/>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12</w:t>
            </w:r>
          </w:p>
        </w:tc>
        <w:tc>
          <w:tcPr>
            <w:tcW w:w="5812" w:type="dxa"/>
            <w:tcBorders>
              <w:top w:val="single" w:sz="6" w:space="0" w:color="000000"/>
              <w:left w:val="single" w:sz="6" w:space="0" w:color="000000"/>
              <w:bottom w:val="single" w:sz="6" w:space="0" w:color="000000"/>
              <w:right w:val="nil"/>
            </w:tcBorders>
            <w:vAlign w:val="center"/>
          </w:tcPr>
          <w:p w:rsidR="00D065A3" w:rsidRPr="001454C6" w:rsidRDefault="00D065A3" w:rsidP="00D065A3">
            <w:pPr>
              <w:suppressAutoHyphens w:val="0"/>
              <w:autoSpaceDN/>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Условная прочность при растяжении, МПа</w:t>
            </w:r>
          </w:p>
        </w:tc>
        <w:tc>
          <w:tcPr>
            <w:tcW w:w="3686" w:type="dxa"/>
            <w:tcBorders>
              <w:top w:val="single" w:sz="6" w:space="0" w:color="000000"/>
              <w:left w:val="single" w:sz="6" w:space="0" w:color="000000"/>
              <w:bottom w:val="single" w:sz="6" w:space="0" w:color="000000"/>
              <w:right w:val="single" w:sz="6" w:space="0" w:color="000000"/>
            </w:tcBorders>
            <w:vAlign w:val="center"/>
          </w:tcPr>
          <w:p w:rsidR="00D065A3" w:rsidRPr="001454C6" w:rsidRDefault="00D065A3" w:rsidP="00D065A3">
            <w:pPr>
              <w:suppressAutoHyphens w:val="0"/>
              <w:autoSpaceDN/>
              <w:jc w:val="center"/>
              <w:textAlignment w:val="auto"/>
              <w:rPr>
                <w:rFonts w:ascii="Times New Roman" w:eastAsia="Times New Roman" w:hAnsi="Times New Roman" w:cs="Times New Roman"/>
                <w:kern w:val="0"/>
                <w:sz w:val="26"/>
                <w:szCs w:val="26"/>
                <w:lang w:val="ru-RU" w:bidi="ar-SA"/>
              </w:rPr>
            </w:pPr>
          </w:p>
        </w:tc>
      </w:tr>
      <w:tr w:rsidR="00D065A3" w:rsidRPr="001454C6" w:rsidTr="001454C6">
        <w:trPr>
          <w:trHeight w:val="160"/>
        </w:trPr>
        <w:tc>
          <w:tcPr>
            <w:tcW w:w="567" w:type="dxa"/>
            <w:tcBorders>
              <w:top w:val="single" w:sz="6" w:space="0" w:color="000000"/>
              <w:left w:val="single" w:sz="6" w:space="0" w:color="000000"/>
              <w:bottom w:val="single" w:sz="6" w:space="0" w:color="000000"/>
              <w:right w:val="nil"/>
            </w:tcBorders>
            <w:vAlign w:val="center"/>
          </w:tcPr>
          <w:p w:rsidR="00D065A3" w:rsidRPr="001454C6" w:rsidRDefault="00167BFE" w:rsidP="00D065A3">
            <w:pPr>
              <w:suppressAutoHyphens w:val="0"/>
              <w:autoSpaceDN/>
              <w:jc w:val="center"/>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13</w:t>
            </w:r>
          </w:p>
        </w:tc>
        <w:tc>
          <w:tcPr>
            <w:tcW w:w="5812" w:type="dxa"/>
            <w:tcBorders>
              <w:top w:val="single" w:sz="6" w:space="0" w:color="000000"/>
              <w:left w:val="single" w:sz="6" w:space="0" w:color="000000"/>
              <w:bottom w:val="single" w:sz="6" w:space="0" w:color="000000"/>
              <w:right w:val="nil"/>
            </w:tcBorders>
            <w:vAlign w:val="center"/>
          </w:tcPr>
          <w:p w:rsidR="00D065A3" w:rsidRPr="001454C6" w:rsidRDefault="00D065A3" w:rsidP="00D065A3">
            <w:pPr>
              <w:suppressAutoHyphens w:val="0"/>
              <w:autoSpaceDN/>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Относительное удлинение при разрыве, не менее, %</w:t>
            </w:r>
          </w:p>
        </w:tc>
        <w:tc>
          <w:tcPr>
            <w:tcW w:w="3686" w:type="dxa"/>
            <w:tcBorders>
              <w:top w:val="single" w:sz="6" w:space="0" w:color="000000"/>
              <w:left w:val="single" w:sz="6" w:space="0" w:color="000000"/>
              <w:bottom w:val="single" w:sz="6" w:space="0" w:color="000000"/>
              <w:right w:val="single" w:sz="6" w:space="0" w:color="000000"/>
            </w:tcBorders>
            <w:vAlign w:val="center"/>
          </w:tcPr>
          <w:p w:rsidR="00D065A3" w:rsidRPr="001454C6" w:rsidRDefault="00D065A3" w:rsidP="00D065A3">
            <w:pPr>
              <w:suppressAutoHyphens w:val="0"/>
              <w:autoSpaceDN/>
              <w:jc w:val="center"/>
              <w:textAlignment w:val="auto"/>
              <w:rPr>
                <w:rFonts w:ascii="Times New Roman" w:eastAsia="Times New Roman" w:hAnsi="Times New Roman" w:cs="Times New Roman"/>
                <w:kern w:val="0"/>
                <w:sz w:val="26"/>
                <w:szCs w:val="26"/>
                <w:lang w:val="ru-RU" w:bidi="ar-SA"/>
              </w:rPr>
            </w:pPr>
          </w:p>
        </w:tc>
      </w:tr>
      <w:tr w:rsidR="00D065A3" w:rsidRPr="001454C6" w:rsidTr="001454C6">
        <w:trPr>
          <w:trHeight w:val="567"/>
        </w:trPr>
        <w:tc>
          <w:tcPr>
            <w:tcW w:w="567" w:type="dxa"/>
            <w:tcBorders>
              <w:top w:val="single" w:sz="6" w:space="0" w:color="000000"/>
              <w:left w:val="single" w:sz="6" w:space="0" w:color="000000"/>
              <w:bottom w:val="single" w:sz="6" w:space="0" w:color="000000"/>
              <w:right w:val="nil"/>
            </w:tcBorders>
            <w:vAlign w:val="center"/>
          </w:tcPr>
          <w:p w:rsidR="00D065A3" w:rsidRPr="001454C6" w:rsidRDefault="00167BFE" w:rsidP="00D065A3">
            <w:pPr>
              <w:suppressAutoHyphens w:val="0"/>
              <w:autoSpaceDN/>
              <w:jc w:val="center"/>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14</w:t>
            </w:r>
          </w:p>
        </w:tc>
        <w:tc>
          <w:tcPr>
            <w:tcW w:w="5812" w:type="dxa"/>
            <w:tcBorders>
              <w:top w:val="single" w:sz="6" w:space="0" w:color="000000"/>
              <w:left w:val="single" w:sz="6" w:space="0" w:color="000000"/>
              <w:bottom w:val="single" w:sz="6" w:space="0" w:color="000000"/>
              <w:right w:val="nil"/>
            </w:tcBorders>
            <w:vAlign w:val="center"/>
          </w:tcPr>
          <w:p w:rsidR="00D065A3" w:rsidRPr="001454C6" w:rsidRDefault="00D065A3" w:rsidP="00D065A3">
            <w:pPr>
              <w:suppressAutoHyphens w:val="0"/>
              <w:autoSpaceDN/>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Изменение относительного удлинения после воздействия 20% раствора соляной кислоты, в течение 24 часов при температуре 23ºС, %</w:t>
            </w:r>
          </w:p>
        </w:tc>
        <w:tc>
          <w:tcPr>
            <w:tcW w:w="3686" w:type="dxa"/>
            <w:tcBorders>
              <w:top w:val="single" w:sz="6" w:space="0" w:color="000000"/>
              <w:left w:val="single" w:sz="6" w:space="0" w:color="000000"/>
              <w:bottom w:val="single" w:sz="6" w:space="0" w:color="000000"/>
              <w:right w:val="single" w:sz="6" w:space="0" w:color="000000"/>
            </w:tcBorders>
            <w:vAlign w:val="center"/>
          </w:tcPr>
          <w:p w:rsidR="00D065A3" w:rsidRPr="001454C6" w:rsidRDefault="00D065A3" w:rsidP="00D065A3">
            <w:pPr>
              <w:suppressAutoHyphens w:val="0"/>
              <w:autoSpaceDN/>
              <w:jc w:val="center"/>
              <w:textAlignment w:val="auto"/>
              <w:rPr>
                <w:rFonts w:ascii="Times New Roman" w:eastAsia="Times New Roman" w:hAnsi="Times New Roman" w:cs="Times New Roman"/>
                <w:kern w:val="0"/>
                <w:sz w:val="26"/>
                <w:szCs w:val="26"/>
                <w:lang w:val="ru-RU" w:bidi="ar-SA"/>
              </w:rPr>
            </w:pPr>
          </w:p>
        </w:tc>
      </w:tr>
      <w:tr w:rsidR="00D065A3" w:rsidRPr="001454C6" w:rsidTr="001454C6">
        <w:trPr>
          <w:trHeight w:val="567"/>
        </w:trPr>
        <w:tc>
          <w:tcPr>
            <w:tcW w:w="567" w:type="dxa"/>
            <w:tcBorders>
              <w:top w:val="single" w:sz="6" w:space="0" w:color="000000"/>
              <w:left w:val="single" w:sz="6" w:space="0" w:color="000000"/>
              <w:bottom w:val="single" w:sz="6" w:space="0" w:color="000000"/>
              <w:right w:val="nil"/>
            </w:tcBorders>
            <w:vAlign w:val="center"/>
          </w:tcPr>
          <w:p w:rsidR="00D065A3" w:rsidRPr="001454C6" w:rsidRDefault="00167BFE" w:rsidP="00D065A3">
            <w:pPr>
              <w:suppressAutoHyphens w:val="0"/>
              <w:autoSpaceDN/>
              <w:jc w:val="center"/>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15</w:t>
            </w:r>
          </w:p>
        </w:tc>
        <w:tc>
          <w:tcPr>
            <w:tcW w:w="5812" w:type="dxa"/>
            <w:tcBorders>
              <w:top w:val="single" w:sz="6" w:space="0" w:color="000000"/>
              <w:left w:val="single" w:sz="6" w:space="0" w:color="000000"/>
              <w:bottom w:val="single" w:sz="6" w:space="0" w:color="000000"/>
              <w:right w:val="nil"/>
            </w:tcBorders>
            <w:vAlign w:val="center"/>
          </w:tcPr>
          <w:p w:rsidR="00D065A3" w:rsidRPr="001454C6" w:rsidRDefault="00D065A3" w:rsidP="00D065A3">
            <w:pPr>
              <w:suppressAutoHyphens w:val="0"/>
              <w:autoSpaceDN/>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Коэффициент морозостойкости по эластичному восстановлению после сжатия, не менее</w:t>
            </w:r>
          </w:p>
        </w:tc>
        <w:tc>
          <w:tcPr>
            <w:tcW w:w="3686" w:type="dxa"/>
            <w:tcBorders>
              <w:top w:val="single" w:sz="6" w:space="0" w:color="000000"/>
              <w:left w:val="single" w:sz="6" w:space="0" w:color="000000"/>
              <w:bottom w:val="single" w:sz="6" w:space="0" w:color="000000"/>
              <w:right w:val="single" w:sz="6" w:space="0" w:color="000000"/>
            </w:tcBorders>
            <w:vAlign w:val="center"/>
          </w:tcPr>
          <w:p w:rsidR="00D065A3" w:rsidRPr="001454C6" w:rsidRDefault="00D065A3" w:rsidP="00D065A3">
            <w:pPr>
              <w:suppressAutoHyphens w:val="0"/>
              <w:autoSpaceDN/>
              <w:jc w:val="center"/>
              <w:textAlignment w:val="auto"/>
              <w:rPr>
                <w:rFonts w:ascii="Times New Roman" w:eastAsia="Times New Roman" w:hAnsi="Times New Roman" w:cs="Times New Roman"/>
                <w:kern w:val="0"/>
                <w:sz w:val="26"/>
                <w:szCs w:val="26"/>
                <w:lang w:val="ru-RU" w:bidi="ar-SA"/>
              </w:rPr>
            </w:pPr>
          </w:p>
        </w:tc>
      </w:tr>
      <w:tr w:rsidR="00D065A3" w:rsidRPr="001454C6" w:rsidTr="001454C6">
        <w:trPr>
          <w:trHeight w:val="567"/>
        </w:trPr>
        <w:tc>
          <w:tcPr>
            <w:tcW w:w="567" w:type="dxa"/>
            <w:tcBorders>
              <w:top w:val="single" w:sz="6" w:space="0" w:color="000000"/>
              <w:left w:val="single" w:sz="6" w:space="0" w:color="000000"/>
              <w:bottom w:val="single" w:sz="6" w:space="0" w:color="000000"/>
              <w:right w:val="nil"/>
            </w:tcBorders>
            <w:vAlign w:val="center"/>
          </w:tcPr>
          <w:p w:rsidR="00D065A3" w:rsidRPr="001454C6" w:rsidRDefault="00167BFE" w:rsidP="00D065A3">
            <w:pPr>
              <w:suppressAutoHyphens w:val="0"/>
              <w:autoSpaceDN/>
              <w:jc w:val="center"/>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16</w:t>
            </w:r>
          </w:p>
        </w:tc>
        <w:tc>
          <w:tcPr>
            <w:tcW w:w="5812" w:type="dxa"/>
            <w:tcBorders>
              <w:top w:val="single" w:sz="6" w:space="0" w:color="000000"/>
              <w:left w:val="single" w:sz="6" w:space="0" w:color="000000"/>
              <w:bottom w:val="single" w:sz="6" w:space="0" w:color="000000"/>
              <w:right w:val="nil"/>
            </w:tcBorders>
            <w:vAlign w:val="center"/>
          </w:tcPr>
          <w:p w:rsidR="00D065A3" w:rsidRPr="001454C6" w:rsidRDefault="00D065A3" w:rsidP="00D065A3">
            <w:pPr>
              <w:suppressAutoHyphens w:val="0"/>
              <w:autoSpaceDN/>
              <w:textAlignment w:val="auto"/>
              <w:rPr>
                <w:rFonts w:ascii="Times New Roman" w:eastAsia="Times New Roman" w:hAnsi="Times New Roman" w:cs="Times New Roman"/>
                <w:color w:val="000000"/>
                <w:kern w:val="0"/>
                <w:sz w:val="26"/>
                <w:szCs w:val="26"/>
                <w:lang w:val="ru-RU" w:eastAsia="ru-RU" w:bidi="ar-SA"/>
              </w:rPr>
            </w:pPr>
            <w:r w:rsidRPr="001454C6">
              <w:rPr>
                <w:rFonts w:ascii="Times New Roman" w:eastAsia="Times New Roman" w:hAnsi="Times New Roman" w:cs="Times New Roman"/>
                <w:color w:val="000000"/>
                <w:kern w:val="0"/>
                <w:sz w:val="26"/>
                <w:szCs w:val="26"/>
                <w:lang w:val="ru-RU" w:eastAsia="ru-RU" w:bidi="ar-SA"/>
              </w:rPr>
              <w:t>Относительная остаточная деформация при сжатии на (20±5), % в воздухе при 70ºС в течение 24 часов, не более</w:t>
            </w:r>
          </w:p>
        </w:tc>
        <w:tc>
          <w:tcPr>
            <w:tcW w:w="3686" w:type="dxa"/>
            <w:tcBorders>
              <w:top w:val="single" w:sz="6" w:space="0" w:color="000000"/>
              <w:left w:val="single" w:sz="6" w:space="0" w:color="000000"/>
              <w:bottom w:val="single" w:sz="6" w:space="0" w:color="000000"/>
              <w:right w:val="single" w:sz="6" w:space="0" w:color="000000"/>
            </w:tcBorders>
            <w:vAlign w:val="center"/>
          </w:tcPr>
          <w:p w:rsidR="00D065A3" w:rsidRPr="001454C6" w:rsidRDefault="00D065A3" w:rsidP="00D065A3">
            <w:pPr>
              <w:suppressAutoHyphens w:val="0"/>
              <w:autoSpaceDN/>
              <w:jc w:val="center"/>
              <w:textAlignment w:val="auto"/>
              <w:rPr>
                <w:rFonts w:ascii="Times New Roman" w:eastAsia="Times New Roman" w:hAnsi="Times New Roman" w:cs="Times New Roman"/>
                <w:kern w:val="0"/>
                <w:sz w:val="26"/>
                <w:szCs w:val="26"/>
                <w:lang w:val="ru-RU" w:bidi="ar-SA"/>
              </w:rPr>
            </w:pPr>
          </w:p>
        </w:tc>
      </w:tr>
    </w:tbl>
    <w:p w:rsidR="001454C6" w:rsidRPr="001454C6" w:rsidRDefault="001454C6" w:rsidP="001454C6">
      <w:pPr>
        <w:jc w:val="both"/>
        <w:rPr>
          <w:rFonts w:eastAsia="Andale Sans UI"/>
          <w:i/>
          <w:lang w:val="ru-RU"/>
        </w:rPr>
      </w:pPr>
      <w:r w:rsidRPr="001454C6">
        <w:rPr>
          <w:rFonts w:eastAsia="Andale Sans UI" w:cs="Tahoma"/>
          <w:i/>
          <w:lang w:val="ru-RU" w:eastAsia="en-US" w:bidi="en-US"/>
        </w:rPr>
        <w:t xml:space="preserve">*Таблица заполняется на основании предложения участника, с которым заключается договор, по </w:t>
      </w:r>
      <w:bookmarkStart w:id="4" w:name="_Hlk5803611"/>
      <w:r w:rsidRPr="001454C6">
        <w:rPr>
          <w:rFonts w:eastAsia="Andale Sans UI" w:cs="Tahoma"/>
          <w:i/>
          <w:lang w:val="ru-RU" w:eastAsia="en-US" w:bidi="en-US"/>
        </w:rPr>
        <w:t>ф</w:t>
      </w:r>
      <w:r w:rsidRPr="001454C6">
        <w:rPr>
          <w:rFonts w:eastAsia="Andale Sans UI" w:cs="Tahoma"/>
          <w:i/>
          <w:kern w:val="2"/>
          <w:lang w:val="ru-RU" w:eastAsia="en-US" w:bidi="en-US"/>
        </w:rPr>
        <w:t>ункциональным, техническим и качественным характеристикам, эксплуатационным характеристикам объекта закупки</w:t>
      </w:r>
      <w:bookmarkEnd w:id="4"/>
      <w:r w:rsidRPr="001454C6">
        <w:rPr>
          <w:rFonts w:eastAsia="Andale Sans UI" w:cs="Tahoma"/>
          <w:i/>
          <w:kern w:val="2"/>
          <w:lang w:val="ru-RU" w:eastAsia="en-US" w:bidi="en-US"/>
        </w:rPr>
        <w:t>.</w:t>
      </w:r>
    </w:p>
    <w:p w:rsidR="00D065A3" w:rsidRPr="00D065A3" w:rsidRDefault="00D065A3" w:rsidP="00D065A3">
      <w:pPr>
        <w:autoSpaceDN/>
        <w:jc w:val="center"/>
        <w:textAlignment w:val="auto"/>
        <w:rPr>
          <w:rFonts w:ascii="Times New Roman" w:eastAsia="Times New Roman" w:hAnsi="Times New Roman" w:cs="Times New Roman"/>
          <w:b/>
          <w:kern w:val="0"/>
          <w:lang w:val="ru-RU" w:bidi="ar-SA"/>
        </w:rPr>
      </w:pPr>
    </w:p>
    <w:p w:rsidR="00D065A3" w:rsidRPr="00D065A3" w:rsidRDefault="00D065A3" w:rsidP="00D065A3">
      <w:pPr>
        <w:autoSpaceDN/>
        <w:jc w:val="center"/>
        <w:textAlignment w:val="auto"/>
        <w:rPr>
          <w:rFonts w:ascii="Times New Roman" w:eastAsia="Times New Roman" w:hAnsi="Times New Roman" w:cs="Times New Roman"/>
          <w:b/>
          <w:kern w:val="0"/>
          <w:lang w:val="ru-RU" w:bidi="ar-SA"/>
        </w:rPr>
      </w:pPr>
      <w:r w:rsidRPr="00D065A3">
        <w:rPr>
          <w:rFonts w:ascii="Times New Roman" w:eastAsia="Times New Roman" w:hAnsi="Times New Roman" w:cs="Times New Roman"/>
          <w:b/>
          <w:kern w:val="0"/>
          <w:lang w:val="ru-RU" w:bidi="ar-SA"/>
        </w:rPr>
        <w:t>2. Спецификация</w:t>
      </w:r>
      <w:bookmarkStart w:id="5" w:name="_GoBack"/>
      <w:bookmarkEnd w:id="5"/>
    </w:p>
    <w:p w:rsidR="00D065A3" w:rsidRPr="00D065A3" w:rsidRDefault="00D065A3" w:rsidP="00D065A3">
      <w:pPr>
        <w:widowControl w:val="0"/>
        <w:autoSpaceDN/>
        <w:ind w:right="57"/>
        <w:textAlignment w:val="auto"/>
        <w:rPr>
          <w:rFonts w:ascii="Times New Roman" w:eastAsia="Times New Roman" w:hAnsi="Times New Roman" w:cs="Times New Roman"/>
          <w:b/>
          <w:kern w:val="0"/>
          <w:lang w:val="ru-RU" w:bidi="ar-SA"/>
        </w:rPr>
      </w:pPr>
    </w:p>
    <w:tbl>
      <w:tblPr>
        <w:tblW w:w="9815" w:type="dxa"/>
        <w:tblInd w:w="10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567"/>
        <w:gridCol w:w="3159"/>
        <w:gridCol w:w="1841"/>
        <w:gridCol w:w="4248"/>
      </w:tblGrid>
      <w:tr w:rsidR="00D065A3" w:rsidRPr="00D065A3" w:rsidTr="00BD1715">
        <w:trPr>
          <w:trHeight w:val="497"/>
        </w:trPr>
        <w:tc>
          <w:tcPr>
            <w:tcW w:w="567" w:type="dxa"/>
            <w:tcBorders>
              <w:top w:val="single" w:sz="4" w:space="0" w:color="000000"/>
              <w:left w:val="single" w:sz="4" w:space="0" w:color="000000"/>
              <w:bottom w:val="single" w:sz="4" w:space="0" w:color="000000"/>
              <w:right w:val="nil"/>
            </w:tcBorders>
            <w:vAlign w:val="center"/>
            <w:hideMark/>
          </w:tcPr>
          <w:p w:rsidR="00D065A3" w:rsidRPr="00D065A3" w:rsidRDefault="00D065A3" w:rsidP="00D065A3">
            <w:pPr>
              <w:suppressAutoHyphens w:val="0"/>
              <w:autoSpaceDN/>
              <w:jc w:val="center"/>
              <w:textAlignment w:val="auto"/>
              <w:rPr>
                <w:rFonts w:ascii="Times New Roman" w:eastAsia="Times New Roman" w:hAnsi="Times New Roman" w:cs="Times New Roman"/>
                <w:b/>
                <w:kern w:val="0"/>
                <w:lang w:val="ru-RU" w:bidi="ar-SA"/>
              </w:rPr>
            </w:pPr>
            <w:r w:rsidRPr="00D065A3">
              <w:rPr>
                <w:rFonts w:ascii="Times New Roman" w:eastAsia="Times New Roman" w:hAnsi="Times New Roman" w:cs="Times New Roman"/>
                <w:b/>
                <w:kern w:val="0"/>
                <w:lang w:val="ru-RU" w:bidi="ar-SA"/>
              </w:rPr>
              <w:t>№</w:t>
            </w:r>
          </w:p>
          <w:p w:rsidR="00D065A3" w:rsidRPr="00D065A3" w:rsidRDefault="00D065A3" w:rsidP="00D065A3">
            <w:pPr>
              <w:suppressAutoHyphens w:val="0"/>
              <w:autoSpaceDN/>
              <w:jc w:val="center"/>
              <w:textAlignment w:val="auto"/>
              <w:rPr>
                <w:rFonts w:ascii="Times New Roman" w:eastAsia="Times New Roman" w:hAnsi="Times New Roman" w:cs="Times New Roman"/>
                <w:kern w:val="0"/>
                <w:lang w:val="ru-RU" w:bidi="ar-SA"/>
              </w:rPr>
            </w:pPr>
            <w:r w:rsidRPr="00D065A3">
              <w:rPr>
                <w:rFonts w:ascii="Times New Roman" w:eastAsia="Times New Roman" w:hAnsi="Times New Roman" w:cs="Times New Roman"/>
                <w:b/>
                <w:kern w:val="0"/>
                <w:lang w:val="ru-RU" w:bidi="ar-SA"/>
              </w:rPr>
              <w:t>п/п</w:t>
            </w:r>
          </w:p>
        </w:tc>
        <w:tc>
          <w:tcPr>
            <w:tcW w:w="3159" w:type="dxa"/>
            <w:tcBorders>
              <w:top w:val="single" w:sz="4" w:space="0" w:color="000000"/>
              <w:left w:val="single" w:sz="4" w:space="0" w:color="000000"/>
              <w:bottom w:val="single" w:sz="4" w:space="0" w:color="000000"/>
              <w:right w:val="nil"/>
            </w:tcBorders>
            <w:vAlign w:val="center"/>
            <w:hideMark/>
          </w:tcPr>
          <w:p w:rsidR="00D065A3" w:rsidRPr="00D065A3" w:rsidRDefault="00D065A3" w:rsidP="00D065A3">
            <w:pPr>
              <w:suppressAutoHyphens w:val="0"/>
              <w:autoSpaceDN/>
              <w:jc w:val="center"/>
              <w:textAlignment w:val="auto"/>
              <w:rPr>
                <w:rFonts w:ascii="Times New Roman" w:eastAsia="Times New Roman" w:hAnsi="Times New Roman" w:cs="Times New Roman"/>
                <w:b/>
                <w:kern w:val="0"/>
                <w:lang w:val="ru-RU" w:bidi="ar-SA"/>
              </w:rPr>
            </w:pPr>
            <w:r w:rsidRPr="00D065A3">
              <w:rPr>
                <w:rFonts w:ascii="Times New Roman" w:eastAsia="Times New Roman" w:hAnsi="Times New Roman" w:cs="Times New Roman"/>
                <w:b/>
                <w:kern w:val="0"/>
                <w:lang w:val="ru-RU" w:bidi="ar-SA"/>
              </w:rPr>
              <w:t>Наименование материала</w:t>
            </w:r>
          </w:p>
        </w:tc>
        <w:tc>
          <w:tcPr>
            <w:tcW w:w="1841" w:type="dxa"/>
            <w:tcBorders>
              <w:top w:val="single" w:sz="4" w:space="0" w:color="000000"/>
              <w:left w:val="single" w:sz="4" w:space="0" w:color="000000"/>
              <w:bottom w:val="single" w:sz="4" w:space="0" w:color="000000"/>
              <w:right w:val="nil"/>
            </w:tcBorders>
            <w:vAlign w:val="center"/>
            <w:hideMark/>
          </w:tcPr>
          <w:p w:rsidR="00D065A3" w:rsidRPr="00D065A3" w:rsidRDefault="00D065A3" w:rsidP="00D065A3">
            <w:pPr>
              <w:autoSpaceDN/>
              <w:jc w:val="center"/>
              <w:textAlignment w:val="auto"/>
              <w:rPr>
                <w:rFonts w:ascii="Times New Roman" w:eastAsia="Times New Roman" w:hAnsi="Times New Roman" w:cs="Times New Roman"/>
                <w:b/>
                <w:kern w:val="0"/>
                <w:lang w:val="ru-RU" w:bidi="ar-SA"/>
              </w:rPr>
            </w:pPr>
            <w:r w:rsidRPr="00D065A3">
              <w:rPr>
                <w:rFonts w:ascii="Times New Roman" w:eastAsia="Times New Roman" w:hAnsi="Times New Roman" w:cs="Times New Roman"/>
                <w:b/>
                <w:kern w:val="0"/>
                <w:lang w:val="ru-RU" w:bidi="ar-SA"/>
              </w:rPr>
              <w:t>Количество,</w:t>
            </w:r>
          </w:p>
          <w:p w:rsidR="00D065A3" w:rsidRPr="00D065A3" w:rsidRDefault="00D065A3" w:rsidP="00D065A3">
            <w:pPr>
              <w:autoSpaceDN/>
              <w:jc w:val="center"/>
              <w:textAlignment w:val="auto"/>
              <w:rPr>
                <w:rFonts w:ascii="Times New Roman" w:eastAsia="Times New Roman" w:hAnsi="Times New Roman" w:cs="Times New Roman"/>
                <w:b/>
                <w:kern w:val="0"/>
                <w:lang w:val="ru-RU" w:bidi="ar-SA"/>
              </w:rPr>
            </w:pPr>
            <w:r w:rsidRPr="00D065A3">
              <w:rPr>
                <w:rFonts w:ascii="Times New Roman" w:eastAsia="Times New Roman" w:hAnsi="Times New Roman" w:cs="Times New Roman"/>
                <w:b/>
                <w:kern w:val="0"/>
                <w:lang w:val="ru-RU" w:bidi="ar-SA"/>
              </w:rPr>
              <w:t>тонн</w:t>
            </w:r>
          </w:p>
        </w:tc>
        <w:tc>
          <w:tcPr>
            <w:tcW w:w="4248" w:type="dxa"/>
            <w:tcBorders>
              <w:top w:val="single" w:sz="4" w:space="0" w:color="000000"/>
              <w:left w:val="single" w:sz="4" w:space="0" w:color="000000"/>
              <w:bottom w:val="single" w:sz="4" w:space="0" w:color="000000"/>
              <w:right w:val="single" w:sz="4" w:space="0" w:color="000000"/>
            </w:tcBorders>
            <w:vAlign w:val="center"/>
            <w:hideMark/>
          </w:tcPr>
          <w:p w:rsidR="00D065A3" w:rsidRPr="00D065A3" w:rsidRDefault="00D065A3" w:rsidP="00D065A3">
            <w:pPr>
              <w:autoSpaceDN/>
              <w:jc w:val="center"/>
              <w:textAlignment w:val="auto"/>
              <w:rPr>
                <w:rFonts w:ascii="Times New Roman" w:eastAsia="Times New Roman" w:hAnsi="Times New Roman" w:cs="Times New Roman"/>
                <w:b/>
                <w:kern w:val="0"/>
                <w:lang w:val="ru-RU" w:bidi="ar-SA"/>
              </w:rPr>
            </w:pPr>
            <w:r w:rsidRPr="00D065A3">
              <w:rPr>
                <w:rFonts w:ascii="Times New Roman" w:eastAsia="Times New Roman" w:hAnsi="Times New Roman" w:cs="Times New Roman"/>
                <w:b/>
                <w:kern w:val="0"/>
                <w:lang w:val="ru-RU" w:bidi="ar-SA"/>
              </w:rPr>
              <w:t>Срок поставки</w:t>
            </w:r>
          </w:p>
        </w:tc>
      </w:tr>
      <w:tr w:rsidR="00D065A3" w:rsidRPr="001454C6" w:rsidTr="00BD1715">
        <w:trPr>
          <w:trHeight w:val="643"/>
        </w:trPr>
        <w:tc>
          <w:tcPr>
            <w:tcW w:w="567" w:type="dxa"/>
            <w:tcBorders>
              <w:top w:val="single" w:sz="4" w:space="0" w:color="000000"/>
              <w:left w:val="single" w:sz="4" w:space="0" w:color="000000"/>
              <w:bottom w:val="single" w:sz="4" w:space="0" w:color="000000"/>
              <w:right w:val="nil"/>
            </w:tcBorders>
            <w:vAlign w:val="center"/>
            <w:hideMark/>
          </w:tcPr>
          <w:p w:rsidR="00D065A3" w:rsidRPr="00D065A3" w:rsidRDefault="00D065A3" w:rsidP="00D065A3">
            <w:pPr>
              <w:suppressAutoHyphens w:val="0"/>
              <w:autoSpaceDN/>
              <w:snapToGrid w:val="0"/>
              <w:jc w:val="center"/>
              <w:textAlignment w:val="auto"/>
              <w:rPr>
                <w:rFonts w:ascii="Times New Roman" w:eastAsia="Times New Roman" w:hAnsi="Times New Roman" w:cs="Times New Roman"/>
                <w:color w:val="000000"/>
                <w:kern w:val="0"/>
                <w:lang w:val="ru-RU" w:bidi="ar-SA"/>
              </w:rPr>
            </w:pPr>
            <w:r w:rsidRPr="00D065A3">
              <w:rPr>
                <w:rFonts w:ascii="Times New Roman" w:eastAsia="Times New Roman" w:hAnsi="Times New Roman" w:cs="Times New Roman"/>
                <w:kern w:val="0"/>
                <w:lang w:val="ru-RU" w:bidi="ar-SA"/>
              </w:rPr>
              <w:t>1</w:t>
            </w:r>
          </w:p>
        </w:tc>
        <w:tc>
          <w:tcPr>
            <w:tcW w:w="3159" w:type="dxa"/>
            <w:tcBorders>
              <w:top w:val="single" w:sz="4" w:space="0" w:color="000000"/>
              <w:left w:val="single" w:sz="4" w:space="0" w:color="000000"/>
              <w:bottom w:val="single" w:sz="4" w:space="0" w:color="000000"/>
              <w:right w:val="nil"/>
            </w:tcBorders>
            <w:vAlign w:val="center"/>
            <w:hideMark/>
          </w:tcPr>
          <w:p w:rsidR="00D065A3" w:rsidRPr="00D065A3" w:rsidRDefault="00262580" w:rsidP="00D065A3">
            <w:pPr>
              <w:suppressAutoHyphens w:val="0"/>
              <w:autoSpaceDN/>
              <w:ind w:left="11"/>
              <w:jc w:val="center"/>
              <w:textAlignment w:val="auto"/>
              <w:rPr>
                <w:rFonts w:ascii="Times New Roman" w:eastAsia="Times New Roman" w:hAnsi="Times New Roman" w:cs="Times New Roman"/>
                <w:kern w:val="0"/>
                <w:lang w:val="ru-RU" w:bidi="ar-SA"/>
              </w:rPr>
            </w:pPr>
            <w:r>
              <w:rPr>
                <w:rFonts w:ascii="Times New Roman" w:eastAsia="Times New Roman" w:hAnsi="Times New Roman" w:cs="Times New Roman"/>
                <w:kern w:val="0"/>
                <w:lang w:val="ru-RU" w:bidi="ar-SA"/>
              </w:rPr>
              <w:t>П</w:t>
            </w:r>
            <w:r w:rsidR="00D065A3" w:rsidRPr="00D065A3">
              <w:rPr>
                <w:rFonts w:ascii="Times New Roman" w:eastAsia="Times New Roman" w:hAnsi="Times New Roman" w:cs="Times New Roman"/>
                <w:kern w:val="0"/>
                <w:lang w:val="ru-RU" w:bidi="ar-SA"/>
              </w:rPr>
              <w:t>ластина резиновая</w:t>
            </w:r>
          </w:p>
        </w:tc>
        <w:tc>
          <w:tcPr>
            <w:tcW w:w="1841" w:type="dxa"/>
            <w:tcBorders>
              <w:top w:val="single" w:sz="4" w:space="0" w:color="000000"/>
              <w:left w:val="single" w:sz="4" w:space="0" w:color="000000"/>
              <w:bottom w:val="single" w:sz="4" w:space="0" w:color="000000"/>
              <w:right w:val="nil"/>
            </w:tcBorders>
            <w:vAlign w:val="center"/>
            <w:hideMark/>
          </w:tcPr>
          <w:p w:rsidR="00D065A3" w:rsidRPr="00D065A3" w:rsidRDefault="00D065A3" w:rsidP="00D065A3">
            <w:pPr>
              <w:suppressAutoHyphens w:val="0"/>
              <w:autoSpaceDN/>
              <w:snapToGrid w:val="0"/>
              <w:jc w:val="center"/>
              <w:textAlignment w:val="auto"/>
              <w:rPr>
                <w:rFonts w:ascii="Times New Roman" w:eastAsia="Times New Roman" w:hAnsi="Times New Roman" w:cs="Times New Roman"/>
                <w:kern w:val="0"/>
                <w:lang w:val="ru-RU" w:bidi="ar-SA"/>
              </w:rPr>
            </w:pPr>
            <w:r w:rsidRPr="00D065A3">
              <w:rPr>
                <w:rFonts w:ascii="Times New Roman" w:eastAsia="Times New Roman" w:hAnsi="Times New Roman" w:cs="Times New Roman"/>
                <w:kern w:val="0"/>
                <w:lang w:val="ru-RU" w:bidi="ar-SA"/>
              </w:rPr>
              <w:t>950</w:t>
            </w:r>
          </w:p>
        </w:tc>
        <w:tc>
          <w:tcPr>
            <w:tcW w:w="4248" w:type="dxa"/>
            <w:tcBorders>
              <w:top w:val="single" w:sz="4" w:space="0" w:color="000000"/>
              <w:left w:val="single" w:sz="4" w:space="0" w:color="000000"/>
              <w:bottom w:val="single" w:sz="4" w:space="0" w:color="000000"/>
              <w:right w:val="single" w:sz="4" w:space="0" w:color="000000"/>
            </w:tcBorders>
            <w:vAlign w:val="center"/>
            <w:hideMark/>
          </w:tcPr>
          <w:p w:rsidR="00D065A3" w:rsidRPr="00D065A3" w:rsidRDefault="00D065A3" w:rsidP="00D065A3">
            <w:pPr>
              <w:suppressAutoHyphens w:val="0"/>
              <w:autoSpaceDN/>
              <w:snapToGrid w:val="0"/>
              <w:jc w:val="center"/>
              <w:textAlignment w:val="auto"/>
              <w:rPr>
                <w:rFonts w:ascii="Times New Roman" w:eastAsia="Times New Roman" w:hAnsi="Times New Roman" w:cs="Times New Roman"/>
                <w:kern w:val="0"/>
                <w:lang w:val="ru-RU" w:bidi="ar-SA"/>
              </w:rPr>
            </w:pPr>
            <w:r w:rsidRPr="00D065A3">
              <w:rPr>
                <w:rFonts w:ascii="Times New Roman" w:eastAsia="Times New Roman" w:hAnsi="Times New Roman" w:cs="Times New Roman"/>
                <w:kern w:val="0"/>
                <w:lang w:val="ru-RU" w:bidi="ar-SA"/>
              </w:rPr>
              <w:t>с момента заключения договора</w:t>
            </w:r>
          </w:p>
          <w:p w:rsidR="00D065A3" w:rsidRPr="00D065A3" w:rsidRDefault="00283ECF" w:rsidP="00D065A3">
            <w:pPr>
              <w:suppressAutoHyphens w:val="0"/>
              <w:autoSpaceDN/>
              <w:snapToGrid w:val="0"/>
              <w:jc w:val="center"/>
              <w:textAlignment w:val="auto"/>
              <w:rPr>
                <w:rFonts w:ascii="Times New Roman" w:eastAsia="Times New Roman" w:hAnsi="Times New Roman" w:cs="Times New Roman"/>
                <w:kern w:val="0"/>
                <w:lang w:val="ru-RU" w:bidi="ar-SA"/>
              </w:rPr>
            </w:pPr>
            <w:r>
              <w:rPr>
                <w:rFonts w:ascii="Times New Roman" w:eastAsia="Times New Roman" w:hAnsi="Times New Roman" w:cs="Times New Roman"/>
                <w:kern w:val="0"/>
                <w:lang w:val="ru-RU" w:bidi="ar-SA"/>
              </w:rPr>
              <w:t>д</w:t>
            </w:r>
            <w:r w:rsidR="00D065A3" w:rsidRPr="00D065A3">
              <w:rPr>
                <w:rFonts w:ascii="Times New Roman" w:eastAsia="Times New Roman" w:hAnsi="Times New Roman" w:cs="Times New Roman"/>
                <w:kern w:val="0"/>
                <w:lang w:val="ru-RU" w:bidi="ar-SA"/>
              </w:rPr>
              <w:t>о 31.12.2019 г.</w:t>
            </w:r>
          </w:p>
        </w:tc>
      </w:tr>
    </w:tbl>
    <w:p w:rsidR="00D065A3" w:rsidRPr="00D065A3" w:rsidRDefault="00D065A3" w:rsidP="00D065A3">
      <w:pPr>
        <w:autoSpaceDN/>
        <w:jc w:val="center"/>
        <w:textAlignment w:val="auto"/>
        <w:rPr>
          <w:rFonts w:ascii="Times New Roman" w:eastAsia="Times New Roman" w:hAnsi="Times New Roman" w:cs="Times New Roman"/>
          <w:kern w:val="0"/>
          <w:lang w:val="ru-RU" w:bidi="ar-SA"/>
        </w:rPr>
      </w:pPr>
    </w:p>
    <w:tbl>
      <w:tblPr>
        <w:tblpPr w:leftFromText="180" w:rightFromText="180" w:vertAnchor="text" w:horzAnchor="margin" w:tblpY="489"/>
        <w:tblW w:w="991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567"/>
        <w:gridCol w:w="4536"/>
        <w:gridCol w:w="4815"/>
      </w:tblGrid>
      <w:tr w:rsidR="00F44A4C" w:rsidRPr="00D065A3" w:rsidTr="00BD1715">
        <w:trPr>
          <w:cantSplit/>
          <w:trHeight w:val="414"/>
        </w:trPr>
        <w:tc>
          <w:tcPr>
            <w:tcW w:w="567" w:type="dxa"/>
            <w:vMerge w:val="restart"/>
            <w:tcBorders>
              <w:top w:val="single" w:sz="4" w:space="0" w:color="000000"/>
              <w:left w:val="single" w:sz="4" w:space="0" w:color="000000"/>
              <w:bottom w:val="single" w:sz="4" w:space="0" w:color="000000"/>
              <w:right w:val="nil"/>
            </w:tcBorders>
            <w:vAlign w:val="center"/>
            <w:hideMark/>
          </w:tcPr>
          <w:p w:rsidR="00F44A4C" w:rsidRPr="00D065A3" w:rsidRDefault="00F44A4C" w:rsidP="00F44A4C">
            <w:pPr>
              <w:suppressAutoHyphens w:val="0"/>
              <w:autoSpaceDN/>
              <w:textAlignment w:val="auto"/>
              <w:rPr>
                <w:rFonts w:ascii="Times New Roman" w:eastAsia="Times New Roman" w:hAnsi="Times New Roman" w:cs="Times New Roman"/>
                <w:b/>
                <w:bCs/>
                <w:kern w:val="0"/>
                <w:lang w:val="ru-RU" w:bidi="ar-SA"/>
              </w:rPr>
            </w:pPr>
            <w:r w:rsidRPr="00D065A3">
              <w:rPr>
                <w:rFonts w:ascii="Times New Roman" w:eastAsia="Times New Roman" w:hAnsi="Times New Roman" w:cs="Times New Roman"/>
                <w:b/>
                <w:bCs/>
                <w:kern w:val="0"/>
                <w:lang w:val="ru-RU" w:bidi="ar-SA"/>
              </w:rPr>
              <w:t>№ п/п</w:t>
            </w:r>
          </w:p>
        </w:tc>
        <w:tc>
          <w:tcPr>
            <w:tcW w:w="4536" w:type="dxa"/>
            <w:vMerge w:val="restart"/>
            <w:tcBorders>
              <w:top w:val="single" w:sz="4" w:space="0" w:color="000000"/>
              <w:left w:val="single" w:sz="4" w:space="0" w:color="000000"/>
              <w:bottom w:val="single" w:sz="4" w:space="0" w:color="000000"/>
              <w:right w:val="nil"/>
            </w:tcBorders>
            <w:vAlign w:val="center"/>
            <w:hideMark/>
          </w:tcPr>
          <w:p w:rsidR="00F44A4C" w:rsidRPr="00D065A3" w:rsidRDefault="00F44A4C" w:rsidP="00F44A4C">
            <w:pPr>
              <w:suppressAutoHyphens w:val="0"/>
              <w:autoSpaceDN/>
              <w:jc w:val="center"/>
              <w:textAlignment w:val="auto"/>
              <w:rPr>
                <w:rFonts w:ascii="Times New Roman" w:eastAsia="Times New Roman" w:hAnsi="Times New Roman" w:cs="Times New Roman"/>
                <w:b/>
                <w:bCs/>
                <w:kern w:val="0"/>
                <w:lang w:val="ru-RU" w:bidi="ar-SA"/>
              </w:rPr>
            </w:pPr>
            <w:r w:rsidRPr="00D065A3">
              <w:rPr>
                <w:rFonts w:ascii="Times New Roman" w:eastAsia="Times New Roman" w:hAnsi="Times New Roman" w:cs="Times New Roman"/>
                <w:b/>
                <w:bCs/>
                <w:kern w:val="0"/>
                <w:lang w:val="ru-RU" w:bidi="ar-SA"/>
              </w:rPr>
              <w:t>Наименование филиала</w:t>
            </w:r>
          </w:p>
        </w:tc>
        <w:tc>
          <w:tcPr>
            <w:tcW w:w="4815" w:type="dxa"/>
            <w:vMerge w:val="restart"/>
            <w:tcBorders>
              <w:top w:val="single" w:sz="4" w:space="0" w:color="000000"/>
              <w:left w:val="single" w:sz="4" w:space="0" w:color="000000"/>
              <w:bottom w:val="single" w:sz="4" w:space="0" w:color="000000"/>
              <w:right w:val="single" w:sz="4" w:space="0" w:color="000000"/>
            </w:tcBorders>
            <w:vAlign w:val="center"/>
            <w:hideMark/>
          </w:tcPr>
          <w:p w:rsidR="00F44A4C" w:rsidRPr="00D065A3" w:rsidRDefault="00F44A4C" w:rsidP="00F44A4C">
            <w:pPr>
              <w:suppressAutoHyphens w:val="0"/>
              <w:autoSpaceDN/>
              <w:jc w:val="center"/>
              <w:textAlignment w:val="auto"/>
              <w:rPr>
                <w:rFonts w:ascii="Times New Roman" w:eastAsia="Times New Roman" w:hAnsi="Times New Roman" w:cs="Times New Roman"/>
                <w:b/>
                <w:bCs/>
                <w:kern w:val="0"/>
                <w:lang w:val="ru-RU" w:bidi="ar-SA"/>
              </w:rPr>
            </w:pPr>
            <w:r w:rsidRPr="00D065A3">
              <w:rPr>
                <w:rFonts w:ascii="Times New Roman" w:eastAsia="Times New Roman" w:hAnsi="Times New Roman" w:cs="Times New Roman"/>
                <w:b/>
                <w:bCs/>
                <w:kern w:val="0"/>
                <w:lang w:val="ru-RU" w:bidi="ar-SA"/>
              </w:rPr>
              <w:t>Адрес поставки</w:t>
            </w:r>
          </w:p>
        </w:tc>
      </w:tr>
      <w:tr w:rsidR="00F44A4C" w:rsidRPr="00D065A3" w:rsidTr="00BD1715">
        <w:trPr>
          <w:cantSplit/>
          <w:trHeight w:val="414"/>
        </w:trPr>
        <w:tc>
          <w:tcPr>
            <w:tcW w:w="0" w:type="auto"/>
            <w:vMerge/>
            <w:tcBorders>
              <w:top w:val="single" w:sz="4" w:space="0" w:color="000000"/>
              <w:left w:val="single" w:sz="4" w:space="0" w:color="000000"/>
              <w:bottom w:val="single" w:sz="4" w:space="0" w:color="000000"/>
              <w:right w:val="nil"/>
            </w:tcBorders>
            <w:vAlign w:val="center"/>
            <w:hideMark/>
          </w:tcPr>
          <w:p w:rsidR="00F44A4C" w:rsidRPr="00D065A3" w:rsidRDefault="00F44A4C" w:rsidP="00F44A4C">
            <w:pPr>
              <w:suppressAutoHyphens w:val="0"/>
              <w:autoSpaceDN/>
              <w:textAlignment w:val="auto"/>
              <w:rPr>
                <w:rFonts w:ascii="Times New Roman" w:eastAsia="Times New Roman" w:hAnsi="Times New Roman" w:cs="Times New Roman"/>
                <w:b/>
                <w:bCs/>
                <w:kern w:val="0"/>
                <w:lang w:val="ru-RU" w:bidi="ar-SA"/>
              </w:rPr>
            </w:pPr>
          </w:p>
        </w:tc>
        <w:tc>
          <w:tcPr>
            <w:tcW w:w="0" w:type="auto"/>
            <w:vMerge/>
            <w:tcBorders>
              <w:top w:val="single" w:sz="4" w:space="0" w:color="000000"/>
              <w:left w:val="single" w:sz="4" w:space="0" w:color="000000"/>
              <w:bottom w:val="single" w:sz="4" w:space="0" w:color="000000"/>
              <w:right w:val="nil"/>
            </w:tcBorders>
            <w:vAlign w:val="center"/>
            <w:hideMark/>
          </w:tcPr>
          <w:p w:rsidR="00F44A4C" w:rsidRPr="00D065A3" w:rsidRDefault="00F44A4C" w:rsidP="00F44A4C">
            <w:pPr>
              <w:suppressAutoHyphens w:val="0"/>
              <w:autoSpaceDN/>
              <w:textAlignment w:val="auto"/>
              <w:rPr>
                <w:rFonts w:ascii="Times New Roman" w:eastAsia="Times New Roman" w:hAnsi="Times New Roman" w:cs="Times New Roman"/>
                <w:b/>
                <w:bCs/>
                <w:kern w:val="0"/>
                <w:lang w:val="ru-RU" w:bidi="ar-SA"/>
              </w:rPr>
            </w:pPr>
          </w:p>
        </w:tc>
        <w:tc>
          <w:tcPr>
            <w:tcW w:w="4815" w:type="dxa"/>
            <w:vMerge/>
            <w:tcBorders>
              <w:top w:val="single" w:sz="4" w:space="0" w:color="000000"/>
              <w:left w:val="single" w:sz="4" w:space="0" w:color="000000"/>
              <w:bottom w:val="single" w:sz="4" w:space="0" w:color="000000"/>
              <w:right w:val="single" w:sz="4" w:space="0" w:color="000000"/>
            </w:tcBorders>
            <w:vAlign w:val="center"/>
            <w:hideMark/>
          </w:tcPr>
          <w:p w:rsidR="00F44A4C" w:rsidRPr="00D065A3" w:rsidRDefault="00F44A4C" w:rsidP="00F44A4C">
            <w:pPr>
              <w:suppressAutoHyphens w:val="0"/>
              <w:autoSpaceDN/>
              <w:textAlignment w:val="auto"/>
              <w:rPr>
                <w:rFonts w:ascii="Times New Roman" w:eastAsia="Times New Roman" w:hAnsi="Times New Roman" w:cs="Times New Roman"/>
                <w:b/>
                <w:bCs/>
                <w:kern w:val="0"/>
                <w:lang w:val="ru-RU" w:bidi="ar-SA"/>
              </w:rPr>
            </w:pPr>
          </w:p>
        </w:tc>
      </w:tr>
      <w:tr w:rsidR="00F44A4C" w:rsidRPr="00D065A3" w:rsidTr="00BD1715">
        <w:trPr>
          <w:trHeight w:val="1194"/>
        </w:trPr>
        <w:tc>
          <w:tcPr>
            <w:tcW w:w="567" w:type="dxa"/>
            <w:tcBorders>
              <w:top w:val="single" w:sz="4" w:space="0" w:color="000000"/>
              <w:left w:val="single" w:sz="4" w:space="0" w:color="000000"/>
              <w:bottom w:val="single" w:sz="4" w:space="0" w:color="000000"/>
              <w:right w:val="nil"/>
            </w:tcBorders>
            <w:vAlign w:val="center"/>
            <w:hideMark/>
          </w:tcPr>
          <w:p w:rsidR="00F44A4C" w:rsidRPr="00D065A3" w:rsidRDefault="00F44A4C" w:rsidP="00F44A4C">
            <w:pPr>
              <w:suppressAutoHyphens w:val="0"/>
              <w:autoSpaceDN/>
              <w:jc w:val="center"/>
              <w:textAlignment w:val="auto"/>
              <w:rPr>
                <w:rFonts w:ascii="Times New Roman" w:eastAsia="SimSun;宋体" w:hAnsi="Times New Roman" w:cs="Times New Roman"/>
                <w:kern w:val="0"/>
                <w:lang w:val="ru-RU" w:bidi="ar-SA"/>
              </w:rPr>
            </w:pPr>
            <w:r w:rsidRPr="00D065A3">
              <w:rPr>
                <w:rFonts w:ascii="Times New Roman" w:eastAsia="Times New Roman" w:hAnsi="Times New Roman" w:cs="Times New Roman"/>
                <w:bCs/>
                <w:kern w:val="0"/>
                <w:lang w:val="ru-RU" w:bidi="ar-SA"/>
              </w:rPr>
              <w:t>1</w:t>
            </w:r>
          </w:p>
        </w:tc>
        <w:tc>
          <w:tcPr>
            <w:tcW w:w="4536" w:type="dxa"/>
            <w:tcBorders>
              <w:top w:val="single" w:sz="4" w:space="0" w:color="000000"/>
              <w:left w:val="single" w:sz="4" w:space="0" w:color="000000"/>
              <w:bottom w:val="single" w:sz="4" w:space="0" w:color="000000"/>
              <w:right w:val="nil"/>
            </w:tcBorders>
            <w:vAlign w:val="center"/>
            <w:hideMark/>
          </w:tcPr>
          <w:p w:rsidR="00F44A4C" w:rsidRPr="00D065A3" w:rsidRDefault="00F44A4C" w:rsidP="00F44A4C">
            <w:pPr>
              <w:suppressLineNumbers/>
              <w:suppressAutoHyphens w:val="0"/>
              <w:autoSpaceDN/>
              <w:jc w:val="center"/>
              <w:textAlignment w:val="auto"/>
              <w:rPr>
                <w:rFonts w:ascii="Times New Roman" w:eastAsia="Times New Roman" w:hAnsi="Times New Roman" w:cs="Times New Roman"/>
                <w:kern w:val="0"/>
                <w:lang w:val="ru-RU" w:bidi="ar-SA"/>
              </w:rPr>
            </w:pPr>
            <w:r w:rsidRPr="00D065A3">
              <w:rPr>
                <w:rFonts w:ascii="Times New Roman" w:eastAsia="Times New Roman" w:hAnsi="Times New Roman" w:cs="Times New Roman"/>
                <w:kern w:val="0"/>
                <w:lang w:val="ru-RU" w:bidi="ar-SA"/>
              </w:rPr>
              <w:t>Филиал «Симферопольское дорожное ремонтно-строительное управление №1» Государственного унитарного предприятия Республики Крым «Крымавтодор</w:t>
            </w:r>
            <w:r w:rsidRPr="00D065A3">
              <w:rPr>
                <w:rFonts w:ascii="Times New Roman" w:eastAsia="SimSun;宋体" w:hAnsi="Times New Roman" w:cs="Times New Roman"/>
                <w:kern w:val="0"/>
                <w:lang w:val="ru-RU" w:bidi="ar-SA"/>
              </w:rPr>
              <w:t>»</w:t>
            </w:r>
          </w:p>
        </w:tc>
        <w:tc>
          <w:tcPr>
            <w:tcW w:w="4815" w:type="dxa"/>
            <w:tcBorders>
              <w:top w:val="single" w:sz="4" w:space="0" w:color="000000"/>
              <w:left w:val="single" w:sz="4" w:space="0" w:color="000000"/>
              <w:bottom w:val="single" w:sz="4" w:space="0" w:color="000000"/>
              <w:right w:val="single" w:sz="4" w:space="0" w:color="000000"/>
            </w:tcBorders>
            <w:vAlign w:val="center"/>
            <w:hideMark/>
          </w:tcPr>
          <w:p w:rsidR="00F44A4C" w:rsidRPr="00D065A3" w:rsidRDefault="00F44A4C" w:rsidP="00F44A4C">
            <w:pPr>
              <w:autoSpaceDN/>
              <w:jc w:val="center"/>
              <w:textAlignment w:val="auto"/>
              <w:rPr>
                <w:rFonts w:ascii="Times New Roman" w:eastAsia="Times New Roman" w:hAnsi="Times New Roman" w:cs="Times New Roman"/>
                <w:kern w:val="0"/>
                <w:lang w:val="ru-RU" w:bidi="ar-SA"/>
              </w:rPr>
            </w:pPr>
            <w:r w:rsidRPr="00D065A3">
              <w:rPr>
                <w:rFonts w:ascii="Times New Roman" w:eastAsia="Times New Roman" w:hAnsi="Times New Roman" w:cs="Times New Roman"/>
                <w:kern w:val="0"/>
                <w:lang w:val="ru-RU" w:bidi="ar-SA"/>
              </w:rPr>
              <w:t>295022, Республика Крым, г. Симферополь,</w:t>
            </w:r>
          </w:p>
          <w:p w:rsidR="00F44A4C" w:rsidRPr="00D065A3" w:rsidRDefault="00F44A4C" w:rsidP="00F44A4C">
            <w:pPr>
              <w:autoSpaceDN/>
              <w:jc w:val="center"/>
              <w:textAlignment w:val="auto"/>
              <w:rPr>
                <w:rFonts w:ascii="Times New Roman" w:eastAsia="Times New Roman" w:hAnsi="Times New Roman" w:cs="Times New Roman"/>
                <w:kern w:val="0"/>
                <w:lang w:val="ru-RU" w:bidi="ar-SA"/>
              </w:rPr>
            </w:pPr>
            <w:r w:rsidRPr="00D065A3">
              <w:rPr>
                <w:rFonts w:ascii="Times New Roman" w:eastAsia="Times New Roman" w:hAnsi="Times New Roman" w:cs="Times New Roman"/>
                <w:kern w:val="0"/>
                <w:lang w:val="ru-RU" w:bidi="ar-SA"/>
              </w:rPr>
              <w:t>ул. Сергея Лазо, 1</w:t>
            </w:r>
          </w:p>
          <w:p w:rsidR="00F44A4C" w:rsidRPr="00D065A3" w:rsidRDefault="00F44A4C" w:rsidP="00F44A4C">
            <w:pPr>
              <w:autoSpaceDN/>
              <w:jc w:val="center"/>
              <w:textAlignment w:val="auto"/>
              <w:rPr>
                <w:rFonts w:ascii="Times New Roman" w:eastAsia="Times New Roman" w:hAnsi="Times New Roman" w:cs="Times New Roman"/>
                <w:kern w:val="0"/>
                <w:lang w:val="ru-RU" w:bidi="ar-SA"/>
              </w:rPr>
            </w:pPr>
            <w:r w:rsidRPr="00D065A3">
              <w:rPr>
                <w:rFonts w:ascii="Times New Roman" w:eastAsia="Times New Roman" w:hAnsi="Times New Roman" w:cs="Times New Roman"/>
                <w:kern w:val="0"/>
                <w:lang w:val="ru-RU" w:bidi="ar-SA"/>
              </w:rPr>
              <w:t>КПП 910243001</w:t>
            </w:r>
          </w:p>
        </w:tc>
      </w:tr>
    </w:tbl>
    <w:p w:rsidR="00D065A3" w:rsidRPr="00D065A3" w:rsidRDefault="00D065A3" w:rsidP="00D065A3">
      <w:pPr>
        <w:autoSpaceDN/>
        <w:ind w:firstLine="709"/>
        <w:jc w:val="center"/>
        <w:textAlignment w:val="auto"/>
        <w:rPr>
          <w:rFonts w:ascii="Times New Roman" w:eastAsia="Times New Roman" w:hAnsi="Times New Roman" w:cs="Times New Roman"/>
          <w:kern w:val="0"/>
          <w:lang w:val="ru-RU" w:bidi="ar-SA"/>
        </w:rPr>
      </w:pPr>
      <w:r w:rsidRPr="00D065A3">
        <w:rPr>
          <w:rFonts w:ascii="Times New Roman" w:eastAsia="Times New Roman" w:hAnsi="Times New Roman" w:cs="Times New Roman"/>
          <w:b/>
          <w:kern w:val="0"/>
          <w:lang w:val="ru-RU" w:bidi="ar-SA"/>
        </w:rPr>
        <w:t>3. Место поставки товара</w:t>
      </w:r>
    </w:p>
    <w:p w:rsidR="00D065A3" w:rsidRPr="00D065A3" w:rsidRDefault="00D065A3" w:rsidP="00D065A3">
      <w:pPr>
        <w:tabs>
          <w:tab w:val="left" w:pos="1080"/>
        </w:tabs>
        <w:autoSpaceDN/>
        <w:ind w:firstLine="680"/>
        <w:jc w:val="center"/>
        <w:textAlignment w:val="auto"/>
        <w:rPr>
          <w:rFonts w:ascii="Times New Roman" w:eastAsia="Times New Roman" w:hAnsi="Times New Roman" w:cs="Times New Roman"/>
          <w:b/>
          <w:bCs/>
          <w:color w:val="000000"/>
          <w:kern w:val="0"/>
          <w:lang w:val="ru-RU" w:bidi="ar-SA"/>
        </w:rPr>
      </w:pPr>
    </w:p>
    <w:p w:rsidR="00673845" w:rsidRPr="00D065A3" w:rsidRDefault="00D065A3" w:rsidP="00D065A3">
      <w:pPr>
        <w:tabs>
          <w:tab w:val="left" w:pos="1080"/>
        </w:tabs>
        <w:autoSpaceDN/>
        <w:ind w:firstLine="680"/>
        <w:jc w:val="center"/>
        <w:textAlignment w:val="auto"/>
        <w:rPr>
          <w:rFonts w:ascii="Times New Roman" w:eastAsia="Times New Roman" w:hAnsi="Times New Roman" w:cs="Times New Roman"/>
          <w:color w:val="000000"/>
          <w:kern w:val="0"/>
          <w:lang w:val="ru-RU" w:bidi="ar-SA"/>
        </w:rPr>
      </w:pPr>
      <w:r w:rsidRPr="00D065A3">
        <w:rPr>
          <w:rFonts w:ascii="Times New Roman" w:eastAsia="Times New Roman" w:hAnsi="Times New Roman" w:cs="Times New Roman"/>
          <w:b/>
          <w:bCs/>
          <w:color w:val="000000"/>
          <w:kern w:val="0"/>
          <w:lang w:val="ru-RU" w:bidi="ar-SA"/>
        </w:rPr>
        <w:t>4. Условия поставки:</w:t>
      </w:r>
    </w:p>
    <w:p w:rsidR="00D065A3" w:rsidRPr="00673845" w:rsidRDefault="00D065A3" w:rsidP="00D065A3">
      <w:pPr>
        <w:widowControl w:val="0"/>
        <w:autoSpaceDN/>
        <w:ind w:firstLine="709"/>
        <w:jc w:val="both"/>
        <w:textAlignment w:val="auto"/>
        <w:rPr>
          <w:rFonts w:ascii="Times New Roman" w:eastAsia="SimSun;宋体" w:hAnsi="Times New Roman" w:cs="Times New Roman"/>
          <w:color w:val="00000A"/>
          <w:kern w:val="0"/>
          <w:sz w:val="26"/>
          <w:szCs w:val="26"/>
          <w:lang w:val="ru-RU" w:bidi="ar-SA"/>
        </w:rPr>
      </w:pPr>
      <w:r w:rsidRPr="00673845">
        <w:rPr>
          <w:rFonts w:ascii="Times New Roman" w:eastAsia="SimSun;宋体" w:hAnsi="Times New Roman" w:cs="Times New Roman"/>
          <w:color w:val="00000A"/>
          <w:kern w:val="0"/>
          <w:sz w:val="26"/>
          <w:szCs w:val="26"/>
          <w:lang w:val="ru-RU" w:bidi="ar-SA"/>
        </w:rPr>
        <w:t>Поставляемый товар должен быть новым (ранее не использованным, не бывшим в эксплуатации, не восстановленным), качественным, не иметь дефектов, изготовленным согласно ГОСТу.</w:t>
      </w:r>
    </w:p>
    <w:p w:rsidR="00D065A3" w:rsidRPr="00673845" w:rsidRDefault="00D065A3" w:rsidP="00D065A3">
      <w:pPr>
        <w:widowControl w:val="0"/>
        <w:autoSpaceDN/>
        <w:ind w:firstLine="709"/>
        <w:jc w:val="both"/>
        <w:textAlignment w:val="auto"/>
        <w:rPr>
          <w:rFonts w:ascii="Times New Roman" w:eastAsia="SimSun;宋体" w:hAnsi="Times New Roman" w:cs="Times New Roman"/>
          <w:color w:val="00000A"/>
          <w:kern w:val="0"/>
          <w:sz w:val="26"/>
          <w:szCs w:val="26"/>
          <w:lang w:val="ru-RU" w:bidi="ar-SA"/>
        </w:rPr>
      </w:pPr>
      <w:r w:rsidRPr="00673845">
        <w:rPr>
          <w:rFonts w:ascii="Times New Roman" w:eastAsia="SimSun;宋体" w:hAnsi="Times New Roman" w:cs="Times New Roman"/>
          <w:color w:val="00000A"/>
          <w:kern w:val="0"/>
          <w:sz w:val="26"/>
          <w:szCs w:val="26"/>
          <w:lang w:val="ru-RU" w:bidi="ar-SA"/>
        </w:rPr>
        <w:t xml:space="preserve">Срок поставки не более 20 календарных дней после принятия заявки Поставщиком от Заказчика. </w:t>
      </w:r>
    </w:p>
    <w:p w:rsidR="00D065A3" w:rsidRPr="00673845" w:rsidRDefault="00D065A3" w:rsidP="00D065A3">
      <w:pPr>
        <w:widowControl w:val="0"/>
        <w:autoSpaceDN/>
        <w:ind w:firstLine="709"/>
        <w:jc w:val="both"/>
        <w:textAlignment w:val="auto"/>
        <w:rPr>
          <w:rFonts w:ascii="Times New Roman" w:eastAsia="SimSun;宋体" w:hAnsi="Times New Roman" w:cs="Times New Roman"/>
          <w:color w:val="00000A"/>
          <w:kern w:val="0"/>
          <w:sz w:val="26"/>
          <w:szCs w:val="26"/>
          <w:lang w:val="ru-RU" w:bidi="ar-SA"/>
        </w:rPr>
      </w:pPr>
      <w:r w:rsidRPr="00673845">
        <w:rPr>
          <w:rFonts w:ascii="Times New Roman" w:eastAsia="SimSun;宋体" w:hAnsi="Times New Roman" w:cs="Times New Roman"/>
          <w:color w:val="00000A"/>
          <w:kern w:val="0"/>
          <w:sz w:val="26"/>
          <w:szCs w:val="26"/>
          <w:lang w:val="ru-RU" w:bidi="ar-SA"/>
        </w:rPr>
        <w:t>Заказчик имеет право изменить количество Товара или полностью отказаться от поставки.</w:t>
      </w:r>
    </w:p>
    <w:p w:rsidR="00D065A3" w:rsidRPr="00673845" w:rsidRDefault="00D065A3" w:rsidP="00D065A3">
      <w:pPr>
        <w:widowControl w:val="0"/>
        <w:autoSpaceDN/>
        <w:ind w:firstLine="709"/>
        <w:jc w:val="both"/>
        <w:textAlignment w:val="auto"/>
        <w:rPr>
          <w:rFonts w:ascii="Times New Roman" w:eastAsia="SimSun;宋体" w:hAnsi="Times New Roman" w:cs="Times New Roman"/>
          <w:color w:val="00000A"/>
          <w:kern w:val="0"/>
          <w:sz w:val="26"/>
          <w:szCs w:val="26"/>
          <w:lang w:val="ru-RU" w:bidi="ar-SA"/>
        </w:rPr>
      </w:pPr>
      <w:r w:rsidRPr="00673845">
        <w:rPr>
          <w:rFonts w:ascii="Times New Roman" w:eastAsia="SimSun;宋体" w:hAnsi="Times New Roman" w:cs="Times New Roman"/>
          <w:color w:val="00000A"/>
          <w:kern w:val="0"/>
          <w:sz w:val="26"/>
          <w:szCs w:val="26"/>
          <w:lang w:val="ru-RU" w:bidi="ar-SA"/>
        </w:rPr>
        <w:t>Товар должен быть без каких-либо ограничений (не находиться в залоге, запрете, аресте, должен быть свободным от прав и притязаний третьих лиц, и т.п.) к свободному обращению на территории Российской Федерации.</w:t>
      </w:r>
    </w:p>
    <w:p w:rsidR="00D065A3" w:rsidRPr="00673845" w:rsidRDefault="00D065A3" w:rsidP="00D065A3">
      <w:pPr>
        <w:widowControl w:val="0"/>
        <w:autoSpaceDN/>
        <w:ind w:firstLine="709"/>
        <w:jc w:val="both"/>
        <w:textAlignment w:val="auto"/>
        <w:rPr>
          <w:rFonts w:ascii="Times New Roman" w:eastAsia="SimSun;宋体" w:hAnsi="Times New Roman" w:cs="Times New Roman"/>
          <w:color w:val="00000A"/>
          <w:kern w:val="0"/>
          <w:sz w:val="26"/>
          <w:szCs w:val="26"/>
          <w:lang w:val="ru-RU" w:bidi="ar-SA"/>
        </w:rPr>
      </w:pPr>
      <w:r w:rsidRPr="00673845">
        <w:rPr>
          <w:rFonts w:ascii="Times New Roman" w:eastAsia="SimSun;宋体" w:hAnsi="Times New Roman" w:cs="Times New Roman"/>
          <w:color w:val="00000A"/>
          <w:kern w:val="0"/>
          <w:sz w:val="26"/>
          <w:szCs w:val="26"/>
          <w:lang w:val="ru-RU" w:bidi="ar-SA"/>
        </w:rPr>
        <w:t>В случае выявления дефектов, Поставщик обязан за свой счет заменить поставленный Товар.</w:t>
      </w:r>
    </w:p>
    <w:p w:rsidR="00D065A3" w:rsidRPr="00673845" w:rsidRDefault="00D065A3" w:rsidP="00D065A3">
      <w:pPr>
        <w:widowControl w:val="0"/>
        <w:autoSpaceDN/>
        <w:ind w:firstLine="709"/>
        <w:jc w:val="both"/>
        <w:textAlignment w:val="auto"/>
        <w:rPr>
          <w:rFonts w:ascii="Times New Roman" w:eastAsia="SimSun;宋体" w:hAnsi="Times New Roman" w:cs="Times New Roman"/>
          <w:color w:val="00000A"/>
          <w:kern w:val="0"/>
          <w:sz w:val="26"/>
          <w:szCs w:val="26"/>
          <w:lang w:val="ru-RU" w:bidi="ar-SA"/>
        </w:rPr>
      </w:pPr>
      <w:r w:rsidRPr="00673845">
        <w:rPr>
          <w:rFonts w:ascii="Times New Roman" w:eastAsia="SimSun;宋体" w:hAnsi="Times New Roman" w:cs="Times New Roman"/>
          <w:color w:val="00000A"/>
          <w:kern w:val="0"/>
          <w:sz w:val="26"/>
          <w:szCs w:val="26"/>
          <w:lang w:val="ru-RU" w:bidi="ar-SA"/>
        </w:rPr>
        <w:t>Оплата за поставленный Товар производится в рублях на расчетный счет Поставщика в течение 30 (тридцати) календарных дней с момента подписания акта приема-передачи Товара.</w:t>
      </w:r>
    </w:p>
    <w:p w:rsidR="00D065A3" w:rsidRPr="00673845" w:rsidRDefault="00D065A3" w:rsidP="00D065A3">
      <w:pPr>
        <w:widowControl w:val="0"/>
        <w:autoSpaceDN/>
        <w:ind w:firstLine="709"/>
        <w:jc w:val="both"/>
        <w:textAlignment w:val="auto"/>
        <w:rPr>
          <w:rFonts w:ascii="Times New Roman" w:eastAsia="SimSun;宋体" w:hAnsi="Times New Roman" w:cs="Times New Roman"/>
          <w:color w:val="00000A"/>
          <w:kern w:val="0"/>
          <w:sz w:val="26"/>
          <w:szCs w:val="26"/>
          <w:lang w:val="ru-RU" w:bidi="ar-SA"/>
        </w:rPr>
      </w:pPr>
      <w:r w:rsidRPr="00673845">
        <w:rPr>
          <w:rFonts w:ascii="Times New Roman" w:eastAsia="SimSun;宋体" w:hAnsi="Times New Roman" w:cs="Times New Roman"/>
          <w:color w:val="00000A"/>
          <w:kern w:val="0"/>
          <w:sz w:val="26"/>
          <w:szCs w:val="26"/>
          <w:lang w:val="ru-RU" w:bidi="ar-SA"/>
        </w:rPr>
        <w:t>Сопроводительные документы товара:</w:t>
      </w:r>
    </w:p>
    <w:p w:rsidR="00D065A3" w:rsidRPr="00673845" w:rsidRDefault="00D065A3" w:rsidP="00D065A3">
      <w:pPr>
        <w:widowControl w:val="0"/>
        <w:autoSpaceDN/>
        <w:ind w:firstLine="709"/>
        <w:jc w:val="both"/>
        <w:textAlignment w:val="auto"/>
        <w:rPr>
          <w:rFonts w:ascii="Times New Roman" w:eastAsia="SimSun;宋体" w:hAnsi="Times New Roman" w:cs="Times New Roman"/>
          <w:color w:val="00000A"/>
          <w:kern w:val="0"/>
          <w:sz w:val="26"/>
          <w:szCs w:val="26"/>
          <w:lang w:val="ru-RU" w:bidi="ar-SA"/>
        </w:rPr>
      </w:pPr>
      <w:r w:rsidRPr="00673845">
        <w:rPr>
          <w:rFonts w:ascii="Times New Roman" w:eastAsia="SimSun;宋体" w:hAnsi="Times New Roman" w:cs="Times New Roman"/>
          <w:color w:val="00000A"/>
          <w:kern w:val="0"/>
          <w:sz w:val="26"/>
          <w:szCs w:val="26"/>
          <w:lang w:val="ru-RU" w:bidi="ar-SA"/>
        </w:rPr>
        <w:t>- документы, подтверждающие качество Товара (сертификат соответствия завода-изготовителя);</w:t>
      </w:r>
    </w:p>
    <w:p w:rsidR="00FD5A55" w:rsidRDefault="00D065A3" w:rsidP="00D065A3">
      <w:pPr>
        <w:widowControl w:val="0"/>
        <w:autoSpaceDN/>
        <w:ind w:firstLine="709"/>
        <w:jc w:val="both"/>
        <w:textAlignment w:val="auto"/>
        <w:rPr>
          <w:rFonts w:ascii="Times New Roman" w:eastAsia="SimSun;宋体" w:hAnsi="Times New Roman" w:cs="Times New Roman"/>
          <w:color w:val="00000A"/>
          <w:kern w:val="0"/>
          <w:sz w:val="26"/>
          <w:szCs w:val="26"/>
          <w:lang w:val="ru-RU" w:bidi="ar-SA"/>
        </w:rPr>
      </w:pPr>
      <w:r w:rsidRPr="00673845">
        <w:rPr>
          <w:rFonts w:ascii="Times New Roman" w:eastAsia="SimSun;宋体" w:hAnsi="Times New Roman" w:cs="Times New Roman"/>
          <w:color w:val="00000A"/>
          <w:kern w:val="0"/>
          <w:sz w:val="26"/>
          <w:szCs w:val="26"/>
          <w:lang w:val="ru-RU" w:bidi="ar-SA"/>
        </w:rPr>
        <w:t>- документы первичного бухгалтерского учета.</w:t>
      </w:r>
    </w:p>
    <w:p w:rsidR="00FD5A55" w:rsidRPr="00673845" w:rsidRDefault="00FD5A55" w:rsidP="00D065A3">
      <w:pPr>
        <w:widowControl w:val="0"/>
        <w:autoSpaceDN/>
        <w:ind w:firstLine="709"/>
        <w:jc w:val="both"/>
        <w:textAlignment w:val="auto"/>
        <w:rPr>
          <w:rFonts w:ascii="Times New Roman" w:eastAsia="SimSun;宋体" w:hAnsi="Times New Roman" w:cs="Times New Roman"/>
          <w:color w:val="00000A"/>
          <w:kern w:val="0"/>
          <w:sz w:val="26"/>
          <w:szCs w:val="26"/>
          <w:lang w:val="ru-RU" w:bidi="ar-SA"/>
        </w:rPr>
      </w:pPr>
    </w:p>
    <w:tbl>
      <w:tblPr>
        <w:tblW w:w="10456" w:type="dxa"/>
        <w:tblInd w:w="-142" w:type="dxa"/>
        <w:tblLayout w:type="fixed"/>
        <w:tblCellMar>
          <w:left w:w="10" w:type="dxa"/>
          <w:right w:w="10" w:type="dxa"/>
        </w:tblCellMar>
        <w:tblLook w:val="0000" w:firstRow="0" w:lastRow="0" w:firstColumn="0" w:lastColumn="0" w:noHBand="0" w:noVBand="0"/>
      </w:tblPr>
      <w:tblGrid>
        <w:gridCol w:w="5212"/>
        <w:gridCol w:w="5244"/>
      </w:tblGrid>
      <w:tr w:rsidR="00685511" w:rsidRPr="00673845">
        <w:trPr>
          <w:trHeight w:val="2717"/>
        </w:trPr>
        <w:tc>
          <w:tcPr>
            <w:tcW w:w="5212" w:type="dxa"/>
            <w:shd w:val="clear" w:color="auto" w:fill="auto"/>
            <w:tcMar>
              <w:top w:w="0" w:type="dxa"/>
              <w:left w:w="108" w:type="dxa"/>
              <w:bottom w:w="0" w:type="dxa"/>
              <w:right w:w="108" w:type="dxa"/>
            </w:tcMar>
          </w:tcPr>
          <w:p w:rsidR="00685511" w:rsidRPr="00673845" w:rsidRDefault="000A4D5F">
            <w:pPr>
              <w:pStyle w:val="Standard"/>
              <w:rPr>
                <w:rFonts w:ascii="Times New Roman" w:hAnsi="Times New Roman"/>
                <w:b/>
                <w:sz w:val="26"/>
                <w:szCs w:val="26"/>
                <w:lang w:val="ru-RU"/>
              </w:rPr>
            </w:pPr>
            <w:r w:rsidRPr="00673845">
              <w:rPr>
                <w:rFonts w:ascii="Times New Roman" w:hAnsi="Times New Roman"/>
                <w:b/>
                <w:sz w:val="26"/>
                <w:szCs w:val="26"/>
                <w:lang w:val="ru-RU"/>
              </w:rPr>
              <w:t xml:space="preserve">Заказчик                                    </w:t>
            </w:r>
            <w:r w:rsidR="00F44A4C" w:rsidRPr="00673845">
              <w:rPr>
                <w:rFonts w:ascii="Times New Roman" w:hAnsi="Times New Roman"/>
                <w:b/>
                <w:sz w:val="26"/>
                <w:szCs w:val="26"/>
                <w:lang w:val="ru-RU"/>
              </w:rPr>
              <w:t xml:space="preserve">                               </w:t>
            </w:r>
            <w:r w:rsidRPr="00673845">
              <w:rPr>
                <w:rFonts w:ascii="Times New Roman" w:hAnsi="Times New Roman"/>
                <w:b/>
                <w:sz w:val="26"/>
                <w:szCs w:val="26"/>
                <w:lang w:val="ru-RU"/>
              </w:rPr>
              <w:tab/>
            </w:r>
            <w:r w:rsidRPr="00673845">
              <w:rPr>
                <w:rFonts w:ascii="Times New Roman" w:hAnsi="Times New Roman"/>
                <w:b/>
                <w:sz w:val="26"/>
                <w:szCs w:val="26"/>
                <w:lang w:val="ru-RU"/>
              </w:rPr>
              <w:tab/>
            </w:r>
          </w:p>
          <w:p w:rsidR="00685511" w:rsidRPr="00673845" w:rsidRDefault="000A4D5F">
            <w:pPr>
              <w:pStyle w:val="Standard"/>
              <w:ind w:left="-142"/>
              <w:rPr>
                <w:rFonts w:ascii="Times New Roman" w:hAnsi="Times New Roman"/>
                <w:b/>
                <w:sz w:val="26"/>
                <w:szCs w:val="26"/>
                <w:lang w:val="ru-RU"/>
              </w:rPr>
            </w:pPr>
            <w:r w:rsidRPr="00673845">
              <w:rPr>
                <w:rFonts w:ascii="Times New Roman" w:hAnsi="Times New Roman"/>
                <w:b/>
                <w:sz w:val="26"/>
                <w:szCs w:val="26"/>
                <w:lang w:val="ru-RU"/>
              </w:rPr>
              <w:t xml:space="preserve">                              </w:t>
            </w:r>
          </w:p>
          <w:p w:rsidR="00685511" w:rsidRPr="00673845" w:rsidRDefault="000A4D5F">
            <w:pPr>
              <w:pStyle w:val="Standard"/>
              <w:rPr>
                <w:rFonts w:ascii="Times New Roman" w:hAnsi="Times New Roman"/>
                <w:b/>
                <w:sz w:val="26"/>
                <w:szCs w:val="26"/>
                <w:lang w:val="ru-RU"/>
              </w:rPr>
            </w:pPr>
            <w:r w:rsidRPr="00673845">
              <w:rPr>
                <w:rFonts w:ascii="Times New Roman" w:hAnsi="Times New Roman"/>
                <w:b/>
                <w:sz w:val="26"/>
                <w:szCs w:val="26"/>
                <w:lang w:val="ru-RU"/>
              </w:rPr>
              <w:t>___</w:t>
            </w:r>
            <w:r w:rsidR="00F44A4C" w:rsidRPr="00673845">
              <w:rPr>
                <w:rFonts w:ascii="Times New Roman" w:hAnsi="Times New Roman"/>
                <w:b/>
                <w:sz w:val="26"/>
                <w:szCs w:val="26"/>
                <w:lang w:val="ru-RU"/>
              </w:rPr>
              <w:t xml:space="preserve">________________ </w:t>
            </w:r>
            <w:r w:rsidRPr="00673845">
              <w:rPr>
                <w:rFonts w:ascii="Times New Roman" w:hAnsi="Times New Roman"/>
                <w:b/>
                <w:sz w:val="26"/>
                <w:szCs w:val="26"/>
                <w:lang w:val="ru-RU"/>
              </w:rPr>
              <w:t xml:space="preserve">                </w:t>
            </w:r>
          </w:p>
          <w:p w:rsidR="00685511" w:rsidRPr="00673845" w:rsidRDefault="000A4D5F">
            <w:pPr>
              <w:pStyle w:val="Standard"/>
              <w:ind w:left="-142"/>
              <w:rPr>
                <w:rFonts w:ascii="Times New Roman" w:hAnsi="Times New Roman"/>
                <w:b/>
                <w:sz w:val="26"/>
                <w:szCs w:val="26"/>
                <w:lang w:val="ru-RU"/>
              </w:rPr>
            </w:pPr>
            <w:r w:rsidRPr="00673845">
              <w:rPr>
                <w:rFonts w:ascii="Times New Roman" w:hAnsi="Times New Roman"/>
                <w:b/>
                <w:sz w:val="26"/>
                <w:szCs w:val="26"/>
                <w:lang w:val="ru-RU"/>
              </w:rPr>
              <w:t xml:space="preserve"> </w:t>
            </w:r>
          </w:p>
          <w:p w:rsidR="00685511" w:rsidRPr="00673845" w:rsidRDefault="000A4D5F">
            <w:pPr>
              <w:pStyle w:val="Standard"/>
              <w:ind w:left="-142"/>
              <w:rPr>
                <w:rFonts w:ascii="Times New Roman" w:hAnsi="Times New Roman"/>
                <w:b/>
                <w:sz w:val="26"/>
                <w:szCs w:val="26"/>
                <w:lang w:val="ru-RU"/>
              </w:rPr>
            </w:pPr>
            <w:r w:rsidRPr="00673845">
              <w:rPr>
                <w:rFonts w:ascii="Times New Roman" w:hAnsi="Times New Roman"/>
                <w:b/>
                <w:sz w:val="26"/>
                <w:szCs w:val="26"/>
                <w:lang w:val="ru-RU"/>
              </w:rPr>
              <w:t xml:space="preserve"> </w:t>
            </w:r>
          </w:p>
          <w:p w:rsidR="00685511" w:rsidRPr="00673845" w:rsidRDefault="00685511">
            <w:pPr>
              <w:pStyle w:val="Standard"/>
              <w:ind w:left="-142"/>
              <w:rPr>
                <w:rFonts w:ascii="Times New Roman" w:hAnsi="Times New Roman"/>
                <w:b/>
                <w:sz w:val="26"/>
                <w:szCs w:val="26"/>
                <w:lang w:val="ru-RU"/>
              </w:rPr>
            </w:pPr>
          </w:p>
        </w:tc>
        <w:tc>
          <w:tcPr>
            <w:tcW w:w="5244" w:type="dxa"/>
            <w:shd w:val="clear" w:color="auto" w:fill="auto"/>
            <w:tcMar>
              <w:top w:w="0" w:type="dxa"/>
              <w:left w:w="108" w:type="dxa"/>
              <w:bottom w:w="0" w:type="dxa"/>
              <w:right w:w="108" w:type="dxa"/>
            </w:tcMar>
          </w:tcPr>
          <w:p w:rsidR="00685511" w:rsidRPr="00673845" w:rsidRDefault="000A4D5F">
            <w:pPr>
              <w:pStyle w:val="Standard"/>
              <w:jc w:val="both"/>
              <w:rPr>
                <w:rFonts w:ascii="Times New Roman" w:hAnsi="Times New Roman"/>
                <w:b/>
                <w:sz w:val="26"/>
                <w:szCs w:val="26"/>
                <w:lang w:val="ru-RU"/>
              </w:rPr>
            </w:pPr>
            <w:r w:rsidRPr="00673845">
              <w:rPr>
                <w:rFonts w:ascii="Times New Roman" w:hAnsi="Times New Roman"/>
                <w:b/>
                <w:sz w:val="26"/>
                <w:szCs w:val="26"/>
                <w:lang w:val="ru-RU"/>
              </w:rPr>
              <w:t>Поставщик</w:t>
            </w:r>
          </w:p>
          <w:p w:rsidR="00685511" w:rsidRPr="00673845" w:rsidRDefault="00685511">
            <w:pPr>
              <w:pStyle w:val="Standard"/>
              <w:jc w:val="both"/>
              <w:rPr>
                <w:rFonts w:ascii="Times New Roman" w:hAnsi="Times New Roman"/>
                <w:b/>
                <w:sz w:val="26"/>
                <w:szCs w:val="26"/>
                <w:lang w:val="ru-RU"/>
              </w:rPr>
            </w:pPr>
          </w:p>
          <w:p w:rsidR="00685511" w:rsidRPr="00673845" w:rsidRDefault="00685511">
            <w:pPr>
              <w:pStyle w:val="Standard"/>
              <w:jc w:val="both"/>
              <w:rPr>
                <w:rFonts w:ascii="Times New Roman" w:hAnsi="Times New Roman"/>
                <w:b/>
                <w:sz w:val="26"/>
                <w:szCs w:val="26"/>
                <w:lang w:val="ru-RU"/>
              </w:rPr>
            </w:pPr>
          </w:p>
          <w:p w:rsidR="00685511" w:rsidRPr="00673845" w:rsidRDefault="000A4D5F">
            <w:pPr>
              <w:pStyle w:val="Standard"/>
              <w:ind w:left="-142"/>
              <w:jc w:val="both"/>
              <w:rPr>
                <w:rFonts w:ascii="Times New Roman" w:hAnsi="Times New Roman"/>
                <w:b/>
                <w:sz w:val="26"/>
                <w:szCs w:val="26"/>
                <w:lang w:val="ru-RU"/>
              </w:rPr>
            </w:pPr>
            <w:r w:rsidRPr="00673845">
              <w:rPr>
                <w:rFonts w:ascii="Times New Roman" w:hAnsi="Times New Roman"/>
                <w:b/>
                <w:sz w:val="26"/>
                <w:szCs w:val="26"/>
                <w:lang w:val="ru-RU"/>
              </w:rPr>
              <w:t>__________________</w:t>
            </w:r>
            <w:r w:rsidR="00F44A4C" w:rsidRPr="00673845">
              <w:rPr>
                <w:rFonts w:ascii="Times New Roman" w:hAnsi="Times New Roman"/>
                <w:b/>
                <w:sz w:val="26"/>
                <w:szCs w:val="26"/>
                <w:lang w:val="ru-RU"/>
              </w:rPr>
              <w:t xml:space="preserve"> </w:t>
            </w:r>
          </w:p>
        </w:tc>
      </w:tr>
    </w:tbl>
    <w:p w:rsidR="008752EB" w:rsidRDefault="008752EB">
      <w:pPr>
        <w:pStyle w:val="Standard"/>
        <w:ind w:right="170"/>
        <w:jc w:val="right"/>
        <w:rPr>
          <w:rFonts w:ascii="Times New Roman" w:hAnsi="Times New Roman"/>
          <w:color w:val="000000"/>
          <w:sz w:val="26"/>
          <w:szCs w:val="26"/>
          <w:lang w:val="ru-RU"/>
        </w:rPr>
      </w:pPr>
    </w:p>
    <w:p w:rsidR="008752EB" w:rsidRDefault="008752EB">
      <w:pPr>
        <w:pStyle w:val="Standard"/>
        <w:ind w:right="170"/>
        <w:jc w:val="right"/>
        <w:rPr>
          <w:rFonts w:ascii="Times New Roman" w:hAnsi="Times New Roman"/>
          <w:color w:val="000000"/>
          <w:sz w:val="26"/>
          <w:szCs w:val="26"/>
          <w:lang w:val="ru-RU"/>
        </w:rPr>
      </w:pPr>
    </w:p>
    <w:p w:rsidR="008752EB" w:rsidRDefault="008752EB">
      <w:pPr>
        <w:pStyle w:val="Standard"/>
        <w:ind w:right="170"/>
        <w:jc w:val="right"/>
        <w:rPr>
          <w:rFonts w:ascii="Times New Roman" w:hAnsi="Times New Roman"/>
          <w:color w:val="000000"/>
          <w:sz w:val="26"/>
          <w:szCs w:val="26"/>
          <w:lang w:val="ru-RU"/>
        </w:rPr>
      </w:pPr>
    </w:p>
    <w:p w:rsidR="008752EB" w:rsidRDefault="008752EB">
      <w:pPr>
        <w:pStyle w:val="Standard"/>
        <w:ind w:right="170"/>
        <w:jc w:val="right"/>
        <w:rPr>
          <w:rFonts w:ascii="Times New Roman" w:hAnsi="Times New Roman"/>
          <w:color w:val="000000"/>
          <w:sz w:val="26"/>
          <w:szCs w:val="26"/>
          <w:lang w:val="ru-RU"/>
        </w:rPr>
      </w:pPr>
    </w:p>
    <w:p w:rsidR="008752EB" w:rsidRDefault="008752EB">
      <w:pPr>
        <w:pStyle w:val="Standard"/>
        <w:ind w:right="170"/>
        <w:jc w:val="right"/>
        <w:rPr>
          <w:rFonts w:ascii="Times New Roman" w:hAnsi="Times New Roman"/>
          <w:color w:val="000000"/>
          <w:sz w:val="26"/>
          <w:szCs w:val="26"/>
          <w:lang w:val="ru-RU"/>
        </w:rPr>
      </w:pPr>
    </w:p>
    <w:p w:rsidR="008752EB" w:rsidRDefault="008752EB">
      <w:pPr>
        <w:pStyle w:val="Standard"/>
        <w:ind w:right="170"/>
        <w:jc w:val="right"/>
        <w:rPr>
          <w:rFonts w:ascii="Times New Roman" w:hAnsi="Times New Roman"/>
          <w:color w:val="000000"/>
          <w:sz w:val="26"/>
          <w:szCs w:val="26"/>
          <w:lang w:val="ru-RU"/>
        </w:rPr>
      </w:pPr>
    </w:p>
    <w:p w:rsidR="008752EB" w:rsidRDefault="008752EB">
      <w:pPr>
        <w:pStyle w:val="Standard"/>
        <w:ind w:right="170"/>
        <w:jc w:val="right"/>
        <w:rPr>
          <w:rFonts w:ascii="Times New Roman" w:hAnsi="Times New Roman"/>
          <w:color w:val="000000"/>
          <w:sz w:val="26"/>
          <w:szCs w:val="26"/>
          <w:lang w:val="ru-RU"/>
        </w:rPr>
      </w:pPr>
    </w:p>
    <w:p w:rsidR="008752EB" w:rsidRDefault="008752EB">
      <w:pPr>
        <w:pStyle w:val="Standard"/>
        <w:ind w:right="170"/>
        <w:jc w:val="right"/>
        <w:rPr>
          <w:rFonts w:ascii="Times New Roman" w:hAnsi="Times New Roman"/>
          <w:color w:val="000000"/>
          <w:sz w:val="26"/>
          <w:szCs w:val="26"/>
          <w:lang w:val="ru-RU"/>
        </w:rPr>
      </w:pPr>
    </w:p>
    <w:p w:rsidR="008752EB" w:rsidRDefault="008752EB">
      <w:pPr>
        <w:pStyle w:val="Standard"/>
        <w:ind w:right="170"/>
        <w:jc w:val="right"/>
        <w:rPr>
          <w:rFonts w:ascii="Times New Roman" w:hAnsi="Times New Roman"/>
          <w:color w:val="000000"/>
          <w:sz w:val="26"/>
          <w:szCs w:val="26"/>
          <w:lang w:val="ru-RU"/>
        </w:rPr>
      </w:pPr>
    </w:p>
    <w:p w:rsidR="008752EB" w:rsidRDefault="008752EB">
      <w:pPr>
        <w:pStyle w:val="Standard"/>
        <w:ind w:right="170"/>
        <w:jc w:val="right"/>
        <w:rPr>
          <w:rFonts w:ascii="Times New Roman" w:hAnsi="Times New Roman"/>
          <w:color w:val="000000"/>
          <w:sz w:val="26"/>
          <w:szCs w:val="26"/>
          <w:lang w:val="ru-RU"/>
        </w:rPr>
      </w:pPr>
    </w:p>
    <w:p w:rsidR="008752EB" w:rsidRDefault="008752EB">
      <w:pPr>
        <w:pStyle w:val="Standard"/>
        <w:ind w:right="170"/>
        <w:jc w:val="right"/>
        <w:rPr>
          <w:rFonts w:ascii="Times New Roman" w:hAnsi="Times New Roman"/>
          <w:color w:val="000000"/>
          <w:sz w:val="26"/>
          <w:szCs w:val="26"/>
          <w:lang w:val="ru-RU"/>
        </w:rPr>
      </w:pPr>
    </w:p>
    <w:p w:rsidR="00685511" w:rsidRPr="00673845" w:rsidRDefault="000A4D5F">
      <w:pPr>
        <w:pStyle w:val="Standard"/>
        <w:ind w:right="170"/>
        <w:jc w:val="right"/>
        <w:rPr>
          <w:rFonts w:ascii="Times New Roman" w:hAnsi="Times New Roman"/>
          <w:color w:val="000000"/>
          <w:sz w:val="26"/>
          <w:szCs w:val="26"/>
          <w:lang w:val="ru-RU"/>
        </w:rPr>
      </w:pPr>
      <w:r w:rsidRPr="00673845">
        <w:rPr>
          <w:rFonts w:ascii="Times New Roman" w:hAnsi="Times New Roman"/>
          <w:color w:val="000000"/>
          <w:sz w:val="26"/>
          <w:szCs w:val="26"/>
          <w:lang w:val="ru-RU"/>
        </w:rPr>
        <w:t>Приложение №3</w:t>
      </w:r>
    </w:p>
    <w:p w:rsidR="00F44A4C" w:rsidRPr="00673845" w:rsidRDefault="000A4D5F" w:rsidP="00F44A4C">
      <w:pPr>
        <w:pStyle w:val="Standard"/>
        <w:jc w:val="right"/>
        <w:rPr>
          <w:rFonts w:ascii="Times New Roman" w:hAnsi="Times New Roman"/>
          <w:b/>
          <w:sz w:val="26"/>
          <w:szCs w:val="26"/>
          <w:lang w:val="ru-RU"/>
        </w:rPr>
      </w:pPr>
      <w:r w:rsidRPr="00673845">
        <w:rPr>
          <w:rFonts w:ascii="Times New Roman" w:hAnsi="Times New Roman"/>
          <w:sz w:val="26"/>
          <w:szCs w:val="26"/>
          <w:lang w:val="ru-RU"/>
        </w:rPr>
        <w:t xml:space="preserve">                                                                                к договору № ____</w:t>
      </w:r>
      <w:r w:rsidRPr="00673845">
        <w:rPr>
          <w:rFonts w:ascii="Times New Roman" w:hAnsi="Times New Roman"/>
          <w:b/>
          <w:sz w:val="26"/>
          <w:szCs w:val="26"/>
          <w:lang w:val="ru-RU"/>
        </w:rPr>
        <w:t>_</w:t>
      </w:r>
      <w:r w:rsidR="00F44A4C" w:rsidRPr="00673845">
        <w:rPr>
          <w:rFonts w:ascii="Times New Roman" w:hAnsi="Times New Roman"/>
          <w:b/>
          <w:sz w:val="26"/>
          <w:szCs w:val="26"/>
          <w:lang w:val="ru-RU"/>
        </w:rPr>
        <w:t>_____________</w:t>
      </w:r>
    </w:p>
    <w:p w:rsidR="00685511" w:rsidRPr="0025369E" w:rsidRDefault="000A4D5F" w:rsidP="00F44A4C">
      <w:pPr>
        <w:pStyle w:val="Standard"/>
        <w:jc w:val="right"/>
        <w:rPr>
          <w:lang w:val="ru-RU"/>
        </w:rPr>
      </w:pPr>
      <w:proofErr w:type="gramStart"/>
      <w:r w:rsidRPr="00673845">
        <w:rPr>
          <w:rFonts w:ascii="Times New Roman" w:hAnsi="Times New Roman"/>
          <w:sz w:val="26"/>
          <w:szCs w:val="26"/>
          <w:lang w:val="ru-RU"/>
        </w:rPr>
        <w:t>от  «</w:t>
      </w:r>
      <w:proofErr w:type="gramEnd"/>
      <w:r w:rsidRPr="00673845">
        <w:rPr>
          <w:rFonts w:ascii="Times New Roman" w:hAnsi="Times New Roman"/>
          <w:sz w:val="26"/>
          <w:szCs w:val="26"/>
          <w:lang w:val="ru-RU"/>
        </w:rPr>
        <w:t>___»____</w:t>
      </w:r>
      <w:r w:rsidR="00F44A4C" w:rsidRPr="00673845">
        <w:rPr>
          <w:rFonts w:ascii="Times New Roman" w:hAnsi="Times New Roman"/>
          <w:sz w:val="26"/>
          <w:szCs w:val="26"/>
          <w:lang w:val="ru-RU"/>
        </w:rPr>
        <w:t>_______________</w:t>
      </w:r>
      <w:r w:rsidRPr="00673845">
        <w:rPr>
          <w:rFonts w:ascii="Times New Roman" w:hAnsi="Times New Roman"/>
          <w:sz w:val="26"/>
          <w:szCs w:val="26"/>
          <w:lang w:val="ru-RU"/>
        </w:rPr>
        <w:t>2019 г</w:t>
      </w:r>
      <w:r>
        <w:rPr>
          <w:rFonts w:ascii="Times New Roman" w:hAnsi="Times New Roman"/>
          <w:lang w:val="ru-RU"/>
        </w:rPr>
        <w:t>.</w:t>
      </w:r>
    </w:p>
    <w:p w:rsidR="00685511" w:rsidRDefault="000A4D5F">
      <w:pPr>
        <w:pStyle w:val="Standard"/>
        <w:tabs>
          <w:tab w:val="left" w:pos="10492"/>
        </w:tabs>
        <w:ind w:left="6009"/>
        <w:jc w:val="right"/>
        <w:rPr>
          <w:rFonts w:ascii="Times New Roman" w:hAnsi="Times New Roman"/>
          <w:b/>
          <w:lang w:val="ru-RU"/>
        </w:rPr>
      </w:pPr>
      <w:r>
        <w:rPr>
          <w:rFonts w:ascii="Times New Roman" w:hAnsi="Times New Roman"/>
          <w:b/>
          <w:lang w:val="ru-RU"/>
        </w:rPr>
        <w:t>Форма</w:t>
      </w:r>
    </w:p>
    <w:p w:rsidR="00685511" w:rsidRDefault="00685511">
      <w:pPr>
        <w:pStyle w:val="Standard"/>
        <w:tabs>
          <w:tab w:val="left" w:pos="4483"/>
        </w:tabs>
        <w:jc w:val="center"/>
        <w:rPr>
          <w:rFonts w:ascii="Times New Roman" w:hAnsi="Times New Roman"/>
          <w:b/>
          <w:lang w:val="ru-RU"/>
        </w:rPr>
      </w:pPr>
    </w:p>
    <w:p w:rsidR="00685511" w:rsidRDefault="00685511">
      <w:pPr>
        <w:pStyle w:val="Standard"/>
        <w:tabs>
          <w:tab w:val="left" w:pos="4483"/>
        </w:tabs>
        <w:jc w:val="center"/>
        <w:rPr>
          <w:rFonts w:ascii="Times New Roman" w:hAnsi="Times New Roman"/>
          <w:b/>
          <w:lang w:val="ru-RU"/>
        </w:rPr>
      </w:pPr>
    </w:p>
    <w:p w:rsidR="00685511" w:rsidRDefault="00685511">
      <w:pPr>
        <w:pStyle w:val="Standard"/>
        <w:tabs>
          <w:tab w:val="left" w:pos="4483"/>
        </w:tabs>
        <w:jc w:val="center"/>
        <w:rPr>
          <w:rFonts w:ascii="Times New Roman" w:hAnsi="Times New Roman"/>
          <w:b/>
          <w:lang w:val="ru-RU"/>
        </w:rPr>
      </w:pPr>
    </w:p>
    <w:p w:rsidR="00685511" w:rsidRDefault="00685511">
      <w:pPr>
        <w:pStyle w:val="Standard"/>
        <w:tabs>
          <w:tab w:val="left" w:pos="4483"/>
        </w:tabs>
        <w:jc w:val="center"/>
        <w:rPr>
          <w:rFonts w:ascii="Times New Roman" w:hAnsi="Times New Roman"/>
          <w:b/>
          <w:lang w:val="ru-RU"/>
        </w:rPr>
      </w:pPr>
    </w:p>
    <w:p w:rsidR="00685511" w:rsidRDefault="000A4D5F">
      <w:pPr>
        <w:pStyle w:val="Standard"/>
        <w:ind w:left="584" w:right="6050"/>
        <w:rPr>
          <w:rFonts w:ascii="Times New Roman" w:hAnsi="Times New Roman"/>
          <w:spacing w:val="-3"/>
          <w:lang w:val="ru-RU"/>
        </w:rPr>
      </w:pPr>
      <w:r>
        <w:rPr>
          <w:rFonts w:ascii="Times New Roman" w:hAnsi="Times New Roman"/>
          <w:spacing w:val="-3"/>
          <w:lang w:val="ru-RU"/>
        </w:rPr>
        <w:t>На бланке организации</w:t>
      </w:r>
    </w:p>
    <w:p w:rsidR="00685511" w:rsidRDefault="000A4D5F">
      <w:pPr>
        <w:pStyle w:val="Standard"/>
        <w:ind w:left="584" w:right="6050"/>
        <w:rPr>
          <w:rFonts w:ascii="Times New Roman" w:hAnsi="Times New Roman"/>
          <w:spacing w:val="-1"/>
          <w:lang w:val="ru-RU"/>
        </w:rPr>
      </w:pPr>
      <w:r>
        <w:rPr>
          <w:rFonts w:ascii="Times New Roman" w:hAnsi="Times New Roman"/>
          <w:spacing w:val="-1"/>
          <w:lang w:val="ru-RU"/>
        </w:rPr>
        <w:t>Дата, исх. номер</w:t>
      </w:r>
    </w:p>
    <w:p w:rsidR="00685511" w:rsidRDefault="00685511">
      <w:pPr>
        <w:pStyle w:val="212"/>
        <w:spacing w:before="278" w:after="0"/>
        <w:ind w:left="576"/>
        <w:jc w:val="center"/>
        <w:outlineLvl w:val="9"/>
        <w:rPr>
          <w:rFonts w:ascii="Times New Roman" w:hAnsi="Times New Roman"/>
          <w:szCs w:val="24"/>
          <w:lang w:val="ru-RU"/>
        </w:rPr>
      </w:pPr>
    </w:p>
    <w:p w:rsidR="00685511" w:rsidRDefault="000A4D5F">
      <w:pPr>
        <w:pStyle w:val="212"/>
        <w:spacing w:before="278" w:after="0"/>
        <w:jc w:val="center"/>
        <w:outlineLvl w:val="9"/>
        <w:rPr>
          <w:rFonts w:ascii="Times New Roman" w:hAnsi="Times New Roman"/>
          <w:szCs w:val="24"/>
          <w:lang w:val="ru-RU"/>
        </w:rPr>
      </w:pPr>
      <w:r>
        <w:rPr>
          <w:rFonts w:ascii="Times New Roman" w:hAnsi="Times New Roman"/>
          <w:szCs w:val="24"/>
          <w:lang w:val="ru-RU"/>
        </w:rPr>
        <w:t>РЕЕСТР ОТГРУЗКИ</w:t>
      </w:r>
    </w:p>
    <w:p w:rsidR="00685511" w:rsidRDefault="000A4D5F">
      <w:pPr>
        <w:pStyle w:val="212"/>
        <w:spacing w:before="0" w:after="0"/>
        <w:ind w:left="576"/>
        <w:jc w:val="center"/>
        <w:outlineLvl w:val="9"/>
        <w:rPr>
          <w:rFonts w:ascii="Times New Roman" w:hAnsi="Times New Roman"/>
          <w:szCs w:val="24"/>
          <w:lang w:val="ru-RU"/>
        </w:rPr>
      </w:pPr>
      <w:r>
        <w:rPr>
          <w:rFonts w:ascii="Times New Roman" w:hAnsi="Times New Roman"/>
          <w:szCs w:val="24"/>
          <w:lang w:val="ru-RU"/>
        </w:rPr>
        <w:t xml:space="preserve">товара по </w:t>
      </w:r>
      <w:proofErr w:type="gramStart"/>
      <w:r>
        <w:rPr>
          <w:rFonts w:ascii="Times New Roman" w:hAnsi="Times New Roman"/>
          <w:szCs w:val="24"/>
          <w:lang w:val="ru-RU"/>
        </w:rPr>
        <w:t>договору  №</w:t>
      </w:r>
      <w:proofErr w:type="gramEnd"/>
      <w:r>
        <w:rPr>
          <w:rFonts w:ascii="Times New Roman" w:hAnsi="Times New Roman"/>
          <w:szCs w:val="24"/>
          <w:lang w:val="ru-RU"/>
        </w:rPr>
        <w:t>_______ от ____________</w:t>
      </w:r>
    </w:p>
    <w:p w:rsidR="00685511" w:rsidRPr="0025369E" w:rsidRDefault="000A4D5F">
      <w:pPr>
        <w:pStyle w:val="Standard"/>
        <w:ind w:left="576"/>
        <w:jc w:val="center"/>
        <w:rPr>
          <w:rFonts w:ascii="Times New Roman" w:hAnsi="Times New Roman"/>
          <w:b/>
          <w:bCs/>
          <w:lang w:val="ru-RU"/>
        </w:rPr>
      </w:pPr>
      <w:r w:rsidRPr="0025369E">
        <w:rPr>
          <w:rFonts w:ascii="Times New Roman" w:hAnsi="Times New Roman"/>
          <w:b/>
          <w:bCs/>
          <w:lang w:val="ru-RU"/>
        </w:rPr>
        <w:t>за _______</w:t>
      </w:r>
      <w:proofErr w:type="gramStart"/>
      <w:r w:rsidRPr="0025369E">
        <w:rPr>
          <w:rFonts w:ascii="Times New Roman" w:hAnsi="Times New Roman"/>
          <w:b/>
          <w:bCs/>
          <w:lang w:val="ru-RU"/>
        </w:rPr>
        <w:t>_  20</w:t>
      </w:r>
      <w:proofErr w:type="gramEnd"/>
      <w:r w:rsidRPr="0025369E">
        <w:rPr>
          <w:rFonts w:ascii="Times New Roman" w:hAnsi="Times New Roman"/>
          <w:b/>
          <w:bCs/>
          <w:lang w:val="ru-RU"/>
        </w:rPr>
        <w:t>___ г.</w:t>
      </w:r>
    </w:p>
    <w:p w:rsidR="00685511" w:rsidRDefault="000A4D5F">
      <w:pPr>
        <w:pStyle w:val="Standard"/>
        <w:jc w:val="center"/>
        <w:rPr>
          <w:rFonts w:ascii="Times New Roman" w:hAnsi="Times New Roman"/>
          <w:i/>
          <w:iCs/>
        </w:rPr>
      </w:pPr>
      <w:r>
        <w:rPr>
          <w:rFonts w:ascii="Times New Roman" w:hAnsi="Times New Roman"/>
          <w:i/>
          <w:iCs/>
        </w:rPr>
        <w:t>(</w:t>
      </w:r>
      <w:proofErr w:type="spellStart"/>
      <w:r>
        <w:rPr>
          <w:rFonts w:ascii="Times New Roman" w:hAnsi="Times New Roman"/>
          <w:i/>
          <w:iCs/>
        </w:rPr>
        <w:t>месяц</w:t>
      </w:r>
      <w:proofErr w:type="spellEnd"/>
      <w:r>
        <w:rPr>
          <w:rFonts w:ascii="Times New Roman" w:hAnsi="Times New Roman"/>
          <w:i/>
          <w:iCs/>
        </w:rPr>
        <w:t>)</w:t>
      </w:r>
    </w:p>
    <w:p w:rsidR="00685511" w:rsidRDefault="00685511">
      <w:pPr>
        <w:pStyle w:val="Standard"/>
        <w:ind w:left="576"/>
        <w:jc w:val="center"/>
        <w:rPr>
          <w:rFonts w:ascii="Times New Roman" w:hAnsi="Times New Roman"/>
          <w:i/>
          <w:iCs/>
        </w:rPr>
      </w:pPr>
    </w:p>
    <w:tbl>
      <w:tblPr>
        <w:tblW w:w="10022" w:type="dxa"/>
        <w:tblLayout w:type="fixed"/>
        <w:tblCellMar>
          <w:left w:w="10" w:type="dxa"/>
          <w:right w:w="10" w:type="dxa"/>
        </w:tblCellMar>
        <w:tblLook w:val="0000" w:firstRow="0" w:lastRow="0" w:firstColumn="0" w:lastColumn="0" w:noHBand="0" w:noVBand="0"/>
      </w:tblPr>
      <w:tblGrid>
        <w:gridCol w:w="1140"/>
        <w:gridCol w:w="3396"/>
        <w:gridCol w:w="1701"/>
        <w:gridCol w:w="1660"/>
        <w:gridCol w:w="2125"/>
      </w:tblGrid>
      <w:tr w:rsidR="00685511">
        <w:tc>
          <w:tcPr>
            <w:tcW w:w="11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85511" w:rsidRDefault="000A4D5F">
            <w:pPr>
              <w:pStyle w:val="TableContents"/>
              <w:jc w:val="center"/>
            </w:pPr>
            <w:r>
              <w:rPr>
                <w:rFonts w:ascii="Times New Roman" w:hAnsi="Times New Roman"/>
                <w:b/>
                <w:bCs/>
              </w:rPr>
              <w:t>№ п/п</w:t>
            </w:r>
          </w:p>
        </w:tc>
        <w:tc>
          <w:tcPr>
            <w:tcW w:w="339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85511" w:rsidRDefault="000A4D5F">
            <w:pPr>
              <w:pStyle w:val="TableContents"/>
              <w:jc w:val="center"/>
              <w:rPr>
                <w:rFonts w:ascii="Times New Roman" w:hAnsi="Times New Roman"/>
                <w:b/>
                <w:bCs/>
              </w:rPr>
            </w:pPr>
            <w:proofErr w:type="spellStart"/>
            <w:r>
              <w:rPr>
                <w:rFonts w:ascii="Times New Roman" w:hAnsi="Times New Roman"/>
                <w:b/>
                <w:bCs/>
              </w:rPr>
              <w:t>Наименование</w:t>
            </w:r>
            <w:proofErr w:type="spellEnd"/>
            <w:r>
              <w:rPr>
                <w:rFonts w:ascii="Times New Roman" w:hAnsi="Times New Roman"/>
                <w:b/>
                <w:bCs/>
              </w:rPr>
              <w:t xml:space="preserve"> </w:t>
            </w:r>
            <w:proofErr w:type="spellStart"/>
            <w:r>
              <w:rPr>
                <w:rFonts w:ascii="Times New Roman" w:hAnsi="Times New Roman"/>
                <w:b/>
                <w:bCs/>
              </w:rPr>
              <w:t>филиала</w:t>
            </w:r>
            <w:proofErr w:type="spellEnd"/>
          </w:p>
        </w:tc>
        <w:tc>
          <w:tcPr>
            <w:tcW w:w="170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85511" w:rsidRDefault="000A4D5F">
            <w:pPr>
              <w:pStyle w:val="TableContents"/>
              <w:jc w:val="center"/>
              <w:rPr>
                <w:rFonts w:ascii="Times New Roman" w:hAnsi="Times New Roman"/>
                <w:b/>
                <w:lang w:val="ru-RU"/>
              </w:rPr>
            </w:pPr>
            <w:r>
              <w:rPr>
                <w:rFonts w:ascii="Times New Roman" w:hAnsi="Times New Roman"/>
                <w:b/>
                <w:lang w:val="ru-RU"/>
              </w:rPr>
              <w:t xml:space="preserve">Кол-во отгруженного товара, </w:t>
            </w:r>
            <w:proofErr w:type="spellStart"/>
            <w:r>
              <w:rPr>
                <w:rFonts w:ascii="Times New Roman" w:hAnsi="Times New Roman"/>
                <w:b/>
                <w:lang w:val="ru-RU"/>
              </w:rPr>
              <w:t>шт</w:t>
            </w:r>
            <w:proofErr w:type="spellEnd"/>
          </w:p>
        </w:tc>
        <w:tc>
          <w:tcPr>
            <w:tcW w:w="1660" w:type="dxa"/>
            <w:tcBorders>
              <w:top w:val="single" w:sz="2" w:space="0" w:color="000000"/>
              <w:left w:val="single" w:sz="4" w:space="0" w:color="000000"/>
              <w:bottom w:val="single" w:sz="2" w:space="0" w:color="000000"/>
            </w:tcBorders>
            <w:shd w:val="clear" w:color="auto" w:fill="auto"/>
            <w:tcMar>
              <w:top w:w="55" w:type="dxa"/>
              <w:left w:w="55" w:type="dxa"/>
              <w:bottom w:w="55" w:type="dxa"/>
              <w:right w:w="55" w:type="dxa"/>
            </w:tcMar>
          </w:tcPr>
          <w:p w:rsidR="00685511" w:rsidRDefault="000A4D5F">
            <w:pPr>
              <w:pStyle w:val="TableContents"/>
              <w:jc w:val="center"/>
              <w:rPr>
                <w:rFonts w:ascii="Times New Roman" w:hAnsi="Times New Roman"/>
                <w:b/>
                <w:lang w:val="ru-RU"/>
              </w:rPr>
            </w:pPr>
            <w:r>
              <w:rPr>
                <w:rFonts w:ascii="Times New Roman" w:hAnsi="Times New Roman"/>
                <w:b/>
                <w:lang w:val="ru-RU"/>
              </w:rPr>
              <w:t>Цена за единицу товара, руб.</w:t>
            </w:r>
          </w:p>
        </w:tc>
        <w:tc>
          <w:tcPr>
            <w:tcW w:w="2125" w:type="dxa"/>
            <w:tcBorders>
              <w:top w:val="single" w:sz="2" w:space="0" w:color="000000"/>
              <w:left w:val="single" w:sz="4" w:space="0" w:color="000000"/>
              <w:bottom w:val="single" w:sz="2" w:space="0" w:color="000000"/>
              <w:right w:val="single" w:sz="2" w:space="0" w:color="000000"/>
            </w:tcBorders>
            <w:shd w:val="clear" w:color="auto" w:fill="auto"/>
            <w:tcMar>
              <w:top w:w="55" w:type="dxa"/>
              <w:left w:w="55" w:type="dxa"/>
              <w:bottom w:w="55" w:type="dxa"/>
              <w:right w:w="55" w:type="dxa"/>
            </w:tcMar>
          </w:tcPr>
          <w:p w:rsidR="00685511" w:rsidRDefault="000A4D5F">
            <w:pPr>
              <w:pStyle w:val="TableContents"/>
              <w:jc w:val="center"/>
              <w:rPr>
                <w:rFonts w:ascii="Times New Roman" w:hAnsi="Times New Roman"/>
                <w:b/>
                <w:bCs/>
              </w:rPr>
            </w:pPr>
            <w:proofErr w:type="spellStart"/>
            <w:r>
              <w:rPr>
                <w:rFonts w:ascii="Times New Roman" w:hAnsi="Times New Roman"/>
                <w:b/>
                <w:bCs/>
              </w:rPr>
              <w:t>Сумма</w:t>
            </w:r>
            <w:proofErr w:type="spellEnd"/>
            <w:r>
              <w:rPr>
                <w:rFonts w:ascii="Times New Roman" w:hAnsi="Times New Roman"/>
                <w:b/>
                <w:bCs/>
              </w:rPr>
              <w:t xml:space="preserve">, </w:t>
            </w:r>
            <w:proofErr w:type="spellStart"/>
            <w:r>
              <w:rPr>
                <w:rFonts w:ascii="Times New Roman" w:hAnsi="Times New Roman"/>
                <w:b/>
                <w:bCs/>
              </w:rPr>
              <w:t>руб</w:t>
            </w:r>
            <w:proofErr w:type="spellEnd"/>
            <w:r>
              <w:rPr>
                <w:rFonts w:ascii="Times New Roman" w:hAnsi="Times New Roman"/>
                <w:b/>
                <w:bCs/>
              </w:rPr>
              <w:t>.</w:t>
            </w:r>
          </w:p>
        </w:tc>
      </w:tr>
      <w:tr w:rsidR="00685511">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rsidR="00685511" w:rsidRDefault="000A4D5F">
            <w:pPr>
              <w:pStyle w:val="TableContents"/>
              <w:jc w:val="center"/>
              <w:rPr>
                <w:rFonts w:ascii="Times New Roman" w:hAnsi="Times New Roman"/>
              </w:rPr>
            </w:pPr>
            <w:r>
              <w:rPr>
                <w:rFonts w:ascii="Times New Roman" w:hAnsi="Times New Roman"/>
              </w:rPr>
              <w:t>1</w:t>
            </w:r>
          </w:p>
        </w:tc>
        <w:tc>
          <w:tcPr>
            <w:tcW w:w="3396" w:type="dxa"/>
            <w:tcBorders>
              <w:left w:val="single" w:sz="2" w:space="0" w:color="000000"/>
              <w:bottom w:val="single" w:sz="2" w:space="0" w:color="000000"/>
            </w:tcBorders>
            <w:shd w:val="clear" w:color="auto" w:fill="auto"/>
            <w:tcMar>
              <w:top w:w="55" w:type="dxa"/>
              <w:left w:w="55" w:type="dxa"/>
              <w:bottom w:w="55" w:type="dxa"/>
              <w:right w:w="55" w:type="dxa"/>
            </w:tcMar>
          </w:tcPr>
          <w:p w:rsidR="00685511" w:rsidRDefault="00685511">
            <w:pPr>
              <w:pStyle w:val="TableContents"/>
              <w:snapToGrid w:val="0"/>
              <w:jc w:val="center"/>
              <w:rPr>
                <w:rFonts w:ascii="Times New Roman" w:hAnsi="Times New Roman"/>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tcPr>
          <w:p w:rsidR="00685511" w:rsidRDefault="00685511">
            <w:pPr>
              <w:pStyle w:val="TableContents"/>
              <w:snapToGrid w:val="0"/>
              <w:jc w:val="center"/>
              <w:rPr>
                <w:rFonts w:ascii="Times New Roman" w:hAnsi="Times New Roman"/>
              </w:rPr>
            </w:pPr>
          </w:p>
        </w:tc>
        <w:tc>
          <w:tcPr>
            <w:tcW w:w="1660" w:type="dxa"/>
            <w:tcBorders>
              <w:left w:val="single" w:sz="4" w:space="0" w:color="000000"/>
              <w:bottom w:val="single" w:sz="2" w:space="0" w:color="000000"/>
            </w:tcBorders>
            <w:shd w:val="clear" w:color="auto" w:fill="auto"/>
            <w:tcMar>
              <w:top w:w="55" w:type="dxa"/>
              <w:left w:w="55" w:type="dxa"/>
              <w:bottom w:w="55" w:type="dxa"/>
              <w:right w:w="55" w:type="dxa"/>
            </w:tcMar>
          </w:tcPr>
          <w:p w:rsidR="00685511" w:rsidRDefault="00685511">
            <w:pPr>
              <w:pStyle w:val="TableContents"/>
              <w:snapToGrid w:val="0"/>
              <w:jc w:val="center"/>
              <w:rPr>
                <w:rFonts w:ascii="Times New Roman" w:hAnsi="Times New Roman"/>
              </w:rPr>
            </w:pPr>
          </w:p>
        </w:tc>
        <w:tc>
          <w:tcPr>
            <w:tcW w:w="2125" w:type="dxa"/>
            <w:tcBorders>
              <w:left w:val="single" w:sz="4" w:space="0" w:color="000000"/>
              <w:bottom w:val="single" w:sz="2" w:space="0" w:color="000000"/>
              <w:right w:val="single" w:sz="2" w:space="0" w:color="000000"/>
            </w:tcBorders>
            <w:shd w:val="clear" w:color="auto" w:fill="auto"/>
            <w:tcMar>
              <w:top w:w="55" w:type="dxa"/>
              <w:left w:w="55" w:type="dxa"/>
              <w:bottom w:w="55" w:type="dxa"/>
              <w:right w:w="55" w:type="dxa"/>
            </w:tcMar>
          </w:tcPr>
          <w:p w:rsidR="00685511" w:rsidRDefault="00685511">
            <w:pPr>
              <w:pStyle w:val="TableContents"/>
              <w:snapToGrid w:val="0"/>
              <w:jc w:val="center"/>
              <w:rPr>
                <w:rFonts w:ascii="Times New Roman" w:hAnsi="Times New Roman"/>
              </w:rPr>
            </w:pPr>
          </w:p>
        </w:tc>
      </w:tr>
      <w:tr w:rsidR="00685511">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rsidR="00685511" w:rsidRDefault="000A4D5F">
            <w:pPr>
              <w:pStyle w:val="TableContents"/>
              <w:jc w:val="center"/>
              <w:rPr>
                <w:rFonts w:ascii="Times New Roman" w:hAnsi="Times New Roman"/>
              </w:rPr>
            </w:pPr>
            <w:r>
              <w:rPr>
                <w:rFonts w:ascii="Times New Roman" w:hAnsi="Times New Roman"/>
              </w:rPr>
              <w:t>...</w:t>
            </w:r>
          </w:p>
        </w:tc>
        <w:tc>
          <w:tcPr>
            <w:tcW w:w="3396" w:type="dxa"/>
            <w:tcBorders>
              <w:left w:val="single" w:sz="2" w:space="0" w:color="000000"/>
              <w:bottom w:val="single" w:sz="2" w:space="0" w:color="000000"/>
            </w:tcBorders>
            <w:shd w:val="clear" w:color="auto" w:fill="auto"/>
            <w:tcMar>
              <w:top w:w="55" w:type="dxa"/>
              <w:left w:w="55" w:type="dxa"/>
              <w:bottom w:w="55" w:type="dxa"/>
              <w:right w:w="55" w:type="dxa"/>
            </w:tcMar>
          </w:tcPr>
          <w:p w:rsidR="00685511" w:rsidRDefault="00685511">
            <w:pPr>
              <w:pStyle w:val="TableContents"/>
              <w:snapToGrid w:val="0"/>
              <w:jc w:val="center"/>
              <w:rPr>
                <w:rFonts w:ascii="Times New Roman" w:hAnsi="Times New Roman"/>
              </w:rPr>
            </w:pP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tcPr>
          <w:p w:rsidR="00685511" w:rsidRDefault="00685511">
            <w:pPr>
              <w:pStyle w:val="TableContents"/>
              <w:snapToGrid w:val="0"/>
              <w:jc w:val="center"/>
              <w:rPr>
                <w:rFonts w:ascii="Times New Roman" w:hAnsi="Times New Roman"/>
              </w:rPr>
            </w:pPr>
          </w:p>
        </w:tc>
        <w:tc>
          <w:tcPr>
            <w:tcW w:w="1660" w:type="dxa"/>
            <w:tcBorders>
              <w:left w:val="single" w:sz="4" w:space="0" w:color="000000"/>
              <w:bottom w:val="single" w:sz="2" w:space="0" w:color="000000"/>
            </w:tcBorders>
            <w:shd w:val="clear" w:color="auto" w:fill="auto"/>
            <w:tcMar>
              <w:top w:w="55" w:type="dxa"/>
              <w:left w:w="55" w:type="dxa"/>
              <w:bottom w:w="55" w:type="dxa"/>
              <w:right w:w="55" w:type="dxa"/>
            </w:tcMar>
          </w:tcPr>
          <w:p w:rsidR="00685511" w:rsidRDefault="00685511">
            <w:pPr>
              <w:pStyle w:val="TableContents"/>
              <w:snapToGrid w:val="0"/>
              <w:jc w:val="center"/>
              <w:rPr>
                <w:rFonts w:ascii="Times New Roman" w:hAnsi="Times New Roman"/>
              </w:rPr>
            </w:pPr>
          </w:p>
        </w:tc>
        <w:tc>
          <w:tcPr>
            <w:tcW w:w="2125" w:type="dxa"/>
            <w:tcBorders>
              <w:left w:val="single" w:sz="4" w:space="0" w:color="000000"/>
              <w:bottom w:val="single" w:sz="2" w:space="0" w:color="000000"/>
              <w:right w:val="single" w:sz="2" w:space="0" w:color="000000"/>
            </w:tcBorders>
            <w:shd w:val="clear" w:color="auto" w:fill="auto"/>
            <w:tcMar>
              <w:top w:w="55" w:type="dxa"/>
              <w:left w:w="55" w:type="dxa"/>
              <w:bottom w:w="55" w:type="dxa"/>
              <w:right w:w="55" w:type="dxa"/>
            </w:tcMar>
          </w:tcPr>
          <w:p w:rsidR="00685511" w:rsidRDefault="00685511">
            <w:pPr>
              <w:pStyle w:val="TableContents"/>
              <w:snapToGrid w:val="0"/>
              <w:jc w:val="center"/>
              <w:rPr>
                <w:rFonts w:ascii="Times New Roman" w:hAnsi="Times New Roman"/>
              </w:rPr>
            </w:pPr>
          </w:p>
        </w:tc>
      </w:tr>
      <w:tr w:rsidR="00685511">
        <w:tc>
          <w:tcPr>
            <w:tcW w:w="4536" w:type="dxa"/>
            <w:gridSpan w:val="2"/>
            <w:tcBorders>
              <w:left w:val="single" w:sz="2" w:space="0" w:color="000000"/>
              <w:bottom w:val="single" w:sz="2" w:space="0" w:color="000000"/>
            </w:tcBorders>
            <w:shd w:val="clear" w:color="auto" w:fill="auto"/>
            <w:tcMar>
              <w:top w:w="55" w:type="dxa"/>
              <w:left w:w="55" w:type="dxa"/>
              <w:bottom w:w="55" w:type="dxa"/>
              <w:right w:w="55" w:type="dxa"/>
            </w:tcMar>
          </w:tcPr>
          <w:p w:rsidR="00685511" w:rsidRDefault="000A4D5F">
            <w:pPr>
              <w:pStyle w:val="TableContents"/>
              <w:jc w:val="center"/>
              <w:rPr>
                <w:rFonts w:ascii="Times New Roman" w:hAnsi="Times New Roman"/>
              </w:rPr>
            </w:pPr>
            <w:r>
              <w:rPr>
                <w:rFonts w:ascii="Times New Roman" w:hAnsi="Times New Roman"/>
              </w:rPr>
              <w:t>ИТОГО</w:t>
            </w: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tcPr>
          <w:p w:rsidR="00685511" w:rsidRDefault="00685511">
            <w:pPr>
              <w:pStyle w:val="TableContents"/>
              <w:snapToGrid w:val="0"/>
              <w:jc w:val="center"/>
              <w:rPr>
                <w:rFonts w:ascii="Times New Roman" w:hAnsi="Times New Roman"/>
              </w:rPr>
            </w:pPr>
          </w:p>
        </w:tc>
        <w:tc>
          <w:tcPr>
            <w:tcW w:w="1660" w:type="dxa"/>
            <w:tcBorders>
              <w:left w:val="single" w:sz="4" w:space="0" w:color="000000"/>
              <w:bottom w:val="single" w:sz="2" w:space="0" w:color="000000"/>
            </w:tcBorders>
            <w:shd w:val="clear" w:color="auto" w:fill="auto"/>
            <w:tcMar>
              <w:top w:w="55" w:type="dxa"/>
              <w:left w:w="55" w:type="dxa"/>
              <w:bottom w:w="55" w:type="dxa"/>
              <w:right w:w="55" w:type="dxa"/>
            </w:tcMar>
          </w:tcPr>
          <w:p w:rsidR="00685511" w:rsidRDefault="00685511">
            <w:pPr>
              <w:pStyle w:val="TableContents"/>
              <w:snapToGrid w:val="0"/>
              <w:jc w:val="center"/>
              <w:rPr>
                <w:rFonts w:ascii="Times New Roman" w:hAnsi="Times New Roman"/>
              </w:rPr>
            </w:pPr>
          </w:p>
        </w:tc>
        <w:tc>
          <w:tcPr>
            <w:tcW w:w="2125" w:type="dxa"/>
            <w:tcBorders>
              <w:left w:val="single" w:sz="4" w:space="0" w:color="000000"/>
              <w:bottom w:val="single" w:sz="2" w:space="0" w:color="000000"/>
              <w:right w:val="single" w:sz="2" w:space="0" w:color="000000"/>
            </w:tcBorders>
            <w:shd w:val="clear" w:color="auto" w:fill="auto"/>
            <w:tcMar>
              <w:top w:w="55" w:type="dxa"/>
              <w:left w:w="55" w:type="dxa"/>
              <w:bottom w:w="55" w:type="dxa"/>
              <w:right w:w="55" w:type="dxa"/>
            </w:tcMar>
          </w:tcPr>
          <w:p w:rsidR="00685511" w:rsidRDefault="00685511">
            <w:pPr>
              <w:pStyle w:val="TableContents"/>
              <w:snapToGrid w:val="0"/>
              <w:jc w:val="center"/>
              <w:rPr>
                <w:rFonts w:ascii="Times New Roman" w:hAnsi="Times New Roman"/>
              </w:rPr>
            </w:pPr>
          </w:p>
        </w:tc>
      </w:tr>
    </w:tbl>
    <w:p w:rsidR="00685511" w:rsidRDefault="00685511">
      <w:pPr>
        <w:pStyle w:val="Standard"/>
        <w:ind w:left="576"/>
        <w:jc w:val="center"/>
        <w:rPr>
          <w:rFonts w:ascii="Times New Roman" w:hAnsi="Times New Roman"/>
          <w:i/>
          <w:iCs/>
        </w:rPr>
      </w:pPr>
    </w:p>
    <w:p w:rsidR="00685511" w:rsidRDefault="00685511">
      <w:pPr>
        <w:pStyle w:val="Standard"/>
        <w:ind w:left="576"/>
        <w:jc w:val="center"/>
        <w:rPr>
          <w:rFonts w:ascii="Times New Roman" w:hAnsi="Times New Roman"/>
          <w:i/>
          <w:iCs/>
        </w:rPr>
      </w:pPr>
    </w:p>
    <w:p w:rsidR="00685511" w:rsidRDefault="00685511">
      <w:pPr>
        <w:pStyle w:val="Standard"/>
        <w:ind w:left="576"/>
        <w:jc w:val="center"/>
        <w:rPr>
          <w:rFonts w:ascii="Times New Roman" w:hAnsi="Times New Roman"/>
          <w:i/>
          <w:iCs/>
        </w:rPr>
      </w:pPr>
    </w:p>
    <w:p w:rsidR="00685511" w:rsidRDefault="00685511">
      <w:pPr>
        <w:pStyle w:val="Standard"/>
        <w:ind w:right="202"/>
        <w:jc w:val="both"/>
        <w:rPr>
          <w:rFonts w:ascii="Times New Roman" w:hAnsi="Times New Roman"/>
          <w:bCs/>
          <w:i/>
          <w:iCs/>
          <w:spacing w:val="1"/>
        </w:rPr>
      </w:pPr>
    </w:p>
    <w:p w:rsidR="00685511" w:rsidRDefault="000A4D5F">
      <w:pPr>
        <w:pStyle w:val="Standard"/>
        <w:ind w:left="374"/>
        <w:rPr>
          <w:rFonts w:ascii="Times New Roman" w:hAnsi="Times New Roman"/>
        </w:rPr>
      </w:pPr>
      <w:proofErr w:type="spellStart"/>
      <w:r>
        <w:rPr>
          <w:rFonts w:ascii="Times New Roman" w:hAnsi="Times New Roman"/>
        </w:rPr>
        <w:t>Подпись</w:t>
      </w:r>
      <w:proofErr w:type="spellEnd"/>
      <w:r>
        <w:rPr>
          <w:rFonts w:ascii="Times New Roman" w:hAnsi="Times New Roman"/>
        </w:rPr>
        <w:t xml:space="preserve"> </w:t>
      </w:r>
      <w:proofErr w:type="spellStart"/>
      <w:r>
        <w:rPr>
          <w:rFonts w:ascii="Times New Roman" w:hAnsi="Times New Roman"/>
        </w:rPr>
        <w:t>руководителя</w:t>
      </w:r>
      <w:proofErr w:type="spellEnd"/>
    </w:p>
    <w:p w:rsidR="00685511" w:rsidRDefault="000A4D5F">
      <w:pPr>
        <w:pStyle w:val="Standard"/>
        <w:ind w:left="374"/>
        <w:rPr>
          <w:rFonts w:ascii="Times New Roman" w:hAnsi="Times New Roman"/>
        </w:rPr>
      </w:pPr>
      <w:r>
        <w:rPr>
          <w:rFonts w:ascii="Times New Roman" w:hAnsi="Times New Roman"/>
        </w:rPr>
        <w:t>(</w:t>
      </w:r>
      <w:proofErr w:type="spellStart"/>
      <w:r>
        <w:rPr>
          <w:rFonts w:ascii="Times New Roman" w:hAnsi="Times New Roman"/>
        </w:rPr>
        <w:t>уполномоченного</w:t>
      </w:r>
      <w:proofErr w:type="spellEnd"/>
      <w:r>
        <w:rPr>
          <w:rFonts w:ascii="Times New Roman" w:hAnsi="Times New Roman"/>
        </w:rPr>
        <w:t xml:space="preserve"> </w:t>
      </w:r>
      <w:proofErr w:type="spellStart"/>
      <w:proofErr w:type="gramStart"/>
      <w:r>
        <w:rPr>
          <w:rFonts w:ascii="Times New Roman" w:hAnsi="Times New Roman"/>
        </w:rPr>
        <w:t>лица</w:t>
      </w:r>
      <w:proofErr w:type="spellEnd"/>
      <w:r>
        <w:rPr>
          <w:rFonts w:ascii="Times New Roman" w:hAnsi="Times New Roman"/>
        </w:rPr>
        <w:t xml:space="preserve">)   </w:t>
      </w:r>
      <w:proofErr w:type="gramEnd"/>
      <w:r>
        <w:rPr>
          <w:rFonts w:ascii="Times New Roman" w:hAnsi="Times New Roman"/>
        </w:rPr>
        <w:t xml:space="preserve">           ________________________     /     ФИО    /</w:t>
      </w:r>
    </w:p>
    <w:p w:rsidR="00685511" w:rsidRDefault="00685511">
      <w:pPr>
        <w:pStyle w:val="Standard"/>
        <w:jc w:val="center"/>
        <w:rPr>
          <w:rFonts w:ascii="Times New Roman" w:hAnsi="Times New Roman"/>
        </w:rPr>
      </w:pPr>
    </w:p>
    <w:p w:rsidR="00685511" w:rsidRDefault="000A4D5F">
      <w:pPr>
        <w:pStyle w:val="Standard"/>
        <w:jc w:val="center"/>
        <w:rPr>
          <w:rFonts w:ascii="Times New Roman" w:hAnsi="Times New Roman"/>
        </w:rPr>
      </w:pPr>
      <w:proofErr w:type="spellStart"/>
      <w:r>
        <w:rPr>
          <w:rFonts w:ascii="Times New Roman" w:hAnsi="Times New Roman"/>
        </w:rPr>
        <w:t>м.п</w:t>
      </w:r>
      <w:proofErr w:type="spellEnd"/>
      <w:r>
        <w:rPr>
          <w:rFonts w:ascii="Times New Roman" w:hAnsi="Times New Roman"/>
        </w:rPr>
        <w:t>.</w:t>
      </w:r>
    </w:p>
    <w:p w:rsidR="00685511" w:rsidRDefault="00685511">
      <w:pPr>
        <w:pStyle w:val="Standard"/>
        <w:rPr>
          <w:rFonts w:ascii="Times New Roman" w:hAnsi="Times New Roman"/>
        </w:rPr>
      </w:pPr>
    </w:p>
    <w:p w:rsidR="00685511" w:rsidRDefault="00685511">
      <w:pPr>
        <w:pStyle w:val="Standard"/>
        <w:rPr>
          <w:rFonts w:ascii="Times New Roman" w:hAnsi="Times New Roman"/>
        </w:rPr>
      </w:pPr>
    </w:p>
    <w:p w:rsidR="00685511" w:rsidRDefault="00685511">
      <w:pPr>
        <w:pStyle w:val="Standard"/>
        <w:rPr>
          <w:rFonts w:ascii="Times New Roman" w:hAnsi="Times New Roman"/>
        </w:rPr>
      </w:pPr>
    </w:p>
    <w:p w:rsidR="00685511" w:rsidRDefault="000A4D5F">
      <w:pPr>
        <w:pStyle w:val="Standard"/>
        <w:rPr>
          <w:rFonts w:ascii="Times New Roman" w:hAnsi="Times New Roman"/>
          <w:b/>
          <w:bCs/>
        </w:rPr>
      </w:pPr>
      <w:proofErr w:type="spellStart"/>
      <w:r>
        <w:rPr>
          <w:rFonts w:ascii="Times New Roman" w:hAnsi="Times New Roman"/>
          <w:b/>
          <w:bCs/>
        </w:rPr>
        <w:t>Форму</w:t>
      </w:r>
      <w:proofErr w:type="spellEnd"/>
      <w:r>
        <w:rPr>
          <w:rFonts w:ascii="Times New Roman" w:hAnsi="Times New Roman"/>
          <w:b/>
          <w:bCs/>
        </w:rPr>
        <w:t xml:space="preserve"> </w:t>
      </w:r>
      <w:proofErr w:type="spellStart"/>
      <w:r>
        <w:rPr>
          <w:rFonts w:ascii="Times New Roman" w:hAnsi="Times New Roman"/>
          <w:b/>
          <w:bCs/>
        </w:rPr>
        <w:t>утверждаем</w:t>
      </w:r>
      <w:proofErr w:type="spellEnd"/>
      <w:r>
        <w:rPr>
          <w:rFonts w:ascii="Times New Roman" w:hAnsi="Times New Roman"/>
          <w:b/>
          <w:bCs/>
        </w:rPr>
        <w:t>:</w:t>
      </w:r>
    </w:p>
    <w:tbl>
      <w:tblPr>
        <w:tblW w:w="9978" w:type="dxa"/>
        <w:tblLayout w:type="fixed"/>
        <w:tblCellMar>
          <w:left w:w="10" w:type="dxa"/>
          <w:right w:w="10" w:type="dxa"/>
        </w:tblCellMar>
        <w:tblLook w:val="0000" w:firstRow="0" w:lastRow="0" w:firstColumn="0" w:lastColumn="0" w:noHBand="0" w:noVBand="0"/>
      </w:tblPr>
      <w:tblGrid>
        <w:gridCol w:w="4989"/>
        <w:gridCol w:w="4989"/>
      </w:tblGrid>
      <w:tr w:rsidR="00685511" w:rsidRPr="00996462">
        <w:tc>
          <w:tcPr>
            <w:tcW w:w="4989" w:type="dxa"/>
            <w:shd w:val="clear" w:color="auto" w:fill="auto"/>
            <w:tcMar>
              <w:top w:w="55" w:type="dxa"/>
              <w:left w:w="55" w:type="dxa"/>
              <w:bottom w:w="55" w:type="dxa"/>
              <w:right w:w="55" w:type="dxa"/>
            </w:tcMar>
          </w:tcPr>
          <w:p w:rsidR="00685511" w:rsidRPr="00996462" w:rsidRDefault="000A4D5F">
            <w:pPr>
              <w:pStyle w:val="Standard"/>
              <w:jc w:val="both"/>
              <w:rPr>
                <w:rFonts w:ascii="Times New Roman" w:hAnsi="Times New Roman"/>
                <w:sz w:val="26"/>
                <w:szCs w:val="26"/>
                <w:lang w:val="ru-RU"/>
              </w:rPr>
            </w:pPr>
            <w:r w:rsidRPr="00996462">
              <w:rPr>
                <w:rFonts w:ascii="Times New Roman" w:hAnsi="Times New Roman"/>
                <w:sz w:val="26"/>
                <w:szCs w:val="26"/>
                <w:lang w:val="ru-RU"/>
              </w:rPr>
              <w:t xml:space="preserve">Заказчик                                                                    </w:t>
            </w:r>
          </w:p>
          <w:p w:rsidR="00685511" w:rsidRPr="00996462" w:rsidRDefault="000A4D5F">
            <w:pPr>
              <w:pStyle w:val="Standard"/>
              <w:rPr>
                <w:rFonts w:ascii="Times New Roman" w:hAnsi="Times New Roman"/>
                <w:sz w:val="26"/>
                <w:szCs w:val="26"/>
                <w:lang w:val="ru-RU"/>
              </w:rPr>
            </w:pPr>
            <w:r w:rsidRPr="00996462">
              <w:rPr>
                <w:rFonts w:ascii="Times New Roman" w:hAnsi="Times New Roman"/>
                <w:sz w:val="26"/>
                <w:szCs w:val="26"/>
                <w:lang w:val="ru-RU"/>
              </w:rPr>
              <w:t xml:space="preserve">      </w:t>
            </w:r>
            <w:r w:rsidRPr="00996462">
              <w:rPr>
                <w:rFonts w:ascii="Times New Roman" w:hAnsi="Times New Roman"/>
                <w:sz w:val="26"/>
                <w:szCs w:val="26"/>
                <w:lang w:val="ru-RU"/>
              </w:rPr>
              <w:tab/>
            </w:r>
            <w:r w:rsidRPr="00996462">
              <w:rPr>
                <w:rFonts w:ascii="Times New Roman" w:hAnsi="Times New Roman"/>
                <w:sz w:val="26"/>
                <w:szCs w:val="26"/>
                <w:lang w:val="ru-RU"/>
              </w:rPr>
              <w:tab/>
            </w:r>
          </w:p>
          <w:p w:rsidR="00685511" w:rsidRPr="00996462" w:rsidRDefault="00685511">
            <w:pPr>
              <w:pStyle w:val="Standard"/>
              <w:rPr>
                <w:rFonts w:ascii="Times New Roman" w:hAnsi="Times New Roman"/>
                <w:sz w:val="26"/>
                <w:szCs w:val="26"/>
                <w:lang w:val="ru-RU"/>
              </w:rPr>
            </w:pPr>
          </w:p>
          <w:p w:rsidR="00685511" w:rsidRPr="00996462" w:rsidRDefault="000A4D5F">
            <w:pPr>
              <w:pStyle w:val="Standard"/>
              <w:rPr>
                <w:rFonts w:ascii="Times New Roman" w:hAnsi="Times New Roman"/>
                <w:sz w:val="26"/>
                <w:szCs w:val="26"/>
                <w:lang w:val="ru-RU"/>
              </w:rPr>
            </w:pPr>
            <w:r w:rsidRPr="00996462">
              <w:rPr>
                <w:rFonts w:ascii="Times New Roman" w:hAnsi="Times New Roman"/>
                <w:sz w:val="26"/>
                <w:szCs w:val="26"/>
                <w:lang w:val="ru-RU"/>
              </w:rPr>
              <w:t xml:space="preserve">                                </w:t>
            </w:r>
          </w:p>
          <w:p w:rsidR="00685511" w:rsidRPr="00996462" w:rsidRDefault="00F44A4C">
            <w:pPr>
              <w:pStyle w:val="Standard"/>
              <w:jc w:val="both"/>
              <w:rPr>
                <w:rFonts w:ascii="Times New Roman" w:hAnsi="Times New Roman"/>
                <w:sz w:val="26"/>
                <w:szCs w:val="26"/>
              </w:rPr>
            </w:pPr>
            <w:r w:rsidRPr="00996462">
              <w:rPr>
                <w:rFonts w:ascii="Times New Roman" w:hAnsi="Times New Roman"/>
                <w:sz w:val="26"/>
                <w:szCs w:val="26"/>
              </w:rPr>
              <w:t xml:space="preserve">____________________ </w:t>
            </w:r>
            <w:r w:rsidR="000A4D5F" w:rsidRPr="00996462">
              <w:rPr>
                <w:rFonts w:ascii="Times New Roman" w:hAnsi="Times New Roman"/>
                <w:sz w:val="26"/>
                <w:szCs w:val="26"/>
              </w:rPr>
              <w:t xml:space="preserve">              </w:t>
            </w:r>
          </w:p>
          <w:p w:rsidR="00685511" w:rsidRPr="00996462" w:rsidRDefault="00685511">
            <w:pPr>
              <w:pStyle w:val="Standard"/>
              <w:jc w:val="both"/>
              <w:rPr>
                <w:rFonts w:ascii="Times New Roman" w:hAnsi="Times New Roman"/>
                <w:sz w:val="26"/>
                <w:szCs w:val="26"/>
              </w:rPr>
            </w:pPr>
          </w:p>
          <w:p w:rsidR="00685511" w:rsidRPr="00996462" w:rsidRDefault="000A4D5F">
            <w:pPr>
              <w:pStyle w:val="ConsPlusNormal"/>
              <w:widowControl/>
              <w:autoSpaceDE w:val="0"/>
              <w:ind w:left="-113" w:firstLine="0"/>
              <w:jc w:val="both"/>
              <w:rPr>
                <w:rFonts w:ascii="Times New Roman" w:eastAsia="Times New Roman" w:hAnsi="Times New Roman" w:cs="Times New Roman"/>
                <w:b/>
                <w:sz w:val="26"/>
                <w:szCs w:val="26"/>
              </w:rPr>
            </w:pPr>
            <w:r w:rsidRPr="00996462">
              <w:rPr>
                <w:rFonts w:ascii="Times New Roman" w:eastAsia="Times New Roman" w:hAnsi="Times New Roman" w:cs="Times New Roman"/>
                <w:b/>
                <w:sz w:val="26"/>
                <w:szCs w:val="26"/>
              </w:rPr>
              <w:t xml:space="preserve"> </w:t>
            </w:r>
          </w:p>
          <w:p w:rsidR="00685511" w:rsidRPr="00996462" w:rsidRDefault="00685511">
            <w:pPr>
              <w:pStyle w:val="Standard"/>
              <w:spacing w:line="360" w:lineRule="auto"/>
              <w:jc w:val="right"/>
              <w:rPr>
                <w:rFonts w:ascii="Times New Roman" w:hAnsi="Times New Roman"/>
                <w:sz w:val="26"/>
                <w:szCs w:val="26"/>
              </w:rPr>
            </w:pPr>
          </w:p>
        </w:tc>
        <w:tc>
          <w:tcPr>
            <w:tcW w:w="4989" w:type="dxa"/>
            <w:shd w:val="clear" w:color="auto" w:fill="auto"/>
            <w:tcMar>
              <w:top w:w="55" w:type="dxa"/>
              <w:left w:w="55" w:type="dxa"/>
              <w:bottom w:w="55" w:type="dxa"/>
              <w:right w:w="55" w:type="dxa"/>
            </w:tcMar>
          </w:tcPr>
          <w:p w:rsidR="00685511" w:rsidRPr="00996462" w:rsidRDefault="000A4D5F">
            <w:pPr>
              <w:pStyle w:val="Standard"/>
              <w:jc w:val="both"/>
              <w:rPr>
                <w:rFonts w:ascii="Times New Roman" w:hAnsi="Times New Roman"/>
                <w:sz w:val="26"/>
                <w:szCs w:val="26"/>
                <w:lang w:val="ru-RU"/>
              </w:rPr>
            </w:pPr>
            <w:r w:rsidRPr="00996462">
              <w:rPr>
                <w:rFonts w:ascii="Times New Roman" w:hAnsi="Times New Roman"/>
                <w:sz w:val="26"/>
                <w:szCs w:val="26"/>
                <w:lang w:val="ru-RU"/>
              </w:rPr>
              <w:t xml:space="preserve"> Поставщик</w:t>
            </w:r>
          </w:p>
          <w:p w:rsidR="00685511" w:rsidRPr="00996462" w:rsidRDefault="000A4D5F">
            <w:pPr>
              <w:pStyle w:val="Standard"/>
              <w:jc w:val="both"/>
              <w:rPr>
                <w:rFonts w:ascii="Times New Roman" w:hAnsi="Times New Roman"/>
                <w:sz w:val="26"/>
                <w:szCs w:val="26"/>
                <w:lang w:val="ru-RU"/>
              </w:rPr>
            </w:pPr>
            <w:r w:rsidRPr="00996462">
              <w:rPr>
                <w:rFonts w:ascii="Times New Roman" w:hAnsi="Times New Roman"/>
                <w:sz w:val="26"/>
                <w:szCs w:val="26"/>
                <w:lang w:val="ru-RU"/>
              </w:rPr>
              <w:t xml:space="preserve"> </w:t>
            </w:r>
          </w:p>
          <w:p w:rsidR="00685511" w:rsidRPr="00996462" w:rsidRDefault="00685511">
            <w:pPr>
              <w:pStyle w:val="Standard"/>
              <w:jc w:val="both"/>
              <w:rPr>
                <w:rFonts w:ascii="Times New Roman" w:hAnsi="Times New Roman"/>
                <w:sz w:val="26"/>
                <w:szCs w:val="26"/>
                <w:lang w:val="ru-RU"/>
              </w:rPr>
            </w:pPr>
          </w:p>
          <w:p w:rsidR="00685511" w:rsidRPr="00996462" w:rsidRDefault="00685511">
            <w:pPr>
              <w:pStyle w:val="Standard"/>
              <w:jc w:val="both"/>
              <w:rPr>
                <w:rFonts w:ascii="Times New Roman" w:hAnsi="Times New Roman"/>
                <w:sz w:val="26"/>
                <w:szCs w:val="26"/>
                <w:lang w:val="ru-RU"/>
              </w:rPr>
            </w:pPr>
          </w:p>
          <w:p w:rsidR="00685511" w:rsidRPr="00996462" w:rsidRDefault="000A4D5F">
            <w:pPr>
              <w:pStyle w:val="Standard"/>
              <w:jc w:val="both"/>
              <w:rPr>
                <w:rFonts w:ascii="Times New Roman" w:hAnsi="Times New Roman"/>
                <w:sz w:val="26"/>
                <w:szCs w:val="26"/>
                <w:lang w:val="ru-RU"/>
              </w:rPr>
            </w:pPr>
            <w:r w:rsidRPr="00996462">
              <w:rPr>
                <w:rFonts w:ascii="Times New Roman" w:hAnsi="Times New Roman"/>
                <w:sz w:val="26"/>
                <w:szCs w:val="26"/>
                <w:lang w:val="ru-RU"/>
              </w:rPr>
              <w:t xml:space="preserve">__________________ </w:t>
            </w:r>
          </w:p>
        </w:tc>
      </w:tr>
    </w:tbl>
    <w:p w:rsidR="00685511" w:rsidRDefault="00685511">
      <w:pPr>
        <w:pStyle w:val="Standard"/>
        <w:ind w:right="170"/>
        <w:rPr>
          <w:rFonts w:ascii="Times New Roman" w:hAnsi="Times New Roman"/>
          <w:lang w:val="ru-RU"/>
        </w:rPr>
      </w:pPr>
    </w:p>
    <w:sectPr w:rsidR="00685511" w:rsidSect="00673845">
      <w:headerReference w:type="default" r:id="rId7"/>
      <w:footerReference w:type="default" r:id="rId8"/>
      <w:pgSz w:w="11906" w:h="16838"/>
      <w:pgMar w:top="776" w:right="1001" w:bottom="426" w:left="1440" w:header="568" w:footer="5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F1B" w:rsidRDefault="007E0F1B">
      <w:r>
        <w:separator/>
      </w:r>
    </w:p>
  </w:endnote>
  <w:endnote w:type="continuationSeparator" w:id="0">
    <w:p w:rsidR="007E0F1B" w:rsidRDefault="007E0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CC"/>
    <w:family w:val="roman"/>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SimSun, 宋体">
    <w:charset w:val="00"/>
    <w:family w:val="auto"/>
    <w:pitch w:val="variable"/>
  </w:font>
  <w:font w:name="Arial Unicode MS">
    <w:altName w:val="Arial"/>
    <w:panose1 w:val="020B0604020202020204"/>
    <w:charset w:val="00"/>
    <w:family w:val="swiss"/>
    <w:pitch w:val="variable"/>
  </w:font>
  <w:font w:name="Andale Sans UI">
    <w:altName w:val="Times New Roman"/>
    <w:charset w:val="00"/>
    <w:family w:val="auto"/>
    <w:pitch w:val="variable"/>
  </w:font>
  <w:font w:name="Calibri">
    <w:panose1 w:val="020F0502020204030204"/>
    <w:charset w:val="CC"/>
    <w:family w:val="swiss"/>
    <w:pitch w:val="variable"/>
    <w:sig w:usb0="E4002EFF" w:usb1="C000247B" w:usb2="00000009" w:usb3="00000000" w:csb0="000001FF" w:csb1="00000000"/>
  </w:font>
  <w:font w:name="TimesNewRomanPSMT">
    <w:altName w:val="MS Gothic"/>
    <w:panose1 w:val="00000000000000000000"/>
    <w:charset w:val="80"/>
    <w:family w:val="auto"/>
    <w:notTrueType/>
    <w:pitch w:val="default"/>
    <w:sig w:usb0="00000000" w:usb1="08070000" w:usb2="00000010" w:usb3="00000000" w:csb0="00020001" w:csb1="00000000"/>
  </w:font>
  <w:font w:name="SimSun;宋体">
    <w:altName w:val="MS Gothic"/>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4C9" w:rsidRDefault="00997363">
    <w:pPr>
      <w:pStyle w:val="a7"/>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F1B" w:rsidRDefault="007E0F1B">
      <w:r>
        <w:rPr>
          <w:color w:val="000000"/>
        </w:rPr>
        <w:separator/>
      </w:r>
    </w:p>
  </w:footnote>
  <w:footnote w:type="continuationSeparator" w:id="0">
    <w:p w:rsidR="007E0F1B" w:rsidRDefault="007E0F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4C9" w:rsidRPr="00673845" w:rsidRDefault="00997363" w:rsidP="0067384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5"/>
    <w:multiLevelType w:val="multilevel"/>
    <w:tmpl w:val="00000005"/>
    <w:name w:val="WW8Num5"/>
    <w:lvl w:ilvl="0">
      <w:start w:val="3"/>
      <w:numFmt w:val="decimal"/>
      <w:suff w:val="nothing"/>
      <w:lvlText w:val=" %1 "/>
      <w:lvlJc w:val="left"/>
      <w:pPr>
        <w:tabs>
          <w:tab w:val="num" w:pos="0"/>
        </w:tabs>
        <w:ind w:left="432" w:hanging="432"/>
      </w:pPr>
      <w:rPr>
        <w:rFonts w:ascii="Symbol" w:hAnsi="Symbol" w:cs="Symbol"/>
      </w:rPr>
    </w:lvl>
    <w:lvl w:ilvl="1">
      <w:start w:val="1"/>
      <w:numFmt w:val="decimal"/>
      <w:lvlText w:val=" %1.%2 "/>
      <w:lvlJc w:val="left"/>
      <w:pPr>
        <w:tabs>
          <w:tab w:val="num" w:pos="576"/>
        </w:tabs>
        <w:ind w:left="576" w:hanging="576"/>
      </w:pPr>
      <w:rPr>
        <w:rFonts w:ascii="Times New Roman" w:eastAsia="Times New Roman" w:hAnsi="Times New Roman" w:cs="Times New Roman"/>
        <w:b w:val="0"/>
        <w:bCs w:val="0"/>
        <w:color w:val="000000"/>
        <w:sz w:val="24"/>
        <w:szCs w:val="24"/>
        <w:lang w:val="ru-RU"/>
      </w:rPr>
    </w:lvl>
    <w:lvl w:ilvl="2">
      <w:start w:val="1"/>
      <w:numFmt w:val="decimal"/>
      <w:lvlText w:val=" %1.%2.%3 "/>
      <w:lvlJc w:val="left"/>
      <w:pPr>
        <w:tabs>
          <w:tab w:val="num" w:pos="720"/>
        </w:tabs>
        <w:ind w:left="720" w:hanging="720"/>
      </w:pPr>
      <w:rPr>
        <w:rFonts w:ascii="Times New Roman" w:hAnsi="Times New Roman" w:cs="Times New Roman"/>
        <w:b w:val="0"/>
        <w:bCs w:val="0"/>
        <w:sz w:val="24"/>
        <w:szCs w:val="24"/>
      </w:rPr>
    </w:lvl>
    <w:lvl w:ilvl="3">
      <w:start w:val="1"/>
      <w:numFmt w:val="decimal"/>
      <w:suff w:val="nothing"/>
      <w:lvlText w:val=" %1.%2.%3.%4 "/>
      <w:lvlJc w:val="left"/>
      <w:pPr>
        <w:tabs>
          <w:tab w:val="num" w:pos="0"/>
        </w:tabs>
        <w:ind w:left="864" w:hanging="864"/>
      </w:pPr>
    </w:lvl>
    <w:lvl w:ilvl="4">
      <w:start w:val="1"/>
      <w:numFmt w:val="decimal"/>
      <w:suff w:val="nothing"/>
      <w:lvlText w:val=" %1.%2.%3.%4.%5 "/>
      <w:lvlJc w:val="left"/>
      <w:pPr>
        <w:tabs>
          <w:tab w:val="num" w:pos="0"/>
        </w:tabs>
        <w:ind w:left="1008" w:hanging="1008"/>
      </w:pPr>
    </w:lvl>
    <w:lvl w:ilvl="5">
      <w:start w:val="1"/>
      <w:numFmt w:val="decimal"/>
      <w:suff w:val="nothing"/>
      <w:lvlText w:val=" %1.%2.%3.%4.%5.%6 "/>
      <w:lvlJc w:val="left"/>
      <w:pPr>
        <w:tabs>
          <w:tab w:val="num" w:pos="0"/>
        </w:tabs>
        <w:ind w:left="1152" w:hanging="1152"/>
      </w:pPr>
    </w:lvl>
    <w:lvl w:ilvl="6">
      <w:start w:val="1"/>
      <w:numFmt w:val="decimal"/>
      <w:suff w:val="nothing"/>
      <w:lvlText w:val=" %1.%2.%3.%4.%5.%6.%7 "/>
      <w:lvlJc w:val="left"/>
      <w:pPr>
        <w:tabs>
          <w:tab w:val="num" w:pos="0"/>
        </w:tabs>
        <w:ind w:left="1296" w:hanging="1296"/>
      </w:pPr>
    </w:lvl>
    <w:lvl w:ilvl="7">
      <w:start w:val="1"/>
      <w:numFmt w:val="decimal"/>
      <w:suff w:val="nothing"/>
      <w:lvlText w:val=" %1.%2.%3.%4.%5.%6.%7.%8 "/>
      <w:lvlJc w:val="left"/>
      <w:pPr>
        <w:tabs>
          <w:tab w:val="num" w:pos="0"/>
        </w:tabs>
        <w:ind w:left="1440" w:hanging="1440"/>
      </w:pPr>
    </w:lvl>
    <w:lvl w:ilvl="8">
      <w:start w:val="1"/>
      <w:numFmt w:val="decimal"/>
      <w:suff w:val="nothing"/>
      <w:lvlText w:val=" %1.%2.%3.%4.%5.%6.%7.%8.%9 "/>
      <w:lvlJc w:val="left"/>
      <w:pPr>
        <w:tabs>
          <w:tab w:val="num" w:pos="0"/>
        </w:tabs>
        <w:ind w:left="1584" w:hanging="1584"/>
      </w:pPr>
    </w:lvl>
  </w:abstractNum>
  <w:abstractNum w:abstractNumId="2" w15:restartNumberingAfterBreak="0">
    <w:nsid w:val="04944F89"/>
    <w:multiLevelType w:val="multilevel"/>
    <w:tmpl w:val="17FC9466"/>
    <w:styleLink w:val="WW8Num3"/>
    <w:lvl w:ilvl="0">
      <w:start w:val="1"/>
      <w:numFmt w:val="none"/>
      <w:suff w:val="nothing"/>
      <w:lvlText w:val="%1"/>
      <w:lvlJc w:val="left"/>
      <w:pPr>
        <w:ind w:left="432" w:hanging="432"/>
      </w:pPr>
    </w:lvl>
    <w:lvl w:ilvl="1">
      <w:start w:val="1"/>
      <w:numFmt w:val="none"/>
      <w:suff w:val="nothing"/>
      <w:lvlText w:val="%2"/>
      <w:lvlJc w:val="left"/>
      <w:pPr>
        <w:ind w:left="576" w:hanging="576"/>
      </w:pPr>
      <w:rPr>
        <w:b/>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 w15:restartNumberingAfterBreak="0">
    <w:nsid w:val="2AD148A0"/>
    <w:multiLevelType w:val="hybridMultilevel"/>
    <w:tmpl w:val="DA125F16"/>
    <w:lvl w:ilvl="0" w:tplc="815AE4CA">
      <w:start w:val="10"/>
      <w:numFmt w:val="bullet"/>
      <w:lvlText w:val=""/>
      <w:lvlJc w:val="left"/>
      <w:pPr>
        <w:ind w:left="720" w:hanging="360"/>
      </w:pPr>
      <w:rPr>
        <w:rFonts w:ascii="Symbol" w:eastAsia="SimSu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FAB4BC2"/>
    <w:multiLevelType w:val="multilevel"/>
    <w:tmpl w:val="4D8C63A4"/>
    <w:styleLink w:val="WW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5" w15:restartNumberingAfterBreak="0">
    <w:nsid w:val="413F6038"/>
    <w:multiLevelType w:val="multilevel"/>
    <w:tmpl w:val="0A18AAFA"/>
    <w:styleLink w:val="WW8Num5"/>
    <w:lvl w:ilvl="0">
      <w:start w:val="4"/>
      <w:numFmt w:val="decimal"/>
      <w:lvlText w:val="%1."/>
      <w:lvlJc w:val="left"/>
      <w:pPr>
        <w:ind w:left="720" w:hanging="360"/>
      </w:pPr>
      <w:rPr>
        <w:rFonts w:ascii="Times New Roman" w:hAnsi="Times New Roman" w:cs="Times New Roman"/>
        <w:b w:val="0"/>
        <w:vanish/>
      </w:rPr>
    </w:lvl>
    <w:lvl w:ilvl="1">
      <w:start w:val="1"/>
      <w:numFmt w:val="decimal"/>
      <w:lvlText w:val="%1.%2."/>
      <w:lvlJc w:val="left"/>
      <w:pPr>
        <w:ind w:left="1080" w:hanging="360"/>
      </w:pPr>
      <w:rPr>
        <w:rFonts w:cs="Times New Roman"/>
        <w:sz w:val="22"/>
        <w:szCs w:val="22"/>
      </w:rPr>
    </w:lvl>
    <w:lvl w:ilvl="2">
      <w:start w:val="4"/>
      <w:numFmt w:val="decimal"/>
      <w:lvlText w:val="%1.%2.%3."/>
      <w:lvlJc w:val="left"/>
      <w:pPr>
        <w:ind w:left="1440" w:hanging="360"/>
      </w:pPr>
      <w:rPr>
        <w:rFonts w:eastAsia="Times New Roman" w:cs="Times New Roman"/>
        <w:b w:val="0"/>
        <w:bCs w:val="0"/>
        <w:color w:val="000000"/>
        <w:sz w:val="22"/>
        <w:szCs w:val="22"/>
        <w:lang w:val="ru-RU"/>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15:restartNumberingAfterBreak="0">
    <w:nsid w:val="51C36711"/>
    <w:multiLevelType w:val="multilevel"/>
    <w:tmpl w:val="AC246672"/>
    <w:styleLink w:val="WW8Num2"/>
    <w:lvl w:ilvl="0">
      <w:start w:val="1"/>
      <w:numFmt w:val="none"/>
      <w:suff w:val="nothing"/>
      <w:lvlText w:val="%1"/>
      <w:lvlJc w:val="left"/>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7" w15:restartNumberingAfterBreak="0">
    <w:nsid w:val="55E160CE"/>
    <w:multiLevelType w:val="hybridMultilevel"/>
    <w:tmpl w:val="A6385B26"/>
    <w:lvl w:ilvl="0" w:tplc="4816C456">
      <w:start w:val="10"/>
      <w:numFmt w:val="bullet"/>
      <w:lvlText w:val=""/>
      <w:lvlJc w:val="left"/>
      <w:pPr>
        <w:ind w:left="720" w:hanging="360"/>
      </w:pPr>
      <w:rPr>
        <w:rFonts w:ascii="Symbol" w:eastAsia="SimSu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0B30786"/>
    <w:multiLevelType w:val="multilevel"/>
    <w:tmpl w:val="82241F3E"/>
    <w:styleLink w:val="WW8Num4"/>
    <w:lvl w:ilvl="0">
      <w:start w:val="1"/>
      <w:numFmt w:val="none"/>
      <w:suff w:val="nothing"/>
      <w:lvlText w:val="%1"/>
      <w:lvlJc w:val="left"/>
      <w:pPr>
        <w:ind w:left="432" w:hanging="432"/>
      </w:pPr>
      <w:rPr>
        <w:color w:val="2D2D2D"/>
        <w:spacing w:val="2"/>
        <w:sz w:val="21"/>
        <w:szCs w:val="21"/>
      </w:rPr>
    </w:lvl>
    <w:lvl w:ilvl="1">
      <w:start w:val="1"/>
      <w:numFmt w:val="none"/>
      <w:suff w:val="nothing"/>
      <w:lvlText w:val="%2"/>
      <w:lvlJc w:val="left"/>
      <w:pPr>
        <w:ind w:left="576" w:hanging="576"/>
      </w:pPr>
      <w:rPr>
        <w:rFonts w:ascii="Times New Roman" w:eastAsia="Times New Roman" w:hAnsi="Times New Roman" w:cs="Times New Roman"/>
        <w:b/>
        <w:bCs/>
        <w:sz w:val="24"/>
        <w:szCs w:val="24"/>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9" w15:restartNumberingAfterBreak="0">
    <w:nsid w:val="664B05AC"/>
    <w:multiLevelType w:val="multilevel"/>
    <w:tmpl w:val="6A56C588"/>
    <w:lvl w:ilvl="0">
      <w:start w:val="1"/>
      <w:numFmt w:val="decimal"/>
      <w:lvlText w:val="%1)"/>
      <w:lvlJc w:val="left"/>
      <w:pPr>
        <w:ind w:left="0" w:firstLine="0"/>
      </w:pPr>
    </w:lvl>
    <w:lvl w:ilvl="1">
      <w:start w:val="1"/>
      <w:numFmt w:val="none"/>
      <w:lvlText w:val="%2"/>
      <w:lvlJc w:val="left"/>
      <w:pPr>
        <w:ind w:left="0" w:firstLine="0"/>
      </w:pPr>
    </w:lvl>
    <w:lvl w:ilvl="2">
      <w:start w:val="1"/>
      <w:numFmt w:val="none"/>
      <w:lvlText w:val="%3"/>
      <w:lvlJc w:val="left"/>
      <w:pPr>
        <w:ind w:left="0" w:firstLine="0"/>
      </w:pPr>
    </w:lvl>
    <w:lvl w:ilvl="3">
      <w:start w:val="1"/>
      <w:numFmt w:val="none"/>
      <w:lvlText w:val="%4"/>
      <w:lvlJc w:val="left"/>
      <w:pPr>
        <w:ind w:left="0" w:firstLine="0"/>
      </w:pPr>
    </w:lvl>
    <w:lvl w:ilvl="4">
      <w:start w:val="1"/>
      <w:numFmt w:val="none"/>
      <w:lvlText w:val="%5"/>
      <w:lvlJc w:val="left"/>
      <w:pPr>
        <w:ind w:left="0" w:firstLine="0"/>
      </w:pPr>
    </w:lvl>
    <w:lvl w:ilvl="5">
      <w:start w:val="1"/>
      <w:numFmt w:val="none"/>
      <w:lvlText w:val="%6"/>
      <w:lvlJc w:val="left"/>
      <w:pPr>
        <w:ind w:left="0" w:firstLine="0"/>
      </w:pPr>
    </w:lvl>
    <w:lvl w:ilvl="6">
      <w:start w:val="1"/>
      <w:numFmt w:val="none"/>
      <w:lvlText w:val="%7"/>
      <w:lvlJc w:val="left"/>
      <w:pPr>
        <w:ind w:left="0" w:firstLine="0"/>
      </w:pPr>
    </w:lvl>
    <w:lvl w:ilvl="7">
      <w:start w:val="1"/>
      <w:numFmt w:val="none"/>
      <w:lvlText w:val="%8"/>
      <w:lvlJc w:val="left"/>
      <w:pPr>
        <w:ind w:left="0" w:firstLine="0"/>
      </w:pPr>
    </w:lvl>
    <w:lvl w:ilvl="8">
      <w:start w:val="1"/>
      <w:numFmt w:val="none"/>
      <w:lvlText w:val="%9"/>
      <w:lvlJc w:val="left"/>
      <w:pPr>
        <w:ind w:left="0" w:firstLine="0"/>
      </w:pPr>
    </w:lvl>
  </w:abstractNum>
  <w:num w:numId="1">
    <w:abstractNumId w:val="8"/>
  </w:num>
  <w:num w:numId="2">
    <w:abstractNumId w:val="2"/>
  </w:num>
  <w:num w:numId="3">
    <w:abstractNumId w:val="5"/>
  </w:num>
  <w:num w:numId="4">
    <w:abstractNumId w:val="6"/>
  </w:num>
  <w:num w:numId="5">
    <w:abstractNumId w:val="4"/>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11"/>
    <w:rsid w:val="00034A9C"/>
    <w:rsid w:val="00051A86"/>
    <w:rsid w:val="00061055"/>
    <w:rsid w:val="000A4D5F"/>
    <w:rsid w:val="000B19F2"/>
    <w:rsid w:val="001454C6"/>
    <w:rsid w:val="00146FFA"/>
    <w:rsid w:val="0016637B"/>
    <w:rsid w:val="00167BFE"/>
    <w:rsid w:val="002167C5"/>
    <w:rsid w:val="0025369E"/>
    <w:rsid w:val="00262580"/>
    <w:rsid w:val="00283ECF"/>
    <w:rsid w:val="002B212F"/>
    <w:rsid w:val="002C0F65"/>
    <w:rsid w:val="002C60F4"/>
    <w:rsid w:val="002E30EE"/>
    <w:rsid w:val="003653F6"/>
    <w:rsid w:val="0039051F"/>
    <w:rsid w:val="00402B14"/>
    <w:rsid w:val="00440A72"/>
    <w:rsid w:val="00487EB3"/>
    <w:rsid w:val="004B6160"/>
    <w:rsid w:val="00507EA5"/>
    <w:rsid w:val="0055122F"/>
    <w:rsid w:val="00591B9F"/>
    <w:rsid w:val="00634B55"/>
    <w:rsid w:val="006365F1"/>
    <w:rsid w:val="006601B6"/>
    <w:rsid w:val="00673845"/>
    <w:rsid w:val="00685511"/>
    <w:rsid w:val="006A5C8E"/>
    <w:rsid w:val="006D1D4B"/>
    <w:rsid w:val="006E3016"/>
    <w:rsid w:val="006E5FE4"/>
    <w:rsid w:val="00714849"/>
    <w:rsid w:val="007244AB"/>
    <w:rsid w:val="007D7913"/>
    <w:rsid w:val="007E0F1B"/>
    <w:rsid w:val="00820962"/>
    <w:rsid w:val="00827EE5"/>
    <w:rsid w:val="008375D5"/>
    <w:rsid w:val="008752EB"/>
    <w:rsid w:val="009702B5"/>
    <w:rsid w:val="00994C0C"/>
    <w:rsid w:val="00996462"/>
    <w:rsid w:val="00997363"/>
    <w:rsid w:val="009D22E0"/>
    <w:rsid w:val="00A26797"/>
    <w:rsid w:val="00A9111D"/>
    <w:rsid w:val="00AC6CEC"/>
    <w:rsid w:val="00BD12FB"/>
    <w:rsid w:val="00BD1715"/>
    <w:rsid w:val="00BF7124"/>
    <w:rsid w:val="00C54F4C"/>
    <w:rsid w:val="00CD1992"/>
    <w:rsid w:val="00CD1BE4"/>
    <w:rsid w:val="00CD5740"/>
    <w:rsid w:val="00CE1C8E"/>
    <w:rsid w:val="00D02FC0"/>
    <w:rsid w:val="00D065A3"/>
    <w:rsid w:val="00DB152F"/>
    <w:rsid w:val="00DC0D27"/>
    <w:rsid w:val="00E064B7"/>
    <w:rsid w:val="00E07806"/>
    <w:rsid w:val="00E755AF"/>
    <w:rsid w:val="00E8315F"/>
    <w:rsid w:val="00F369D9"/>
    <w:rsid w:val="00F44A4C"/>
    <w:rsid w:val="00FD5A55"/>
    <w:rsid w:val="00FD71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EC7B04"/>
  <w15:docId w15:val="{ED7D1919-B644-476C-B95B-124ADCC9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uppressAutoHyphens/>
    </w:pPr>
  </w:style>
  <w:style w:type="paragraph" w:styleId="1">
    <w:name w:val="heading 1"/>
    <w:basedOn w:val="Heading"/>
    <w:uiPriority w:val="9"/>
    <w:qFormat/>
    <w:pPr>
      <w:outlineLvl w:val="0"/>
    </w:pPr>
    <w:rPr>
      <w:rFonts w:ascii="Liberation Serif" w:eastAsia="Segoe UI" w:hAnsi="Liberation Serif" w:cs="Tahoma"/>
      <w:b/>
      <w:bCs/>
      <w:sz w:val="48"/>
      <w:szCs w:val="48"/>
    </w:rPr>
  </w:style>
  <w:style w:type="paragraph" w:styleId="2">
    <w:name w:val="heading 2"/>
    <w:basedOn w:val="Standard"/>
    <w:next w:val="Textbody"/>
    <w:uiPriority w:val="9"/>
    <w:semiHidden/>
    <w:unhideWhenUsed/>
    <w:qFormat/>
    <w:pPr>
      <w:suppressAutoHyphens w:val="0"/>
      <w:spacing w:before="280" w:after="280"/>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bodyindent">
    <w:name w:val="Text body indent"/>
    <w:basedOn w:val="Standard"/>
    <w:pPr>
      <w:ind w:firstLine="709"/>
    </w:pPr>
    <w:rPr>
      <w:sz w:val="28"/>
      <w:szCs w:val="20"/>
    </w:rPr>
  </w:style>
  <w:style w:type="paragraph" w:customStyle="1" w:styleId="ConsPlusNormal">
    <w:name w:val="ConsPlusNormal"/>
    <w:pPr>
      <w:widowControl w:val="0"/>
      <w:suppressAutoHyphens/>
      <w:ind w:firstLine="720"/>
    </w:pPr>
    <w:rPr>
      <w:rFonts w:ascii="Arial" w:eastAsia="SimSun, 宋体" w:hAnsi="Arial" w:cs="Arial"/>
      <w:color w:val="00000A"/>
      <w:sz w:val="20"/>
      <w:szCs w:val="20"/>
      <w:lang w:val="ru-RU" w:bidi="ar-SA"/>
    </w:rPr>
  </w:style>
  <w:style w:type="paragraph" w:customStyle="1" w:styleId="TableContents">
    <w:name w:val="Table Contents"/>
    <w:basedOn w:val="Standard"/>
    <w:pPr>
      <w:suppressLineNumbers/>
    </w:pPr>
  </w:style>
  <w:style w:type="paragraph" w:styleId="a5">
    <w:name w:val="No Spacing"/>
    <w:pPr>
      <w:suppressAutoHyphens/>
    </w:pPr>
    <w:rPr>
      <w:rFonts w:ascii="Arial Unicode MS" w:eastAsia="Arial Unicode MS" w:hAnsi="Arial Unicode MS" w:cs="Arial Unicode MS"/>
      <w:color w:val="000000"/>
      <w:lang w:bidi="ar-SA"/>
    </w:rPr>
  </w:style>
  <w:style w:type="paragraph" w:customStyle="1" w:styleId="ConsPlusNonformat">
    <w:name w:val="ConsPlusNonformat"/>
    <w:pPr>
      <w:widowControl w:val="0"/>
      <w:suppressAutoHyphens/>
      <w:autoSpaceDE w:val="0"/>
    </w:pPr>
    <w:rPr>
      <w:rFonts w:ascii="Courier New" w:eastAsia="Times New Roman" w:hAnsi="Courier New" w:cs="Courier New"/>
      <w:sz w:val="20"/>
      <w:szCs w:val="20"/>
      <w:lang w:val="ru-RU" w:bidi="ar-SA"/>
    </w:rPr>
  </w:style>
  <w:style w:type="paragraph" w:styleId="a6">
    <w:name w:val="header"/>
    <w:basedOn w:val="Standard"/>
    <w:pPr>
      <w:tabs>
        <w:tab w:val="center" w:pos="4677"/>
        <w:tab w:val="right" w:pos="9355"/>
      </w:tabs>
    </w:pPr>
    <w:rPr>
      <w:sz w:val="28"/>
      <w:szCs w:val="28"/>
    </w:rPr>
  </w:style>
  <w:style w:type="paragraph" w:styleId="a7">
    <w:name w:val="footer"/>
    <w:basedOn w:val="Standard"/>
    <w:pPr>
      <w:tabs>
        <w:tab w:val="center" w:pos="4677"/>
        <w:tab w:val="right" w:pos="9355"/>
      </w:tabs>
    </w:pPr>
    <w:rPr>
      <w:sz w:val="28"/>
      <w:szCs w:val="28"/>
    </w:rPr>
  </w:style>
  <w:style w:type="paragraph" w:customStyle="1" w:styleId="212">
    <w:name w:val="Стиль Заголовок 2 + 12 пт"/>
    <w:basedOn w:val="2"/>
    <w:next w:val="Standard"/>
    <w:rPr>
      <w:sz w:val="24"/>
    </w:rPr>
  </w:style>
  <w:style w:type="paragraph" w:styleId="a8">
    <w:name w:val="List Paragraph"/>
    <w:basedOn w:val="Standard"/>
    <w:pPr>
      <w:ind w:left="720"/>
    </w:pPr>
  </w:style>
  <w:style w:type="character" w:customStyle="1" w:styleId="WW8Num4z0">
    <w:name w:val="WW8Num4z0"/>
    <w:rPr>
      <w:color w:val="2D2D2D"/>
      <w:spacing w:val="2"/>
      <w:sz w:val="21"/>
      <w:szCs w:val="21"/>
    </w:rPr>
  </w:style>
  <w:style w:type="character" w:customStyle="1" w:styleId="WW8Num4z1">
    <w:name w:val="WW8Num4z1"/>
    <w:rPr>
      <w:rFonts w:ascii="Times New Roman" w:eastAsia="Times New Roman" w:hAnsi="Times New Roman" w:cs="Times New Roman"/>
      <w:b/>
      <w:bCs/>
      <w:sz w:val="24"/>
      <w:szCs w:val="24"/>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Internetlink">
    <w:name w:val="Internet link"/>
    <w:rPr>
      <w:color w:val="0000FF"/>
      <w:u w:val="single"/>
    </w:rPr>
  </w:style>
  <w:style w:type="character" w:customStyle="1" w:styleId="WW8Num3z0">
    <w:name w:val="WW8Num3z0"/>
  </w:style>
  <w:style w:type="character" w:customStyle="1" w:styleId="WW8Num3z1">
    <w:name w:val="WW8Num3z1"/>
    <w:rPr>
      <w:b/>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10">
    <w:name w:val="Основной текст1"/>
    <w:rPr>
      <w:rFonts w:ascii="Times New Roman" w:eastAsia="Times New Roman" w:hAnsi="Times New Roman" w:cs="Times New Roman"/>
      <w:b w:val="0"/>
      <w:bCs w:val="0"/>
      <w:i w:val="0"/>
      <w:iCs w:val="0"/>
      <w:caps w:val="0"/>
      <w:smallCaps w:val="0"/>
      <w:strike w:val="0"/>
      <w:dstrike w:val="0"/>
      <w:color w:val="000000"/>
      <w:spacing w:val="0"/>
      <w:w w:val="100"/>
      <w:position w:val="0"/>
      <w:sz w:val="21"/>
      <w:szCs w:val="21"/>
      <w:u w:val="none"/>
      <w:vertAlign w:val="baseline"/>
      <w:lang w:val="ru-RU" w:bidi="ru-RU"/>
    </w:rPr>
  </w:style>
  <w:style w:type="character" w:customStyle="1" w:styleId="WW8Num5z0">
    <w:name w:val="WW8Num5z0"/>
    <w:rPr>
      <w:rFonts w:ascii="Times New Roman" w:eastAsia="Times New Roman" w:hAnsi="Times New Roman" w:cs="Times New Roman"/>
      <w:b w:val="0"/>
      <w:vanish/>
    </w:rPr>
  </w:style>
  <w:style w:type="character" w:customStyle="1" w:styleId="WW8Num5z1">
    <w:name w:val="WW8Num5z1"/>
    <w:rPr>
      <w:rFonts w:cs="Times New Roman"/>
      <w:sz w:val="22"/>
      <w:szCs w:val="22"/>
    </w:rPr>
  </w:style>
  <w:style w:type="character" w:customStyle="1" w:styleId="WW8Num5z2">
    <w:name w:val="WW8Num5z2"/>
    <w:rPr>
      <w:rFonts w:eastAsia="Times New Roman" w:cs="Times New Roman"/>
      <w:b w:val="0"/>
      <w:bCs w:val="0"/>
      <w:color w:val="000000"/>
      <w:sz w:val="22"/>
      <w:szCs w:val="22"/>
      <w:lang w:val="ru-RU"/>
    </w:rPr>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styleId="a9">
    <w:name w:val="Hyperlink"/>
    <w:basedOn w:val="a0"/>
    <w:rPr>
      <w:color w:val="0563C1"/>
      <w:u w:val="single"/>
    </w:rPr>
  </w:style>
  <w:style w:type="numbering" w:customStyle="1" w:styleId="WW8Num4">
    <w:name w:val="WW8Num4"/>
    <w:basedOn w:val="a2"/>
    <w:pPr>
      <w:numPr>
        <w:numId w:val="1"/>
      </w:numPr>
    </w:pPr>
  </w:style>
  <w:style w:type="numbering" w:customStyle="1" w:styleId="WW8Num3">
    <w:name w:val="WW8Num3"/>
    <w:basedOn w:val="a2"/>
    <w:pPr>
      <w:numPr>
        <w:numId w:val="2"/>
      </w:numPr>
    </w:pPr>
  </w:style>
  <w:style w:type="numbering" w:customStyle="1" w:styleId="WW8Num5">
    <w:name w:val="WW8Num5"/>
    <w:basedOn w:val="a2"/>
    <w:pPr>
      <w:numPr>
        <w:numId w:val="3"/>
      </w:numPr>
    </w:pPr>
  </w:style>
  <w:style w:type="numbering" w:customStyle="1" w:styleId="WW8Num2">
    <w:name w:val="WW8Num2"/>
    <w:basedOn w:val="a2"/>
    <w:pPr>
      <w:numPr>
        <w:numId w:val="4"/>
      </w:numPr>
    </w:pPr>
  </w:style>
  <w:style w:type="numbering" w:customStyle="1" w:styleId="WWNum2">
    <w:name w:val="WWNum2"/>
    <w:basedOn w:val="a2"/>
    <w:pPr>
      <w:numPr>
        <w:numId w:val="5"/>
      </w:numPr>
    </w:pPr>
  </w:style>
  <w:style w:type="character" w:customStyle="1" w:styleId="WW8Num1z0">
    <w:name w:val="WW8Num1z0"/>
    <w:rsid w:val="00D065A3"/>
  </w:style>
  <w:style w:type="paragraph" w:styleId="aa">
    <w:name w:val="Balloon Text"/>
    <w:basedOn w:val="a"/>
    <w:link w:val="ab"/>
    <w:uiPriority w:val="99"/>
    <w:semiHidden/>
    <w:unhideWhenUsed/>
    <w:rsid w:val="006A5C8E"/>
    <w:rPr>
      <w:rFonts w:ascii="Segoe UI" w:hAnsi="Segoe UI"/>
      <w:sz w:val="18"/>
      <w:szCs w:val="16"/>
    </w:rPr>
  </w:style>
  <w:style w:type="character" w:customStyle="1" w:styleId="ab">
    <w:name w:val="Текст выноски Знак"/>
    <w:basedOn w:val="a0"/>
    <w:link w:val="aa"/>
    <w:uiPriority w:val="99"/>
    <w:semiHidden/>
    <w:rsid w:val="006A5C8E"/>
    <w:rPr>
      <w:rFonts w:ascii="Segoe UI" w:hAnsi="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385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11</Pages>
  <Words>3518</Words>
  <Characters>20055</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Оксана В. Шестакова</dc:creator>
  <cp:lastModifiedBy>Рудык Денис Валентинович</cp:lastModifiedBy>
  <cp:revision>49</cp:revision>
  <cp:lastPrinted>2019-10-04T09:43:00Z</cp:lastPrinted>
  <dcterms:created xsi:type="dcterms:W3CDTF">2019-07-24T15:43:00Z</dcterms:created>
  <dcterms:modified xsi:type="dcterms:W3CDTF">2019-10-04T11:45:00Z</dcterms:modified>
</cp:coreProperties>
</file>