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720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636"/>
        <w:gridCol w:w="3834"/>
        <w:gridCol w:w="1930"/>
        <w:gridCol w:w="654"/>
        <w:gridCol w:w="851"/>
        <w:gridCol w:w="789"/>
        <w:gridCol w:w="1337"/>
      </w:tblGrid>
      <w:tr w:rsidR="0007170B" w:rsidRPr="0035709D" w:rsidTr="0003368D">
        <w:trPr>
          <w:trHeight w:val="714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07170B">
              <w:rPr>
                <w:rFonts w:eastAsia="Times New Roman" w:cs="Times New Roman"/>
                <w:color w:val="000000"/>
                <w:lang w:eastAsia="ru-RU"/>
              </w:rPr>
              <w:t>п</w:t>
            </w:r>
            <w:proofErr w:type="spellEnd"/>
            <w:proofErr w:type="gramEnd"/>
            <w:r w:rsidRPr="0007170B">
              <w:rPr>
                <w:rFonts w:eastAsia="Times New Roman" w:cs="Times New Roman"/>
                <w:color w:val="000000"/>
                <w:lang w:eastAsia="ru-RU"/>
              </w:rPr>
              <w:t>/</w:t>
            </w:r>
            <w:proofErr w:type="spellStart"/>
            <w:r w:rsidRPr="0007170B">
              <w:rPr>
                <w:rFonts w:eastAsia="Times New Roman" w:cs="Times New Roman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Наименование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Ед. </w:t>
            </w:r>
            <w:proofErr w:type="spellStart"/>
            <w:r w:rsidRPr="0007170B">
              <w:rPr>
                <w:rFonts w:cs="Times New Roman"/>
              </w:rPr>
              <w:t>изм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Кол-во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233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Цена, без НДС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233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Сумма, руб.</w:t>
            </w:r>
          </w:p>
        </w:tc>
      </w:tr>
      <w:tr w:rsidR="0007170B" w:rsidRPr="0035709D" w:rsidTr="0007170B">
        <w:trPr>
          <w:trHeight w:val="410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Дюбель-гвоздь потайной бортик SM 6х40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22325-93</w:t>
            </w:r>
          </w:p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13000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0,54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7 020,00</w:t>
            </w:r>
          </w:p>
        </w:tc>
      </w:tr>
      <w:tr w:rsidR="0007170B" w:rsidRPr="0035709D" w:rsidTr="0007170B">
        <w:trPr>
          <w:trHeight w:val="403"/>
        </w:trPr>
        <w:tc>
          <w:tcPr>
            <w:tcW w:w="636" w:type="dxa"/>
            <w:shd w:val="clear" w:color="auto" w:fill="FFFFFF" w:themeFill="background1"/>
            <w:noWrap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Дюбель-гвоздь потайной бортик SM 8х35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 22325-93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3000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1,43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4 290,00</w:t>
            </w:r>
          </w:p>
        </w:tc>
      </w:tr>
      <w:tr w:rsidR="0007170B" w:rsidRPr="0035709D" w:rsidTr="0007170B">
        <w:trPr>
          <w:trHeight w:val="422"/>
        </w:trPr>
        <w:tc>
          <w:tcPr>
            <w:tcW w:w="636" w:type="dxa"/>
            <w:shd w:val="clear" w:color="auto" w:fill="FFFFFF" w:themeFill="background1"/>
            <w:noWrap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Дюбель-гвоздь потайной бортик SM 8х80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 22325-93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3000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2,07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6 210,00</w:t>
            </w:r>
          </w:p>
        </w:tc>
      </w:tr>
      <w:tr w:rsidR="0007170B" w:rsidRPr="0035709D" w:rsidTr="0007170B">
        <w:trPr>
          <w:trHeight w:val="454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834" w:type="dxa"/>
            <w:shd w:val="clear" w:color="auto" w:fill="FFFFFF" w:themeFill="background1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</w:p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с  </w:t>
            </w:r>
            <w:proofErr w:type="spellStart"/>
            <w:proofErr w:type="gramStart"/>
            <w:r w:rsidRPr="0007170B">
              <w:rPr>
                <w:rFonts w:cs="Times New Roman"/>
              </w:rPr>
              <w:t>пресс-шайбой</w:t>
            </w:r>
            <w:proofErr w:type="spellEnd"/>
            <w:proofErr w:type="gramEnd"/>
            <w:r w:rsidRPr="0007170B">
              <w:rPr>
                <w:rFonts w:cs="Times New Roman"/>
              </w:rPr>
              <w:t xml:space="preserve"> и сверлом  4,2 </w:t>
            </w:r>
            <w:proofErr w:type="spellStart"/>
            <w:r w:rsidRPr="0007170B">
              <w:rPr>
                <w:rFonts w:cs="Times New Roman"/>
              </w:rPr>
              <w:t>х</w:t>
            </w:r>
            <w:proofErr w:type="spellEnd"/>
            <w:r w:rsidRPr="0007170B">
              <w:rPr>
                <w:rFonts w:cs="Times New Roman"/>
              </w:rPr>
              <w:t xml:space="preserve"> 16 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ГОСТ </w:t>
            </w:r>
            <w:proofErr w:type="gramStart"/>
            <w:r w:rsidRPr="0007170B">
              <w:rPr>
                <w:rFonts w:cs="Times New Roman"/>
              </w:rPr>
              <w:t>Р</w:t>
            </w:r>
            <w:proofErr w:type="gramEnd"/>
            <w:r w:rsidRPr="0007170B">
              <w:rPr>
                <w:rFonts w:cs="Times New Roman"/>
              </w:rPr>
              <w:t xml:space="preserve"> ИСО  10510-2013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3000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0,64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1 920,00</w:t>
            </w:r>
          </w:p>
        </w:tc>
      </w:tr>
      <w:tr w:rsidR="0007170B" w:rsidRPr="0035709D" w:rsidTr="0007170B">
        <w:trPr>
          <w:trHeight w:val="628"/>
        </w:trPr>
        <w:tc>
          <w:tcPr>
            <w:tcW w:w="636" w:type="dxa"/>
            <w:shd w:val="clear" w:color="auto" w:fill="FFFFFF" w:themeFill="background1"/>
            <w:noWrap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</w:p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с  </w:t>
            </w:r>
            <w:proofErr w:type="spellStart"/>
            <w:proofErr w:type="gramStart"/>
            <w:r w:rsidRPr="0007170B">
              <w:rPr>
                <w:rFonts w:cs="Times New Roman"/>
              </w:rPr>
              <w:t>пресс-шайбой</w:t>
            </w:r>
            <w:proofErr w:type="spellEnd"/>
            <w:proofErr w:type="gramEnd"/>
            <w:r w:rsidRPr="0007170B">
              <w:rPr>
                <w:rFonts w:cs="Times New Roman"/>
              </w:rPr>
              <w:t xml:space="preserve"> и сверлом  4,2 </w:t>
            </w:r>
            <w:proofErr w:type="spellStart"/>
            <w:r w:rsidRPr="0007170B">
              <w:rPr>
                <w:rFonts w:cs="Times New Roman"/>
              </w:rPr>
              <w:t>х</w:t>
            </w:r>
            <w:proofErr w:type="spellEnd"/>
            <w:r w:rsidRPr="0007170B">
              <w:rPr>
                <w:rFonts w:cs="Times New Roman"/>
              </w:rPr>
              <w:t xml:space="preserve"> 75 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ГОСТ </w:t>
            </w:r>
            <w:proofErr w:type="gramStart"/>
            <w:r w:rsidRPr="0007170B">
              <w:rPr>
                <w:rFonts w:cs="Times New Roman"/>
              </w:rPr>
              <w:t>Р</w:t>
            </w:r>
            <w:proofErr w:type="gramEnd"/>
            <w:r w:rsidRPr="0007170B">
              <w:rPr>
                <w:rFonts w:cs="Times New Roman"/>
              </w:rPr>
              <w:t xml:space="preserve"> ИСО  10510-2013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1,29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1 290,00</w:t>
            </w:r>
          </w:p>
        </w:tc>
      </w:tr>
      <w:tr w:rsidR="0007170B" w:rsidRPr="0035709D" w:rsidTr="0007170B">
        <w:trPr>
          <w:trHeight w:val="552"/>
        </w:trPr>
        <w:tc>
          <w:tcPr>
            <w:tcW w:w="636" w:type="dxa"/>
            <w:shd w:val="clear" w:color="auto" w:fill="FFFFFF" w:themeFill="background1"/>
            <w:noWrap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с  </w:t>
            </w:r>
            <w:proofErr w:type="spellStart"/>
            <w:proofErr w:type="gramStart"/>
            <w:r w:rsidRPr="0007170B">
              <w:rPr>
                <w:rFonts w:cs="Times New Roman"/>
              </w:rPr>
              <w:t>пресс-шайбой</w:t>
            </w:r>
            <w:proofErr w:type="spellEnd"/>
            <w:proofErr w:type="gramEnd"/>
            <w:r w:rsidRPr="0007170B">
              <w:rPr>
                <w:rFonts w:cs="Times New Roman"/>
              </w:rPr>
              <w:t xml:space="preserve"> и сверлом         4,2 </w:t>
            </w:r>
            <w:proofErr w:type="spellStart"/>
            <w:r w:rsidRPr="0007170B">
              <w:rPr>
                <w:rFonts w:cs="Times New Roman"/>
              </w:rPr>
              <w:t>х</w:t>
            </w:r>
            <w:proofErr w:type="spellEnd"/>
            <w:r w:rsidRPr="0007170B">
              <w:rPr>
                <w:rFonts w:cs="Times New Roman"/>
              </w:rPr>
              <w:t xml:space="preserve"> 41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ГОСТ </w:t>
            </w:r>
            <w:proofErr w:type="gramStart"/>
            <w:r w:rsidRPr="0007170B">
              <w:rPr>
                <w:rFonts w:cs="Times New Roman"/>
              </w:rPr>
              <w:t>Р</w:t>
            </w:r>
            <w:proofErr w:type="gramEnd"/>
            <w:r w:rsidRPr="0007170B">
              <w:rPr>
                <w:rFonts w:cs="Times New Roman"/>
              </w:rPr>
              <w:t xml:space="preserve"> ИСО  10510-2013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0,76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7 600,00</w:t>
            </w:r>
          </w:p>
        </w:tc>
      </w:tr>
      <w:tr w:rsidR="0007170B" w:rsidRPr="0035709D" w:rsidTr="0007170B">
        <w:trPr>
          <w:trHeight w:val="379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(</w:t>
            </w:r>
            <w:proofErr w:type="spellStart"/>
            <w:r w:rsidRPr="0007170B">
              <w:rPr>
                <w:rFonts w:cs="Times New Roman"/>
              </w:rPr>
              <w:t>гипсокартон</w:t>
            </w:r>
            <w:proofErr w:type="spellEnd"/>
            <w:r w:rsidRPr="0007170B">
              <w:rPr>
                <w:rFonts w:cs="Times New Roman"/>
              </w:rPr>
              <w:t>/ дерево) 3.5х25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0,37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3 700,00</w:t>
            </w:r>
          </w:p>
        </w:tc>
      </w:tr>
      <w:tr w:rsidR="0007170B" w:rsidRPr="0035709D" w:rsidTr="0007170B">
        <w:trPr>
          <w:trHeight w:val="328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(</w:t>
            </w:r>
            <w:proofErr w:type="spellStart"/>
            <w:r w:rsidRPr="0007170B">
              <w:rPr>
                <w:rFonts w:cs="Times New Roman"/>
              </w:rPr>
              <w:t>гипсокартон</w:t>
            </w:r>
            <w:proofErr w:type="spellEnd"/>
            <w:r w:rsidRPr="0007170B">
              <w:rPr>
                <w:rFonts w:cs="Times New Roman"/>
              </w:rPr>
              <w:t>/ дерево) 3.5х35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5000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0,26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1 300,00</w:t>
            </w:r>
          </w:p>
        </w:tc>
      </w:tr>
      <w:tr w:rsidR="0007170B" w:rsidRPr="0035709D" w:rsidTr="0007170B">
        <w:trPr>
          <w:trHeight w:val="361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(</w:t>
            </w:r>
            <w:proofErr w:type="spellStart"/>
            <w:r w:rsidRPr="0007170B">
              <w:rPr>
                <w:rFonts w:cs="Times New Roman"/>
              </w:rPr>
              <w:t>гипсокартон</w:t>
            </w:r>
            <w:proofErr w:type="spellEnd"/>
            <w:r w:rsidRPr="0007170B">
              <w:rPr>
                <w:rFonts w:cs="Times New Roman"/>
              </w:rPr>
              <w:t>/ дерево) 3.5х41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0,57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5 700,00</w:t>
            </w:r>
          </w:p>
        </w:tc>
      </w:tr>
      <w:tr w:rsidR="0007170B" w:rsidRPr="0035709D" w:rsidTr="0007170B">
        <w:trPr>
          <w:trHeight w:val="267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(</w:t>
            </w:r>
            <w:proofErr w:type="spellStart"/>
            <w:r w:rsidRPr="0007170B">
              <w:rPr>
                <w:rFonts w:cs="Times New Roman"/>
              </w:rPr>
              <w:t>гипсокартон</w:t>
            </w:r>
            <w:proofErr w:type="spellEnd"/>
            <w:r w:rsidRPr="0007170B">
              <w:rPr>
                <w:rFonts w:cs="Times New Roman"/>
              </w:rPr>
              <w:t>/ дерево) 3.5х75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3000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0,59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1 770,00</w:t>
            </w:r>
          </w:p>
        </w:tc>
      </w:tr>
      <w:tr w:rsidR="0007170B" w:rsidRPr="0035709D" w:rsidTr="0007170B">
        <w:trPr>
          <w:trHeight w:val="257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(</w:t>
            </w:r>
            <w:proofErr w:type="spellStart"/>
            <w:r w:rsidRPr="0007170B">
              <w:rPr>
                <w:rFonts w:cs="Times New Roman"/>
              </w:rPr>
              <w:t>гипсокартон</w:t>
            </w:r>
            <w:proofErr w:type="spellEnd"/>
            <w:r w:rsidRPr="0007170B">
              <w:rPr>
                <w:rFonts w:cs="Times New Roman"/>
              </w:rPr>
              <w:t>/ дерево) 3.5х32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0,50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5 000,00</w:t>
            </w:r>
          </w:p>
        </w:tc>
      </w:tr>
      <w:tr w:rsidR="0007170B" w:rsidRPr="0035709D" w:rsidTr="0007170B">
        <w:trPr>
          <w:trHeight w:val="264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(дерево) 3.5х55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0,72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7 200,00</w:t>
            </w:r>
          </w:p>
        </w:tc>
      </w:tr>
      <w:tr w:rsidR="0007170B" w:rsidRPr="0035709D" w:rsidTr="0007170B">
        <w:trPr>
          <w:trHeight w:val="281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r w:rsidRPr="0007170B">
              <w:rPr>
                <w:rFonts w:cs="Times New Roman"/>
              </w:rPr>
              <w:t>Саморез</w:t>
            </w:r>
            <w:proofErr w:type="spellEnd"/>
            <w:r w:rsidRPr="0007170B">
              <w:rPr>
                <w:rFonts w:cs="Times New Roman"/>
              </w:rPr>
              <w:t xml:space="preserve"> кровельный 4.8х35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11652-80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1,69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16 900,00</w:t>
            </w:r>
          </w:p>
        </w:tc>
      </w:tr>
      <w:tr w:rsidR="0007170B" w:rsidRPr="0035709D" w:rsidTr="0007170B">
        <w:trPr>
          <w:trHeight w:val="555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Дюбель фасадный с шестигранным шурупом 10х100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22325-93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950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18,50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17 575,00</w:t>
            </w:r>
          </w:p>
        </w:tc>
      </w:tr>
      <w:tr w:rsidR="0007170B" w:rsidRPr="0035709D" w:rsidTr="0007170B">
        <w:trPr>
          <w:trHeight w:val="563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Дюбель фасадный с шестигранным шурупом 10х130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22325-93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5000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22,55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112 750,00</w:t>
            </w:r>
          </w:p>
        </w:tc>
      </w:tr>
      <w:tr w:rsidR="0007170B" w:rsidRPr="0035709D" w:rsidTr="0007170B">
        <w:trPr>
          <w:trHeight w:val="641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Стяжка (хомут) кабельная нейлоновая</w:t>
            </w:r>
          </w:p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3х150 цвет: черный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ГОСТ </w:t>
            </w:r>
            <w:proofErr w:type="gramStart"/>
            <w:r w:rsidRPr="0007170B">
              <w:rPr>
                <w:rFonts w:cs="Times New Roman"/>
              </w:rPr>
              <w:t>Р</w:t>
            </w:r>
            <w:proofErr w:type="gramEnd"/>
            <w:r w:rsidRPr="0007170B">
              <w:rPr>
                <w:rFonts w:cs="Times New Roman"/>
              </w:rPr>
              <w:t xml:space="preserve"> МЭК 62275-2015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0,58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580,00</w:t>
            </w:r>
          </w:p>
        </w:tc>
      </w:tr>
      <w:tr w:rsidR="0007170B" w:rsidRPr="0035709D" w:rsidTr="0007170B">
        <w:trPr>
          <w:trHeight w:val="655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Стяжка (хомут) кабельная нейлоновая</w:t>
            </w:r>
          </w:p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4.8х300 или 5х300 цвет: черный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ГОСТ </w:t>
            </w:r>
            <w:proofErr w:type="gramStart"/>
            <w:r w:rsidRPr="0007170B">
              <w:rPr>
                <w:rFonts w:cs="Times New Roman"/>
              </w:rPr>
              <w:t>Р</w:t>
            </w:r>
            <w:proofErr w:type="gramEnd"/>
            <w:r w:rsidRPr="0007170B">
              <w:rPr>
                <w:rFonts w:cs="Times New Roman"/>
              </w:rPr>
              <w:t xml:space="preserve"> МЭК 62275-2015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1,70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1 700,00</w:t>
            </w:r>
          </w:p>
        </w:tc>
      </w:tr>
      <w:tr w:rsidR="0007170B" w:rsidRPr="0035709D" w:rsidTr="0007170B">
        <w:trPr>
          <w:trHeight w:val="628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Стяжка (хомут) кабельная нейлоновая</w:t>
            </w:r>
          </w:p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7.6х500 или 8х500 цвет: черный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ГОСТ </w:t>
            </w:r>
            <w:proofErr w:type="gramStart"/>
            <w:r w:rsidRPr="0007170B">
              <w:rPr>
                <w:rFonts w:cs="Times New Roman"/>
              </w:rPr>
              <w:t>Р</w:t>
            </w:r>
            <w:proofErr w:type="gramEnd"/>
            <w:r w:rsidRPr="0007170B">
              <w:rPr>
                <w:rFonts w:cs="Times New Roman"/>
              </w:rPr>
              <w:t xml:space="preserve"> МЭК 62275-2015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10,07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10 070,00</w:t>
            </w:r>
          </w:p>
        </w:tc>
      </w:tr>
      <w:tr w:rsidR="0007170B" w:rsidRPr="0035709D" w:rsidTr="0007170B">
        <w:trPr>
          <w:trHeight w:val="435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Подвес прямой, универсальный для ГКЛ 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по ТУ производителя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4,53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45 300,00</w:t>
            </w:r>
          </w:p>
        </w:tc>
      </w:tr>
      <w:tr w:rsidR="0007170B" w:rsidRPr="0035709D" w:rsidTr="0007170B">
        <w:trPr>
          <w:trHeight w:val="557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Гвозди шиферные (для крепления волнового шифера)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4028-63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шт.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1,12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11 200,00</w:t>
            </w:r>
          </w:p>
        </w:tc>
      </w:tr>
      <w:tr w:rsidR="0007170B" w:rsidRPr="0035709D" w:rsidTr="0007170B">
        <w:trPr>
          <w:trHeight w:val="627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Гвозди строительные с плоской головкой, 1,8х75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4028-63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gramStart"/>
            <w:r w:rsidRPr="0007170B">
              <w:rPr>
                <w:rFonts w:cs="Times New Roman"/>
              </w:rPr>
              <w:t>кг</w:t>
            </w:r>
            <w:proofErr w:type="gramEnd"/>
            <w:r w:rsidRPr="0007170B">
              <w:rPr>
                <w:rFonts w:cs="Times New Roman"/>
              </w:rPr>
              <w:t>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10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99,68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996,80</w:t>
            </w:r>
          </w:p>
        </w:tc>
      </w:tr>
      <w:tr w:rsidR="0007170B" w:rsidRPr="0035709D" w:rsidTr="0007170B">
        <w:trPr>
          <w:trHeight w:val="333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Гвозди 1.2х20 мм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ГОСТ 4028-63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gramStart"/>
            <w:r w:rsidRPr="0007170B">
              <w:rPr>
                <w:rFonts w:cs="Times New Roman"/>
              </w:rPr>
              <w:t>кг</w:t>
            </w:r>
            <w:proofErr w:type="gramEnd"/>
            <w:r w:rsidRPr="0007170B">
              <w:rPr>
                <w:rFonts w:cs="Times New Roman"/>
              </w:rPr>
              <w:t>.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25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91,76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2 294,00</w:t>
            </w:r>
          </w:p>
        </w:tc>
      </w:tr>
      <w:tr w:rsidR="0007170B" w:rsidRPr="0035709D" w:rsidTr="0007170B">
        <w:trPr>
          <w:trHeight w:val="361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07170B">
              <w:rPr>
                <w:rFonts w:eastAsia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07170B">
              <w:rPr>
                <w:rFonts w:cs="Times New Roman"/>
              </w:rPr>
              <w:t>Шуруп самонарезающий (</w:t>
            </w:r>
            <w:r w:rsidRPr="0007170B">
              <w:rPr>
                <w:rFonts w:cs="Times New Roman"/>
                <w:lang w:val="en-US"/>
              </w:rPr>
              <w:t>LN</w:t>
            </w:r>
            <w:r w:rsidRPr="0007170B">
              <w:rPr>
                <w:rFonts w:cs="Times New Roman"/>
              </w:rPr>
              <w:t>)</w:t>
            </w: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  <w:lang w:val="en-US"/>
              </w:rPr>
              <w:t>3.5</w:t>
            </w:r>
            <w:r w:rsidRPr="0007170B">
              <w:rPr>
                <w:rFonts w:cs="Times New Roman"/>
              </w:rPr>
              <w:t>х9.5</w:t>
            </w: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proofErr w:type="spellStart"/>
            <w:proofErr w:type="gramStart"/>
            <w:r w:rsidRPr="0007170B">
              <w:rPr>
                <w:rFonts w:cs="Times New Roman"/>
              </w:rPr>
              <w:t>шт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20000</w:t>
            </w:r>
          </w:p>
        </w:tc>
        <w:tc>
          <w:tcPr>
            <w:tcW w:w="789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 xml:space="preserve">0,26  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  <w:r w:rsidRPr="0007170B">
              <w:rPr>
                <w:rFonts w:cs="Times New Roman"/>
              </w:rPr>
              <w:t>5 200,00</w:t>
            </w:r>
          </w:p>
        </w:tc>
      </w:tr>
      <w:tr w:rsidR="0007170B" w:rsidRPr="0007170B" w:rsidTr="0007170B">
        <w:trPr>
          <w:trHeight w:val="350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</w:tcPr>
          <w:p w:rsidR="0007170B" w:rsidRPr="0007170B" w:rsidRDefault="0007170B" w:rsidP="002333C3">
            <w:pPr>
              <w:spacing w:after="0" w:line="240" w:lineRule="auto"/>
              <w:jc w:val="right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ВСЕГО: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277 565,80</w:t>
            </w:r>
          </w:p>
        </w:tc>
      </w:tr>
      <w:tr w:rsidR="0007170B" w:rsidRPr="0007170B" w:rsidTr="0007170B">
        <w:trPr>
          <w:trHeight w:val="284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</w:tcPr>
          <w:p w:rsidR="0007170B" w:rsidRPr="0007170B" w:rsidRDefault="0007170B" w:rsidP="002333C3">
            <w:pPr>
              <w:spacing w:after="0" w:line="240" w:lineRule="auto"/>
              <w:jc w:val="right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НДС 20%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55 513,16</w:t>
            </w:r>
          </w:p>
        </w:tc>
      </w:tr>
      <w:tr w:rsidR="0007170B" w:rsidRPr="0007170B" w:rsidTr="0007170B">
        <w:trPr>
          <w:trHeight w:val="274"/>
        </w:trPr>
        <w:tc>
          <w:tcPr>
            <w:tcW w:w="636" w:type="dxa"/>
            <w:shd w:val="clear" w:color="auto" w:fill="FFFFFF" w:themeFill="background1"/>
            <w:vAlign w:val="center"/>
            <w:hideMark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3834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654" w:type="dxa"/>
            <w:shd w:val="clear" w:color="auto" w:fill="FFFFFF" w:themeFill="background1"/>
            <w:noWrap/>
            <w:vAlign w:val="center"/>
          </w:tcPr>
          <w:p w:rsidR="0007170B" w:rsidRPr="0007170B" w:rsidRDefault="0007170B" w:rsidP="0007170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</w:tcPr>
          <w:p w:rsidR="0007170B" w:rsidRPr="0007170B" w:rsidRDefault="0007170B" w:rsidP="002333C3">
            <w:pPr>
              <w:spacing w:after="0" w:line="240" w:lineRule="auto"/>
              <w:jc w:val="right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ИТОГО с НДС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07170B" w:rsidRPr="0007170B" w:rsidRDefault="0007170B" w:rsidP="0007170B">
            <w:pPr>
              <w:spacing w:after="0" w:line="240" w:lineRule="auto"/>
              <w:rPr>
                <w:rFonts w:eastAsia="Calibri" w:cs="Times New Roman"/>
              </w:rPr>
            </w:pPr>
            <w:r w:rsidRPr="0007170B">
              <w:rPr>
                <w:rFonts w:eastAsia="Calibri" w:cs="Times New Roman"/>
              </w:rPr>
              <w:t>333 078,96</w:t>
            </w:r>
          </w:p>
        </w:tc>
      </w:tr>
    </w:tbl>
    <w:p w:rsidR="0007170B" w:rsidRPr="005A67D8" w:rsidRDefault="0007170B" w:rsidP="0007170B">
      <w:pPr>
        <w:spacing w:after="0" w:line="240" w:lineRule="auto"/>
        <w:jc w:val="right"/>
        <w:rPr>
          <w:rFonts w:eastAsia="Calibri" w:cs="Times New Roman"/>
          <w:b/>
          <w:sz w:val="24"/>
          <w:szCs w:val="24"/>
        </w:rPr>
      </w:pPr>
      <w:r w:rsidRPr="005A67D8">
        <w:rPr>
          <w:rFonts w:eastAsia="Calibri" w:cs="Times New Roman"/>
          <w:b/>
          <w:sz w:val="24"/>
          <w:szCs w:val="24"/>
        </w:rPr>
        <w:t>Приложение № 1</w:t>
      </w:r>
    </w:p>
    <w:p w:rsidR="0007170B" w:rsidRPr="005A67D8" w:rsidRDefault="0007170B" w:rsidP="0007170B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                 </w:t>
      </w:r>
      <w:r w:rsidRPr="005A67D8">
        <w:rPr>
          <w:rFonts w:eastAsia="Calibri" w:cs="Times New Roman"/>
          <w:b/>
          <w:sz w:val="24"/>
          <w:szCs w:val="24"/>
        </w:rPr>
        <w:t>Спецификация № 1</w:t>
      </w:r>
    </w:p>
    <w:p w:rsidR="0007170B" w:rsidRDefault="0007170B" w:rsidP="0007170B">
      <w:pPr>
        <w:spacing w:after="0" w:line="240" w:lineRule="auto"/>
        <w:rPr>
          <w:rFonts w:cs="Times New Roman"/>
          <w:sz w:val="28"/>
          <w:szCs w:val="28"/>
        </w:rPr>
      </w:pPr>
    </w:p>
    <w:p w:rsidR="0007170B" w:rsidRDefault="0007170B" w:rsidP="0007170B">
      <w:pPr>
        <w:spacing w:after="0" w:line="240" w:lineRule="auto"/>
        <w:rPr>
          <w:rFonts w:cs="Times New Roman"/>
          <w:sz w:val="28"/>
          <w:szCs w:val="28"/>
        </w:rPr>
      </w:pPr>
      <w:r w:rsidRPr="00C0381F">
        <w:rPr>
          <w:rFonts w:cs="Times New Roman"/>
          <w:sz w:val="28"/>
          <w:szCs w:val="28"/>
        </w:rPr>
        <w:t xml:space="preserve">Начальник   ЭМО                                                                             А. </w:t>
      </w:r>
      <w:proofErr w:type="spellStart"/>
      <w:r w:rsidRPr="00C0381F">
        <w:rPr>
          <w:rFonts w:cs="Times New Roman"/>
          <w:sz w:val="28"/>
          <w:szCs w:val="28"/>
        </w:rPr>
        <w:t>Шевердин</w:t>
      </w:r>
      <w:proofErr w:type="spellEnd"/>
    </w:p>
    <w:p w:rsidR="0007170B" w:rsidRDefault="0007170B" w:rsidP="0007170B">
      <w:pPr>
        <w:tabs>
          <w:tab w:val="left" w:pos="7500"/>
        </w:tabs>
        <w:spacing w:after="0" w:line="240" w:lineRule="auto"/>
        <w:rPr>
          <w:rFonts w:cs="Times New Roman"/>
          <w:sz w:val="28"/>
          <w:szCs w:val="28"/>
        </w:rPr>
      </w:pPr>
    </w:p>
    <w:p w:rsidR="0007170B" w:rsidRPr="00C0381F" w:rsidRDefault="0007170B" w:rsidP="0007170B">
      <w:pPr>
        <w:tabs>
          <w:tab w:val="left" w:pos="7500"/>
        </w:tabs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Начальник БРЗС</w:t>
      </w:r>
      <w:r>
        <w:rPr>
          <w:rFonts w:cs="Times New Roman"/>
          <w:sz w:val="28"/>
          <w:szCs w:val="28"/>
        </w:rPr>
        <w:tab/>
        <w:t>Е. Парфенов</w:t>
      </w:r>
    </w:p>
    <w:p w:rsidR="0007170B" w:rsidRDefault="0007170B" w:rsidP="0007170B">
      <w:pPr>
        <w:spacing w:after="0" w:line="240" w:lineRule="auto"/>
        <w:rPr>
          <w:rFonts w:cs="Times New Roman"/>
          <w:sz w:val="28"/>
          <w:szCs w:val="28"/>
        </w:rPr>
      </w:pPr>
    </w:p>
    <w:p w:rsidR="00A778DA" w:rsidRPr="00777A26" w:rsidRDefault="0007170B" w:rsidP="00777A26">
      <w:pPr>
        <w:spacing w:after="0" w:line="240" w:lineRule="auto"/>
        <w:rPr>
          <w:rFonts w:cs="Times New Roman"/>
          <w:sz w:val="28"/>
          <w:szCs w:val="28"/>
        </w:rPr>
      </w:pPr>
      <w:r w:rsidRPr="00C0381F">
        <w:rPr>
          <w:rFonts w:cs="Times New Roman"/>
          <w:sz w:val="28"/>
          <w:szCs w:val="28"/>
        </w:rPr>
        <w:t xml:space="preserve">Инженер-электрик  ЭМО                                                               </w:t>
      </w:r>
      <w:r>
        <w:rPr>
          <w:rFonts w:cs="Times New Roman"/>
          <w:sz w:val="28"/>
          <w:szCs w:val="28"/>
        </w:rPr>
        <w:t xml:space="preserve"> </w:t>
      </w:r>
      <w:r w:rsidRPr="00C0381F">
        <w:rPr>
          <w:rFonts w:cs="Times New Roman"/>
          <w:sz w:val="28"/>
          <w:szCs w:val="28"/>
        </w:rPr>
        <w:t>А. Титаренко</w:t>
      </w:r>
    </w:p>
    <w:sectPr w:rsidR="00A778DA" w:rsidRPr="00777A26" w:rsidSect="0007170B">
      <w:pgSz w:w="11906" w:h="16838"/>
      <w:pgMar w:top="709" w:right="99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CF5" w:rsidRDefault="000D0CF5" w:rsidP="0007170B">
      <w:pPr>
        <w:spacing w:after="0" w:line="240" w:lineRule="auto"/>
      </w:pPr>
      <w:r>
        <w:separator/>
      </w:r>
    </w:p>
  </w:endnote>
  <w:endnote w:type="continuationSeparator" w:id="0">
    <w:p w:rsidR="000D0CF5" w:rsidRDefault="000D0CF5" w:rsidP="0007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CF5" w:rsidRDefault="000D0CF5" w:rsidP="0007170B">
      <w:pPr>
        <w:spacing w:after="0" w:line="240" w:lineRule="auto"/>
      </w:pPr>
      <w:r>
        <w:separator/>
      </w:r>
    </w:p>
  </w:footnote>
  <w:footnote w:type="continuationSeparator" w:id="0">
    <w:p w:rsidR="000D0CF5" w:rsidRDefault="000D0CF5" w:rsidP="0007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6E4"/>
    <w:multiLevelType w:val="multilevel"/>
    <w:tmpl w:val="C19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15575"/>
    <w:multiLevelType w:val="hybridMultilevel"/>
    <w:tmpl w:val="7DC46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3568"/>
    <w:multiLevelType w:val="multilevel"/>
    <w:tmpl w:val="4872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B355F"/>
    <w:multiLevelType w:val="hybridMultilevel"/>
    <w:tmpl w:val="8EF84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731BF"/>
    <w:multiLevelType w:val="hybridMultilevel"/>
    <w:tmpl w:val="5224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D2DEE"/>
    <w:multiLevelType w:val="multilevel"/>
    <w:tmpl w:val="A1E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41C61"/>
    <w:multiLevelType w:val="hybridMultilevel"/>
    <w:tmpl w:val="BE287B06"/>
    <w:lvl w:ilvl="0" w:tplc="C730033E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142BE"/>
    <w:multiLevelType w:val="multilevel"/>
    <w:tmpl w:val="5E5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D5C6A"/>
    <w:multiLevelType w:val="hybridMultilevel"/>
    <w:tmpl w:val="A61A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73443"/>
    <w:multiLevelType w:val="multilevel"/>
    <w:tmpl w:val="432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B06D1"/>
    <w:multiLevelType w:val="hybridMultilevel"/>
    <w:tmpl w:val="58682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727A2D"/>
    <w:multiLevelType w:val="hybridMultilevel"/>
    <w:tmpl w:val="BF720D42"/>
    <w:lvl w:ilvl="0" w:tplc="D3C61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CD8"/>
    <w:rsid w:val="000003F8"/>
    <w:rsid w:val="00000667"/>
    <w:rsid w:val="00001B5B"/>
    <w:rsid w:val="000037A4"/>
    <w:rsid w:val="0001054E"/>
    <w:rsid w:val="00017208"/>
    <w:rsid w:val="000240FE"/>
    <w:rsid w:val="00041052"/>
    <w:rsid w:val="0004231A"/>
    <w:rsid w:val="00044286"/>
    <w:rsid w:val="00044804"/>
    <w:rsid w:val="00047D99"/>
    <w:rsid w:val="00061CD8"/>
    <w:rsid w:val="00063ADA"/>
    <w:rsid w:val="00070AAF"/>
    <w:rsid w:val="0007170B"/>
    <w:rsid w:val="000804B7"/>
    <w:rsid w:val="00082F30"/>
    <w:rsid w:val="0008655C"/>
    <w:rsid w:val="00086A7A"/>
    <w:rsid w:val="00090713"/>
    <w:rsid w:val="00093739"/>
    <w:rsid w:val="0009407D"/>
    <w:rsid w:val="00097787"/>
    <w:rsid w:val="00097EBE"/>
    <w:rsid w:val="000A0723"/>
    <w:rsid w:val="000A2573"/>
    <w:rsid w:val="000A3B9C"/>
    <w:rsid w:val="000A5CCC"/>
    <w:rsid w:val="000B72E2"/>
    <w:rsid w:val="000B75C4"/>
    <w:rsid w:val="000C5BC2"/>
    <w:rsid w:val="000D0CF5"/>
    <w:rsid w:val="000D1A5F"/>
    <w:rsid w:val="000D359A"/>
    <w:rsid w:val="000D3BEC"/>
    <w:rsid w:val="000D579A"/>
    <w:rsid w:val="000D6C08"/>
    <w:rsid w:val="000F0D76"/>
    <w:rsid w:val="000F34F6"/>
    <w:rsid w:val="000F3A0A"/>
    <w:rsid w:val="000F75A8"/>
    <w:rsid w:val="00101F67"/>
    <w:rsid w:val="00103C1F"/>
    <w:rsid w:val="001048A5"/>
    <w:rsid w:val="0010647B"/>
    <w:rsid w:val="00107CEF"/>
    <w:rsid w:val="001114B0"/>
    <w:rsid w:val="0012238F"/>
    <w:rsid w:val="00141696"/>
    <w:rsid w:val="001521E5"/>
    <w:rsid w:val="001576D6"/>
    <w:rsid w:val="001615EB"/>
    <w:rsid w:val="001618DE"/>
    <w:rsid w:val="00161A63"/>
    <w:rsid w:val="0017080C"/>
    <w:rsid w:val="00171A6E"/>
    <w:rsid w:val="00173088"/>
    <w:rsid w:val="0017581A"/>
    <w:rsid w:val="00177589"/>
    <w:rsid w:val="001811F3"/>
    <w:rsid w:val="0019104D"/>
    <w:rsid w:val="00195A67"/>
    <w:rsid w:val="001A1E3B"/>
    <w:rsid w:val="001A5339"/>
    <w:rsid w:val="001A70D1"/>
    <w:rsid w:val="001B4FF8"/>
    <w:rsid w:val="001C07A8"/>
    <w:rsid w:val="001C1000"/>
    <w:rsid w:val="001C2D4D"/>
    <w:rsid w:val="001C428F"/>
    <w:rsid w:val="001D0BA0"/>
    <w:rsid w:val="001D1462"/>
    <w:rsid w:val="001D2360"/>
    <w:rsid w:val="001D25AC"/>
    <w:rsid w:val="001D3216"/>
    <w:rsid w:val="001D5AA2"/>
    <w:rsid w:val="001F1E69"/>
    <w:rsid w:val="001F2AAA"/>
    <w:rsid w:val="001F2EAC"/>
    <w:rsid w:val="001F370C"/>
    <w:rsid w:val="001F5638"/>
    <w:rsid w:val="0020641B"/>
    <w:rsid w:val="00225563"/>
    <w:rsid w:val="00230BFF"/>
    <w:rsid w:val="00232DA3"/>
    <w:rsid w:val="00234771"/>
    <w:rsid w:val="00235F6B"/>
    <w:rsid w:val="00237F50"/>
    <w:rsid w:val="00241E0E"/>
    <w:rsid w:val="002526EA"/>
    <w:rsid w:val="00252E58"/>
    <w:rsid w:val="002537E5"/>
    <w:rsid w:val="00256AF4"/>
    <w:rsid w:val="00261DBE"/>
    <w:rsid w:val="00275FEA"/>
    <w:rsid w:val="00276ADA"/>
    <w:rsid w:val="00282E41"/>
    <w:rsid w:val="00282EE3"/>
    <w:rsid w:val="00284248"/>
    <w:rsid w:val="002903A5"/>
    <w:rsid w:val="00292091"/>
    <w:rsid w:val="00296061"/>
    <w:rsid w:val="00296419"/>
    <w:rsid w:val="002A7322"/>
    <w:rsid w:val="002B23DF"/>
    <w:rsid w:val="002B2F24"/>
    <w:rsid w:val="002B3BB3"/>
    <w:rsid w:val="002B6513"/>
    <w:rsid w:val="002C3760"/>
    <w:rsid w:val="002D51D9"/>
    <w:rsid w:val="002D69C3"/>
    <w:rsid w:val="002E0042"/>
    <w:rsid w:val="002F1E86"/>
    <w:rsid w:val="002F3E28"/>
    <w:rsid w:val="002F50BD"/>
    <w:rsid w:val="002F5751"/>
    <w:rsid w:val="002F5A1E"/>
    <w:rsid w:val="00304884"/>
    <w:rsid w:val="0030710D"/>
    <w:rsid w:val="00320C0A"/>
    <w:rsid w:val="00325744"/>
    <w:rsid w:val="00325B46"/>
    <w:rsid w:val="003266B3"/>
    <w:rsid w:val="00335CBF"/>
    <w:rsid w:val="00336DD9"/>
    <w:rsid w:val="003374CA"/>
    <w:rsid w:val="00337F62"/>
    <w:rsid w:val="00341B68"/>
    <w:rsid w:val="0034304E"/>
    <w:rsid w:val="00344319"/>
    <w:rsid w:val="00351FAB"/>
    <w:rsid w:val="00353690"/>
    <w:rsid w:val="00355BA8"/>
    <w:rsid w:val="0035709D"/>
    <w:rsid w:val="00360AF8"/>
    <w:rsid w:val="00363C60"/>
    <w:rsid w:val="0037139A"/>
    <w:rsid w:val="00372229"/>
    <w:rsid w:val="00374599"/>
    <w:rsid w:val="00377C46"/>
    <w:rsid w:val="003815B4"/>
    <w:rsid w:val="003827BB"/>
    <w:rsid w:val="00385B8D"/>
    <w:rsid w:val="00390446"/>
    <w:rsid w:val="0039188E"/>
    <w:rsid w:val="00394A6C"/>
    <w:rsid w:val="003952FB"/>
    <w:rsid w:val="003A6D4C"/>
    <w:rsid w:val="003B257C"/>
    <w:rsid w:val="003B6C1B"/>
    <w:rsid w:val="003B73B5"/>
    <w:rsid w:val="003C4172"/>
    <w:rsid w:val="003D25E1"/>
    <w:rsid w:val="003F1DF6"/>
    <w:rsid w:val="003F2A6F"/>
    <w:rsid w:val="00400C71"/>
    <w:rsid w:val="00403615"/>
    <w:rsid w:val="004155BB"/>
    <w:rsid w:val="00415DBA"/>
    <w:rsid w:val="004266BC"/>
    <w:rsid w:val="00433F3B"/>
    <w:rsid w:val="004377CB"/>
    <w:rsid w:val="004500E2"/>
    <w:rsid w:val="0045699B"/>
    <w:rsid w:val="00457854"/>
    <w:rsid w:val="00461EA8"/>
    <w:rsid w:val="00465D48"/>
    <w:rsid w:val="00481E3A"/>
    <w:rsid w:val="004820CE"/>
    <w:rsid w:val="004A0966"/>
    <w:rsid w:val="004A47E1"/>
    <w:rsid w:val="004B0A50"/>
    <w:rsid w:val="004B2E50"/>
    <w:rsid w:val="004B32DA"/>
    <w:rsid w:val="004B46C5"/>
    <w:rsid w:val="004B7C52"/>
    <w:rsid w:val="004C0226"/>
    <w:rsid w:val="004C20BC"/>
    <w:rsid w:val="004C28E2"/>
    <w:rsid w:val="004D0DFC"/>
    <w:rsid w:val="004D746A"/>
    <w:rsid w:val="004D7C57"/>
    <w:rsid w:val="004F5A90"/>
    <w:rsid w:val="004F6592"/>
    <w:rsid w:val="005039D0"/>
    <w:rsid w:val="00503F31"/>
    <w:rsid w:val="00510570"/>
    <w:rsid w:val="005121BC"/>
    <w:rsid w:val="00526E40"/>
    <w:rsid w:val="00534107"/>
    <w:rsid w:val="00534D93"/>
    <w:rsid w:val="00541E26"/>
    <w:rsid w:val="0054264D"/>
    <w:rsid w:val="00544906"/>
    <w:rsid w:val="00545833"/>
    <w:rsid w:val="00551108"/>
    <w:rsid w:val="00554FF1"/>
    <w:rsid w:val="00560D3D"/>
    <w:rsid w:val="00564A45"/>
    <w:rsid w:val="00571802"/>
    <w:rsid w:val="00582B9E"/>
    <w:rsid w:val="00585177"/>
    <w:rsid w:val="00585585"/>
    <w:rsid w:val="00590A5B"/>
    <w:rsid w:val="00596EF7"/>
    <w:rsid w:val="0059748A"/>
    <w:rsid w:val="005A2CDA"/>
    <w:rsid w:val="005A73B3"/>
    <w:rsid w:val="005B21AD"/>
    <w:rsid w:val="005B2AC6"/>
    <w:rsid w:val="005B2F57"/>
    <w:rsid w:val="005B6315"/>
    <w:rsid w:val="005C2C94"/>
    <w:rsid w:val="005D0ED4"/>
    <w:rsid w:val="005D1D98"/>
    <w:rsid w:val="005E0F2C"/>
    <w:rsid w:val="005E13D2"/>
    <w:rsid w:val="005E5F2A"/>
    <w:rsid w:val="005F36DC"/>
    <w:rsid w:val="005F3A93"/>
    <w:rsid w:val="005F64ED"/>
    <w:rsid w:val="0060026B"/>
    <w:rsid w:val="00600EDF"/>
    <w:rsid w:val="00612224"/>
    <w:rsid w:val="00614683"/>
    <w:rsid w:val="00615412"/>
    <w:rsid w:val="00622B52"/>
    <w:rsid w:val="00630566"/>
    <w:rsid w:val="00640BF2"/>
    <w:rsid w:val="006424F1"/>
    <w:rsid w:val="00644334"/>
    <w:rsid w:val="00653CB7"/>
    <w:rsid w:val="00656BF5"/>
    <w:rsid w:val="00656F00"/>
    <w:rsid w:val="00657D78"/>
    <w:rsid w:val="0066019E"/>
    <w:rsid w:val="00661AFA"/>
    <w:rsid w:val="0066608E"/>
    <w:rsid w:val="00667F50"/>
    <w:rsid w:val="00672888"/>
    <w:rsid w:val="00696D26"/>
    <w:rsid w:val="006A2204"/>
    <w:rsid w:val="006A53D2"/>
    <w:rsid w:val="006B0E84"/>
    <w:rsid w:val="006B78AF"/>
    <w:rsid w:val="006B7901"/>
    <w:rsid w:val="006B7BD2"/>
    <w:rsid w:val="006C163B"/>
    <w:rsid w:val="006C22DB"/>
    <w:rsid w:val="006C2A6E"/>
    <w:rsid w:val="006C2F65"/>
    <w:rsid w:val="006C5C1F"/>
    <w:rsid w:val="006C64A4"/>
    <w:rsid w:val="006D64B1"/>
    <w:rsid w:val="006D69D3"/>
    <w:rsid w:val="006E0EB5"/>
    <w:rsid w:val="006E2FEA"/>
    <w:rsid w:val="006E6518"/>
    <w:rsid w:val="006F3159"/>
    <w:rsid w:val="00702D81"/>
    <w:rsid w:val="0072100B"/>
    <w:rsid w:val="007270AD"/>
    <w:rsid w:val="00731566"/>
    <w:rsid w:val="007342E0"/>
    <w:rsid w:val="00742F0B"/>
    <w:rsid w:val="00744674"/>
    <w:rsid w:val="007506E9"/>
    <w:rsid w:val="00751EC8"/>
    <w:rsid w:val="00754E66"/>
    <w:rsid w:val="0077550F"/>
    <w:rsid w:val="0077714C"/>
    <w:rsid w:val="007779C1"/>
    <w:rsid w:val="00777A26"/>
    <w:rsid w:val="0078322F"/>
    <w:rsid w:val="007845DD"/>
    <w:rsid w:val="00785668"/>
    <w:rsid w:val="0079025F"/>
    <w:rsid w:val="00793657"/>
    <w:rsid w:val="00796137"/>
    <w:rsid w:val="007A230D"/>
    <w:rsid w:val="007A4FFB"/>
    <w:rsid w:val="007B19EB"/>
    <w:rsid w:val="007B5ACA"/>
    <w:rsid w:val="007C6C27"/>
    <w:rsid w:val="007D03B1"/>
    <w:rsid w:val="007D1199"/>
    <w:rsid w:val="007D244D"/>
    <w:rsid w:val="007E402F"/>
    <w:rsid w:val="00800E55"/>
    <w:rsid w:val="00805BA8"/>
    <w:rsid w:val="0080723C"/>
    <w:rsid w:val="008113AD"/>
    <w:rsid w:val="00813675"/>
    <w:rsid w:val="008175B1"/>
    <w:rsid w:val="00826ED1"/>
    <w:rsid w:val="0082795C"/>
    <w:rsid w:val="00864AB6"/>
    <w:rsid w:val="00871D6F"/>
    <w:rsid w:val="00875BD9"/>
    <w:rsid w:val="00880259"/>
    <w:rsid w:val="0088074C"/>
    <w:rsid w:val="00884269"/>
    <w:rsid w:val="00884EA5"/>
    <w:rsid w:val="00885B64"/>
    <w:rsid w:val="0089337A"/>
    <w:rsid w:val="008A1DFB"/>
    <w:rsid w:val="008A21BF"/>
    <w:rsid w:val="008A34B0"/>
    <w:rsid w:val="008B2549"/>
    <w:rsid w:val="008B311E"/>
    <w:rsid w:val="008B3AA1"/>
    <w:rsid w:val="008B4074"/>
    <w:rsid w:val="008B5FFF"/>
    <w:rsid w:val="008B7A9E"/>
    <w:rsid w:val="008C34E5"/>
    <w:rsid w:val="008D1556"/>
    <w:rsid w:val="008D383E"/>
    <w:rsid w:val="008D44A3"/>
    <w:rsid w:val="008D4DF7"/>
    <w:rsid w:val="008E3891"/>
    <w:rsid w:val="008E4162"/>
    <w:rsid w:val="008E5813"/>
    <w:rsid w:val="0090620C"/>
    <w:rsid w:val="00906BA0"/>
    <w:rsid w:val="009101B4"/>
    <w:rsid w:val="00913F2E"/>
    <w:rsid w:val="00916CD6"/>
    <w:rsid w:val="009209B5"/>
    <w:rsid w:val="009218BF"/>
    <w:rsid w:val="00923761"/>
    <w:rsid w:val="00925CB1"/>
    <w:rsid w:val="00934F3F"/>
    <w:rsid w:val="00935669"/>
    <w:rsid w:val="009361B1"/>
    <w:rsid w:val="00937B47"/>
    <w:rsid w:val="009400C7"/>
    <w:rsid w:val="00941C3C"/>
    <w:rsid w:val="009569AF"/>
    <w:rsid w:val="009646EE"/>
    <w:rsid w:val="009658AF"/>
    <w:rsid w:val="00971760"/>
    <w:rsid w:val="00981DA7"/>
    <w:rsid w:val="00983646"/>
    <w:rsid w:val="00985B49"/>
    <w:rsid w:val="00992AB9"/>
    <w:rsid w:val="009A7579"/>
    <w:rsid w:val="009A776C"/>
    <w:rsid w:val="009B05A1"/>
    <w:rsid w:val="009B0B40"/>
    <w:rsid w:val="009B118A"/>
    <w:rsid w:val="009B18E5"/>
    <w:rsid w:val="009B1991"/>
    <w:rsid w:val="009B1A17"/>
    <w:rsid w:val="009B2277"/>
    <w:rsid w:val="009C3516"/>
    <w:rsid w:val="009C6552"/>
    <w:rsid w:val="009D4B54"/>
    <w:rsid w:val="009E08A1"/>
    <w:rsid w:val="009E24C5"/>
    <w:rsid w:val="009E3947"/>
    <w:rsid w:val="009E70C1"/>
    <w:rsid w:val="009F3AC0"/>
    <w:rsid w:val="009F60AB"/>
    <w:rsid w:val="009F72F8"/>
    <w:rsid w:val="00A01070"/>
    <w:rsid w:val="00A14B4C"/>
    <w:rsid w:val="00A254EF"/>
    <w:rsid w:val="00A25628"/>
    <w:rsid w:val="00A27109"/>
    <w:rsid w:val="00A33BDB"/>
    <w:rsid w:val="00A34684"/>
    <w:rsid w:val="00A347BA"/>
    <w:rsid w:val="00A3480F"/>
    <w:rsid w:val="00A363E3"/>
    <w:rsid w:val="00A37858"/>
    <w:rsid w:val="00A43942"/>
    <w:rsid w:val="00A43EA8"/>
    <w:rsid w:val="00A50840"/>
    <w:rsid w:val="00A53C36"/>
    <w:rsid w:val="00A70F90"/>
    <w:rsid w:val="00A77012"/>
    <w:rsid w:val="00A778DA"/>
    <w:rsid w:val="00A841A3"/>
    <w:rsid w:val="00A8465E"/>
    <w:rsid w:val="00A905DE"/>
    <w:rsid w:val="00A907DF"/>
    <w:rsid w:val="00A950CB"/>
    <w:rsid w:val="00AA31E1"/>
    <w:rsid w:val="00AC1953"/>
    <w:rsid w:val="00AC2537"/>
    <w:rsid w:val="00AC37F9"/>
    <w:rsid w:val="00AD7A7F"/>
    <w:rsid w:val="00AE2CE2"/>
    <w:rsid w:val="00AE38FE"/>
    <w:rsid w:val="00AE78F9"/>
    <w:rsid w:val="00B00397"/>
    <w:rsid w:val="00B0670B"/>
    <w:rsid w:val="00B06733"/>
    <w:rsid w:val="00B132E4"/>
    <w:rsid w:val="00B133C8"/>
    <w:rsid w:val="00B146F3"/>
    <w:rsid w:val="00B16BBD"/>
    <w:rsid w:val="00B20451"/>
    <w:rsid w:val="00B24DE9"/>
    <w:rsid w:val="00B310F8"/>
    <w:rsid w:val="00B448D1"/>
    <w:rsid w:val="00B54A33"/>
    <w:rsid w:val="00B55D6C"/>
    <w:rsid w:val="00B623D2"/>
    <w:rsid w:val="00B64D9F"/>
    <w:rsid w:val="00B727D3"/>
    <w:rsid w:val="00B742F6"/>
    <w:rsid w:val="00B8091F"/>
    <w:rsid w:val="00B81295"/>
    <w:rsid w:val="00B86B63"/>
    <w:rsid w:val="00B960DA"/>
    <w:rsid w:val="00B96F14"/>
    <w:rsid w:val="00BA4B86"/>
    <w:rsid w:val="00BB072E"/>
    <w:rsid w:val="00BB16B0"/>
    <w:rsid w:val="00BB2677"/>
    <w:rsid w:val="00BC21FB"/>
    <w:rsid w:val="00BC270F"/>
    <w:rsid w:val="00BD0709"/>
    <w:rsid w:val="00BD24D5"/>
    <w:rsid w:val="00BD4953"/>
    <w:rsid w:val="00BE3F57"/>
    <w:rsid w:val="00BE5CF0"/>
    <w:rsid w:val="00BE7D4B"/>
    <w:rsid w:val="00BF155E"/>
    <w:rsid w:val="00BF78C0"/>
    <w:rsid w:val="00C00FB5"/>
    <w:rsid w:val="00C015BB"/>
    <w:rsid w:val="00C0286C"/>
    <w:rsid w:val="00C0381F"/>
    <w:rsid w:val="00C200A0"/>
    <w:rsid w:val="00C25EE7"/>
    <w:rsid w:val="00C36772"/>
    <w:rsid w:val="00C449B5"/>
    <w:rsid w:val="00C44D72"/>
    <w:rsid w:val="00C44FA0"/>
    <w:rsid w:val="00C44FA1"/>
    <w:rsid w:val="00C45C17"/>
    <w:rsid w:val="00C50ABB"/>
    <w:rsid w:val="00C52BA6"/>
    <w:rsid w:val="00C53AC1"/>
    <w:rsid w:val="00C55D9F"/>
    <w:rsid w:val="00C6100F"/>
    <w:rsid w:val="00C63010"/>
    <w:rsid w:val="00C73082"/>
    <w:rsid w:val="00C908B6"/>
    <w:rsid w:val="00C92680"/>
    <w:rsid w:val="00C93984"/>
    <w:rsid w:val="00C96FAE"/>
    <w:rsid w:val="00CA33FD"/>
    <w:rsid w:val="00CB734D"/>
    <w:rsid w:val="00CC2AF8"/>
    <w:rsid w:val="00CC7388"/>
    <w:rsid w:val="00CD2BDA"/>
    <w:rsid w:val="00CD3684"/>
    <w:rsid w:val="00CD7D2D"/>
    <w:rsid w:val="00CE5DEA"/>
    <w:rsid w:val="00CF5F0D"/>
    <w:rsid w:val="00D00373"/>
    <w:rsid w:val="00D1288A"/>
    <w:rsid w:val="00D12C9C"/>
    <w:rsid w:val="00D1779E"/>
    <w:rsid w:val="00D22FB1"/>
    <w:rsid w:val="00D24F22"/>
    <w:rsid w:val="00D268F4"/>
    <w:rsid w:val="00D35903"/>
    <w:rsid w:val="00D36B10"/>
    <w:rsid w:val="00D53E2E"/>
    <w:rsid w:val="00D631D1"/>
    <w:rsid w:val="00D643BA"/>
    <w:rsid w:val="00D71496"/>
    <w:rsid w:val="00D76A92"/>
    <w:rsid w:val="00D77318"/>
    <w:rsid w:val="00D80533"/>
    <w:rsid w:val="00D8649C"/>
    <w:rsid w:val="00D87B5C"/>
    <w:rsid w:val="00D91CB9"/>
    <w:rsid w:val="00D93020"/>
    <w:rsid w:val="00DA640D"/>
    <w:rsid w:val="00DA7B7D"/>
    <w:rsid w:val="00DB36F2"/>
    <w:rsid w:val="00DB38D4"/>
    <w:rsid w:val="00DB6EA3"/>
    <w:rsid w:val="00DC075A"/>
    <w:rsid w:val="00DC2348"/>
    <w:rsid w:val="00DC2531"/>
    <w:rsid w:val="00DD2126"/>
    <w:rsid w:val="00DD2FE4"/>
    <w:rsid w:val="00DE07EA"/>
    <w:rsid w:val="00DE23A5"/>
    <w:rsid w:val="00DE32C6"/>
    <w:rsid w:val="00DE3BC9"/>
    <w:rsid w:val="00DE5BA6"/>
    <w:rsid w:val="00DE75BA"/>
    <w:rsid w:val="00DF07D1"/>
    <w:rsid w:val="00E007CD"/>
    <w:rsid w:val="00E01A05"/>
    <w:rsid w:val="00E01A57"/>
    <w:rsid w:val="00E069F2"/>
    <w:rsid w:val="00E06FBC"/>
    <w:rsid w:val="00E07978"/>
    <w:rsid w:val="00E11A0B"/>
    <w:rsid w:val="00E1270E"/>
    <w:rsid w:val="00E12716"/>
    <w:rsid w:val="00E12AB6"/>
    <w:rsid w:val="00E1393D"/>
    <w:rsid w:val="00E22415"/>
    <w:rsid w:val="00E24283"/>
    <w:rsid w:val="00E27356"/>
    <w:rsid w:val="00E309CD"/>
    <w:rsid w:val="00E31744"/>
    <w:rsid w:val="00E326D2"/>
    <w:rsid w:val="00E33402"/>
    <w:rsid w:val="00E33E3D"/>
    <w:rsid w:val="00E35E7D"/>
    <w:rsid w:val="00E4787D"/>
    <w:rsid w:val="00E47FFC"/>
    <w:rsid w:val="00E60DD1"/>
    <w:rsid w:val="00E61EA1"/>
    <w:rsid w:val="00E720D5"/>
    <w:rsid w:val="00E741CF"/>
    <w:rsid w:val="00E80CCE"/>
    <w:rsid w:val="00E8363D"/>
    <w:rsid w:val="00E83E1F"/>
    <w:rsid w:val="00E86193"/>
    <w:rsid w:val="00E86BA4"/>
    <w:rsid w:val="00E87BA2"/>
    <w:rsid w:val="00E9353E"/>
    <w:rsid w:val="00E9522E"/>
    <w:rsid w:val="00EA62D2"/>
    <w:rsid w:val="00EA765C"/>
    <w:rsid w:val="00EB09E7"/>
    <w:rsid w:val="00EB0BE7"/>
    <w:rsid w:val="00EB4F43"/>
    <w:rsid w:val="00EB5245"/>
    <w:rsid w:val="00EB7F7B"/>
    <w:rsid w:val="00EC2358"/>
    <w:rsid w:val="00EC684F"/>
    <w:rsid w:val="00ED3F7B"/>
    <w:rsid w:val="00ED4741"/>
    <w:rsid w:val="00ED48B5"/>
    <w:rsid w:val="00EE44C0"/>
    <w:rsid w:val="00EE4C2E"/>
    <w:rsid w:val="00EF38FA"/>
    <w:rsid w:val="00F01579"/>
    <w:rsid w:val="00F02E32"/>
    <w:rsid w:val="00F10A9F"/>
    <w:rsid w:val="00F10B29"/>
    <w:rsid w:val="00F11785"/>
    <w:rsid w:val="00F11EA9"/>
    <w:rsid w:val="00F12F0B"/>
    <w:rsid w:val="00F160AD"/>
    <w:rsid w:val="00F234E5"/>
    <w:rsid w:val="00F23964"/>
    <w:rsid w:val="00F239EA"/>
    <w:rsid w:val="00F26E97"/>
    <w:rsid w:val="00F56E6E"/>
    <w:rsid w:val="00F61A63"/>
    <w:rsid w:val="00F704BA"/>
    <w:rsid w:val="00F7133F"/>
    <w:rsid w:val="00F84C04"/>
    <w:rsid w:val="00F85451"/>
    <w:rsid w:val="00F86794"/>
    <w:rsid w:val="00F93174"/>
    <w:rsid w:val="00FA2B17"/>
    <w:rsid w:val="00FA3CEB"/>
    <w:rsid w:val="00FA55BA"/>
    <w:rsid w:val="00FB2DAE"/>
    <w:rsid w:val="00FC13B6"/>
    <w:rsid w:val="00FC2FBC"/>
    <w:rsid w:val="00FC48E8"/>
    <w:rsid w:val="00FC6EB8"/>
    <w:rsid w:val="00FE5530"/>
    <w:rsid w:val="00FE5BCB"/>
    <w:rsid w:val="00FE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A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92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239E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136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DC075A"/>
    <w:pPr>
      <w:spacing w:before="120" w:after="0" w:line="240" w:lineRule="auto"/>
      <w:ind w:left="1797" w:hanging="357"/>
      <w:jc w:val="both"/>
    </w:pPr>
    <w:rPr>
      <w:rFonts w:eastAsia="Calibri" w:cs="Times New Roman"/>
      <w:sz w:val="28"/>
      <w:szCs w:val="28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DC075A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239E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11">
    <w:name w:val="Абзац списка1"/>
    <w:basedOn w:val="a"/>
    <w:rsid w:val="002F5A1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2">
    <w:name w:val="Основной текст1"/>
    <w:rsid w:val="00C015BB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styleId="a5">
    <w:name w:val="Strong"/>
    <w:basedOn w:val="a0"/>
    <w:uiPriority w:val="22"/>
    <w:qFormat/>
    <w:rsid w:val="00702D81"/>
    <w:rPr>
      <w:b/>
      <w:bCs/>
    </w:rPr>
  </w:style>
  <w:style w:type="character" w:styleId="a6">
    <w:name w:val="Hyperlink"/>
    <w:basedOn w:val="a0"/>
    <w:uiPriority w:val="99"/>
    <w:semiHidden/>
    <w:unhideWhenUsed/>
    <w:rsid w:val="00F56E6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B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5245"/>
    <w:rPr>
      <w:rFonts w:ascii="Tahoma" w:hAnsi="Tahoma" w:cs="Tahoma"/>
      <w:sz w:val="16"/>
      <w:szCs w:val="16"/>
    </w:rPr>
  </w:style>
  <w:style w:type="table" w:customStyle="1" w:styleId="13">
    <w:name w:val="Светлая заливка1"/>
    <w:basedOn w:val="a1"/>
    <w:uiPriority w:val="60"/>
    <w:rsid w:val="006154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List Paragraph"/>
    <w:basedOn w:val="a"/>
    <w:uiPriority w:val="34"/>
    <w:qFormat/>
    <w:rsid w:val="00B727D3"/>
    <w:pPr>
      <w:ind w:left="720"/>
      <w:contextualSpacing/>
    </w:pPr>
  </w:style>
  <w:style w:type="character" w:customStyle="1" w:styleId="ty-product-featurelabel">
    <w:name w:val="ty-product-feature__label"/>
    <w:basedOn w:val="a0"/>
    <w:rsid w:val="00875BD9"/>
  </w:style>
  <w:style w:type="character" w:customStyle="1" w:styleId="ty-product-featureprefix">
    <w:name w:val="ty-product-feature__prefix"/>
    <w:basedOn w:val="a0"/>
    <w:rsid w:val="00875BD9"/>
  </w:style>
  <w:style w:type="character" w:customStyle="1" w:styleId="mm-product-featurevalue">
    <w:name w:val="mm-product-feature__value"/>
    <w:basedOn w:val="a0"/>
    <w:rsid w:val="00875BD9"/>
  </w:style>
  <w:style w:type="character" w:customStyle="1" w:styleId="ty-product-featuresuffix">
    <w:name w:val="ty-product-feature__suffix"/>
    <w:basedOn w:val="a0"/>
    <w:rsid w:val="00875BD9"/>
  </w:style>
  <w:style w:type="paragraph" w:styleId="aa">
    <w:name w:val="caption"/>
    <w:basedOn w:val="a"/>
    <w:next w:val="a"/>
    <w:uiPriority w:val="35"/>
    <w:unhideWhenUsed/>
    <w:qFormat/>
    <w:rsid w:val="00C630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07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7170B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07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7170B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74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55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0654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928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5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5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96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37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5850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80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45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629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1931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885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9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470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295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1800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208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832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07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1951">
          <w:marLeft w:val="0"/>
          <w:marRight w:val="0"/>
          <w:marTop w:val="107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290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841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850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17576">
          <w:marLeft w:val="0"/>
          <w:marRight w:val="0"/>
          <w:marTop w:val="115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708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4FBC0-C276-4FF1-8E93-1770DAD2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Телига</dc:creator>
  <cp:lastModifiedBy>mto-33</cp:lastModifiedBy>
  <cp:revision>2</cp:revision>
  <cp:lastPrinted>2019-08-06T10:40:00Z</cp:lastPrinted>
  <dcterms:created xsi:type="dcterms:W3CDTF">2019-08-06T10:40:00Z</dcterms:created>
  <dcterms:modified xsi:type="dcterms:W3CDTF">2019-08-06T10:40:00Z</dcterms:modified>
</cp:coreProperties>
</file>