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0C" w:rsidRPr="00724DA7" w:rsidRDefault="000A400C" w:rsidP="000A400C">
      <w:pPr>
        <w:pStyle w:val="2"/>
        <w:spacing w:before="0"/>
        <w:ind w:firstLine="709"/>
        <w:jc w:val="center"/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0" w:name="_Toc343855435"/>
      <w:r w:rsidRPr="00724DA7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ДОГОВОР </w:t>
      </w:r>
      <w:bookmarkEnd w:id="0"/>
    </w:p>
    <w:p w:rsidR="000A400C" w:rsidRPr="00724DA7" w:rsidRDefault="000A400C" w:rsidP="000A400C">
      <w:pPr>
        <w:pStyle w:val="2"/>
        <w:spacing w:before="0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24DA7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поставки </w:t>
      </w:r>
      <w:r w:rsidRPr="00724DA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для нужд атомных электростанций (АЭС)</w:t>
      </w:r>
    </w:p>
    <w:p w:rsidR="000A400C" w:rsidRPr="00724DA7" w:rsidRDefault="000A400C" w:rsidP="000A400C">
      <w:pPr>
        <w:spacing w:line="264" w:lineRule="auto"/>
        <w:ind w:firstLine="709"/>
        <w:jc w:val="center"/>
        <w:rPr>
          <w:rStyle w:val="af7"/>
          <w:i w:val="0"/>
          <w:color w:val="000000" w:themeColor="text1"/>
          <w:szCs w:val="28"/>
        </w:rPr>
      </w:pPr>
    </w:p>
    <w:p w:rsidR="000A400C" w:rsidRPr="00724DA7" w:rsidRDefault="000A400C" w:rsidP="000A400C">
      <w:pPr>
        <w:spacing w:line="264" w:lineRule="auto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color w:val="000000" w:themeColor="text1"/>
          <w:szCs w:val="28"/>
        </w:rPr>
        <w:t xml:space="preserve">г. </w:t>
      </w:r>
      <w:r w:rsidR="00DD71DC" w:rsidRPr="00724DA7">
        <w:rPr>
          <w:rStyle w:val="af7"/>
          <w:color w:val="000000" w:themeColor="text1"/>
          <w:sz w:val="24"/>
        </w:rPr>
        <w:t>Заречный</w:t>
      </w:r>
      <w:r w:rsidRPr="00724DA7">
        <w:rPr>
          <w:rStyle w:val="af7"/>
          <w:color w:val="000000" w:themeColor="text1"/>
          <w:szCs w:val="28"/>
        </w:rPr>
        <w:t xml:space="preserve">                                 </w:t>
      </w:r>
      <w:r w:rsidR="008A1AB0" w:rsidRPr="00724DA7">
        <w:rPr>
          <w:rStyle w:val="af7"/>
          <w:color w:val="000000" w:themeColor="text1"/>
          <w:szCs w:val="28"/>
        </w:rPr>
        <w:t xml:space="preserve">               </w:t>
      </w:r>
      <w:r w:rsidR="00AC700A" w:rsidRPr="00724DA7">
        <w:rPr>
          <w:rStyle w:val="af7"/>
          <w:color w:val="000000" w:themeColor="text1"/>
          <w:szCs w:val="28"/>
        </w:rPr>
        <w:t xml:space="preserve">           </w:t>
      </w:r>
      <w:r w:rsidRPr="00724DA7">
        <w:rPr>
          <w:rStyle w:val="af7"/>
          <w:color w:val="000000" w:themeColor="text1"/>
          <w:szCs w:val="28"/>
        </w:rPr>
        <w:t xml:space="preserve">“ ____” _________  ______ </w:t>
      </w:r>
    </w:p>
    <w:p w:rsidR="000A400C" w:rsidRPr="00724DA7" w:rsidRDefault="000A400C" w:rsidP="000A400C">
      <w:pPr>
        <w:spacing w:line="264" w:lineRule="auto"/>
        <w:ind w:firstLine="709"/>
        <w:jc w:val="both"/>
        <w:rPr>
          <w:iCs/>
          <w:color w:val="000000" w:themeColor="text1"/>
          <w:szCs w:val="28"/>
        </w:rPr>
      </w:pPr>
    </w:p>
    <w:p w:rsidR="000A400C" w:rsidRPr="00724DA7" w:rsidRDefault="000A400C" w:rsidP="000A400C">
      <w:pPr>
        <w:ind w:firstLine="709"/>
        <w:jc w:val="both"/>
        <w:rPr>
          <w:color w:val="000000" w:themeColor="text1"/>
          <w:szCs w:val="28"/>
        </w:rPr>
      </w:pPr>
      <w:r w:rsidRPr="00724DA7">
        <w:rPr>
          <w:bCs/>
          <w:color w:val="000000" w:themeColor="text1"/>
          <w:szCs w:val="28"/>
        </w:rPr>
        <w:t>_______________________________________________, именуемое в дальнейшем Поставщик</w:t>
      </w:r>
      <w:r w:rsidRPr="00724DA7">
        <w:rPr>
          <w:bCs/>
          <w:color w:val="000000" w:themeColor="text1"/>
          <w:szCs w:val="28"/>
          <w:vertAlign w:val="superscript"/>
        </w:rPr>
        <w:t xml:space="preserve"> </w:t>
      </w:r>
      <w:r w:rsidRPr="00724DA7">
        <w:rPr>
          <w:bCs/>
          <w:color w:val="000000" w:themeColor="text1"/>
          <w:szCs w:val="28"/>
        </w:rPr>
        <w:t>в лице ________________________________________________________, действующего на основании</w:t>
      </w:r>
      <w:r w:rsidRPr="00724DA7">
        <w:rPr>
          <w:bCs/>
          <w:color w:val="000000" w:themeColor="text1"/>
          <w:szCs w:val="28"/>
          <w:vertAlign w:val="superscript"/>
        </w:rPr>
        <w:t xml:space="preserve"> </w:t>
      </w:r>
      <w:r w:rsidRPr="00724DA7">
        <w:rPr>
          <w:bCs/>
          <w:color w:val="000000" w:themeColor="text1"/>
          <w:szCs w:val="28"/>
        </w:rPr>
        <w:t xml:space="preserve">____________________________________________________, </w:t>
      </w:r>
      <w:r w:rsidRPr="00724DA7">
        <w:rPr>
          <w:bCs/>
          <w:color w:val="000000" w:themeColor="text1"/>
          <w:spacing w:val="6"/>
          <w:szCs w:val="28"/>
        </w:rPr>
        <w:t xml:space="preserve">с одной стороны, </w:t>
      </w:r>
      <w:r w:rsidRPr="00724DA7">
        <w:rPr>
          <w:bCs/>
          <w:color w:val="000000" w:themeColor="text1"/>
          <w:szCs w:val="28"/>
        </w:rPr>
        <w:t xml:space="preserve">и АО «Концерн Росэнергоатом», </w:t>
      </w:r>
      <w:r w:rsidRPr="00724DA7">
        <w:rPr>
          <w:bCs/>
          <w:color w:val="000000" w:themeColor="text1"/>
          <w:spacing w:val="6"/>
          <w:szCs w:val="28"/>
        </w:rPr>
        <w:t xml:space="preserve">именуемое в дальнейшем Покупатель, </w:t>
      </w:r>
      <w:r w:rsidRPr="00724DA7">
        <w:rPr>
          <w:bCs/>
          <w:color w:val="000000" w:themeColor="text1"/>
          <w:szCs w:val="28"/>
        </w:rPr>
        <w:t xml:space="preserve">в лице </w:t>
      </w:r>
      <w:r w:rsidR="00DD71DC" w:rsidRPr="00724DA7">
        <w:rPr>
          <w:bCs/>
          <w:color w:val="000000" w:themeColor="text1"/>
          <w:szCs w:val="28"/>
        </w:rPr>
        <w:t>заместителя Генерального директора – директора филиала АО «Концерн Росэнергоатом» «Белоярская а томная станция» Сидорова Ивана Ивановича</w:t>
      </w:r>
      <w:proofErr w:type="gramStart"/>
      <w:r w:rsidR="00DD71DC" w:rsidRPr="00724DA7">
        <w:rPr>
          <w:bCs/>
          <w:color w:val="000000" w:themeColor="text1"/>
          <w:szCs w:val="28"/>
        </w:rPr>
        <w:t xml:space="preserve"> </w:t>
      </w:r>
      <w:r w:rsidRPr="00724DA7">
        <w:rPr>
          <w:bCs/>
          <w:color w:val="000000" w:themeColor="text1"/>
          <w:szCs w:val="28"/>
        </w:rPr>
        <w:t>,</w:t>
      </w:r>
      <w:proofErr w:type="gramEnd"/>
      <w:r w:rsidRPr="00724DA7">
        <w:rPr>
          <w:bCs/>
          <w:color w:val="000000" w:themeColor="text1"/>
          <w:szCs w:val="28"/>
          <w:vertAlign w:val="superscript"/>
        </w:rPr>
        <w:t xml:space="preserve"> </w:t>
      </w:r>
      <w:r w:rsidRPr="00724DA7">
        <w:rPr>
          <w:bCs/>
          <w:color w:val="000000" w:themeColor="text1"/>
          <w:szCs w:val="28"/>
        </w:rPr>
        <w:t xml:space="preserve">действующего на основании </w:t>
      </w:r>
      <w:r w:rsidR="00DD71DC" w:rsidRPr="00724DA7">
        <w:rPr>
          <w:bCs/>
          <w:color w:val="000000" w:themeColor="text1"/>
          <w:szCs w:val="28"/>
        </w:rPr>
        <w:t xml:space="preserve"> доверенности от 25 05 2015 г. № 1-3472</w:t>
      </w:r>
      <w:r w:rsidRPr="00724DA7">
        <w:rPr>
          <w:color w:val="000000" w:themeColor="text1"/>
          <w:szCs w:val="28"/>
        </w:rPr>
        <w:t>,</w:t>
      </w:r>
      <w:r w:rsidRPr="00724DA7">
        <w:rPr>
          <w:bCs/>
          <w:color w:val="000000" w:themeColor="text1"/>
          <w:szCs w:val="28"/>
          <w:vertAlign w:val="superscript"/>
        </w:rPr>
        <w:t xml:space="preserve"> </w:t>
      </w:r>
      <w:r w:rsidRPr="00724DA7">
        <w:rPr>
          <w:bCs/>
          <w:color w:val="000000" w:themeColor="text1"/>
          <w:szCs w:val="28"/>
        </w:rPr>
        <w:t>с другой стороны, заключили настоящий договор (далее – Договор) о следующем</w:t>
      </w:r>
      <w:r w:rsidRPr="00724DA7">
        <w:rPr>
          <w:color w:val="000000" w:themeColor="text1"/>
          <w:szCs w:val="28"/>
        </w:rPr>
        <w:t>:</w:t>
      </w:r>
    </w:p>
    <w:p w:rsidR="000A400C" w:rsidRPr="00724DA7" w:rsidRDefault="000A400C" w:rsidP="000A400C">
      <w:pPr>
        <w:ind w:firstLine="709"/>
        <w:jc w:val="both"/>
        <w:rPr>
          <w:bCs/>
          <w:color w:val="000000" w:themeColor="text1"/>
          <w:szCs w:val="28"/>
          <w:vertAlign w:val="superscript"/>
        </w:rPr>
      </w:pPr>
    </w:p>
    <w:p w:rsidR="000A400C" w:rsidRPr="00724DA7" w:rsidRDefault="000A400C" w:rsidP="000A400C">
      <w:pPr>
        <w:tabs>
          <w:tab w:val="left" w:pos="0"/>
        </w:tabs>
        <w:ind w:left="709"/>
        <w:jc w:val="both"/>
        <w:rPr>
          <w:rStyle w:val="af7"/>
          <w:b/>
          <w:i w:val="0"/>
          <w:color w:val="000000" w:themeColor="text1"/>
          <w:szCs w:val="28"/>
        </w:rPr>
      </w:pPr>
      <w:r w:rsidRPr="00724DA7">
        <w:rPr>
          <w:rStyle w:val="af7"/>
          <w:b/>
          <w:i w:val="0"/>
          <w:color w:val="000000" w:themeColor="text1"/>
          <w:szCs w:val="28"/>
        </w:rPr>
        <w:t>1. ПРЕДМЕТ ДОГОВОРА</w:t>
      </w:r>
    </w:p>
    <w:p w:rsidR="000A400C" w:rsidRPr="00724DA7" w:rsidRDefault="00EF6C5D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color w:val="000000" w:themeColor="text1"/>
          <w:szCs w:val="28"/>
        </w:rPr>
        <w:t xml:space="preserve">1.1. </w:t>
      </w:r>
      <w:proofErr w:type="gramStart"/>
      <w:r w:rsidR="000A400C" w:rsidRPr="00724DA7">
        <w:rPr>
          <w:rStyle w:val="af7"/>
          <w:i w:val="0"/>
          <w:color w:val="000000" w:themeColor="text1"/>
          <w:szCs w:val="28"/>
        </w:rPr>
        <w:t xml:space="preserve">Предметом настоящего договора является поставка Поставщиком, </w:t>
      </w:r>
      <w:r w:rsidR="00A66EE9" w:rsidRPr="00724DA7">
        <w:rPr>
          <w:rStyle w:val="af7"/>
          <w:i w:val="0"/>
          <w:color w:val="000000" w:themeColor="text1"/>
          <w:szCs w:val="28"/>
        </w:rPr>
        <w:t xml:space="preserve">запасных частей насосов системы охлаждения преобразователя частоты комплектного регулируемого электропривода главного циркуляционного насоса согласно спецификации и техническому заданию </w:t>
      </w:r>
      <w:r w:rsidR="000A400C" w:rsidRPr="00724DA7">
        <w:rPr>
          <w:rStyle w:val="af7"/>
          <w:i w:val="0"/>
          <w:color w:val="000000" w:themeColor="text1"/>
          <w:szCs w:val="28"/>
        </w:rPr>
        <w:t>(далее – Продукция) в количестве и ассортименте по цене и в сроки согласно Спецификации (приложение № 1), являющейся неотъемлемой частью настоящего Договора, приемка и оплата Покупателем Продукции на условиях и в сроки, определенные настоящим Договором.</w:t>
      </w:r>
      <w:proofErr w:type="gramEnd"/>
    </w:p>
    <w:p w:rsidR="0012025C" w:rsidRPr="00724DA7" w:rsidRDefault="000A400C" w:rsidP="0012025C">
      <w:pPr>
        <w:tabs>
          <w:tab w:val="left" w:pos="0"/>
        </w:tabs>
        <w:suppressAutoHyphens/>
        <w:ind w:firstLine="709"/>
        <w:rPr>
          <w:rStyle w:val="af7"/>
          <w:i w:val="0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 xml:space="preserve">1.2 Поставка Продукции по настоящему договору осуществляется в адрес Грузополучателя: </w:t>
      </w:r>
      <w:r w:rsidR="0012025C" w:rsidRPr="00724DA7">
        <w:rPr>
          <w:rStyle w:val="af7"/>
          <w:i w:val="0"/>
          <w:szCs w:val="28"/>
        </w:rPr>
        <w:t xml:space="preserve">филиал АО «Концерн Росэнергоатом» «Белоярская атомная станция», адрес: </w:t>
      </w:r>
      <w:smartTag w:uri="urn:schemas-microsoft-com:office:smarttags" w:element="metricconverter">
        <w:smartTagPr>
          <w:attr w:name="ProductID" w:val="624250, г"/>
        </w:smartTagPr>
        <w:r w:rsidR="0012025C" w:rsidRPr="00724DA7">
          <w:rPr>
            <w:rStyle w:val="af7"/>
            <w:i w:val="0"/>
            <w:szCs w:val="28"/>
          </w:rPr>
          <w:t>624250, г</w:t>
        </w:r>
      </w:smartTag>
      <w:r w:rsidR="0012025C" w:rsidRPr="00724DA7">
        <w:rPr>
          <w:rStyle w:val="af7"/>
          <w:i w:val="0"/>
          <w:szCs w:val="28"/>
        </w:rPr>
        <w:t xml:space="preserve">. Заречный Свердловская область. </w:t>
      </w:r>
    </w:p>
    <w:p w:rsidR="000A400C" w:rsidRPr="00724DA7" w:rsidRDefault="000A400C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Грузополучатель (</w:t>
      </w:r>
      <w:r w:rsidR="00FF4D1B" w:rsidRPr="00724DA7">
        <w:rPr>
          <w:rStyle w:val="af7"/>
          <w:i w:val="0"/>
          <w:color w:val="000000" w:themeColor="text1"/>
          <w:szCs w:val="28"/>
        </w:rPr>
        <w:t>Белоярская АЭС</w:t>
      </w:r>
      <w:r w:rsidRPr="00724DA7">
        <w:rPr>
          <w:rStyle w:val="af7"/>
          <w:i w:val="0"/>
          <w:color w:val="000000" w:themeColor="text1"/>
          <w:szCs w:val="28"/>
        </w:rPr>
        <w:t>) осуществляет приемку продукции в порядке, установленном настоящим Договором.</w:t>
      </w:r>
    </w:p>
    <w:p w:rsidR="000A400C" w:rsidRPr="00724DA7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color w:val="000000" w:themeColor="text1"/>
          <w:sz w:val="28"/>
          <w:szCs w:val="28"/>
        </w:rPr>
      </w:pPr>
    </w:p>
    <w:p w:rsidR="000A400C" w:rsidRPr="00724DA7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 w:val="28"/>
          <w:szCs w:val="28"/>
        </w:rPr>
      </w:pPr>
      <w:r w:rsidRPr="00724DA7">
        <w:rPr>
          <w:rStyle w:val="af7"/>
          <w:b/>
          <w:i w:val="0"/>
          <w:color w:val="000000" w:themeColor="text1"/>
          <w:sz w:val="28"/>
          <w:szCs w:val="28"/>
        </w:rPr>
        <w:t>2. ЦЕНА ДОГОВОРА</w:t>
      </w:r>
    </w:p>
    <w:p w:rsidR="000A400C" w:rsidRPr="00724DA7" w:rsidRDefault="000A400C" w:rsidP="000A400C">
      <w:pPr>
        <w:pStyle w:val="31"/>
        <w:tabs>
          <w:tab w:val="left" w:pos="0"/>
        </w:tabs>
        <w:ind w:firstLine="709"/>
        <w:jc w:val="both"/>
        <w:rPr>
          <w:bCs/>
          <w:color w:val="000000" w:themeColor="text1"/>
          <w:sz w:val="28"/>
          <w:szCs w:val="28"/>
        </w:rPr>
      </w:pPr>
      <w:r w:rsidRPr="00724DA7">
        <w:rPr>
          <w:bCs/>
          <w:color w:val="000000" w:themeColor="text1"/>
          <w:sz w:val="28"/>
          <w:szCs w:val="28"/>
        </w:rPr>
        <w:t>2.1 Цена настоящего договора составляет _____________________________ руб., кроме того НДС (_______%) _____________________-__________ руб. всего: _______________________ руб.</w:t>
      </w:r>
    </w:p>
    <w:p w:rsidR="000709E0" w:rsidRPr="00724DA7" w:rsidRDefault="000A400C" w:rsidP="000709E0">
      <w:pPr>
        <w:pStyle w:val="afc"/>
        <w:ind w:firstLine="709"/>
        <w:jc w:val="both"/>
        <w:rPr>
          <w:sz w:val="28"/>
          <w:szCs w:val="28"/>
        </w:rPr>
      </w:pPr>
      <w:r w:rsidRPr="00724DA7">
        <w:rPr>
          <w:color w:val="000000" w:themeColor="text1"/>
          <w:sz w:val="28"/>
          <w:szCs w:val="28"/>
        </w:rPr>
        <w:t>2.2 </w:t>
      </w:r>
      <w:r w:rsidR="000709E0" w:rsidRPr="00724DA7">
        <w:rPr>
          <w:sz w:val="28"/>
          <w:szCs w:val="28"/>
        </w:rPr>
        <w:t>В цену Продукции входит стоимость тары и упаковки, транспортные расходы, расходы на уплату таможенных пошлин и прочих сборов, страхование Продукции, Тара и упаковка возвращению не подлежат</w:t>
      </w:r>
      <w:r w:rsidR="00147BFE" w:rsidRPr="00724DA7">
        <w:rPr>
          <w:sz w:val="28"/>
          <w:szCs w:val="28"/>
        </w:rPr>
        <w:t>.</w:t>
      </w:r>
      <w:r w:rsidR="00147BFE" w:rsidRPr="00724DA7">
        <w:rPr>
          <w:rStyle w:val="aff0"/>
          <w:sz w:val="28"/>
          <w:szCs w:val="28"/>
        </w:rPr>
        <w:footnoteReference w:id="1"/>
      </w:r>
      <w:r w:rsidR="000709E0" w:rsidRPr="00724DA7">
        <w:rPr>
          <w:sz w:val="28"/>
          <w:szCs w:val="28"/>
        </w:rPr>
        <w:t xml:space="preserve"> </w:t>
      </w:r>
    </w:p>
    <w:p w:rsidR="000A400C" w:rsidRPr="00724DA7" w:rsidRDefault="000A400C" w:rsidP="000709E0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</w:p>
    <w:p w:rsidR="000A400C" w:rsidRPr="00724DA7" w:rsidRDefault="000A400C" w:rsidP="000A400C">
      <w:pPr>
        <w:pStyle w:val="af0"/>
        <w:tabs>
          <w:tab w:val="left" w:pos="0"/>
        </w:tabs>
        <w:spacing w:after="0"/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724DA7">
        <w:rPr>
          <w:rStyle w:val="af7"/>
          <w:b/>
          <w:i w:val="0"/>
          <w:color w:val="000000" w:themeColor="text1"/>
          <w:szCs w:val="28"/>
        </w:rPr>
        <w:t>3. УСЛОВИЯ ПОСТАВКИ, ГАРАНТИЙНЫЙ СРОК</w:t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724DA7">
        <w:rPr>
          <w:rStyle w:val="af7"/>
          <w:i w:val="0"/>
          <w:color w:val="000000" w:themeColor="text1"/>
        </w:rPr>
        <w:t xml:space="preserve">3.1. Поставщик письменно уведомляет Покупателя о готовности Продукции к отправке </w:t>
      </w:r>
      <w:r w:rsidRPr="00724DA7">
        <w:rPr>
          <w:color w:val="000000" w:themeColor="text1"/>
        </w:rPr>
        <w:t xml:space="preserve">по факсу или электронной почтой по адресу: </w:t>
      </w:r>
      <w:r w:rsidR="004927CC" w:rsidRPr="00724DA7">
        <w:rPr>
          <w:color w:val="000000" w:themeColor="text1"/>
        </w:rPr>
        <w:t>oko-tmo</w:t>
      </w:r>
      <w:r w:rsidR="00D54AC9" w:rsidRPr="00724DA7">
        <w:rPr>
          <w:color w:val="000000" w:themeColor="text1"/>
        </w:rPr>
        <w:t>5</w:t>
      </w:r>
      <w:r w:rsidR="004927CC" w:rsidRPr="00724DA7">
        <w:rPr>
          <w:color w:val="000000" w:themeColor="text1"/>
        </w:rPr>
        <w:t>@b</w:t>
      </w:r>
      <w:proofErr w:type="spellStart"/>
      <w:r w:rsidR="004927CC" w:rsidRPr="00724DA7">
        <w:rPr>
          <w:color w:val="000000" w:themeColor="text1"/>
          <w:lang w:val="en-US"/>
        </w:rPr>
        <w:t>elnpp</w:t>
      </w:r>
      <w:proofErr w:type="spellEnd"/>
      <w:r w:rsidR="004927CC" w:rsidRPr="00724DA7">
        <w:rPr>
          <w:color w:val="000000" w:themeColor="text1"/>
        </w:rPr>
        <w:t>.</w:t>
      </w:r>
      <w:proofErr w:type="spellStart"/>
      <w:r w:rsidR="004927CC" w:rsidRPr="00724DA7">
        <w:rPr>
          <w:color w:val="000000" w:themeColor="text1"/>
          <w:lang w:val="en-US"/>
        </w:rPr>
        <w:t>ru</w:t>
      </w:r>
      <w:proofErr w:type="spellEnd"/>
      <w:r w:rsidRPr="00724DA7">
        <w:rPr>
          <w:rStyle w:val="af7"/>
          <w:i w:val="0"/>
          <w:color w:val="000000" w:themeColor="text1"/>
        </w:rPr>
        <w:t xml:space="preserve">. К уведомлению должны быть приложены копии Сопроводительной документация к </w:t>
      </w:r>
      <w:r w:rsidRPr="00724DA7">
        <w:rPr>
          <w:rStyle w:val="af7"/>
          <w:i w:val="0"/>
          <w:color w:val="000000" w:themeColor="text1"/>
        </w:rPr>
        <w:lastRenderedPageBreak/>
        <w:t>продукции, в составе перечня «</w:t>
      </w:r>
      <w:r w:rsidRPr="00724DA7">
        <w:rPr>
          <w:bCs/>
          <w:color w:val="000000" w:themeColor="text1"/>
        </w:rPr>
        <w:t xml:space="preserve">Документация, передаваемая филиалу Покупателю вместе с Продукцией в тарном месте №1» </w:t>
      </w:r>
      <w:r w:rsidRPr="00724DA7">
        <w:rPr>
          <w:rStyle w:val="af7"/>
          <w:i w:val="0"/>
          <w:color w:val="000000" w:themeColor="text1"/>
        </w:rPr>
        <w:t>приложения №</w:t>
      </w:r>
      <w:r w:rsidR="004B0895" w:rsidRPr="00724DA7">
        <w:rPr>
          <w:rStyle w:val="af7"/>
          <w:i w:val="0"/>
          <w:color w:val="000000" w:themeColor="text1"/>
        </w:rPr>
        <w:t xml:space="preserve"> </w:t>
      </w:r>
      <w:r w:rsidR="003020EA" w:rsidRPr="00724DA7">
        <w:rPr>
          <w:rStyle w:val="af7"/>
          <w:i w:val="0"/>
          <w:color w:val="000000" w:themeColor="text1"/>
        </w:rPr>
        <w:t>2</w:t>
      </w:r>
      <w:r w:rsidRPr="00724DA7">
        <w:rPr>
          <w:rStyle w:val="af7"/>
          <w:i w:val="0"/>
          <w:color w:val="000000" w:themeColor="text1"/>
        </w:rPr>
        <w:t xml:space="preserve"> к настоящему договору.</w:t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724DA7">
        <w:rPr>
          <w:rStyle w:val="af7"/>
          <w:i w:val="0"/>
          <w:color w:val="000000" w:themeColor="text1"/>
        </w:rPr>
        <w:t>3.2. Покупатель в течение 5 рабочих дней письменно уведомляет Поставщика о готовности принять Продукцию.</w:t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724DA7">
        <w:rPr>
          <w:rStyle w:val="af7"/>
          <w:i w:val="0"/>
          <w:color w:val="000000" w:themeColor="text1"/>
        </w:rPr>
        <w:t>3.3. Доставка Продукции в адрес филиала Покупателя должна осуществляться железнодорожным транспортом или автомобильным транспортом (по согласованию сторон) по реквизитам, указанным в спецификации.</w:t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724DA7">
        <w:rPr>
          <w:rStyle w:val="af7"/>
          <w:i w:val="0"/>
          <w:color w:val="000000" w:themeColor="text1"/>
        </w:rPr>
        <w:t>3.4. Продукция должна быть упакована Поставщиком таким образом, чтобы исключить порчу и уничтожение ее на период доставки до приемки ее филиалом Покупателя, а также на период хранения до проведения монтажа.</w:t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724DA7">
        <w:rPr>
          <w:rStyle w:val="af7"/>
          <w:i w:val="0"/>
          <w:color w:val="000000" w:themeColor="text1"/>
        </w:rPr>
        <w:t>3.5. </w:t>
      </w:r>
      <w:r w:rsidRPr="00724DA7">
        <w:rPr>
          <w:color w:val="000000" w:themeColor="text1"/>
        </w:rPr>
        <w:t xml:space="preserve">Для своевременного формирования бухгалтерской и налоговой отчетности Поставщик в день отгрузки Продукции (Товара) в адрес филиала Покупателя обязан направить Покупателю (а именно куратору договора) по факсу или электронной почтой по адресу: </w:t>
      </w:r>
      <w:r w:rsidR="004927CC" w:rsidRPr="00724DA7">
        <w:rPr>
          <w:color w:val="000000" w:themeColor="text1"/>
        </w:rPr>
        <w:t>oko-tmo</w:t>
      </w:r>
      <w:r w:rsidR="00D54AC9" w:rsidRPr="00724DA7">
        <w:rPr>
          <w:color w:val="000000" w:themeColor="text1"/>
        </w:rPr>
        <w:t>5</w:t>
      </w:r>
      <w:r w:rsidR="004927CC" w:rsidRPr="00724DA7">
        <w:rPr>
          <w:color w:val="000000" w:themeColor="text1"/>
        </w:rPr>
        <w:t>@b</w:t>
      </w:r>
      <w:proofErr w:type="spellStart"/>
      <w:r w:rsidR="004927CC" w:rsidRPr="00724DA7">
        <w:rPr>
          <w:color w:val="000000" w:themeColor="text1"/>
          <w:lang w:val="en-US"/>
        </w:rPr>
        <w:t>elnpp</w:t>
      </w:r>
      <w:proofErr w:type="spellEnd"/>
      <w:r w:rsidR="004927CC" w:rsidRPr="00724DA7">
        <w:rPr>
          <w:color w:val="000000" w:themeColor="text1"/>
        </w:rPr>
        <w:t>.</w:t>
      </w:r>
      <w:proofErr w:type="spellStart"/>
      <w:r w:rsidR="004927CC" w:rsidRPr="00724DA7">
        <w:rPr>
          <w:color w:val="000000" w:themeColor="text1"/>
          <w:lang w:val="en-US"/>
        </w:rPr>
        <w:t>ru</w:t>
      </w:r>
      <w:proofErr w:type="spellEnd"/>
      <w:r w:rsidRPr="00724DA7">
        <w:rPr>
          <w:color w:val="000000" w:themeColor="text1"/>
        </w:rPr>
        <w:t>, следующие копии отчетных документов:</w:t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724DA7">
        <w:rPr>
          <w:color w:val="000000" w:themeColor="text1"/>
        </w:rPr>
        <w:t xml:space="preserve">- </w:t>
      </w:r>
      <w:r w:rsidRPr="00724DA7">
        <w:rPr>
          <w:rStyle w:val="af7"/>
          <w:color w:val="000000" w:themeColor="text1"/>
        </w:rPr>
        <w:t> </w:t>
      </w:r>
      <w:r w:rsidRPr="00724DA7">
        <w:rPr>
          <w:color w:val="000000" w:themeColor="text1"/>
        </w:rPr>
        <w:t>товарные накладные (ТОРГ – 12);</w:t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724DA7">
        <w:rPr>
          <w:rStyle w:val="af7"/>
          <w:i w:val="0"/>
          <w:color w:val="000000" w:themeColor="text1"/>
        </w:rPr>
        <w:t>- счета-фактуры, оформленные в соответствии с требованиями законодательства Российской Федерации;</w:t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724DA7">
        <w:rPr>
          <w:color w:val="000000" w:themeColor="text1"/>
        </w:rPr>
        <w:t xml:space="preserve">- </w:t>
      </w:r>
      <w:r w:rsidRPr="00724DA7">
        <w:rPr>
          <w:rStyle w:val="af7"/>
          <w:color w:val="000000" w:themeColor="text1"/>
        </w:rPr>
        <w:t xml:space="preserve"> </w:t>
      </w:r>
      <w:r w:rsidRPr="00724DA7">
        <w:rPr>
          <w:color w:val="000000" w:themeColor="text1"/>
        </w:rPr>
        <w:t>товарно-транспортные накладные (ТТН).</w:t>
      </w:r>
    </w:p>
    <w:p w:rsidR="004124C8" w:rsidRPr="00724DA7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724DA7">
        <w:rPr>
          <w:color w:val="000000" w:themeColor="text1"/>
        </w:rPr>
        <w:t>3.6. </w:t>
      </w:r>
      <w:r w:rsidR="009E0DC2" w:rsidRPr="00724DA7">
        <w:rPr>
          <w:color w:val="FF0000"/>
        </w:rPr>
        <w:t xml:space="preserve">Переход права собственности на Продукцию происходит в момент приемки Продукции филиалом Покупателя на основании подписанного акта </w:t>
      </w:r>
      <w:r w:rsidR="007E48F6" w:rsidRPr="00724DA7">
        <w:rPr>
          <w:color w:val="FF0000"/>
        </w:rPr>
        <w:t>приема-передачи поставленного оборудования (Продукции)</w:t>
      </w:r>
      <w:r w:rsidR="009E0DC2" w:rsidRPr="00724DA7">
        <w:rPr>
          <w:color w:val="FF0000"/>
        </w:rPr>
        <w:t xml:space="preserve"> (Приложение № 4). Акт приема-передачи поставленного оборудования (Продукции) подписывается сторонами в течение 5 рабочих дней с даты подписания Покупателем акта входного контроля без замечаний.</w:t>
      </w:r>
      <w:r w:rsidR="009E0DC2" w:rsidRPr="00724DA7">
        <w:rPr>
          <w:vertAlign w:val="superscript"/>
        </w:rPr>
        <w:footnoteReference w:id="2"/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724DA7">
        <w:rPr>
          <w:color w:val="000000" w:themeColor="text1"/>
        </w:rPr>
        <w:t>В отношении указанной продукции не применяются условия пункта 5 статьи 488 Гражданского кодекса Российской Федерации.</w:t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724DA7">
        <w:rPr>
          <w:rStyle w:val="af7"/>
          <w:i w:val="0"/>
          <w:color w:val="000000" w:themeColor="text1"/>
        </w:rPr>
        <w:t>3.7. </w:t>
      </w:r>
      <w:r w:rsidRPr="00724DA7">
        <w:rPr>
          <w:color w:val="000000" w:themeColor="text1"/>
        </w:rPr>
        <w:t>Поставляемая Продукция должна сопровождаться документацией согласно приложению № </w:t>
      </w:r>
      <w:r w:rsidR="003020EA" w:rsidRPr="00724DA7">
        <w:rPr>
          <w:color w:val="000000" w:themeColor="text1"/>
        </w:rPr>
        <w:t>2</w:t>
      </w:r>
      <w:r w:rsidRPr="00724DA7">
        <w:rPr>
          <w:color w:val="000000" w:themeColor="text1"/>
        </w:rPr>
        <w:t xml:space="preserve"> к договору и требованиям технических условий/технического задания/технических требований (ТУ/ТЗ/ТТ) к продукции.</w:t>
      </w:r>
    </w:p>
    <w:p w:rsidR="0020071F" w:rsidRPr="00724DA7" w:rsidRDefault="0020071F" w:rsidP="0020071F">
      <w:pPr>
        <w:shd w:val="clear" w:color="auto" w:fill="FFFFFF"/>
        <w:ind w:firstLine="709"/>
        <w:jc w:val="both"/>
        <w:rPr>
          <w:iCs/>
          <w:color w:val="000000" w:themeColor="text1"/>
        </w:rPr>
      </w:pPr>
      <w:r w:rsidRPr="00724DA7">
        <w:rPr>
          <w:iCs/>
          <w:color w:val="000000" w:themeColor="text1"/>
        </w:rPr>
        <w:t>3.8. В эксплуатационных документах на продукцию, содержащую драгоценные металлы Поставщик обязан указывать наличие драгоценных металлов согласно требований ГОСТ 2.608-78* «Порядок записи сведений о драгоценных материалах в эксплуатационных документах». При отсутствии в продукции драгоценных металлов, Поставщик обязан в эксплуатационных документах на продукцию сделать запись об отсутствии драгоценных металлов».</w:t>
      </w:r>
      <w:r w:rsidR="004124C8" w:rsidRPr="00724DA7">
        <w:rPr>
          <w:rStyle w:val="aff0"/>
          <w:iCs/>
          <w:color w:val="000000" w:themeColor="text1"/>
        </w:rPr>
        <w:footnoteReference w:id="3"/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724DA7">
        <w:rPr>
          <w:color w:val="000000" w:themeColor="text1"/>
        </w:rPr>
        <w:t>3.9. Поставщик несет расходы, связанные с возвратом некомплектной, контрафактной продукции, или продукции ненадлежащего качества. Расходы, связанные с возвратом Поставщику продукции, определяются как сумма расходов Покупателя по ее доставке, разгрузке, хранению, а также возврату ее Поставщику.</w:t>
      </w:r>
    </w:p>
    <w:p w:rsidR="0020071F" w:rsidRPr="00724DA7" w:rsidRDefault="0020071F" w:rsidP="0020071F">
      <w:pPr>
        <w:tabs>
          <w:tab w:val="left" w:pos="0"/>
        </w:tabs>
        <w:ind w:firstLine="709"/>
        <w:jc w:val="both"/>
        <w:rPr>
          <w:rStyle w:val="af7"/>
          <w:color w:val="000000" w:themeColor="text1"/>
        </w:rPr>
      </w:pPr>
      <w:r w:rsidRPr="00724DA7">
        <w:rPr>
          <w:rStyle w:val="af7"/>
          <w:i w:val="0"/>
          <w:color w:val="000000" w:themeColor="text1"/>
        </w:rPr>
        <w:t>3.1</w:t>
      </w:r>
      <w:r w:rsidR="00165B2E" w:rsidRPr="00724DA7">
        <w:rPr>
          <w:rStyle w:val="af7"/>
          <w:i w:val="0"/>
          <w:color w:val="000000" w:themeColor="text1"/>
        </w:rPr>
        <w:t>0</w:t>
      </w:r>
      <w:r w:rsidRPr="00724DA7">
        <w:rPr>
          <w:rStyle w:val="af7"/>
          <w:i w:val="0"/>
          <w:color w:val="000000" w:themeColor="text1"/>
        </w:rPr>
        <w:t>. Гарантийные обязательства</w:t>
      </w:r>
      <w:r w:rsidRPr="00724DA7">
        <w:rPr>
          <w:rStyle w:val="af7"/>
          <w:color w:val="000000" w:themeColor="text1"/>
        </w:rPr>
        <w:t xml:space="preserve"> </w:t>
      </w:r>
    </w:p>
    <w:p w:rsidR="00A66EE9" w:rsidRPr="00724DA7" w:rsidRDefault="00A66EE9" w:rsidP="00A66EE9">
      <w:pPr>
        <w:tabs>
          <w:tab w:val="left" w:pos="0"/>
        </w:tabs>
        <w:ind w:firstLine="709"/>
        <w:jc w:val="both"/>
        <w:rPr>
          <w:i/>
          <w:szCs w:val="28"/>
        </w:rPr>
      </w:pPr>
      <w:r w:rsidRPr="00724DA7">
        <w:rPr>
          <w:szCs w:val="28"/>
        </w:rPr>
        <w:lastRenderedPageBreak/>
        <w:t>На поставляемую Продукцию гарантийные сроки хранения и эксплуатации установлены в следующих документах: ТУ, ТТ - для зарубежной Продукции (при отсутствии ТУ), чертеже РКД, паспортом на Продукцию (конкретное наименование документа указать).</w:t>
      </w:r>
    </w:p>
    <w:p w:rsidR="00A66EE9" w:rsidRPr="00724DA7" w:rsidRDefault="00A66EE9" w:rsidP="00A66EE9">
      <w:pPr>
        <w:tabs>
          <w:tab w:val="left" w:pos="0"/>
        </w:tabs>
        <w:ind w:firstLine="709"/>
        <w:jc w:val="both"/>
        <w:rPr>
          <w:szCs w:val="28"/>
        </w:rPr>
      </w:pPr>
      <w:r w:rsidRPr="00724DA7">
        <w:rPr>
          <w:szCs w:val="28"/>
        </w:rPr>
        <w:t>В отсутствии таковых: гарантийные сроки хранения – 36 месяцев с даты приемки Продукции на складе Покупателя;</w:t>
      </w:r>
    </w:p>
    <w:p w:rsidR="00A66EE9" w:rsidRPr="00724DA7" w:rsidRDefault="00A66EE9" w:rsidP="00A66EE9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szCs w:val="28"/>
        </w:rPr>
        <w:t>Гарантийный срок эксплуатации – 24 месяца с момента ввода в эксплуатацию поставленной Продукции.</w:t>
      </w:r>
    </w:p>
    <w:p w:rsidR="000A400C" w:rsidRPr="00724DA7" w:rsidRDefault="000A400C" w:rsidP="000A400C">
      <w:pPr>
        <w:tabs>
          <w:tab w:val="left" w:pos="0"/>
        </w:tabs>
        <w:ind w:firstLine="709"/>
        <w:jc w:val="both"/>
        <w:rPr>
          <w:i/>
          <w:color w:val="000000" w:themeColor="text1"/>
          <w:szCs w:val="28"/>
        </w:rPr>
      </w:pPr>
    </w:p>
    <w:p w:rsidR="000A400C" w:rsidRPr="00724DA7" w:rsidRDefault="000A400C" w:rsidP="000A400C">
      <w:pPr>
        <w:tabs>
          <w:tab w:val="left" w:pos="0"/>
        </w:tabs>
        <w:ind w:firstLine="709"/>
        <w:jc w:val="both"/>
        <w:rPr>
          <w:rStyle w:val="af7"/>
          <w:b/>
          <w:color w:val="000000" w:themeColor="text1"/>
          <w:szCs w:val="28"/>
        </w:rPr>
      </w:pPr>
      <w:r w:rsidRPr="00724DA7">
        <w:rPr>
          <w:rStyle w:val="af7"/>
          <w:b/>
          <w:i w:val="0"/>
          <w:color w:val="000000" w:themeColor="text1"/>
          <w:szCs w:val="28"/>
        </w:rPr>
        <w:t>4.</w:t>
      </w:r>
      <w:r w:rsidRPr="00724DA7">
        <w:rPr>
          <w:rStyle w:val="af7"/>
          <w:b/>
          <w:color w:val="000000" w:themeColor="text1"/>
          <w:szCs w:val="28"/>
        </w:rPr>
        <w:t> </w:t>
      </w:r>
      <w:r w:rsidRPr="00724DA7">
        <w:rPr>
          <w:b/>
          <w:iCs/>
          <w:color w:val="000000" w:themeColor="text1"/>
          <w:szCs w:val="28"/>
        </w:rPr>
        <w:t>ПРИЕМКА ПРОДУКЦИИ (ВХОДНОЙ КОНТРОЛЬ ПРОДУКЦИИ И СОПРОВОДИТЕЛЬНОЙ ДОКУМЕНТАЦИИ)</w:t>
      </w:r>
    </w:p>
    <w:p w:rsidR="000A400C" w:rsidRPr="00724DA7" w:rsidRDefault="000A400C" w:rsidP="009C6C1B">
      <w:pPr>
        <w:pStyle w:val="a8"/>
        <w:tabs>
          <w:tab w:val="left" w:pos="1134"/>
        </w:tabs>
        <w:suppressAutoHyphens/>
        <w:ind w:left="0"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4.1 До проведения входного контроля Покупател</w:t>
      </w:r>
      <w:r w:rsidR="00196AFD" w:rsidRPr="00724DA7">
        <w:rPr>
          <w:color w:val="000000" w:themeColor="text1"/>
          <w:szCs w:val="28"/>
        </w:rPr>
        <w:t>ем</w:t>
      </w:r>
      <w:r w:rsidRPr="00724DA7">
        <w:rPr>
          <w:color w:val="000000" w:themeColor="text1"/>
          <w:szCs w:val="28"/>
        </w:rPr>
        <w:t xml:space="preserve"> проводится приемка поставленной на площадку </w:t>
      </w:r>
      <w:r w:rsidR="00461C9F" w:rsidRPr="00724DA7">
        <w:rPr>
          <w:color w:val="000000" w:themeColor="text1"/>
          <w:szCs w:val="28"/>
        </w:rPr>
        <w:t xml:space="preserve">Белоярской </w:t>
      </w:r>
      <w:r w:rsidRPr="00724DA7">
        <w:rPr>
          <w:color w:val="000000" w:themeColor="text1"/>
          <w:szCs w:val="28"/>
        </w:rPr>
        <w:t xml:space="preserve">АЭС Продукции по количеству (включая проверку соответствия </w:t>
      </w:r>
      <w:r w:rsidR="00275C87" w:rsidRPr="00724DA7">
        <w:rPr>
          <w:color w:val="000000" w:themeColor="text1"/>
          <w:szCs w:val="28"/>
        </w:rPr>
        <w:t>Продукции</w:t>
      </w:r>
      <w:r w:rsidRPr="00724DA7">
        <w:rPr>
          <w:color w:val="000000" w:themeColor="text1"/>
          <w:szCs w:val="28"/>
        </w:rPr>
        <w:t xml:space="preserve"> сведениям, указанным в транспортных документах, и проверку отсутствия повреждений тары/упаковки) от транспортной организации с соблюдением правил, предусмотренных нормативными правовыми актами Российской Федерации, регулирующими деятельность по транспортировке.</w:t>
      </w:r>
    </w:p>
    <w:p w:rsidR="000A400C" w:rsidRPr="00724DA7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 xml:space="preserve">4.2 Требования к порядку проведения приемки Продукции по количеству и оформлению отчетной документации по ее результатам, порядку действий при выявлении несоответствия продукции сведениям, указанным в транспортных документах, и/или повреждений тары/упаковки установлены в процедурном документе </w:t>
      </w:r>
      <w:r w:rsidR="00196AFD" w:rsidRPr="00724DA7">
        <w:rPr>
          <w:color w:val="000000" w:themeColor="text1"/>
          <w:szCs w:val="28"/>
        </w:rPr>
        <w:t>Белоярской АЭС</w:t>
      </w:r>
      <w:r w:rsidRPr="00724DA7">
        <w:rPr>
          <w:color w:val="000000" w:themeColor="text1"/>
          <w:szCs w:val="28"/>
        </w:rPr>
        <w:t>.</w:t>
      </w:r>
    </w:p>
    <w:p w:rsidR="000A400C" w:rsidRPr="00724DA7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4.</w:t>
      </w:r>
      <w:r w:rsidR="008D7E16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 В случае передачи Продукции на ответственное хранение с оформлением отдельного договора на ответственное хранение, оформляемым между Поставщиком/Изготовителем и Покупателем, проведение входного контроля выполняется на площадке Изготовителя. Необходимость проведения повторного входного контроля Продукции и проверки по комплектности сопроводительной документации на площадке Покупателя после ответственного хранения определяется договором на ответственное хранение.</w:t>
      </w:r>
    </w:p>
    <w:p w:rsidR="00BB5302" w:rsidRPr="00724DA7" w:rsidRDefault="000A400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4.</w:t>
      </w:r>
      <w:r w:rsidR="008D7E16" w:rsidRPr="00724DA7">
        <w:rPr>
          <w:color w:val="000000" w:themeColor="text1"/>
          <w:szCs w:val="28"/>
        </w:rPr>
        <w:t>4</w:t>
      </w:r>
      <w:r w:rsidRPr="00724DA7">
        <w:rPr>
          <w:color w:val="000000" w:themeColor="text1"/>
          <w:szCs w:val="28"/>
        </w:rPr>
        <w:t xml:space="preserve">  </w:t>
      </w:r>
      <w:r w:rsidR="00BB5302" w:rsidRPr="00724DA7">
        <w:rPr>
          <w:color w:val="000000" w:themeColor="text1"/>
          <w:szCs w:val="28"/>
        </w:rPr>
        <w:t>При положительных результатах приемки по количеству проведение Покупателем входного контроля Продукции и сопроводительной документации должно быть начато в срок не позднее 5 (пяти) рабочих дней с даты подписания товарно-транспортной накладной Покупателем.</w:t>
      </w:r>
    </w:p>
    <w:p w:rsidR="00BB5302" w:rsidRPr="00724DA7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Покупатель в срок не позднее 10 (десяти) рабочих дней с даты подписания товарно-транспортной накладной обязан обеспечить условия и провести входной контроль Продукции и сопроводительной документации.</w:t>
      </w:r>
    </w:p>
    <w:p w:rsidR="009862CB" w:rsidRPr="00724DA7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При обнаружении в результате входного контроля Продукции некомплектности, отступлений от требований конструкторской и технологической документации (несоответствий) и/или при обнаружении несоответствий Продукции при монтаже, наладке и эксплуатации в период гарантийного срока обязательным является составление акта о выявл</w:t>
      </w:r>
      <w:r w:rsidR="00A2749A" w:rsidRPr="00724DA7">
        <w:rPr>
          <w:color w:val="000000" w:themeColor="text1"/>
          <w:szCs w:val="28"/>
        </w:rPr>
        <w:t>енных несоответствиях - форма № </w:t>
      </w:r>
      <w:r w:rsidRPr="00724DA7">
        <w:rPr>
          <w:color w:val="000000" w:themeColor="text1"/>
          <w:szCs w:val="28"/>
        </w:rPr>
        <w:t>М-7, утвержденная учетной политикой АО "Концерн Росэнергоатом. Вызов представителя Поставщика для участия в подписании такого акта обязателен.</w:t>
      </w:r>
    </w:p>
    <w:p w:rsidR="006C136C" w:rsidRPr="00724DA7" w:rsidRDefault="006C136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lastRenderedPageBreak/>
        <w:t xml:space="preserve">Требование данного пункта не распространяется на длительность проведения входного контроля </w:t>
      </w:r>
      <w:r w:rsidR="00275C87" w:rsidRPr="00724DA7">
        <w:rPr>
          <w:color w:val="000000" w:themeColor="text1"/>
          <w:szCs w:val="28"/>
        </w:rPr>
        <w:t>П</w:t>
      </w:r>
      <w:r w:rsidR="004447FA" w:rsidRPr="00724DA7">
        <w:rPr>
          <w:color w:val="000000" w:themeColor="text1"/>
          <w:szCs w:val="28"/>
        </w:rPr>
        <w:t>р</w:t>
      </w:r>
      <w:r w:rsidR="00275C87" w:rsidRPr="00724DA7">
        <w:rPr>
          <w:color w:val="000000" w:themeColor="text1"/>
          <w:szCs w:val="28"/>
        </w:rPr>
        <w:t>одукции</w:t>
      </w:r>
      <w:r w:rsidRPr="00724DA7">
        <w:rPr>
          <w:color w:val="000000" w:themeColor="text1"/>
          <w:szCs w:val="28"/>
        </w:rPr>
        <w:t xml:space="preserve"> изготовителей Украины, дополнительная оценка соответствия которого выполняется на площадке АЭС в соответствии с Решением от 10.03.2015 № 1/11-Пч, а также </w:t>
      </w:r>
      <w:r w:rsidR="00275C87" w:rsidRPr="00724DA7">
        <w:rPr>
          <w:color w:val="000000" w:themeColor="text1"/>
          <w:szCs w:val="28"/>
        </w:rPr>
        <w:t>П</w:t>
      </w:r>
      <w:r w:rsidR="004447FA" w:rsidRPr="00724DA7">
        <w:rPr>
          <w:color w:val="000000" w:themeColor="text1"/>
          <w:szCs w:val="28"/>
        </w:rPr>
        <w:t>р</w:t>
      </w:r>
      <w:r w:rsidR="00275C87" w:rsidRPr="00724DA7">
        <w:rPr>
          <w:color w:val="000000" w:themeColor="text1"/>
          <w:szCs w:val="28"/>
        </w:rPr>
        <w:t>одукции</w:t>
      </w:r>
      <w:r w:rsidRPr="00724DA7">
        <w:rPr>
          <w:color w:val="000000" w:themeColor="text1"/>
          <w:szCs w:val="28"/>
        </w:rPr>
        <w:t>, требующего стендовых испытаний на площадке АЭС.</w:t>
      </w:r>
      <w:r w:rsidR="00967EDA" w:rsidRPr="00724DA7">
        <w:rPr>
          <w:rStyle w:val="aff0"/>
          <w:color w:val="000000" w:themeColor="text1"/>
          <w:szCs w:val="28"/>
        </w:rPr>
        <w:footnoteReference w:id="4"/>
      </w:r>
    </w:p>
    <w:p w:rsidR="00576B25" w:rsidRPr="00724DA7" w:rsidRDefault="00576B25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4.5 Порядок привлечения для участия во входном контроле представителей Поставщика, Изготовителя (в соответствии с требованиями РД ЭО 1.1.2.01.0931) регламентирован Положениями о входном контроле Белоярской АЭС.</w:t>
      </w:r>
    </w:p>
    <w:p w:rsidR="00D868A0" w:rsidRPr="00724DA7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4.6</w:t>
      </w:r>
      <w:r w:rsidR="00576B25" w:rsidRPr="00724DA7">
        <w:rPr>
          <w:color w:val="000000" w:themeColor="text1"/>
          <w:szCs w:val="28"/>
        </w:rPr>
        <w:t xml:space="preserve">. </w:t>
      </w:r>
      <w:r w:rsidR="00D868A0" w:rsidRPr="00724DA7">
        <w:rPr>
          <w:color w:val="000000" w:themeColor="text1"/>
          <w:szCs w:val="28"/>
        </w:rPr>
        <w:t>Процедурный документ Покупателя по порядку проведения приемки и входного контроля филиала Покупателя предоставляется Покупателем Поставщику по его запросу.</w:t>
      </w:r>
    </w:p>
    <w:p w:rsidR="00D868A0" w:rsidRPr="00724DA7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4.7</w:t>
      </w:r>
      <w:r w:rsidR="00576B25" w:rsidRPr="00724DA7">
        <w:rPr>
          <w:color w:val="000000" w:themeColor="text1"/>
          <w:szCs w:val="28"/>
        </w:rPr>
        <w:t xml:space="preserve">. </w:t>
      </w:r>
      <w:r w:rsidR="00D868A0" w:rsidRPr="00724DA7">
        <w:rPr>
          <w:color w:val="000000" w:themeColor="text1"/>
          <w:szCs w:val="28"/>
        </w:rPr>
        <w:t>Срок прибытия представителей Поставщика для участия в подписании Акта о несоответствиях - 10 (десять) дней с момента получения вызова, если иной срок не установлен в вызове. Представители Поставщика должны иметь при себе надлежащим образом оформленную доверенность на право подписания акта.</w:t>
      </w:r>
    </w:p>
    <w:p w:rsidR="00B00DE3" w:rsidRPr="00724DA7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 xml:space="preserve">4.8. </w:t>
      </w:r>
      <w:r w:rsidR="00B00DE3" w:rsidRPr="00724DA7">
        <w:rPr>
          <w:color w:val="000000" w:themeColor="text1"/>
          <w:szCs w:val="28"/>
        </w:rPr>
        <w:t>В случае неявки представителя Поставщика в срок, указанный в вызове, Акт входного контроля с несоответствиями, выявленными в ходе проведения входного контроля, а также отчетного документа с несоответствиями, выявленными при монтаже, наладке и эксплуатации в период гарантийного срока, оформляется Покупателем в одностороннем порядке.</w:t>
      </w:r>
    </w:p>
    <w:p w:rsidR="00B00DE3" w:rsidRPr="00724DA7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 xml:space="preserve">4.9. </w:t>
      </w:r>
      <w:r w:rsidR="00B00DE3" w:rsidRPr="00724DA7">
        <w:rPr>
          <w:color w:val="000000" w:themeColor="text1"/>
          <w:szCs w:val="28"/>
        </w:rPr>
        <w:t xml:space="preserve">Акт входного контроля с несоответствиями и отчетный документ с несоответствиями, выявленными при монтаже, наладке и эксплуатации в период гарантийного срока, в том числе составленный Покупателем  в одностороннем порядке, является основанием для предъявления претензии Поставщику о недостаче, некомплектности, несоответствии Продукции и/или сопроводительной документации условиям Договора и имеет силу надлежащего доказательства </w:t>
      </w:r>
      <w:proofErr w:type="spellStart"/>
      <w:r w:rsidR="00B00DE3" w:rsidRPr="00724DA7">
        <w:rPr>
          <w:color w:val="000000" w:themeColor="text1"/>
          <w:szCs w:val="28"/>
        </w:rPr>
        <w:t>некачественности</w:t>
      </w:r>
      <w:proofErr w:type="spellEnd"/>
      <w:r w:rsidR="00B00DE3" w:rsidRPr="00724DA7">
        <w:rPr>
          <w:color w:val="000000" w:themeColor="text1"/>
          <w:szCs w:val="28"/>
        </w:rPr>
        <w:t>, некомплектности Продукции и/или сопроводительной документации.</w:t>
      </w:r>
    </w:p>
    <w:p w:rsidR="00D868A0" w:rsidRPr="00724DA7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 xml:space="preserve">4.10. </w:t>
      </w:r>
      <w:r w:rsidR="00D868A0" w:rsidRPr="00724DA7">
        <w:rPr>
          <w:color w:val="000000" w:themeColor="text1"/>
          <w:szCs w:val="28"/>
        </w:rPr>
        <w:t>Замена, устранение производственных дефектов, доукомплектование и вос</w:t>
      </w:r>
      <w:r w:rsidR="0098583A" w:rsidRPr="00724DA7">
        <w:rPr>
          <w:color w:val="000000" w:themeColor="text1"/>
          <w:szCs w:val="28"/>
        </w:rPr>
        <w:t>полнение недостающей Продукции</w:t>
      </w:r>
      <w:r w:rsidR="0037294B" w:rsidRPr="00724DA7">
        <w:rPr>
          <w:color w:val="000000" w:themeColor="text1"/>
          <w:szCs w:val="28"/>
        </w:rPr>
        <w:t>, устранение выявленных несоответствий</w:t>
      </w:r>
      <w:r w:rsidR="008A2B23" w:rsidRPr="00724DA7">
        <w:rPr>
          <w:color w:val="000000" w:themeColor="text1"/>
          <w:szCs w:val="28"/>
        </w:rPr>
        <w:t>,</w:t>
      </w:r>
      <w:r w:rsidR="0098583A" w:rsidRPr="00724DA7">
        <w:rPr>
          <w:color w:val="000000" w:themeColor="text1"/>
          <w:szCs w:val="28"/>
        </w:rPr>
        <w:t xml:space="preserve"> при её приемке Покупателем</w:t>
      </w:r>
      <w:r w:rsidR="008A2B23" w:rsidRPr="00724DA7">
        <w:rPr>
          <w:color w:val="000000" w:themeColor="text1"/>
          <w:szCs w:val="28"/>
        </w:rPr>
        <w:t xml:space="preserve">, </w:t>
      </w:r>
      <w:r w:rsidR="0098583A" w:rsidRPr="00724DA7">
        <w:rPr>
          <w:color w:val="000000" w:themeColor="text1"/>
          <w:szCs w:val="28"/>
        </w:rPr>
        <w:t xml:space="preserve"> </w:t>
      </w:r>
      <w:r w:rsidR="00D868A0" w:rsidRPr="00724DA7">
        <w:rPr>
          <w:color w:val="000000" w:themeColor="text1"/>
          <w:szCs w:val="28"/>
        </w:rPr>
        <w:t>и в период гарантийного срока производится Поставщиком за его счет в сроки, согласованные сторонами при составлении акта, а если акт составляется в одностороннем порядке при неявке представителя Поставщика, то в сроки, которые установлены Покупателем (Грузополучателем) в таком акте.</w:t>
      </w:r>
    </w:p>
    <w:p w:rsidR="000A400C" w:rsidRPr="00724DA7" w:rsidRDefault="000A400C" w:rsidP="000A400C">
      <w:pPr>
        <w:pStyle w:val="a8"/>
        <w:ind w:left="709"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724DA7" w:rsidRDefault="00997053" w:rsidP="0037294B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724DA7">
        <w:rPr>
          <w:rStyle w:val="af7"/>
          <w:b/>
          <w:i w:val="0"/>
          <w:color w:val="000000" w:themeColor="text1"/>
          <w:szCs w:val="28"/>
        </w:rPr>
        <w:t>5</w:t>
      </w:r>
      <w:r w:rsidR="000A400C" w:rsidRPr="00724DA7">
        <w:rPr>
          <w:rStyle w:val="af7"/>
          <w:b/>
          <w:i w:val="0"/>
          <w:color w:val="000000" w:themeColor="text1"/>
          <w:szCs w:val="28"/>
        </w:rPr>
        <w:t>. ПОРЯДОК РАСЧЕТОВ</w:t>
      </w:r>
    </w:p>
    <w:p w:rsidR="00B1764B" w:rsidRPr="00724DA7" w:rsidRDefault="00BD3DBB" w:rsidP="004927CC">
      <w:pPr>
        <w:pStyle w:val="af2"/>
        <w:tabs>
          <w:tab w:val="left" w:pos="0"/>
          <w:tab w:val="left" w:pos="709"/>
          <w:tab w:val="left" w:pos="10065"/>
        </w:tabs>
        <w:spacing w:after="0"/>
        <w:ind w:left="0"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5</w:t>
      </w:r>
      <w:r w:rsidR="000A400C" w:rsidRPr="00724DA7">
        <w:rPr>
          <w:color w:val="000000" w:themeColor="text1"/>
          <w:szCs w:val="28"/>
        </w:rPr>
        <w:t>.1</w:t>
      </w:r>
      <w:r w:rsidR="00124DBE" w:rsidRPr="00724DA7">
        <w:rPr>
          <w:color w:val="000000" w:themeColor="text1"/>
          <w:szCs w:val="28"/>
        </w:rPr>
        <w:t> </w:t>
      </w:r>
      <w:r w:rsidR="00B1764B" w:rsidRPr="00724DA7">
        <w:rPr>
          <w:color w:val="000000" w:themeColor="text1"/>
          <w:szCs w:val="28"/>
        </w:rPr>
        <w:t>Оплата поставленной Продукции производится Покупателем по факту поставки в течение</w:t>
      </w:r>
      <w:r w:rsidR="004927CC" w:rsidRPr="00724DA7">
        <w:rPr>
          <w:color w:val="000000" w:themeColor="text1"/>
          <w:szCs w:val="28"/>
        </w:rPr>
        <w:t xml:space="preserve"> </w:t>
      </w:r>
      <w:r w:rsidR="00232F5E" w:rsidRPr="00724DA7">
        <w:rPr>
          <w:color w:val="000000" w:themeColor="text1"/>
          <w:szCs w:val="28"/>
        </w:rPr>
        <w:t>30</w:t>
      </w:r>
      <w:r w:rsidR="00B1764B" w:rsidRPr="00724DA7">
        <w:rPr>
          <w:color w:val="000000" w:themeColor="text1"/>
          <w:szCs w:val="28"/>
        </w:rPr>
        <w:t xml:space="preserve"> календарных дней </w:t>
      </w:r>
      <w:proofErr w:type="gramStart"/>
      <w:r w:rsidR="00B1764B" w:rsidRPr="00724DA7">
        <w:rPr>
          <w:color w:val="000000" w:themeColor="text1"/>
          <w:szCs w:val="28"/>
        </w:rPr>
        <w:t>с даты подписания</w:t>
      </w:r>
      <w:proofErr w:type="gramEnd"/>
      <w:r w:rsidR="00B1764B" w:rsidRPr="00724DA7">
        <w:rPr>
          <w:color w:val="000000" w:themeColor="text1"/>
          <w:szCs w:val="28"/>
        </w:rPr>
        <w:t xml:space="preserve"> Грузополучателем акта входного контроля после получения Продукции надлежащего качества и в надлежащей комплектности и представления документов, поименованных в </w:t>
      </w:r>
      <w:r w:rsidR="004541EE" w:rsidRPr="00724DA7">
        <w:rPr>
          <w:color w:val="000000" w:themeColor="text1"/>
        </w:rPr>
        <w:t>Приложении № 2</w:t>
      </w:r>
      <w:r w:rsidR="00B1764B" w:rsidRPr="00724DA7">
        <w:rPr>
          <w:color w:val="000000" w:themeColor="text1"/>
          <w:szCs w:val="28"/>
        </w:rPr>
        <w:t xml:space="preserve"> </w:t>
      </w:r>
      <w:r w:rsidR="004541EE" w:rsidRPr="00724DA7">
        <w:rPr>
          <w:color w:val="000000" w:themeColor="text1"/>
          <w:szCs w:val="28"/>
        </w:rPr>
        <w:t xml:space="preserve">к </w:t>
      </w:r>
      <w:r w:rsidR="00B1764B" w:rsidRPr="00724DA7">
        <w:rPr>
          <w:color w:val="000000" w:themeColor="text1"/>
          <w:szCs w:val="28"/>
        </w:rPr>
        <w:t>настояще</w:t>
      </w:r>
      <w:r w:rsidR="004541EE" w:rsidRPr="00724DA7">
        <w:rPr>
          <w:color w:val="000000" w:themeColor="text1"/>
          <w:szCs w:val="28"/>
        </w:rPr>
        <w:t>му</w:t>
      </w:r>
      <w:r w:rsidR="00B1764B" w:rsidRPr="00724DA7">
        <w:rPr>
          <w:color w:val="000000" w:themeColor="text1"/>
          <w:szCs w:val="28"/>
        </w:rPr>
        <w:t xml:space="preserve"> Договор</w:t>
      </w:r>
      <w:r w:rsidR="004541EE" w:rsidRPr="00724DA7">
        <w:rPr>
          <w:color w:val="000000" w:themeColor="text1"/>
          <w:szCs w:val="28"/>
        </w:rPr>
        <w:t>у</w:t>
      </w:r>
      <w:r w:rsidR="004927CC" w:rsidRPr="00724DA7">
        <w:rPr>
          <w:color w:val="000000" w:themeColor="text1"/>
          <w:szCs w:val="28"/>
        </w:rPr>
        <w:t>.</w:t>
      </w:r>
    </w:p>
    <w:p w:rsidR="00B1764B" w:rsidRPr="00724DA7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724DA7">
        <w:rPr>
          <w:rFonts w:eastAsia="Calibri"/>
          <w:color w:val="000000" w:themeColor="text1"/>
          <w:szCs w:val="28"/>
        </w:rPr>
        <w:lastRenderedPageBreak/>
        <w:t>Под документами, подтверждающими исполнение обязательств, Стороны договорились считать:</w:t>
      </w:r>
    </w:p>
    <w:p w:rsidR="00B1764B" w:rsidRPr="00724DA7" w:rsidRDefault="00850CE0" w:rsidP="00A66EE9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724DA7">
        <w:rPr>
          <w:rFonts w:eastAsia="Calibri"/>
          <w:color w:val="000000" w:themeColor="text1"/>
          <w:szCs w:val="28"/>
        </w:rPr>
        <w:t>- счет-фактуру;</w:t>
      </w:r>
    </w:p>
    <w:p w:rsidR="00B1764B" w:rsidRPr="00724DA7" w:rsidRDefault="00850CE0" w:rsidP="00A66EE9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724DA7">
        <w:rPr>
          <w:rFonts w:eastAsia="Calibri"/>
          <w:color w:val="000000" w:themeColor="text1"/>
          <w:szCs w:val="28"/>
        </w:rPr>
        <w:t>- товарную накладную (торг – 12);</w:t>
      </w:r>
    </w:p>
    <w:p w:rsidR="00B1764B" w:rsidRPr="00724DA7" w:rsidRDefault="00850CE0" w:rsidP="00A66EE9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724DA7">
        <w:rPr>
          <w:rFonts w:eastAsia="Calibri"/>
          <w:color w:val="000000" w:themeColor="text1"/>
          <w:szCs w:val="28"/>
        </w:rPr>
        <w:t>- товарно-транспортную накладную (</w:t>
      </w:r>
      <w:proofErr w:type="spellStart"/>
      <w:r w:rsidRPr="00724DA7">
        <w:rPr>
          <w:rFonts w:eastAsia="Calibri"/>
          <w:color w:val="000000" w:themeColor="text1"/>
          <w:szCs w:val="28"/>
        </w:rPr>
        <w:t>ттн</w:t>
      </w:r>
      <w:proofErr w:type="spellEnd"/>
      <w:r w:rsidRPr="00724DA7">
        <w:rPr>
          <w:rFonts w:eastAsia="Calibri"/>
          <w:color w:val="000000" w:themeColor="text1"/>
          <w:szCs w:val="28"/>
        </w:rPr>
        <w:t>);</w:t>
      </w:r>
    </w:p>
    <w:p w:rsidR="00A66EE9" w:rsidRPr="00724DA7" w:rsidRDefault="00850CE0" w:rsidP="00A66EE9">
      <w:pPr>
        <w:pStyle w:val="af2"/>
        <w:suppressAutoHyphens/>
        <w:spacing w:after="0"/>
        <w:ind w:left="0" w:firstLine="709"/>
        <w:rPr>
          <w:szCs w:val="28"/>
        </w:rPr>
      </w:pPr>
      <w:r w:rsidRPr="00724DA7">
        <w:rPr>
          <w:szCs w:val="28"/>
        </w:rPr>
        <w:t xml:space="preserve">-паспорт (формуляр) изделия; </w:t>
      </w:r>
    </w:p>
    <w:p w:rsidR="00A66EE9" w:rsidRPr="00724DA7" w:rsidRDefault="00850CE0" w:rsidP="00A66EE9">
      <w:pPr>
        <w:pStyle w:val="af2"/>
        <w:suppressAutoHyphens/>
        <w:spacing w:after="0"/>
        <w:ind w:left="0" w:firstLine="709"/>
        <w:rPr>
          <w:szCs w:val="28"/>
        </w:rPr>
      </w:pPr>
      <w:r w:rsidRPr="00724DA7">
        <w:rPr>
          <w:szCs w:val="28"/>
        </w:rPr>
        <w:t>-</w:t>
      </w:r>
      <w:r w:rsidR="002260D5" w:rsidRPr="00724DA7">
        <w:rPr>
          <w:szCs w:val="28"/>
        </w:rPr>
        <w:t xml:space="preserve">сертификат соответствия </w:t>
      </w:r>
      <w:r w:rsidRPr="00724DA7">
        <w:rPr>
          <w:szCs w:val="28"/>
        </w:rPr>
        <w:t>(если сертификаты не включены в состав паспорта изделия);</w:t>
      </w:r>
    </w:p>
    <w:p w:rsidR="00A66EE9" w:rsidRPr="00724DA7" w:rsidRDefault="00850CE0" w:rsidP="00A66EE9">
      <w:pPr>
        <w:pStyle w:val="af2"/>
        <w:suppressAutoHyphens/>
        <w:spacing w:after="0"/>
        <w:ind w:left="0" w:firstLine="709"/>
        <w:rPr>
          <w:szCs w:val="28"/>
        </w:rPr>
      </w:pPr>
      <w:r w:rsidRPr="00724DA7">
        <w:rPr>
          <w:szCs w:val="28"/>
        </w:rPr>
        <w:t xml:space="preserve">-извещение об отгрузке. </w:t>
      </w:r>
    </w:p>
    <w:p w:rsidR="00A66EE9" w:rsidRPr="00724DA7" w:rsidRDefault="00850CE0" w:rsidP="00A66EE9">
      <w:pPr>
        <w:pStyle w:val="af2"/>
        <w:suppressAutoHyphens/>
        <w:spacing w:after="0"/>
        <w:ind w:left="0" w:firstLine="709"/>
        <w:rPr>
          <w:szCs w:val="28"/>
        </w:rPr>
      </w:pPr>
      <w:r w:rsidRPr="00724DA7">
        <w:rPr>
          <w:szCs w:val="28"/>
        </w:rPr>
        <w:t>- упаковочный лист.</w:t>
      </w:r>
    </w:p>
    <w:p w:rsidR="00B1764B" w:rsidRPr="00724DA7" w:rsidRDefault="00B1764B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rFonts w:eastAsia="Calibri"/>
          <w:color w:val="000000" w:themeColor="text1"/>
          <w:szCs w:val="28"/>
        </w:rPr>
      </w:pPr>
      <w:r w:rsidRPr="00724DA7">
        <w:rPr>
          <w:rFonts w:eastAsia="Calibri"/>
          <w:color w:val="000000" w:themeColor="text1"/>
          <w:szCs w:val="28"/>
        </w:rPr>
        <w:t>Оригиналы указанных в настоящем пункте документов передаются Поставщиком Покупателю любым способом, позволяющим достоверно установить дату такой передачи.</w:t>
      </w:r>
    </w:p>
    <w:p w:rsidR="000A400C" w:rsidRPr="00724DA7" w:rsidRDefault="00BD3DBB" w:rsidP="00B1764B">
      <w:pPr>
        <w:pStyle w:val="af2"/>
        <w:tabs>
          <w:tab w:val="left" w:pos="0"/>
          <w:tab w:val="left" w:pos="709"/>
        </w:tabs>
        <w:spacing w:after="0"/>
        <w:ind w:left="0"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5</w:t>
      </w:r>
      <w:r w:rsidR="000A400C" w:rsidRPr="00724DA7">
        <w:rPr>
          <w:color w:val="000000" w:themeColor="text1"/>
          <w:szCs w:val="28"/>
        </w:rPr>
        <w:t>.2 Датой оплаты считается дата списания денежных средств с расчетного счет Покупателя.</w:t>
      </w:r>
    </w:p>
    <w:p w:rsidR="00B1764B" w:rsidRPr="00724DA7" w:rsidRDefault="00BD3DBB" w:rsidP="00B1764B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5</w:t>
      </w:r>
      <w:r w:rsidR="000A400C" w:rsidRPr="00724DA7">
        <w:rPr>
          <w:color w:val="000000" w:themeColor="text1"/>
          <w:szCs w:val="28"/>
        </w:rPr>
        <w:t>.3 </w:t>
      </w:r>
      <w:r w:rsidR="00B1764B" w:rsidRPr="00724DA7">
        <w:rPr>
          <w:color w:val="000000" w:themeColor="text1"/>
          <w:szCs w:val="28"/>
        </w:rPr>
        <w:t>Расчеты по Договору путем перечисления денежных средств платежными поручениями</w:t>
      </w:r>
      <w:r w:rsidRPr="00724DA7">
        <w:rPr>
          <w:color w:val="000000" w:themeColor="text1"/>
          <w:szCs w:val="28"/>
        </w:rPr>
        <w:t>.</w:t>
      </w:r>
      <w:r w:rsidRPr="00724DA7">
        <w:rPr>
          <w:rStyle w:val="aff0"/>
          <w:color w:val="000000" w:themeColor="text1"/>
          <w:szCs w:val="28"/>
        </w:rPr>
        <w:footnoteReference w:id="5"/>
      </w:r>
      <w:r w:rsidR="00B1764B" w:rsidRPr="00724DA7">
        <w:rPr>
          <w:color w:val="000000" w:themeColor="text1"/>
          <w:szCs w:val="28"/>
        </w:rPr>
        <w:t xml:space="preserve"> </w:t>
      </w:r>
    </w:p>
    <w:p w:rsidR="00F95831" w:rsidRPr="00724DA7" w:rsidRDefault="007C06C0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5</w:t>
      </w:r>
      <w:r w:rsidR="00F95831" w:rsidRPr="00724DA7">
        <w:rPr>
          <w:color w:val="000000" w:themeColor="text1"/>
          <w:szCs w:val="28"/>
        </w:rPr>
        <w:t>.4. Стороны ежеквартально оформляют и подписывают акт сверки взаимных расчетов в срок до 20-го числа месяца следующего за отчетным</w:t>
      </w:r>
      <w:r w:rsidR="00C60375" w:rsidRPr="00724DA7">
        <w:rPr>
          <w:color w:val="000000" w:themeColor="text1"/>
          <w:szCs w:val="28"/>
        </w:rPr>
        <w:t xml:space="preserve"> по форме приложения № </w:t>
      </w:r>
      <w:r w:rsidR="00447278" w:rsidRPr="00724DA7">
        <w:rPr>
          <w:color w:val="000000" w:themeColor="text1"/>
          <w:szCs w:val="28"/>
        </w:rPr>
        <w:t>3</w:t>
      </w:r>
      <w:r w:rsidR="00C60375" w:rsidRPr="00724DA7">
        <w:rPr>
          <w:color w:val="000000" w:themeColor="text1"/>
          <w:szCs w:val="28"/>
        </w:rPr>
        <w:t xml:space="preserve"> к настоящему договору.</w:t>
      </w:r>
    </w:p>
    <w:p w:rsidR="000A400C" w:rsidRPr="00724DA7" w:rsidRDefault="000A400C" w:rsidP="000A400C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</w:p>
    <w:p w:rsidR="000A400C" w:rsidRPr="00724DA7" w:rsidRDefault="007C06C0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 w:rsidRPr="00724DA7">
        <w:rPr>
          <w:b/>
          <w:color w:val="000000" w:themeColor="text1"/>
          <w:szCs w:val="28"/>
        </w:rPr>
        <w:t>6</w:t>
      </w:r>
      <w:r w:rsidR="000A400C" w:rsidRPr="00724DA7">
        <w:rPr>
          <w:b/>
          <w:color w:val="000000" w:themeColor="text1"/>
          <w:szCs w:val="28"/>
        </w:rPr>
        <w:t>. ОБЕСПЕЧЕНИЕ ДОГОВОРА</w:t>
      </w:r>
    </w:p>
    <w:p w:rsidR="00F95831" w:rsidRPr="00724DA7" w:rsidRDefault="00B94E6E" w:rsidP="00B03733">
      <w:pPr>
        <w:ind w:firstLine="708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Не требуется.</w:t>
      </w:r>
    </w:p>
    <w:p w:rsidR="00B94E6E" w:rsidRPr="00724DA7" w:rsidRDefault="00B94E6E" w:rsidP="00B03733">
      <w:pPr>
        <w:ind w:firstLine="708"/>
        <w:jc w:val="both"/>
        <w:rPr>
          <w:color w:val="000000" w:themeColor="text1"/>
          <w:szCs w:val="28"/>
        </w:rPr>
      </w:pPr>
    </w:p>
    <w:p w:rsidR="000A400C" w:rsidRPr="00724DA7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724DA7">
        <w:rPr>
          <w:rStyle w:val="af7"/>
          <w:b/>
          <w:i w:val="0"/>
          <w:color w:val="000000" w:themeColor="text1"/>
          <w:szCs w:val="28"/>
        </w:rPr>
        <w:t>7</w:t>
      </w:r>
      <w:r w:rsidR="000A400C" w:rsidRPr="00724DA7">
        <w:rPr>
          <w:rStyle w:val="af7"/>
          <w:b/>
          <w:i w:val="0"/>
          <w:color w:val="000000" w:themeColor="text1"/>
          <w:szCs w:val="28"/>
        </w:rPr>
        <w:t>. ОБСТОЯТЕЛЬСТВА НЕПРЕОДОЛИМОЙ СИЛЫ</w:t>
      </w:r>
    </w:p>
    <w:p w:rsidR="00B1764B" w:rsidRPr="00724DA7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724DA7">
        <w:rPr>
          <w:iCs/>
          <w:color w:val="000000" w:themeColor="text1"/>
        </w:rPr>
        <w:t>7</w:t>
      </w:r>
      <w:r w:rsidR="00D94A5F" w:rsidRPr="00724DA7">
        <w:rPr>
          <w:iCs/>
          <w:color w:val="000000" w:themeColor="text1"/>
        </w:rPr>
        <w:t xml:space="preserve">.1. </w:t>
      </w:r>
      <w:r w:rsidR="00B1764B" w:rsidRPr="00724DA7">
        <w:rPr>
          <w:iCs/>
          <w:color w:val="000000" w:themeColor="text1"/>
          <w:szCs w:val="28"/>
        </w:rPr>
        <w:t>Стороны освобождаются от ответственности за полное или частичное неисполнение своих обязательств по договору, если их неисполнение или частичное неисполнение явилось следствием обстоятельств непреодолимой силы.</w:t>
      </w:r>
    </w:p>
    <w:p w:rsidR="00B1764B" w:rsidRPr="00724DA7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724DA7">
        <w:rPr>
          <w:iCs/>
          <w:color w:val="000000" w:themeColor="text1"/>
          <w:szCs w:val="28"/>
        </w:rPr>
        <w:t>7</w:t>
      </w:r>
      <w:r w:rsidR="00B1764B" w:rsidRPr="00724DA7">
        <w:rPr>
          <w:iCs/>
          <w:color w:val="000000" w:themeColor="text1"/>
          <w:szCs w:val="28"/>
        </w:rPr>
        <w:t>.2. Под обстоятельствами непреодолимой силы понимают такие обстоятельства, которые возникли на территории Российской Федерации после заключения договора в результате непредвиденных и непредотвратимых событий, неподвластных сторонам, включая, но не ограничиваясь: пожар, наводнение, землетрясение, другие стихийные бедствия, запрещение властей, террористический акт, экономические и политические санкции, введенные в отношении Российской Федерации и (или) ее резидентов, при условии, что эти обстоятельства оказывают воздействие на выполнение обязательств по договору и подтверждены соответствующими уполномоченными органами и/или вступившими в силу нормативными актами органов власти.</w:t>
      </w:r>
    </w:p>
    <w:p w:rsidR="00B1764B" w:rsidRPr="00724DA7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724DA7">
        <w:rPr>
          <w:iCs/>
          <w:color w:val="000000" w:themeColor="text1"/>
          <w:szCs w:val="28"/>
        </w:rPr>
        <w:lastRenderedPageBreak/>
        <w:t>7</w:t>
      </w:r>
      <w:r w:rsidR="00B1764B" w:rsidRPr="00724DA7">
        <w:rPr>
          <w:iCs/>
          <w:color w:val="000000" w:themeColor="text1"/>
          <w:szCs w:val="28"/>
        </w:rPr>
        <w:t>.3. Сторона, исполнению обязательств которой препятствует обстоятельство непреодолимой силы, обязана в течение 5 (пяти) рабочих дней письменно информировать другую Сторону о случившемся и его причинах. Возникновение, длительность и (или) прекращение действия обстоятельства непреодолимой силы должно подтверждаться сертификатом (свидетельством), выданным компетентным органом государственной власти или Торгово-промышленной палатой Российской Федерации или субъекта Российской Федерации. Сторона, не уведомившая вторую сторону о возникновении обстоятельства непреодолимой силы в установленный срок, лишается права ссылаться на такое обстоятельство в дальнейшем.</w:t>
      </w:r>
    </w:p>
    <w:p w:rsidR="00B1764B" w:rsidRPr="00724DA7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724DA7">
        <w:rPr>
          <w:iCs/>
          <w:color w:val="000000" w:themeColor="text1"/>
          <w:szCs w:val="28"/>
        </w:rPr>
        <w:t>7</w:t>
      </w:r>
      <w:r w:rsidR="00B1764B" w:rsidRPr="00724DA7">
        <w:rPr>
          <w:iCs/>
          <w:color w:val="000000" w:themeColor="text1"/>
          <w:szCs w:val="28"/>
        </w:rPr>
        <w:t>.4. Если после прекращения действия обстоятельства непреодолимой силы, по мнению Сторон, исполнение договора может быть продолжено в порядке, действовавшем до возникновения обстоятельств непреодолимой силы, то срок исполнения обязательств по договору продлевается соразмерно времени, которое необходимо для учета действия этих обстоятельств и их последствий.</w:t>
      </w:r>
    </w:p>
    <w:p w:rsidR="00B1764B" w:rsidRPr="00724DA7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724DA7">
        <w:rPr>
          <w:iCs/>
          <w:color w:val="000000" w:themeColor="text1"/>
          <w:szCs w:val="28"/>
        </w:rPr>
        <w:t>7</w:t>
      </w:r>
      <w:r w:rsidR="00B1764B" w:rsidRPr="00724DA7">
        <w:rPr>
          <w:iCs/>
          <w:color w:val="000000" w:themeColor="text1"/>
          <w:szCs w:val="28"/>
        </w:rPr>
        <w:t>.5. В случае если обстоятельства непреодолимой силы действуют непрерывно в течение 3 (трех) месяцев, любая из Сторон вправе потребовать расторжения договора.</w:t>
      </w:r>
    </w:p>
    <w:p w:rsidR="0012025C" w:rsidRPr="00724DA7" w:rsidRDefault="0012025C" w:rsidP="00B1764B">
      <w:pPr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</w:p>
    <w:p w:rsidR="000A400C" w:rsidRPr="00724DA7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724DA7">
        <w:rPr>
          <w:rStyle w:val="af7"/>
          <w:b/>
          <w:i w:val="0"/>
          <w:color w:val="000000" w:themeColor="text1"/>
          <w:szCs w:val="28"/>
        </w:rPr>
        <w:t>8</w:t>
      </w:r>
      <w:r w:rsidR="000A400C" w:rsidRPr="00724DA7">
        <w:rPr>
          <w:rStyle w:val="af7"/>
          <w:b/>
          <w:i w:val="0"/>
          <w:color w:val="000000" w:themeColor="text1"/>
          <w:szCs w:val="28"/>
        </w:rPr>
        <w:t>. ОТВЕТСТВЕННОСТЬ СТОРОН</w:t>
      </w:r>
    </w:p>
    <w:p w:rsidR="00B1764B" w:rsidRPr="00724DA7" w:rsidRDefault="007C06C0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0A400C" w:rsidRPr="00724DA7">
        <w:rPr>
          <w:rStyle w:val="af7"/>
          <w:i w:val="0"/>
          <w:color w:val="000000" w:themeColor="text1"/>
          <w:szCs w:val="28"/>
        </w:rPr>
        <w:t>.1</w:t>
      </w:r>
      <w:r w:rsidR="000A400C" w:rsidRPr="00724DA7">
        <w:rPr>
          <w:rStyle w:val="af7"/>
          <w:color w:val="000000" w:themeColor="text1"/>
          <w:szCs w:val="28"/>
        </w:rPr>
        <w:t> </w:t>
      </w:r>
      <w:r w:rsidR="00B1764B" w:rsidRPr="00724DA7">
        <w:rPr>
          <w:color w:val="000000" w:themeColor="text1"/>
          <w:szCs w:val="28"/>
        </w:rPr>
        <w:t xml:space="preserve">В случае нарушения Поставщиком сроков поставки и/или сроков предоставления отчетной документации согласно пункту </w:t>
      </w:r>
      <w:r w:rsidR="00256442" w:rsidRPr="00724DA7">
        <w:rPr>
          <w:color w:val="000000" w:themeColor="text1"/>
          <w:szCs w:val="28"/>
        </w:rPr>
        <w:t xml:space="preserve">в </w:t>
      </w:r>
      <w:r w:rsidR="00256442" w:rsidRPr="00724DA7">
        <w:rPr>
          <w:color w:val="000000" w:themeColor="text1"/>
        </w:rPr>
        <w:t>Приложении № 2</w:t>
      </w:r>
      <w:r w:rsidR="00256442" w:rsidRPr="00724DA7">
        <w:rPr>
          <w:color w:val="000000" w:themeColor="text1"/>
          <w:szCs w:val="28"/>
        </w:rPr>
        <w:t xml:space="preserve"> к настоящему Договору </w:t>
      </w:r>
      <w:r w:rsidR="00B1764B" w:rsidRPr="00724DA7">
        <w:rPr>
          <w:color w:val="000000" w:themeColor="text1"/>
          <w:szCs w:val="28"/>
        </w:rPr>
        <w:t>(кроме счета-фактуры), последний, обязан выплатить Покупателю неустойку в размере 0,05% от стоимости не поставленной/поставленной с просрочкой Продукции за каждый день просрочки, начиная с первого дня просрочки и до дня фактической поставки.</w:t>
      </w:r>
    </w:p>
    <w:p w:rsidR="00A34A06" w:rsidRPr="00724DA7" w:rsidRDefault="00A34A06" w:rsidP="00A34A06">
      <w:pPr>
        <w:tabs>
          <w:tab w:val="left" w:pos="0"/>
          <w:tab w:val="left" w:pos="10065"/>
        </w:tabs>
        <w:suppressAutoHyphens/>
        <w:ind w:firstLine="709"/>
        <w:jc w:val="both"/>
        <w:rPr>
          <w:szCs w:val="28"/>
        </w:rPr>
      </w:pPr>
      <w:r w:rsidRPr="00724DA7">
        <w:rPr>
          <w:szCs w:val="28"/>
        </w:rPr>
        <w:t>В случае поставки Продукции ненадлежащего качества или некомплектной Продукции, Поставщик обязан выплатить Покупателю штраф в размере 10% от стоимости некачественной, некомплектной Продукции.</w:t>
      </w:r>
    </w:p>
    <w:p w:rsidR="00B1764B" w:rsidRPr="00724DA7" w:rsidRDefault="00B1764B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 w:rsidRPr="00724DA7">
        <w:rPr>
          <w:szCs w:val="28"/>
        </w:rPr>
        <w:t xml:space="preserve">За нарушение Поставщиком </w:t>
      </w:r>
      <w:r w:rsidRPr="00724DA7">
        <w:rPr>
          <w:color w:val="000000" w:themeColor="text1"/>
          <w:szCs w:val="28"/>
        </w:rPr>
        <w:t>предусмотренного законодательством Российской Федерации срока представления счета-фактуры Поставщик уплачивает неустойку в размере 0,03 % ставки рефинансирования ЦБ Российской Федерации от суммы счета-фактуры за каждый день просрочки, начиная с первого дня просрочки и до дня представления надлежаще оформленного счета-фактуры.</w:t>
      </w:r>
    </w:p>
    <w:p w:rsidR="00B1764B" w:rsidRPr="00724DA7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 xml:space="preserve">В случае представления </w:t>
      </w:r>
      <w:proofErr w:type="spellStart"/>
      <w:r w:rsidRPr="00724DA7">
        <w:rPr>
          <w:color w:val="000000" w:themeColor="text1"/>
          <w:szCs w:val="28"/>
        </w:rPr>
        <w:t>ненадлежаще</w:t>
      </w:r>
      <w:proofErr w:type="spellEnd"/>
      <w:r w:rsidRPr="00724DA7">
        <w:rPr>
          <w:color w:val="000000" w:themeColor="text1"/>
          <w:szCs w:val="28"/>
        </w:rPr>
        <w:t xml:space="preserve"> оформленного счета-фактуры Поставщик обязан возместить Покупателю не принятую к вычету сумму налога на добавленную стоимость.</w:t>
      </w:r>
    </w:p>
    <w:p w:rsidR="00B1764B" w:rsidRPr="00724DA7" w:rsidRDefault="00B1764B" w:rsidP="00B1764B">
      <w:pPr>
        <w:widowControl w:val="0"/>
        <w:tabs>
          <w:tab w:val="left" w:pos="10065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В случае предоставления ненадлежащим образом оформленных первичных документов бухгалтерского учета Поставщик несет ответственность в размере непринятых у Покупателя расходов при исчислении налога на прибыль.</w:t>
      </w:r>
    </w:p>
    <w:p w:rsidR="00B1764B" w:rsidRPr="00724DA7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>.2 В случае нарушения Покупателем сроков оплаты поставляемой по настоящему договору Продукции последний обязан выплатить Поставщику пени в размере 0,03</w:t>
      </w:r>
      <w:r w:rsidR="00D67327" w:rsidRPr="00724DA7">
        <w:rPr>
          <w:rStyle w:val="af7"/>
          <w:i w:val="0"/>
          <w:color w:val="000000" w:themeColor="text1"/>
          <w:szCs w:val="28"/>
        </w:rPr>
        <w:t>%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 от суммы, оплата которой просрочена, за каждый день просрочки.</w:t>
      </w:r>
    </w:p>
    <w:p w:rsidR="00B1764B" w:rsidRPr="00724DA7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.3 В случае если в результате нарушения Поставщиком условий договора Покупатель в соответствии с законодательством Российской Федерации откажется </w:t>
      </w:r>
      <w:r w:rsidR="00B1764B" w:rsidRPr="00724DA7">
        <w:rPr>
          <w:rStyle w:val="af7"/>
          <w:i w:val="0"/>
          <w:color w:val="000000" w:themeColor="text1"/>
          <w:szCs w:val="28"/>
        </w:rPr>
        <w:lastRenderedPageBreak/>
        <w:t xml:space="preserve">от исполнения настоящего договора или настоящий договор будет расторгнут по решению суда, а Продукция не будет поставлена (частично или в полном объеме) к моменту расторжения договора, Поставщик обязан оплатить Покупателю пени и штрафы, предусмотренные пунктом </w:t>
      </w:r>
      <w:r w:rsidR="00A2749A"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.1 настоящего договора, за период с момента начала просрочки и до даты расторжения договора. </w:t>
      </w:r>
    </w:p>
    <w:p w:rsidR="00A2749A" w:rsidRPr="00724DA7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>.4 </w:t>
      </w:r>
      <w:r w:rsidR="00003AB8" w:rsidRPr="00724DA7">
        <w:rPr>
          <w:rStyle w:val="af7"/>
          <w:i w:val="0"/>
          <w:color w:val="000000" w:themeColor="text1"/>
          <w:szCs w:val="28"/>
        </w:rPr>
        <w:t>В случае нарушения Поставщиком сроков устранения несоответствий, согласованных Сторонами</w:t>
      </w:r>
      <w:r w:rsidR="0037294B" w:rsidRPr="00724DA7">
        <w:rPr>
          <w:rStyle w:val="af7"/>
          <w:i w:val="0"/>
          <w:color w:val="000000" w:themeColor="text1"/>
          <w:szCs w:val="28"/>
        </w:rPr>
        <w:t xml:space="preserve"> в соответствии с п. 4.10 договора</w:t>
      </w:r>
      <w:r w:rsidR="00003AB8" w:rsidRPr="00724DA7">
        <w:rPr>
          <w:rStyle w:val="af7"/>
          <w:i w:val="0"/>
          <w:color w:val="000000" w:themeColor="text1"/>
          <w:szCs w:val="28"/>
        </w:rPr>
        <w:t>, Покупатель имеет право выставить Поставщику, а последний обязан оплатить</w:t>
      </w:r>
      <w:r w:rsidR="00A2749A" w:rsidRPr="00724DA7">
        <w:rPr>
          <w:rStyle w:val="af7"/>
          <w:i w:val="0"/>
          <w:color w:val="000000" w:themeColor="text1"/>
          <w:szCs w:val="28"/>
        </w:rPr>
        <w:t xml:space="preserve"> </w:t>
      </w:r>
      <w:r w:rsidR="00003AB8" w:rsidRPr="00724DA7">
        <w:rPr>
          <w:rStyle w:val="af7"/>
          <w:i w:val="0"/>
          <w:color w:val="000000" w:themeColor="text1"/>
          <w:szCs w:val="28"/>
        </w:rPr>
        <w:t xml:space="preserve">неустойку в размере 0,05% от цены договора за каждый день просрочки, начиная с первого дня просрочки и до дня фактического устранения несоответствий. Отсутствие несоответствий оформляется Актом. </w:t>
      </w:r>
    </w:p>
    <w:p w:rsidR="00B1764B" w:rsidRPr="00724DA7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.5 Поставщик принимает на себя ответственность за качество поставляемой Продукции, в связи с чем обязуется: </w:t>
      </w:r>
    </w:p>
    <w:p w:rsidR="00B1764B" w:rsidRPr="00724DA7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- оградить Покупателя от необходимости разбирательств с заводом-изготовителем по поводу факта и причин наличия дефектов (браков, недостатков) в Продукции;</w:t>
      </w:r>
    </w:p>
    <w:p w:rsidR="00B1764B" w:rsidRPr="00724DA7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 xml:space="preserve">- выполнить условия, установленные в пунктах </w:t>
      </w:r>
      <w:r w:rsidR="007C06C0" w:rsidRPr="00724DA7">
        <w:rPr>
          <w:rStyle w:val="af7"/>
          <w:i w:val="0"/>
          <w:color w:val="000000" w:themeColor="text1"/>
          <w:szCs w:val="28"/>
        </w:rPr>
        <w:t>8</w:t>
      </w:r>
      <w:r w:rsidRPr="00724DA7">
        <w:rPr>
          <w:rStyle w:val="af7"/>
          <w:i w:val="0"/>
          <w:color w:val="000000" w:themeColor="text1"/>
          <w:szCs w:val="28"/>
        </w:rPr>
        <w:t xml:space="preserve">.6, </w:t>
      </w:r>
      <w:r w:rsidR="007C06C0" w:rsidRPr="00724DA7">
        <w:rPr>
          <w:rStyle w:val="af7"/>
          <w:i w:val="0"/>
          <w:color w:val="000000" w:themeColor="text1"/>
          <w:szCs w:val="28"/>
        </w:rPr>
        <w:t>8</w:t>
      </w:r>
      <w:r w:rsidRPr="00724DA7">
        <w:rPr>
          <w:rStyle w:val="af7"/>
          <w:i w:val="0"/>
          <w:color w:val="000000" w:themeColor="text1"/>
          <w:szCs w:val="28"/>
        </w:rPr>
        <w:t xml:space="preserve">.7, </w:t>
      </w:r>
      <w:r w:rsidR="007C06C0" w:rsidRPr="00724DA7">
        <w:rPr>
          <w:rStyle w:val="af7"/>
          <w:i w:val="0"/>
          <w:color w:val="000000" w:themeColor="text1"/>
          <w:szCs w:val="28"/>
        </w:rPr>
        <w:t>8</w:t>
      </w:r>
      <w:r w:rsidRPr="00724DA7">
        <w:rPr>
          <w:rStyle w:val="af7"/>
          <w:i w:val="0"/>
          <w:color w:val="000000" w:themeColor="text1"/>
          <w:szCs w:val="28"/>
        </w:rPr>
        <w:t xml:space="preserve">.8, </w:t>
      </w:r>
      <w:r w:rsidR="007C06C0" w:rsidRPr="00724DA7">
        <w:rPr>
          <w:rStyle w:val="af7"/>
          <w:i w:val="0"/>
          <w:color w:val="000000" w:themeColor="text1"/>
          <w:szCs w:val="28"/>
        </w:rPr>
        <w:t>8</w:t>
      </w:r>
      <w:r w:rsidRPr="00724DA7">
        <w:rPr>
          <w:rStyle w:val="af7"/>
          <w:i w:val="0"/>
          <w:color w:val="000000" w:themeColor="text1"/>
          <w:szCs w:val="28"/>
        </w:rPr>
        <w:t>.9 настоящего Договора.</w:t>
      </w:r>
    </w:p>
    <w:p w:rsidR="00B1764B" w:rsidRPr="00724DA7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>.6 В случае если имуществу Покупателя либо имуществу третьих лиц был причинен ущерб либо такое имущество пришло в негодность или было уничтожено в результате дефектов (неисправностей, браков), обусловленных:</w:t>
      </w:r>
    </w:p>
    <w:p w:rsidR="00B1764B" w:rsidRPr="00724DA7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 xml:space="preserve">- ошибками, недоработками или нарушениями технологий выполнения работ, допущенными заводом-изготовителем в ходе производства Продукции,  </w:t>
      </w:r>
    </w:p>
    <w:p w:rsidR="00B1764B" w:rsidRPr="00724DA7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 xml:space="preserve">- дефектами материалов и узлов и/или неисправностями </w:t>
      </w:r>
      <w:r w:rsidR="002D568D" w:rsidRPr="00724DA7">
        <w:rPr>
          <w:rStyle w:val="af7"/>
          <w:i w:val="0"/>
          <w:color w:val="000000" w:themeColor="text1"/>
          <w:szCs w:val="28"/>
        </w:rPr>
        <w:t>Продукция</w:t>
      </w:r>
      <w:r w:rsidRPr="00724DA7">
        <w:rPr>
          <w:rStyle w:val="af7"/>
          <w:i w:val="0"/>
          <w:color w:val="000000" w:themeColor="text1"/>
          <w:szCs w:val="28"/>
        </w:rPr>
        <w:t xml:space="preserve">, используемых заводом-изготовителем при производстве Продукции, </w:t>
      </w:r>
    </w:p>
    <w:p w:rsidR="00B1764B" w:rsidRPr="00724DA7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Поставщик обязан за свой счёт выполнить работы по приведению такого имущества в состояние, имевшее место до его порчи, и/или возместить стоимость аналогичного нового имущества (в случае гибели имущества или его утраты).</w:t>
      </w:r>
    </w:p>
    <w:p w:rsidR="00B1764B" w:rsidRPr="00724DA7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В настоящем пункте под словом «имущество» понимается, принадлежащее Покупателю имущество, включая (но, не ограничиваясь) узлы, приборы, машины и агрегаты, составной или рабочей частью которых является Продукция, а также связанные с ними производственным циклом узлы, приборы, машины и агрегаты.</w:t>
      </w:r>
    </w:p>
    <w:p w:rsidR="00B1764B" w:rsidRPr="00724DA7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.7 Причинение ущерба имуществу либо уничтожение имущества и перечень имущества должны быть зафиксированы в соответствующем акте. Порядок составления акта аналогичен порядку, установленному в </w:t>
      </w:r>
      <w:r w:rsidR="00BF4C85" w:rsidRPr="00724DA7">
        <w:rPr>
          <w:rStyle w:val="af7"/>
          <w:i w:val="0"/>
          <w:color w:val="000000" w:themeColor="text1"/>
          <w:szCs w:val="28"/>
        </w:rPr>
        <w:t>разделе 4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 настоящего договора.</w:t>
      </w:r>
    </w:p>
    <w:p w:rsidR="00B1764B" w:rsidRPr="00724DA7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.8 В случае если Поставщик не приступит к работам, указанным в четвертом абзаце пункта </w:t>
      </w: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>.6 настоящего договора, в течение 14 (четырнадцати) календарных дней с момента составления акта о выявленных дефектах (браках, неисправностях) Покупатель вправе привлечь для выполнения таких работ третье лицо. В таком случае Поставщик обязан возместить расходы Покупателя на оплату выполненных работ.</w:t>
      </w:r>
    </w:p>
    <w:p w:rsidR="00B1764B" w:rsidRPr="00724DA7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lastRenderedPageBreak/>
        <w:t xml:space="preserve">Возмещение стоимости аналогичного нового имущества (в случае гибели имущества или его утраты) производится Поставщиком в течение 14 (четырнадцати) календарных дней. </w:t>
      </w:r>
    </w:p>
    <w:p w:rsidR="00B1764B" w:rsidRPr="00724DA7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.9 Указанные в пункте </w:t>
      </w:r>
      <w:r w:rsidR="00CB23F4"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>.6 настоящего договора работы должны быть выполнены Поставщиком или третьим лицом за счёт Поставщика в сроки, указанные Покупателем.</w:t>
      </w:r>
    </w:p>
    <w:p w:rsidR="00B1764B" w:rsidRPr="00724DA7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Персонал, который будет привлечен к таким работам, должен обладать соответствующей квалификацией и допуском к работам на режимных объектах и объектах радиационной опасности, оформленным в соответствии с законодательством Российской Федерации.</w:t>
      </w:r>
    </w:p>
    <w:p w:rsidR="00B1764B" w:rsidRPr="00724DA7" w:rsidRDefault="007C06C0" w:rsidP="00B1764B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>.10 </w:t>
      </w:r>
      <w:r w:rsidR="00B1764B" w:rsidRPr="00724DA7">
        <w:rPr>
          <w:color w:val="000000" w:themeColor="text1"/>
          <w:szCs w:val="28"/>
        </w:rPr>
        <w:t>В случае неисполнения или ненадлежащего исполнения обязательств по Договору Поставщик обязан возместить Покупателю причиненные таким неисполнением убытки включая упущенную выгоду.</w:t>
      </w:r>
    </w:p>
    <w:p w:rsidR="00B1764B" w:rsidRPr="00724DA7" w:rsidRDefault="007C06C0" w:rsidP="00B1764B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>.11 </w:t>
      </w:r>
      <w:r w:rsidR="00B1764B" w:rsidRPr="00724DA7">
        <w:rPr>
          <w:color w:val="000000" w:themeColor="text1"/>
          <w:szCs w:val="28"/>
        </w:rPr>
        <w:t>В случае расторжения договора по решению суда в связи с существенным нарушением Поставщиком условий договора, информация о Поставщике заносится в реестр недобросовестных поставщиков, предусмотренный Федеральным законом от 18 июля 2011 г. № 223-ФЗ «О закупках товаров, работ, услуг отдельными видами юридических лиц» сроком на 2 (два) года.</w:t>
      </w:r>
    </w:p>
    <w:p w:rsidR="00B1764B" w:rsidRPr="00724DA7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>.12. В случае уступки Поставщиком прав (требований) без предварительного письменного согласия Покупателя Поставщик уплачивает Покупателю штраф в размере 10% от стоимости Продукции.</w:t>
      </w:r>
    </w:p>
    <w:p w:rsidR="00B1764B" w:rsidRPr="00724DA7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bookmarkStart w:id="1" w:name="_Toc341772965"/>
      <w:bookmarkStart w:id="2" w:name="_Toc343855420"/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.13. Покупатель вправе удержать начисленные штрафные санкции из суммы, подлежащей уплате за выполненные работы при окончательном расчете с </w:t>
      </w:r>
      <w:bookmarkEnd w:id="1"/>
      <w:bookmarkEnd w:id="2"/>
      <w:r w:rsidR="00681591" w:rsidRPr="00724DA7">
        <w:rPr>
          <w:rStyle w:val="af7"/>
          <w:i w:val="0"/>
          <w:color w:val="000000" w:themeColor="text1"/>
          <w:szCs w:val="28"/>
        </w:rPr>
        <w:t>Поставщиком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, если Покупатель направит </w:t>
      </w:r>
      <w:r w:rsidR="00C36038" w:rsidRPr="00724DA7">
        <w:rPr>
          <w:rStyle w:val="af7"/>
          <w:i w:val="0"/>
          <w:color w:val="000000" w:themeColor="text1"/>
          <w:szCs w:val="28"/>
        </w:rPr>
        <w:t>Поставщику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 соответствующее письменное уведомление о намерении уменьшить сумму платежа на сумму начисленной неустойки и в установленный п.</w:t>
      </w:r>
      <w:r w:rsidR="00A2749A" w:rsidRPr="00724DA7">
        <w:rPr>
          <w:rStyle w:val="af7"/>
          <w:i w:val="0"/>
          <w:color w:val="000000" w:themeColor="text1"/>
          <w:szCs w:val="28"/>
        </w:rPr>
        <w:t>9</w:t>
      </w:r>
      <w:r w:rsidR="00B1764B" w:rsidRPr="00724DA7">
        <w:rPr>
          <w:rStyle w:val="af7"/>
          <w:i w:val="0"/>
          <w:color w:val="000000" w:themeColor="text1"/>
          <w:szCs w:val="28"/>
        </w:rPr>
        <w:t>.</w:t>
      </w:r>
      <w:r w:rsidR="00A06F43" w:rsidRPr="00724DA7">
        <w:rPr>
          <w:rStyle w:val="af7"/>
          <w:i w:val="0"/>
          <w:color w:val="000000" w:themeColor="text1"/>
          <w:szCs w:val="28"/>
        </w:rPr>
        <w:t>4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 настоящего договора срок для ответа, Подрядчик не отклонит проведение предложенного уменьшения суммы платежа.</w:t>
      </w:r>
    </w:p>
    <w:p w:rsidR="00B1764B" w:rsidRPr="00724DA7" w:rsidRDefault="007C06C0" w:rsidP="00B1764B">
      <w:pPr>
        <w:ind w:firstLine="709"/>
        <w:jc w:val="both"/>
        <w:rPr>
          <w:i/>
          <w:color w:val="000000" w:themeColor="text1"/>
          <w:szCs w:val="28"/>
        </w:rPr>
      </w:pPr>
      <w:r w:rsidRPr="00724DA7">
        <w:rPr>
          <w:rStyle w:val="af7"/>
          <w:i w:val="0"/>
          <w:color w:val="000000" w:themeColor="text1"/>
          <w:szCs w:val="28"/>
        </w:rPr>
        <w:t>8</w:t>
      </w:r>
      <w:r w:rsidR="00B1764B" w:rsidRPr="00724DA7">
        <w:rPr>
          <w:rStyle w:val="af7"/>
          <w:i w:val="0"/>
          <w:color w:val="000000" w:themeColor="text1"/>
          <w:szCs w:val="28"/>
        </w:rPr>
        <w:t xml:space="preserve">.14. </w:t>
      </w:r>
      <w:r w:rsidR="00B1764B" w:rsidRPr="00724DA7">
        <w:rPr>
          <w:color w:val="000000" w:themeColor="text1"/>
          <w:szCs w:val="28"/>
        </w:rPr>
        <w:t>Совокупный размер ответственности каждой из Сторон п</w:t>
      </w:r>
      <w:r w:rsidR="00232F5E" w:rsidRPr="00724DA7">
        <w:rPr>
          <w:color w:val="000000" w:themeColor="text1"/>
          <w:szCs w:val="28"/>
        </w:rPr>
        <w:t>о неустойкам не может превышать</w:t>
      </w:r>
      <w:r w:rsidR="00B1764B" w:rsidRPr="00724DA7">
        <w:rPr>
          <w:color w:val="000000" w:themeColor="text1"/>
          <w:szCs w:val="28"/>
        </w:rPr>
        <w:t xml:space="preserve"> 10 % цены договора</w:t>
      </w:r>
      <w:r w:rsidR="00B94E6E" w:rsidRPr="00724DA7">
        <w:rPr>
          <w:color w:val="000000" w:themeColor="text1"/>
          <w:szCs w:val="28"/>
        </w:rPr>
        <w:t>.</w:t>
      </w:r>
    </w:p>
    <w:p w:rsidR="00B1764B" w:rsidRPr="00724DA7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724DA7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724DA7">
        <w:rPr>
          <w:rStyle w:val="af7"/>
          <w:b/>
          <w:i w:val="0"/>
          <w:color w:val="000000" w:themeColor="text1"/>
          <w:szCs w:val="28"/>
        </w:rPr>
        <w:t>9</w:t>
      </w:r>
      <w:r w:rsidR="000A400C" w:rsidRPr="00724DA7">
        <w:rPr>
          <w:rStyle w:val="af7"/>
          <w:b/>
          <w:i w:val="0"/>
          <w:color w:val="000000" w:themeColor="text1"/>
          <w:szCs w:val="28"/>
        </w:rPr>
        <w:t>. РАЗРЕШЕНИЕ СПОРОВ</w:t>
      </w:r>
    </w:p>
    <w:p w:rsidR="00F134AD" w:rsidRPr="00724DA7" w:rsidRDefault="007C06C0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724DA7">
        <w:rPr>
          <w:color w:val="000000" w:themeColor="text1"/>
          <w:szCs w:val="28"/>
        </w:rPr>
        <w:t>9</w:t>
      </w:r>
      <w:r w:rsidR="00283E02" w:rsidRPr="00724DA7">
        <w:rPr>
          <w:color w:val="000000" w:themeColor="text1"/>
          <w:szCs w:val="28"/>
        </w:rPr>
        <w:t xml:space="preserve">.1 </w:t>
      </w:r>
      <w:r w:rsidR="00F134AD" w:rsidRPr="00724DA7">
        <w:rPr>
          <w:rFonts w:eastAsia="TimesNewRomanPSMT"/>
          <w:color w:val="000000" w:themeColor="text1"/>
          <w:szCs w:val="28"/>
          <w:lang w:eastAsia="en-US"/>
        </w:rPr>
        <w:t>Обращение Стороны в суд допускается только после предварительного</w:t>
      </w:r>
      <w:r w:rsidR="0037294B" w:rsidRPr="00724DA7">
        <w:rPr>
          <w:rFonts w:eastAsia="TimesNewRomanPSMT"/>
          <w:color w:val="000000" w:themeColor="text1"/>
          <w:szCs w:val="28"/>
          <w:lang w:eastAsia="en-US"/>
        </w:rPr>
        <w:t xml:space="preserve"> </w:t>
      </w:r>
      <w:r w:rsidR="00F134AD" w:rsidRPr="00724DA7">
        <w:rPr>
          <w:rFonts w:eastAsia="TimesNewRomanPSMT"/>
          <w:color w:val="000000" w:themeColor="text1"/>
          <w:szCs w:val="28"/>
          <w:lang w:eastAsia="en-US"/>
        </w:rPr>
        <w:t>направления претензии другой Стороне и получения ответа (или пропуска срока, установленного на ответ) этой Стороны.</w:t>
      </w:r>
    </w:p>
    <w:p w:rsidR="00F134AD" w:rsidRPr="00724DA7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724DA7"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724DA7">
        <w:rPr>
          <w:rFonts w:eastAsia="TimesNewRomanPSMT"/>
          <w:color w:val="000000" w:themeColor="text1"/>
          <w:szCs w:val="28"/>
          <w:lang w:eastAsia="en-US"/>
        </w:rPr>
        <w:t xml:space="preserve">.2 Заинтересованная Сторона направляет другой Стороне письменную претензию, подписанную уполномоченным лицом. Претензия направляется адресату заказным письмом с уведомлением о вручении посредством почтовой связи либо с использованием иных средств связи, обеспечивающих фиксирование отправления, либо вручается под расписку. </w:t>
      </w:r>
    </w:p>
    <w:p w:rsidR="00F134AD" w:rsidRPr="00724DA7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724DA7"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724DA7">
        <w:rPr>
          <w:rFonts w:eastAsia="TimesNewRomanPSMT"/>
          <w:color w:val="000000" w:themeColor="text1"/>
          <w:szCs w:val="28"/>
          <w:lang w:eastAsia="en-US"/>
        </w:rPr>
        <w:t xml:space="preserve">.3. 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 (в случае направления претензии единоличным исполнительным </w:t>
      </w:r>
      <w:r w:rsidR="00F134AD" w:rsidRPr="00724DA7">
        <w:rPr>
          <w:rFonts w:eastAsia="TimesNewRomanPSMT"/>
          <w:color w:val="000000" w:themeColor="text1"/>
          <w:szCs w:val="28"/>
          <w:lang w:eastAsia="en-US"/>
        </w:rPr>
        <w:lastRenderedPageBreak/>
        <w:t>органом общества/предприятия полномочия подтверждаются выпиской из ЕГРЮЛ).  Указанные документы представляются в форме копий, заверенных печатью Стороны и подписью лица, уполномоченного действовать от имени Стороны.  Претензия, направленная без документов, подтверждающих полномочия подписавшего ее лица (а также полномочия лица, заверившего копии), считается непредъявленной и рассмотрению не подлежит.</w:t>
      </w:r>
    </w:p>
    <w:p w:rsidR="00F134AD" w:rsidRPr="00724DA7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724DA7"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724DA7">
        <w:rPr>
          <w:rFonts w:eastAsia="TimesNewRomanPSMT"/>
          <w:color w:val="000000" w:themeColor="text1"/>
          <w:szCs w:val="28"/>
          <w:lang w:eastAsia="en-US"/>
        </w:rPr>
        <w:t>.4. Сторона, которой направлена претензия, обязана рассмотреть полученную претензию и в письменной форме уведомить заинтересованную Сторону о результатах ее рассмотрения в течение 21 (двадцати одного) рабочего дня со дня получения претензии с приложением обосновывающих документов, а также документов, подтверждающих полномочия лица, подписавшего ответ на претензию. 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связи, обеспечивающих фиксирование отправления, либо вручается под расписку.</w:t>
      </w:r>
    </w:p>
    <w:p w:rsidR="00F134AD" w:rsidRPr="00724DA7" w:rsidRDefault="0037294B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724DA7">
        <w:rPr>
          <w:rFonts w:eastAsia="TimesNewRomanPSMT"/>
          <w:color w:val="000000" w:themeColor="text1"/>
          <w:szCs w:val="28"/>
          <w:lang w:eastAsia="en-US"/>
        </w:rPr>
        <w:t>9.5</w:t>
      </w:r>
      <w:r w:rsidR="00F134AD" w:rsidRPr="00724DA7">
        <w:rPr>
          <w:rFonts w:eastAsia="TimesNewRomanPSMT"/>
          <w:color w:val="000000" w:themeColor="text1"/>
          <w:szCs w:val="28"/>
          <w:lang w:eastAsia="en-US"/>
        </w:rPr>
        <w:t xml:space="preserve"> (1-й вариант) В случае если в ходе внесудебного разрешения спора, Стороны не пришли к взаимоприемлемому решению, спор передаётся на разрешение Арбитражного суда Свердловской области.</w:t>
      </w:r>
    </w:p>
    <w:p w:rsidR="00F134AD" w:rsidRPr="00724DA7" w:rsidRDefault="00F134AD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724DA7">
        <w:rPr>
          <w:rFonts w:eastAsia="TimesNewRomanPSMT"/>
          <w:i/>
          <w:iCs/>
          <w:lang w:eastAsia="en-US"/>
        </w:rPr>
        <w:t xml:space="preserve">(2-вариант) </w:t>
      </w:r>
      <w:r w:rsidRPr="00724DA7">
        <w:rPr>
          <w:rFonts w:eastAsia="TimesNewRomanPSMT"/>
          <w:color w:val="000000" w:themeColor="text1"/>
          <w:szCs w:val="28"/>
          <w:lang w:eastAsia="en-US"/>
        </w:rPr>
        <w:t xml:space="preserve">Любой спор, разногласие или претензия, вытекающие из настоящего Договора и возникающие в связи с ним, в том числе связанные с его нарушением, заключением, изменением, прекращением или недействительностью, разрешаются путем арбитража, администрируемого Российским Арбитражным центром при автономной некоммерческой организации «Российский институт современного арбитража»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</w:t>
      </w:r>
    </w:p>
    <w:p w:rsidR="00F134AD" w:rsidRPr="00724DA7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724DA7">
        <w:rPr>
          <w:color w:val="000000" w:themeColor="text1"/>
          <w:sz w:val="28"/>
          <w:szCs w:val="28"/>
        </w:rPr>
        <w:t xml:space="preserve">Стороны соглашаются, что для целей направления письменных заявлений, сообщений и иных письменных документов будут использоваться следующие адреса электронной почты: </w:t>
      </w:r>
    </w:p>
    <w:p w:rsidR="00F134AD" w:rsidRPr="00724DA7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724DA7">
        <w:rPr>
          <w:color w:val="000000" w:themeColor="text1"/>
          <w:sz w:val="28"/>
          <w:szCs w:val="28"/>
        </w:rPr>
        <w:t>[</w:t>
      </w:r>
      <w:r w:rsidRPr="00724DA7">
        <w:rPr>
          <w:b/>
          <w:bCs/>
          <w:i/>
          <w:iCs/>
          <w:color w:val="000000" w:themeColor="text1"/>
          <w:sz w:val="28"/>
          <w:szCs w:val="28"/>
        </w:rPr>
        <w:t>Покупатель</w:t>
      </w:r>
      <w:r w:rsidRPr="00724DA7">
        <w:rPr>
          <w:color w:val="000000" w:themeColor="text1"/>
          <w:sz w:val="28"/>
          <w:szCs w:val="28"/>
        </w:rPr>
        <w:t xml:space="preserve">]: [post@belnpp.ru] </w:t>
      </w:r>
    </w:p>
    <w:p w:rsidR="00F134AD" w:rsidRPr="00724DA7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724DA7">
        <w:rPr>
          <w:color w:val="000000" w:themeColor="text1"/>
          <w:sz w:val="28"/>
          <w:szCs w:val="28"/>
        </w:rPr>
        <w:t>[</w:t>
      </w:r>
      <w:r w:rsidR="00647D1D" w:rsidRPr="00724DA7">
        <w:rPr>
          <w:b/>
          <w:bCs/>
          <w:i/>
          <w:iCs/>
          <w:color w:val="000000" w:themeColor="text1"/>
          <w:sz w:val="28"/>
          <w:szCs w:val="28"/>
        </w:rPr>
        <w:t>Поставщик</w:t>
      </w:r>
      <w:r w:rsidRPr="00724DA7">
        <w:rPr>
          <w:color w:val="000000" w:themeColor="text1"/>
          <w:sz w:val="28"/>
          <w:szCs w:val="28"/>
        </w:rPr>
        <w:t>]: [__________(</w:t>
      </w:r>
      <w:r w:rsidRPr="00724DA7">
        <w:rPr>
          <w:i/>
          <w:iCs/>
          <w:color w:val="000000" w:themeColor="text1"/>
          <w:sz w:val="28"/>
          <w:szCs w:val="28"/>
        </w:rPr>
        <w:t>адрес электронной почты</w:t>
      </w:r>
      <w:r w:rsidRPr="00724DA7">
        <w:rPr>
          <w:color w:val="000000" w:themeColor="text1"/>
          <w:sz w:val="28"/>
          <w:szCs w:val="28"/>
        </w:rPr>
        <w:t xml:space="preserve">] </w:t>
      </w:r>
    </w:p>
    <w:p w:rsidR="00F134AD" w:rsidRPr="00724DA7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724DA7">
        <w:rPr>
          <w:color w:val="000000" w:themeColor="text1"/>
          <w:sz w:val="28"/>
          <w:szCs w:val="28"/>
        </w:rPr>
        <w:t xml:space="preserve">В случае изменения указанного выше адреса электронной почты Сторона обязуется незамедлительно сообщить о таком изменении другой Стороне, а в случае, если арбитраж уже начат, также Отделению Российского Арбитражного центра при автономной некоммерческой организации «Российский институт современного арбитража»» по разрешению споров в атомной отрасли. В ином случае Сторона несет все негативные последствия направления письменных заявлений, сообщений и иных письменных документов по неактуальному адресу электронной почты. </w:t>
      </w:r>
    </w:p>
    <w:p w:rsidR="00F134AD" w:rsidRPr="00724DA7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724DA7">
        <w:rPr>
          <w:color w:val="000000" w:themeColor="text1"/>
          <w:sz w:val="28"/>
          <w:szCs w:val="28"/>
        </w:rPr>
        <w:t xml:space="preserve">Стороны принимают на себя обязанность добровольно исполнять арбитражное решение. </w:t>
      </w:r>
    </w:p>
    <w:p w:rsidR="00F134AD" w:rsidRPr="00724DA7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724DA7">
        <w:rPr>
          <w:color w:val="000000" w:themeColor="text1"/>
          <w:sz w:val="28"/>
          <w:szCs w:val="28"/>
        </w:rPr>
        <w:t xml:space="preserve">Стороны прямо соглашаются, что в случае,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</w:t>
      </w:r>
      <w:r w:rsidRPr="00724DA7">
        <w:rPr>
          <w:color w:val="000000" w:themeColor="text1"/>
          <w:sz w:val="28"/>
          <w:szCs w:val="28"/>
        </w:rPr>
        <w:lastRenderedPageBreak/>
        <w:t xml:space="preserve">автономной некоммерческой организации «Российский институт современного арбитража» по разрешению споров в атомной отрасли. Сторона, заявляющая отвод, не вправе подавать в компетентный суд заявление об удовлетворении отвода. </w:t>
      </w:r>
    </w:p>
    <w:p w:rsidR="00F134AD" w:rsidRPr="00724DA7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724DA7">
        <w:rPr>
          <w:color w:val="000000" w:themeColor="text1"/>
          <w:sz w:val="28"/>
          <w:szCs w:val="28"/>
        </w:rPr>
        <w:t xml:space="preserve">Стороны прямо соглашаются, что в случае, если Состав арбитража выносит постановление о наличии у него компетенции в качестве вопроса предварительного характера, Стороны не вправе подавать в компетентный суд заявление об отсутствии у Состава арбитража компетенции. </w:t>
      </w:r>
    </w:p>
    <w:p w:rsidR="00F134AD" w:rsidRPr="00724DA7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724DA7">
        <w:rPr>
          <w:color w:val="000000" w:themeColor="text1"/>
          <w:sz w:val="28"/>
          <w:szCs w:val="28"/>
        </w:rPr>
        <w:t>Стороны прямо соглашаются, что арбитражное решение является окончательным для Сторон и отмене не подлежит.</w:t>
      </w:r>
    </w:p>
    <w:p w:rsidR="00F134AD" w:rsidRPr="00724DA7" w:rsidRDefault="00F134AD" w:rsidP="00F134AD">
      <w:pPr>
        <w:pStyle w:val="Default"/>
        <w:tabs>
          <w:tab w:val="left" w:pos="142"/>
        </w:tabs>
        <w:ind w:firstLine="709"/>
        <w:jc w:val="both"/>
        <w:rPr>
          <w:color w:val="000000" w:themeColor="text1"/>
          <w:sz w:val="28"/>
          <w:szCs w:val="28"/>
        </w:rPr>
      </w:pPr>
      <w:r w:rsidRPr="00724DA7">
        <w:rPr>
          <w:color w:val="000000" w:themeColor="text1"/>
          <w:sz w:val="28"/>
          <w:szCs w:val="28"/>
        </w:rPr>
        <w:t>В случаях, предусмотренных статьей 25 Правил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 Сторонами может быть заключено соглашение о рассмотрении спора в рамках ускоренной процедуры арбитража.</w:t>
      </w:r>
      <w:r w:rsidRPr="00724DA7">
        <w:rPr>
          <w:rStyle w:val="aff0"/>
          <w:color w:val="000000" w:themeColor="text1"/>
          <w:sz w:val="28"/>
          <w:szCs w:val="28"/>
        </w:rPr>
        <w:footnoteReference w:id="6"/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b/>
          <w:iCs/>
          <w:color w:val="000000" w:themeColor="text1"/>
          <w:szCs w:val="28"/>
        </w:rPr>
      </w:pPr>
    </w:p>
    <w:p w:rsidR="000A400C" w:rsidRPr="00724DA7" w:rsidRDefault="000A400C" w:rsidP="00F134AD">
      <w:pPr>
        <w:autoSpaceDE w:val="0"/>
        <w:autoSpaceDN w:val="0"/>
        <w:adjustRightInd w:val="0"/>
        <w:ind w:firstLine="709"/>
        <w:jc w:val="both"/>
        <w:outlineLvl w:val="3"/>
        <w:rPr>
          <w:b/>
          <w:iCs/>
          <w:color w:val="000000" w:themeColor="text1"/>
          <w:szCs w:val="28"/>
        </w:rPr>
      </w:pPr>
      <w:r w:rsidRPr="00724DA7">
        <w:rPr>
          <w:b/>
          <w:iCs/>
          <w:color w:val="000000" w:themeColor="text1"/>
          <w:szCs w:val="28"/>
        </w:rPr>
        <w:t>1</w:t>
      </w:r>
      <w:r w:rsidR="00B63E64" w:rsidRPr="00724DA7">
        <w:rPr>
          <w:b/>
          <w:iCs/>
          <w:color w:val="000000" w:themeColor="text1"/>
          <w:szCs w:val="28"/>
        </w:rPr>
        <w:t>0</w:t>
      </w:r>
      <w:r w:rsidRPr="00724DA7">
        <w:rPr>
          <w:b/>
          <w:iCs/>
          <w:color w:val="000000" w:themeColor="text1"/>
          <w:szCs w:val="28"/>
        </w:rPr>
        <w:t>. СРОК ДЕЙСТВИЯ ДОГОВОРА</w:t>
      </w:r>
    </w:p>
    <w:p w:rsidR="000A400C" w:rsidRPr="00724DA7" w:rsidRDefault="000A400C" w:rsidP="000A400C">
      <w:pPr>
        <w:tabs>
          <w:tab w:val="left" w:pos="0"/>
        </w:tabs>
        <w:ind w:firstLine="709"/>
        <w:jc w:val="both"/>
        <w:rPr>
          <w:b/>
          <w:iCs/>
          <w:color w:val="000000" w:themeColor="text1"/>
          <w:szCs w:val="28"/>
        </w:rPr>
      </w:pPr>
      <w:r w:rsidRPr="00724DA7">
        <w:rPr>
          <w:bCs/>
          <w:color w:val="000000" w:themeColor="text1"/>
          <w:szCs w:val="28"/>
        </w:rPr>
        <w:t>Настоящий договор вступает в силу с даты его заключения и действует до полного исполнения обязательств</w:t>
      </w:r>
      <w:r w:rsidRPr="00724DA7">
        <w:rPr>
          <w:b/>
          <w:bCs/>
          <w:color w:val="000000" w:themeColor="text1"/>
          <w:szCs w:val="28"/>
        </w:rPr>
        <w:t>.</w:t>
      </w:r>
    </w:p>
    <w:p w:rsidR="000A400C" w:rsidRPr="00724DA7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color w:val="000000" w:themeColor="text1"/>
        </w:rPr>
      </w:pPr>
    </w:p>
    <w:p w:rsidR="000A400C" w:rsidRPr="00724DA7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 w:rsidRPr="00724DA7">
        <w:rPr>
          <w:rFonts w:ascii="Times New Roman" w:hAnsi="Times New Roman"/>
          <w:color w:val="000000" w:themeColor="text1"/>
        </w:rPr>
        <w:t>1</w:t>
      </w:r>
      <w:r w:rsidR="00B63E64" w:rsidRPr="00724DA7">
        <w:rPr>
          <w:rFonts w:ascii="Times New Roman" w:hAnsi="Times New Roman"/>
          <w:color w:val="000000" w:themeColor="text1"/>
        </w:rPr>
        <w:t>1</w:t>
      </w:r>
      <w:r w:rsidRPr="00724DA7">
        <w:rPr>
          <w:rFonts w:ascii="Times New Roman" w:hAnsi="Times New Roman"/>
          <w:color w:val="000000" w:themeColor="text1"/>
        </w:rPr>
        <w:t>. ИСКЛЮЧИТЕЛЬНЫЕ ПРАВА ТРЕТЬИХ ЛИЦ</w:t>
      </w:r>
    </w:p>
    <w:p w:rsidR="000A400C" w:rsidRPr="00724DA7" w:rsidRDefault="000A400C" w:rsidP="000A400C">
      <w:pPr>
        <w:pStyle w:val="af0"/>
        <w:keepLines/>
        <w:tabs>
          <w:tab w:val="left" w:pos="1134"/>
        </w:tabs>
        <w:spacing w:after="0"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1</w:t>
      </w:r>
      <w:r w:rsidRPr="00724DA7">
        <w:rPr>
          <w:color w:val="000000" w:themeColor="text1"/>
          <w:szCs w:val="28"/>
        </w:rPr>
        <w:t xml:space="preserve">.1 Поставщик гарантирует, что исполнение его обязательств по Договору не повлечет нарушения исключительных прав третьих лиц, которые могут быть препятствием для использования </w:t>
      </w:r>
      <w:r w:rsidR="002D568D" w:rsidRPr="00724DA7">
        <w:rPr>
          <w:color w:val="000000" w:themeColor="text1"/>
          <w:szCs w:val="28"/>
        </w:rPr>
        <w:t>Продукция</w:t>
      </w:r>
      <w:r w:rsidRPr="00724DA7">
        <w:rPr>
          <w:color w:val="000000" w:themeColor="text1"/>
          <w:szCs w:val="28"/>
        </w:rPr>
        <w:t xml:space="preserve"> и документации Покупателем на территории России.</w:t>
      </w:r>
    </w:p>
    <w:p w:rsidR="000A400C" w:rsidRPr="00724DA7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Для подтверждения гарантий Поставщик, по требованию Покупателя, представит ему патентный формуляр, оформленный согласно ГОСТ.</w:t>
      </w:r>
    </w:p>
    <w:p w:rsidR="000A400C" w:rsidRPr="00724DA7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1</w:t>
      </w:r>
      <w:r w:rsidRPr="00724DA7">
        <w:rPr>
          <w:color w:val="000000" w:themeColor="text1"/>
          <w:szCs w:val="28"/>
        </w:rPr>
        <w:t xml:space="preserve">.2 В случае возникновения претензий или исков, предъявленных Покупателю со стороны третьих лиц, вызванных нарушением их исключительных прав, в связи с выполнением Поставщиком обязательств по Договору, Покупатель </w:t>
      </w:r>
      <w:r w:rsidRPr="00724DA7">
        <w:rPr>
          <w:bCs/>
          <w:color w:val="000000" w:themeColor="text1"/>
          <w:szCs w:val="28"/>
        </w:rPr>
        <w:t>немедленно информирует об этом Поставщика.</w:t>
      </w:r>
    </w:p>
    <w:p w:rsidR="000A400C" w:rsidRPr="00724DA7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1</w:t>
      </w:r>
      <w:r w:rsidRPr="00724DA7">
        <w:rPr>
          <w:color w:val="000000" w:themeColor="text1"/>
          <w:szCs w:val="28"/>
        </w:rPr>
        <w:t>.3 Поставщик обязуется урегулировать своими силами и за свой счёт претензии третьих лиц, предъявленные Покупателю в связи с нарушением их исключительных прав, а также возместить Покупателю все убытки, вызванные нарушением Поставщиком исключительных прав третьих лиц на территории России.</w:t>
      </w:r>
    </w:p>
    <w:p w:rsidR="000A400C" w:rsidRPr="00724DA7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</w:p>
    <w:p w:rsidR="000A400C" w:rsidRPr="00724DA7" w:rsidRDefault="00B63E64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 w:rsidRPr="00724DA7">
        <w:rPr>
          <w:rFonts w:ascii="Times New Roman" w:hAnsi="Times New Roman"/>
          <w:color w:val="000000" w:themeColor="text1"/>
        </w:rPr>
        <w:t>12</w:t>
      </w:r>
      <w:r w:rsidR="000A400C" w:rsidRPr="00724DA7">
        <w:rPr>
          <w:rFonts w:ascii="Times New Roman" w:hAnsi="Times New Roman"/>
          <w:color w:val="000000" w:themeColor="text1"/>
        </w:rPr>
        <w:t>. УСЛОВИЯ КОНФИДЕНЦИАЛЬНОСТИ</w:t>
      </w:r>
    </w:p>
    <w:p w:rsidR="000A400C" w:rsidRPr="00724DA7" w:rsidRDefault="00B72331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2</w:t>
      </w:r>
      <w:r w:rsidRPr="00724DA7">
        <w:rPr>
          <w:color w:val="000000" w:themeColor="text1"/>
          <w:szCs w:val="28"/>
        </w:rPr>
        <w:t xml:space="preserve">.1. </w:t>
      </w:r>
      <w:r w:rsidR="000A400C" w:rsidRPr="00724DA7">
        <w:rPr>
          <w:color w:val="000000" w:themeColor="text1"/>
          <w:szCs w:val="28"/>
        </w:rPr>
        <w:t xml:space="preserve">Стороны обеспечат конфиденциальность информации, полученной друг от друга в рамках исполнения Договора или в связи с его исполнением. </w:t>
      </w:r>
    </w:p>
    <w:p w:rsidR="00D06CD5" w:rsidRPr="00724DA7" w:rsidRDefault="00D06CD5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</w:p>
    <w:p w:rsidR="000A400C" w:rsidRPr="00724DA7" w:rsidRDefault="000A400C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 w:rsidRPr="00724DA7">
        <w:rPr>
          <w:b/>
          <w:color w:val="000000" w:themeColor="text1"/>
          <w:szCs w:val="28"/>
        </w:rPr>
        <w:t>1</w:t>
      </w:r>
      <w:r w:rsidR="00B63E64" w:rsidRPr="00724DA7">
        <w:rPr>
          <w:b/>
          <w:color w:val="000000" w:themeColor="text1"/>
          <w:szCs w:val="28"/>
        </w:rPr>
        <w:t>3</w:t>
      </w:r>
      <w:r w:rsidRPr="00724DA7">
        <w:rPr>
          <w:b/>
          <w:color w:val="000000" w:themeColor="text1"/>
          <w:szCs w:val="28"/>
        </w:rPr>
        <w:t>. ПРОЧИЕ УСЛОВИЯ</w:t>
      </w:r>
    </w:p>
    <w:p w:rsidR="000B0150" w:rsidRPr="00724DA7" w:rsidRDefault="000A400C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lastRenderedPageBreak/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</w:t>
      </w:r>
      <w:r w:rsidR="00A35B80" w:rsidRPr="00724DA7">
        <w:rPr>
          <w:color w:val="000000" w:themeColor="text1"/>
          <w:szCs w:val="28"/>
        </w:rPr>
        <w:t>1</w:t>
      </w:r>
      <w:r w:rsidRPr="00724DA7">
        <w:rPr>
          <w:color w:val="000000" w:themeColor="text1"/>
          <w:szCs w:val="28"/>
        </w:rPr>
        <w:t> </w:t>
      </w:r>
      <w:r w:rsidR="00F134AD" w:rsidRPr="00724DA7">
        <w:rPr>
          <w:color w:val="000000" w:themeColor="text1"/>
          <w:szCs w:val="28"/>
        </w:rPr>
        <w:t xml:space="preserve">Все изменения и дополнения к настоящему Договору (в </w:t>
      </w:r>
      <w:proofErr w:type="spellStart"/>
      <w:r w:rsidR="00F134AD" w:rsidRPr="00724DA7">
        <w:rPr>
          <w:color w:val="000000" w:themeColor="text1"/>
          <w:szCs w:val="28"/>
        </w:rPr>
        <w:t>т.ч</w:t>
      </w:r>
      <w:proofErr w:type="spellEnd"/>
      <w:r w:rsidR="00F134AD" w:rsidRPr="00724DA7">
        <w:rPr>
          <w:color w:val="000000" w:themeColor="text1"/>
          <w:szCs w:val="28"/>
        </w:rPr>
        <w:t xml:space="preserve">. изменение спецификаций, </w:t>
      </w:r>
      <w:r w:rsidR="00F134AD" w:rsidRPr="00724DA7">
        <w:rPr>
          <w:rStyle w:val="af7"/>
          <w:i w:val="0"/>
          <w:color w:val="000000" w:themeColor="text1"/>
          <w:szCs w:val="28"/>
        </w:rPr>
        <w:t>Изготовителей продукции</w:t>
      </w:r>
      <w:r w:rsidR="00F134AD" w:rsidRPr="00724DA7">
        <w:rPr>
          <w:rStyle w:val="af7"/>
          <w:color w:val="000000" w:themeColor="text1"/>
          <w:szCs w:val="28"/>
        </w:rPr>
        <w:t>,</w:t>
      </w:r>
      <w:r w:rsidR="00F134AD" w:rsidRPr="00724DA7">
        <w:rPr>
          <w:bCs/>
          <w:color w:val="000000" w:themeColor="text1"/>
          <w:szCs w:val="28"/>
        </w:rPr>
        <w:t xml:space="preserve"> </w:t>
      </w:r>
      <w:r w:rsidR="00F134AD" w:rsidRPr="00724DA7">
        <w:rPr>
          <w:color w:val="000000" w:themeColor="text1"/>
          <w:szCs w:val="28"/>
        </w:rPr>
        <w:t xml:space="preserve">общей стоимости по договору или стоимости последующих годовых этапов по договору, </w:t>
      </w:r>
      <w:r w:rsidR="00F134AD" w:rsidRPr="00724DA7">
        <w:rPr>
          <w:bCs/>
          <w:color w:val="000000" w:themeColor="text1"/>
          <w:szCs w:val="28"/>
        </w:rPr>
        <w:t>сроков поставки Продукции</w:t>
      </w:r>
      <w:r w:rsidR="00F134AD" w:rsidRPr="00724DA7">
        <w:rPr>
          <w:bCs/>
          <w:strike/>
          <w:color w:val="000000" w:themeColor="text1"/>
          <w:szCs w:val="28"/>
        </w:rPr>
        <w:t>,</w:t>
      </w:r>
      <w:r w:rsidR="00F134AD" w:rsidRPr="00724DA7">
        <w:rPr>
          <w:bCs/>
          <w:color w:val="000000" w:themeColor="text1"/>
          <w:szCs w:val="28"/>
        </w:rPr>
        <w:t xml:space="preserve"> Графика финансирования, выплаты авансов, перечисления оплаты и др.)</w:t>
      </w:r>
      <w:r w:rsidR="00F134AD" w:rsidRPr="00724DA7">
        <w:rPr>
          <w:color w:val="000000" w:themeColor="text1"/>
          <w:szCs w:val="28"/>
        </w:rPr>
        <w:t xml:space="preserve"> </w:t>
      </w:r>
      <w:r w:rsidR="00F134AD" w:rsidRPr="00724DA7">
        <w:rPr>
          <w:bCs/>
          <w:color w:val="000000" w:themeColor="text1"/>
          <w:szCs w:val="28"/>
        </w:rPr>
        <w:t>оформляются дополнительным соглашением</w:t>
      </w:r>
      <w:r w:rsidR="00F134AD" w:rsidRPr="00724DA7">
        <w:rPr>
          <w:color w:val="000000" w:themeColor="text1"/>
          <w:szCs w:val="28"/>
        </w:rPr>
        <w:t xml:space="preserve"> за подписью и печатями обеих сторон,</w:t>
      </w:r>
      <w:r w:rsidR="00F134AD" w:rsidRPr="00724DA7">
        <w:rPr>
          <w:bCs/>
          <w:color w:val="000000" w:themeColor="text1"/>
          <w:szCs w:val="28"/>
        </w:rPr>
        <w:t xml:space="preserve"> с приложением нового Календарного плана, Графика финансирования и спецификации</w:t>
      </w:r>
      <w:r w:rsidR="00F134AD" w:rsidRPr="00724DA7">
        <w:rPr>
          <w:color w:val="000000" w:themeColor="text1"/>
          <w:szCs w:val="28"/>
        </w:rPr>
        <w:t xml:space="preserve"> и являются неотъемлемой частью настоящего Договора</w:t>
      </w:r>
      <w:r w:rsidR="00F134AD" w:rsidRPr="00724DA7">
        <w:rPr>
          <w:bCs/>
          <w:color w:val="000000" w:themeColor="text1"/>
          <w:szCs w:val="28"/>
        </w:rPr>
        <w:t xml:space="preserve">.   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.2 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.3 </w:t>
      </w:r>
      <w:r w:rsidRPr="00724DA7">
        <w:rPr>
          <w:rStyle w:val="af7"/>
          <w:i w:val="0"/>
          <w:color w:val="000000" w:themeColor="text1"/>
          <w:szCs w:val="28"/>
        </w:rPr>
        <w:t>Покупатель обязан сохранить неприкосновенными любые товарные знаки, эмблемы завода-изготовителя и маркировку, нанесенные на Продукцию.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A2749A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.4 Покупатель не вправе передавать третьим лицам, равно как и использовать не в целях настоящего Договора коммерческую информацию, ставшую ему известной (доступной) в рамках заключения и исполнения настоящего Договора и составляющую коммерческую тайну Поставщика, завода-изготовителя Продукции</w:t>
      </w:r>
      <w:r w:rsidRPr="00724DA7">
        <w:rPr>
          <w:strike/>
          <w:color w:val="000000" w:themeColor="text1"/>
          <w:szCs w:val="28"/>
        </w:rPr>
        <w:t>,</w:t>
      </w:r>
      <w:r w:rsidRPr="00724DA7">
        <w:rPr>
          <w:color w:val="000000" w:themeColor="text1"/>
          <w:szCs w:val="28"/>
        </w:rPr>
        <w:t xml:space="preserve"> а также другую информацию ограниченного распространения.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.5 Уступка требования по настоящему Договору третьим лицам производится исключительно с письменного согласия Покупателя, полученного на основании письменного запроса Поставщика.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 xml:space="preserve">.6 Покупатель вправе отказаться от исполнения настоящего договора при условии оплаты Поставщику документально подтверждённых им расходов. 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.7 Если Покупатель принимает решение о прекращении действия договора из-за отсутствия финансирования, то Поставщик оповещается об этом в письменном виде.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.8 Договор может быть расторгнут Покупателем в одностороннем порядке:</w:t>
      </w:r>
    </w:p>
    <w:p w:rsidR="00F134AD" w:rsidRPr="00724DA7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szCs w:val="28"/>
        </w:rPr>
      </w:pPr>
      <w:r w:rsidRPr="00724DA7">
        <w:rPr>
          <w:color w:val="000000" w:themeColor="text1"/>
          <w:szCs w:val="28"/>
        </w:rPr>
        <w:t xml:space="preserve">- в случае неоднократного </w:t>
      </w:r>
      <w:r w:rsidRPr="00724DA7">
        <w:rPr>
          <w:iCs/>
          <w:color w:val="000000" w:themeColor="text1"/>
          <w:szCs w:val="28"/>
        </w:rPr>
        <w:t xml:space="preserve">нарушения Поставщиком сроков поставки </w:t>
      </w:r>
      <w:r w:rsidR="00275C87" w:rsidRPr="00724DA7">
        <w:rPr>
          <w:color w:val="000000" w:themeColor="text1"/>
          <w:szCs w:val="28"/>
        </w:rPr>
        <w:t>Продукции</w:t>
      </w:r>
      <w:r w:rsidRPr="00724DA7">
        <w:rPr>
          <w:color w:val="000000" w:themeColor="text1"/>
          <w:szCs w:val="28"/>
        </w:rPr>
        <w:t xml:space="preserve"> (два и более раза) или нарушения сроков поставки </w:t>
      </w:r>
      <w:r w:rsidR="00275C87" w:rsidRPr="00724DA7">
        <w:rPr>
          <w:color w:val="000000" w:themeColor="text1"/>
          <w:szCs w:val="28"/>
        </w:rPr>
        <w:t>Продукции</w:t>
      </w:r>
      <w:r w:rsidRPr="00724DA7">
        <w:rPr>
          <w:color w:val="000000" w:themeColor="text1"/>
          <w:szCs w:val="28"/>
        </w:rPr>
        <w:t xml:space="preserve"> на срок </w:t>
      </w:r>
      <w:r w:rsidRPr="00724DA7">
        <w:rPr>
          <w:szCs w:val="28"/>
        </w:rPr>
        <w:t xml:space="preserve">более </w:t>
      </w:r>
      <w:r w:rsidR="0066762F" w:rsidRPr="00724DA7">
        <w:rPr>
          <w:szCs w:val="28"/>
        </w:rPr>
        <w:t>21 (двадцати одного) календарного дня</w:t>
      </w:r>
      <w:r w:rsidRPr="00724DA7">
        <w:rPr>
          <w:szCs w:val="28"/>
        </w:rPr>
        <w:t>.</w:t>
      </w:r>
    </w:p>
    <w:p w:rsidR="00F134AD" w:rsidRPr="00724DA7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 xml:space="preserve">- несоблюдения Поставщиком Нормативных документов, государственных стандартов при разработке конструкторской документации, изготовлении и поставке </w:t>
      </w:r>
      <w:r w:rsidR="00275C87" w:rsidRPr="00724DA7">
        <w:rPr>
          <w:color w:val="000000" w:themeColor="text1"/>
          <w:szCs w:val="28"/>
        </w:rPr>
        <w:t>Продукции</w:t>
      </w:r>
      <w:r w:rsidRPr="00724DA7">
        <w:rPr>
          <w:color w:val="000000" w:themeColor="text1"/>
          <w:szCs w:val="28"/>
        </w:rPr>
        <w:t>;</w:t>
      </w:r>
    </w:p>
    <w:p w:rsidR="00F134AD" w:rsidRPr="00724DA7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- введения в отношении Поставщика одной из процедур банкротства, определенных действующим законодательством РФ;</w:t>
      </w:r>
    </w:p>
    <w:p w:rsidR="00F134AD" w:rsidRPr="00724DA7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- наложения ареста на имущество Поставщика и блокирования его расчетных счетов, препятствующего выполнению Договора;</w:t>
      </w:r>
    </w:p>
    <w:p w:rsidR="00F134AD" w:rsidRPr="00724DA7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- в иных случаях, предусмотренных действующим законодательством Российской Федерации и настоящим Договором.</w:t>
      </w:r>
    </w:p>
    <w:p w:rsidR="00F134AD" w:rsidRPr="00724DA7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.9 Расторжение Договора в случаях, предусмотренных пунктом 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.8 Договора, осуществляется путем направления Покупателем письменного уведомления Поставщику. Датой расторжения Договора считается дата получения указанного уведомления Поставщиком, если иная дата не указана в уведомлении.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lastRenderedPageBreak/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 xml:space="preserve">.10 Стороны принимают на себя обязательства в официальном порядке немедленно извещать (уведомлять) друг друга об изменении реквизитов, в </w:t>
      </w:r>
      <w:proofErr w:type="spellStart"/>
      <w:r w:rsidRPr="00724DA7">
        <w:rPr>
          <w:color w:val="000000" w:themeColor="text1"/>
          <w:szCs w:val="28"/>
        </w:rPr>
        <w:t>т.ч</w:t>
      </w:r>
      <w:proofErr w:type="spellEnd"/>
      <w:r w:rsidRPr="00724DA7">
        <w:rPr>
          <w:color w:val="000000" w:themeColor="text1"/>
          <w:szCs w:val="28"/>
        </w:rPr>
        <w:t>. об открытии/закрытии банковских счетов.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 xml:space="preserve">.11 Стороны обязуется предоставлять сведения в отношении всей цепочки собственников и руководителей, включая бенефициаров (в том числе конечных). 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 xml:space="preserve">Раскрывающая сторона гарантирует принимающей стороне, что сведения и документы в отношении всей цепочки собственников и руководителей, включая бенефициаров (в том числе конечных), раскрывающей стороны, переданные принимающей стороне до заключения договора (далее – "сведения"), являются полными, точными и достоверными. 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 xml:space="preserve">При изменении сведений раскрывающая сторона обязана не позднее пяти (5) дней с момента таких изменений направить принимающей стороне соответствующее письменное уведомление с приложением копий подтверждающих документов, заверенных нотариусом или уполномоченным должностным лицом раскрывающей стороны. </w:t>
      </w:r>
    </w:p>
    <w:p w:rsidR="00F134AD" w:rsidRPr="00724DA7" w:rsidRDefault="00F134AD" w:rsidP="00F134AD">
      <w:pPr>
        <w:tabs>
          <w:tab w:val="left" w:pos="0"/>
          <w:tab w:val="left" w:pos="10065"/>
        </w:tabs>
        <w:ind w:firstLine="709"/>
        <w:jc w:val="both"/>
        <w:rPr>
          <w:b/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 xml:space="preserve">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 предоставленных сведений принимающей стороной, а также на раскрытие принимающей стороной сведений, полностью или частично, Госкорпорации "Росатом" и компетентным органам государственной власти (в том числе Федеральной налоговой службе Российской Федерации, Минэнерго России, </w:t>
      </w:r>
      <w:proofErr w:type="spellStart"/>
      <w:r w:rsidRPr="00724DA7">
        <w:rPr>
          <w:color w:val="000000" w:themeColor="text1"/>
          <w:szCs w:val="28"/>
        </w:rPr>
        <w:t>Росфинмониторингу</w:t>
      </w:r>
      <w:proofErr w:type="spellEnd"/>
      <w:r w:rsidRPr="00724DA7">
        <w:rPr>
          <w:color w:val="000000" w:themeColor="text1"/>
          <w:szCs w:val="28"/>
        </w:rPr>
        <w:t>, Правительству Российской Федерации) и последующую обработку сведений такими органами (далее – "раскрытие"). Раскрывающая сторона освобождает принимающую сторону от любой ответственности в связи с раскрытием, в том числе, возмещает принимающей стороне убытки, понесенные в связи с предъявлением принимающей стороне претензий, исков и требований любыми третьими лицами, чьи права были или могли быть нарушены таким раскрытием.</w:t>
      </w:r>
    </w:p>
    <w:p w:rsidR="00F134AD" w:rsidRPr="00724DA7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24DA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Стороны подтверждают,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Федерации.</w:t>
      </w:r>
    </w:p>
    <w:p w:rsidR="00F134AD" w:rsidRPr="00724DA7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24DA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Если специальной нормой части второй Гражданского кодекса Российской Федерации не установлено иное, отказ от предоставления, несвоевременное и (или) недостоверное и (или) неполное предоставление сведений (в том числе, уведомлений об изменениях с подтверждающими документами)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убытков, причиненных прекращением договора. Договор считается расторгнутым с даты получения раскрывающей стороной соответствующего письменного уведомления принимающей стороны, если более поздняя дата не будет установлена в уведомлении.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 xml:space="preserve">.12 Поставщик уведомлен, что в случае нарушения условий настоящего договора в информационную систему «Расчет рейтинга деловой репутации поставщиков», ведение которой осуществляется на официальном сайте по закупкам атомной отрасли www.rdr.rosatom.ru в соответствии с утвержденными </w:t>
      </w:r>
      <w:proofErr w:type="spellStart"/>
      <w:r w:rsidRPr="00724DA7">
        <w:rPr>
          <w:color w:val="000000" w:themeColor="text1"/>
          <w:szCs w:val="28"/>
        </w:rPr>
        <w:t>Госкорпорацией</w:t>
      </w:r>
      <w:proofErr w:type="spellEnd"/>
      <w:r w:rsidRPr="00724DA7">
        <w:rPr>
          <w:color w:val="000000" w:themeColor="text1"/>
          <w:szCs w:val="28"/>
        </w:rPr>
        <w:t xml:space="preserve"> «Росатом» Едиными отраслевыми методическими указаниями по оценке деловой репутации, могут быть внесены сведения и документы о таких нарушениях. Основанием для внесения сведений в информационную систему «Расчет рейтинга деловой репутации поставщиков» могут являться: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1) выставленные Покупателем и принятые Поставщиком неустойки за нарушение сроков исполнения обязательств по настоящему договору и (или) убытки, причиненные таким нарушением;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2) выставленные Покупателем и принятые Поставщиком претензии (требования)  к качеству продукции (товаров, работ, услуг) по настоящему договору и (или) убытки, причиненные ненадлежащим качеством продукции (товаров, работ, услуг);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3) судебные решения (включая решения третейских судов) о выплате Поставщиком неустойки за нарушение сроков исполнения договорных обязательств и (или) возмещении убытков, причиненных указанным нарушением;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4) судебные решения (включая решения третейских судов) об удовлетворении Поставщиком претензии (требования) Покупателя к качеству продукции (товаров, работ, услуг) по настоящему договору и (или) возмещении убытков, причиненных ненадлежащим качеством продукции (товаров, работ, услуг);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5) подтвержденные судебными актами факты передачи Покупателю Поставщиком продукции (товаров, работ, услуг) по настоящему договору, нарушающей права третьих лиц;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6) подтвержденные судебными актами факты фальсификации Поставщиком документов на этапе заключения или исполнения настоящего договора.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 xml:space="preserve">Поставщик предупрежден, что сведения, включенные в информационную систему «Расчет рейтинга деловой репутации поставщиков», могут быть </w:t>
      </w:r>
      <w:r w:rsidRPr="00724DA7">
        <w:rPr>
          <w:color w:val="000000" w:themeColor="text1"/>
          <w:szCs w:val="28"/>
        </w:rPr>
        <w:lastRenderedPageBreak/>
        <w:t>использованы Покупателем при оценке его деловой репутации в последующих закупочных процедурах и (или) в процессе принятия решения о заключении договора с ним.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.13 Противодействие коррупции.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При исполнении настоящего Договора Стороны соблюдают и будут соблюдать в дальнейшем все применимые законы и нормативные акты, включая любые законы о противодействии взяточничеству и коррупции.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Стороны и любые их должностные лица, работники, акционеры, представители, агенты или любые лица, действующие от имени или в интересах, или по просьбе какой-либо из Сторон в связи с настоящим Договором, не будут прямо или косвенно, в рамках деловых отношений в сфере предпринимательской деятельности или в рамках деловых отношений с государственным сектором, предлагать, вручать или осуществлять, а также соглашаться на предложение, вручение или осуществление (самостоятельно или в согласии с другими лицами) какого-либо платежа, подарка или иной привилегии с целью исполнения (воздержания от исполнения) каких-либо условий настоящего Договора, если указанные действия нарушают применимые законы или нормативные акты о противодействии взяточничеству и коррупции.</w:t>
      </w:r>
    </w:p>
    <w:p w:rsidR="00F134AD" w:rsidRPr="00724DA7" w:rsidRDefault="00F134AD" w:rsidP="00F134AD">
      <w:pPr>
        <w:pStyle w:val="1"/>
        <w:tabs>
          <w:tab w:val="left" w:pos="10065"/>
        </w:tabs>
        <w:spacing w:before="0" w:after="0"/>
        <w:ind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3" w:name="_Toc455659683"/>
      <w:r w:rsidRPr="00724DA7">
        <w:rPr>
          <w:rFonts w:ascii="Times New Roman" w:hAnsi="Times New Roman"/>
          <w:b w:val="0"/>
          <w:color w:val="000000" w:themeColor="text1"/>
          <w:sz w:val="28"/>
          <w:szCs w:val="28"/>
        </w:rPr>
        <w:t>1</w:t>
      </w:r>
      <w:r w:rsidR="00B63E64" w:rsidRPr="00724DA7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Pr="00724DA7">
        <w:rPr>
          <w:rFonts w:ascii="Times New Roman" w:hAnsi="Times New Roman"/>
          <w:b w:val="0"/>
          <w:color w:val="000000" w:themeColor="text1"/>
          <w:sz w:val="28"/>
          <w:szCs w:val="28"/>
        </w:rPr>
        <w:t>.14 Заверения об обстоятельствах</w:t>
      </w:r>
      <w:bookmarkEnd w:id="3"/>
      <w:r w:rsidRPr="00724DA7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Каждая Сторона гарантирует другой Стороне, что: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сторона вправе заключать и исполнять Договор;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заключение и/или исполнение Стороной Договора не противоречит прямо или косвенно никаким законам, постановлениям, указам, прочим нормативным актам, актам органов государственной власти и/или местного самоуправления, локальным нормативным актам Стороны, судебным решениям;</w:t>
      </w: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стороной получены все и любые разрешения, одобрения и согласования, необходимые ей для заключения и/или исполнения Договора (в том числе в соответствии с действующим законодательством Российской Федерации или учредительными документами Стороны, включая одобрение сделки с заинтересованно</w:t>
      </w:r>
      <w:r w:rsidR="002C705B" w:rsidRPr="00724DA7">
        <w:rPr>
          <w:color w:val="000000" w:themeColor="text1"/>
          <w:szCs w:val="28"/>
        </w:rPr>
        <w:t>стью, одобрение крупной сделки).</w:t>
      </w:r>
    </w:p>
    <w:p w:rsidR="002C705B" w:rsidRPr="00724DA7" w:rsidRDefault="002C705B" w:rsidP="002C705B">
      <w:pPr>
        <w:ind w:firstLine="709"/>
        <w:jc w:val="both"/>
        <w:rPr>
          <w:szCs w:val="28"/>
        </w:rPr>
      </w:pPr>
      <w:r w:rsidRPr="00724DA7">
        <w:rPr>
          <w:szCs w:val="28"/>
        </w:rPr>
        <w:t>Поставщик настоящим гарантирует, что он не контролируется лицами, включенными в перечень лиц, указанный в постановлении Правительства Российской Федерации от 01.11.2018 № 1300 «О мерах по реализации Указа  Президента Российской Федерации от 22.10.2018 № 592», а также, что ни он сам, ни лицо, подписавшее настоящий договор, не включены в перечни лиц, в отношении которых применяются специальные экономические меры в соответствии с указанным постановлением Правительства Российской Федерации или в соответствии с любыми иными актами Президента Российской Федерации или Правительства Российской Федерации, в случае включения Поставщика, его единоличных исполнительных органов, иных лиц, которые его контролируют, в перечни лиц, в отношении которых применяются специальные экономические меры в соответствии с какими-либо актами Президента Российской Федерации или Правительства Российской Федерации, Поставщик</w:t>
      </w:r>
      <w:r w:rsidRPr="00724DA7">
        <w:rPr>
          <w:i/>
          <w:szCs w:val="28"/>
        </w:rPr>
        <w:t xml:space="preserve"> </w:t>
      </w:r>
      <w:r w:rsidRPr="00724DA7">
        <w:rPr>
          <w:szCs w:val="28"/>
        </w:rPr>
        <w:t>незамедлительно информирует об этом Покупателя;</w:t>
      </w:r>
    </w:p>
    <w:p w:rsidR="008068F8" w:rsidRPr="00724DA7" w:rsidRDefault="008068F8" w:rsidP="002127F0">
      <w:pPr>
        <w:ind w:firstLine="709"/>
        <w:jc w:val="both"/>
        <w:rPr>
          <w:color w:val="FF0000"/>
          <w:szCs w:val="28"/>
        </w:rPr>
      </w:pPr>
      <w:r w:rsidRPr="00724DA7">
        <w:rPr>
          <w:color w:val="FF0000"/>
          <w:szCs w:val="28"/>
        </w:rPr>
        <w:lastRenderedPageBreak/>
        <w:t>Поставщик  и Покупатель подтверждают, что условия настоящего пункта  признаны ими существенными условиями настоящего Договора в соответствии со статьей 432 Гражданского кодекса Российской Федерации.</w:t>
      </w:r>
    </w:p>
    <w:p w:rsidR="008068F8" w:rsidRPr="00724DA7" w:rsidRDefault="008068F8" w:rsidP="002127F0">
      <w:pPr>
        <w:ind w:firstLine="709"/>
        <w:jc w:val="both"/>
        <w:rPr>
          <w:color w:val="FF0000"/>
          <w:szCs w:val="28"/>
        </w:rPr>
      </w:pPr>
      <w:r w:rsidRPr="00724DA7">
        <w:rPr>
          <w:color w:val="FF0000"/>
          <w:szCs w:val="28"/>
        </w:rPr>
        <w:t>Если специальной нормой части второй Гражданского кодекса Российской Федерации не установлено иное, не предоставление Поставщиком указанной в настоящем пункте  информации, а равно получение Покупателем соответствующей информации о включении Поставщика, а также иных лиц, указанных в настоящем пункте, в указанные перечни лиц любым иным способом, является основанием для одностороннего внесудебного отказа Покупателя от исполнения Договора. Договор считается расторгнутым с даты получения Поставщиком соответствующего письменного уведомления Покупателя, если более поздняя дата не будет установлена в уведомлении.</w:t>
      </w:r>
    </w:p>
    <w:p w:rsidR="008068F8" w:rsidRPr="00724DA7" w:rsidRDefault="008068F8" w:rsidP="002127F0">
      <w:pPr>
        <w:ind w:firstLine="709"/>
        <w:jc w:val="both"/>
        <w:rPr>
          <w:color w:val="FF0000"/>
          <w:szCs w:val="28"/>
        </w:rPr>
      </w:pPr>
      <w:r w:rsidRPr="00724DA7">
        <w:rPr>
          <w:color w:val="FF0000"/>
          <w:szCs w:val="28"/>
        </w:rPr>
        <w:t>Факт включения Поставщика, а также иных лиц, указанных в настоящем пункте, в перечни лиц, в отношении которых применяются специальные экономические меры в соответствии с какими-либо актами Президента или Правительства Российской Федерации, не является обстоятельством непреодолимой силы для Поставщика.</w:t>
      </w:r>
    </w:p>
    <w:p w:rsidR="008068F8" w:rsidRPr="00724DA7" w:rsidRDefault="008068F8" w:rsidP="002C705B">
      <w:pPr>
        <w:ind w:firstLine="709"/>
        <w:jc w:val="both"/>
      </w:pPr>
    </w:p>
    <w:p w:rsidR="00F134AD" w:rsidRPr="00724DA7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="00A2749A" w:rsidRPr="00724DA7">
        <w:rPr>
          <w:color w:val="000000" w:themeColor="text1"/>
          <w:szCs w:val="28"/>
        </w:rPr>
        <w:t>.15</w:t>
      </w:r>
      <w:r w:rsidRPr="00724DA7">
        <w:rPr>
          <w:color w:val="000000" w:themeColor="text1"/>
          <w:szCs w:val="28"/>
        </w:rPr>
        <w:t xml:space="preserve"> В случае заключения договора с участником закупки, которому предоставлен приоритет в соответствии с Постановлением Правительства РФ от 16.09.2016 № 925, при исполнении договора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 товары, при этом качество, технические и функциональные характеристики (потребительские свойства) таких товаров не уступают качеству и соответствующим техническим и функциональным характеристикам товаров, указанных в договоре.</w:t>
      </w:r>
      <w:r w:rsidR="008A4743" w:rsidRPr="00724DA7">
        <w:rPr>
          <w:rStyle w:val="aff0"/>
          <w:color w:val="000000" w:themeColor="text1"/>
          <w:szCs w:val="28"/>
        </w:rPr>
        <w:footnoteReference w:id="7"/>
      </w:r>
    </w:p>
    <w:p w:rsidR="007D643A" w:rsidRPr="00724DA7" w:rsidRDefault="007D643A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 xml:space="preserve">.16 </w:t>
      </w:r>
      <w:r w:rsidRPr="00724DA7">
        <w:t>Во исполнение пунктов 1,2 протокола от 16.04.2018 №9-ГД/203-Пр заседания Управляющего комитета по Интегрированной системе управления (далее – ИСУ) АО «Концерн Росэнергоатом» по анализу промежуточных итогов подготовки к Корпоративной миссии ОСАРТ по направлению ИСУ, в целях совершенствования ИСУ Концерна, подготовки Концерна к Корпоративной миссии ОСАРТ, АО «Концерн Росэнергоатом» приказом от 02.07.2018 №9/808-П ввело в действие заявления о политиках, с которыми можно ознакомиться на сайте АО «Концерн Росэнергоатом»:</w:t>
      </w:r>
      <w:r w:rsidR="008B42DA" w:rsidRPr="00724DA7">
        <w:t xml:space="preserve"> </w:t>
      </w:r>
      <w:r w:rsidRPr="00724DA7">
        <w:t>http://www.rosenergoatom.ru/about/zayavleniya-o-politikakh/  (данный пункт носит уведомительный характер).</w:t>
      </w:r>
    </w:p>
    <w:p w:rsidR="000A400C" w:rsidRPr="00724DA7" w:rsidRDefault="0064517F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</w:t>
      </w:r>
      <w:r w:rsidR="00B63E64" w:rsidRPr="00724DA7">
        <w:rPr>
          <w:color w:val="000000" w:themeColor="text1"/>
          <w:szCs w:val="28"/>
        </w:rPr>
        <w:t>3</w:t>
      </w:r>
      <w:r w:rsidRPr="00724DA7">
        <w:rPr>
          <w:color w:val="000000" w:themeColor="text1"/>
          <w:szCs w:val="28"/>
        </w:rPr>
        <w:t>.1</w:t>
      </w:r>
      <w:r w:rsidR="007D643A" w:rsidRPr="00724DA7">
        <w:rPr>
          <w:color w:val="000000" w:themeColor="text1"/>
          <w:szCs w:val="28"/>
        </w:rPr>
        <w:t>7</w:t>
      </w:r>
      <w:r w:rsidRPr="00724DA7">
        <w:rPr>
          <w:color w:val="000000" w:themeColor="text1"/>
          <w:szCs w:val="28"/>
        </w:rPr>
        <w:t> </w:t>
      </w:r>
      <w:r w:rsidR="000A400C" w:rsidRPr="00724DA7">
        <w:rPr>
          <w:color w:val="000000" w:themeColor="text1"/>
          <w:szCs w:val="28"/>
        </w:rPr>
        <w:t>Неотъемлемой частью настоящего договора являются:</w:t>
      </w:r>
    </w:p>
    <w:p w:rsidR="000A400C" w:rsidRPr="00724DA7" w:rsidRDefault="000A400C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1. Спецификация (Приложение № 1).</w:t>
      </w:r>
    </w:p>
    <w:p w:rsidR="000A400C" w:rsidRPr="00724DA7" w:rsidRDefault="00997053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2</w:t>
      </w:r>
      <w:r w:rsidR="000A400C" w:rsidRPr="00724DA7">
        <w:rPr>
          <w:color w:val="000000" w:themeColor="text1"/>
          <w:szCs w:val="28"/>
        </w:rPr>
        <w:t xml:space="preserve">. Перечень, условия и сроки передачи документации (Приложение № </w:t>
      </w:r>
      <w:r w:rsidR="00FA7F1F" w:rsidRPr="00724DA7">
        <w:rPr>
          <w:color w:val="000000" w:themeColor="text1"/>
          <w:szCs w:val="28"/>
        </w:rPr>
        <w:t>2)</w:t>
      </w:r>
      <w:r w:rsidR="0012025C" w:rsidRPr="00724DA7">
        <w:rPr>
          <w:color w:val="000000" w:themeColor="text1"/>
          <w:szCs w:val="28"/>
        </w:rPr>
        <w:t>;</w:t>
      </w:r>
    </w:p>
    <w:p w:rsidR="002B7A2B" w:rsidRPr="00724DA7" w:rsidRDefault="00997053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3</w:t>
      </w:r>
      <w:r w:rsidR="002B7A2B" w:rsidRPr="00724DA7">
        <w:rPr>
          <w:color w:val="000000" w:themeColor="text1"/>
          <w:szCs w:val="28"/>
        </w:rPr>
        <w:t>.</w:t>
      </w:r>
      <w:r w:rsidR="0012025C" w:rsidRPr="00724DA7">
        <w:rPr>
          <w:color w:val="000000" w:themeColor="text1"/>
          <w:szCs w:val="28"/>
        </w:rPr>
        <w:t xml:space="preserve"> Акт сверки взаимных расчетов (П</w:t>
      </w:r>
      <w:r w:rsidR="002B7A2B" w:rsidRPr="00724DA7">
        <w:rPr>
          <w:color w:val="000000" w:themeColor="text1"/>
          <w:szCs w:val="28"/>
        </w:rPr>
        <w:t>риложение №</w:t>
      </w:r>
      <w:r w:rsidR="00AD25A5" w:rsidRPr="00724DA7">
        <w:rPr>
          <w:color w:val="000000" w:themeColor="text1"/>
          <w:szCs w:val="28"/>
        </w:rPr>
        <w:t xml:space="preserve"> </w:t>
      </w:r>
      <w:r w:rsidR="00595226" w:rsidRPr="00724DA7">
        <w:rPr>
          <w:color w:val="000000" w:themeColor="text1"/>
          <w:szCs w:val="28"/>
        </w:rPr>
        <w:t>3</w:t>
      </w:r>
      <w:r w:rsidR="002B7A2B" w:rsidRPr="00724DA7">
        <w:rPr>
          <w:color w:val="000000" w:themeColor="text1"/>
          <w:szCs w:val="28"/>
        </w:rPr>
        <w:t>)</w:t>
      </w:r>
      <w:r w:rsidR="0012025C" w:rsidRPr="00724DA7">
        <w:rPr>
          <w:color w:val="000000" w:themeColor="text1"/>
          <w:szCs w:val="28"/>
        </w:rPr>
        <w:t>.</w:t>
      </w:r>
    </w:p>
    <w:p w:rsidR="009E0DC2" w:rsidRPr="00724DA7" w:rsidRDefault="009E0DC2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4. Акт приема – передачи поставленного оборудования (Продукции)</w:t>
      </w:r>
      <w:r w:rsidR="002127F0" w:rsidRPr="00724DA7">
        <w:rPr>
          <w:color w:val="000000" w:themeColor="text1"/>
          <w:szCs w:val="28"/>
        </w:rPr>
        <w:t xml:space="preserve"> (Приложение №</w:t>
      </w:r>
      <w:r w:rsidR="00AD25A5" w:rsidRPr="00724DA7">
        <w:rPr>
          <w:color w:val="000000" w:themeColor="text1"/>
          <w:szCs w:val="28"/>
        </w:rPr>
        <w:t xml:space="preserve"> </w:t>
      </w:r>
      <w:r w:rsidR="002127F0" w:rsidRPr="00724DA7">
        <w:rPr>
          <w:color w:val="000000" w:themeColor="text1"/>
          <w:szCs w:val="28"/>
        </w:rPr>
        <w:t>4)</w:t>
      </w:r>
      <w:r w:rsidRPr="00724DA7">
        <w:rPr>
          <w:color w:val="000000" w:themeColor="text1"/>
          <w:szCs w:val="28"/>
        </w:rPr>
        <w:t>.</w:t>
      </w:r>
    </w:p>
    <w:p w:rsidR="00AD25A5" w:rsidRPr="00724DA7" w:rsidRDefault="00AD25A5" w:rsidP="00AD25A5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5. Техническ</w:t>
      </w:r>
      <w:r w:rsidR="00850CE0" w:rsidRPr="00724DA7">
        <w:rPr>
          <w:color w:val="000000" w:themeColor="text1"/>
          <w:szCs w:val="28"/>
        </w:rPr>
        <w:t>ое</w:t>
      </w:r>
      <w:r w:rsidRPr="00724DA7">
        <w:rPr>
          <w:color w:val="000000" w:themeColor="text1"/>
          <w:szCs w:val="28"/>
        </w:rPr>
        <w:t xml:space="preserve"> задани</w:t>
      </w:r>
      <w:r w:rsidR="00850CE0" w:rsidRPr="00724DA7">
        <w:rPr>
          <w:color w:val="000000" w:themeColor="text1"/>
          <w:szCs w:val="28"/>
        </w:rPr>
        <w:t>е</w:t>
      </w:r>
      <w:r w:rsidRPr="00724DA7">
        <w:rPr>
          <w:color w:val="000000" w:themeColor="text1"/>
          <w:szCs w:val="28"/>
        </w:rPr>
        <w:t xml:space="preserve"> (Приложение № 5).</w:t>
      </w:r>
    </w:p>
    <w:p w:rsidR="005C32A6" w:rsidRPr="00724DA7" w:rsidRDefault="005C32A6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</w:p>
    <w:p w:rsidR="004310AC" w:rsidRPr="00724DA7" w:rsidRDefault="004310AC" w:rsidP="000A400C">
      <w:pPr>
        <w:tabs>
          <w:tab w:val="left" w:pos="709"/>
        </w:tabs>
        <w:ind w:left="709" w:firstLine="709"/>
        <w:jc w:val="both"/>
        <w:rPr>
          <w:b/>
          <w:color w:val="000000" w:themeColor="text1"/>
          <w:szCs w:val="28"/>
        </w:rPr>
      </w:pPr>
    </w:p>
    <w:p w:rsidR="000A400C" w:rsidRPr="00724DA7" w:rsidRDefault="000A400C" w:rsidP="004310AC">
      <w:pPr>
        <w:ind w:firstLine="709"/>
        <w:jc w:val="both"/>
        <w:rPr>
          <w:b/>
          <w:color w:val="000000" w:themeColor="text1"/>
          <w:szCs w:val="28"/>
        </w:rPr>
      </w:pPr>
      <w:r w:rsidRPr="00724DA7">
        <w:rPr>
          <w:b/>
          <w:color w:val="000000" w:themeColor="text1"/>
          <w:szCs w:val="28"/>
        </w:rPr>
        <w:t>1</w:t>
      </w:r>
      <w:r w:rsidR="00B63E64" w:rsidRPr="00724DA7">
        <w:rPr>
          <w:b/>
          <w:color w:val="000000" w:themeColor="text1"/>
          <w:szCs w:val="28"/>
        </w:rPr>
        <w:t>4</w:t>
      </w:r>
      <w:r w:rsidRPr="00724DA7">
        <w:rPr>
          <w:b/>
          <w:color w:val="000000" w:themeColor="text1"/>
          <w:szCs w:val="28"/>
        </w:rPr>
        <w:t>.  АДРЕСА И БАНКОВСКИЕ РЕКВИЗИТЫ СТОРОН</w:t>
      </w:r>
    </w:p>
    <w:p w:rsidR="000A400C" w:rsidRPr="00724DA7" w:rsidRDefault="000A400C" w:rsidP="000A400C">
      <w:pPr>
        <w:ind w:firstLine="709"/>
        <w:jc w:val="both"/>
        <w:rPr>
          <w:color w:val="000000" w:themeColor="text1"/>
          <w:szCs w:val="28"/>
        </w:rPr>
      </w:pP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262"/>
      </w:tblGrid>
      <w:tr w:rsidR="000A400C" w:rsidRPr="00724DA7" w:rsidTr="00850CE0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0A400C" w:rsidRPr="00724DA7" w:rsidRDefault="000A400C" w:rsidP="000A400C">
            <w:pPr>
              <w:ind w:firstLine="709"/>
              <w:jc w:val="both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 xml:space="preserve">ПОКУПАТЕЛЬ </w:t>
            </w:r>
          </w:p>
        </w:tc>
      </w:tr>
      <w:tr w:rsidR="000A400C" w:rsidRPr="00724DA7" w:rsidTr="00850CE0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ИНН, КПП, р/</w:t>
            </w:r>
            <w:proofErr w:type="spellStart"/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cчет</w:t>
            </w:r>
            <w:proofErr w:type="spellEnd"/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 xml:space="preserve">, </w:t>
            </w:r>
            <w:proofErr w:type="spellStart"/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кор</w:t>
            </w:r>
            <w:proofErr w:type="spellEnd"/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/счет, БИК, коды ОКВЭД,ОКПО</w:t>
            </w:r>
          </w:p>
        </w:tc>
        <w:tc>
          <w:tcPr>
            <w:tcW w:w="900" w:type="dxa"/>
            <w:gridSpan w:val="3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ИНН, КПП, р/</w:t>
            </w:r>
            <w:proofErr w:type="spellStart"/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cчет</w:t>
            </w:r>
            <w:proofErr w:type="spellEnd"/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 xml:space="preserve">, </w:t>
            </w:r>
            <w:proofErr w:type="spellStart"/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кор</w:t>
            </w:r>
            <w:proofErr w:type="spellEnd"/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/счет, БИК, коды ОКВЭД,ОКПО</w:t>
            </w:r>
          </w:p>
        </w:tc>
      </w:tr>
      <w:tr w:rsidR="000A400C" w:rsidRPr="00724DA7" w:rsidTr="00850CE0">
        <w:trPr>
          <w:jc w:val="center"/>
        </w:trPr>
        <w:tc>
          <w:tcPr>
            <w:tcW w:w="4556" w:type="dxa"/>
            <w:gridSpan w:val="2"/>
          </w:tcPr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>От ПОСТАВЩИКА</w:t>
            </w:r>
            <w:r w:rsidRPr="00724DA7">
              <w:rPr>
                <w:bCs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458" w:type="dxa"/>
          </w:tcPr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>От ПОКУПАТЕЛЯ</w:t>
            </w:r>
          </w:p>
        </w:tc>
      </w:tr>
      <w:tr w:rsidR="000A400C" w:rsidRPr="00724DA7" w:rsidTr="00850CE0">
        <w:trPr>
          <w:jc w:val="center"/>
        </w:trPr>
        <w:tc>
          <w:tcPr>
            <w:tcW w:w="4556" w:type="dxa"/>
            <w:gridSpan w:val="2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</w:rPr>
            </w:pPr>
            <w:r w:rsidRPr="00724DA7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</w:rPr>
            </w:pPr>
            <w:r w:rsidRPr="00724DA7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bCs/>
                <w:color w:val="000000" w:themeColor="text1"/>
                <w:szCs w:val="28"/>
              </w:rPr>
              <w:t>“_____”________________  200__г.</w:t>
            </w:r>
          </w:p>
          <w:p w:rsidR="000A400C" w:rsidRPr="00724DA7" w:rsidRDefault="000A400C" w:rsidP="000A400C">
            <w:pPr>
              <w:pStyle w:val="4"/>
              <w:spacing w:before="0" w:after="0"/>
              <w:ind w:firstLine="709"/>
              <w:rPr>
                <w:rFonts w:ascii="Times New Roman" w:hAnsi="Times New Roman"/>
                <w:b w:val="0"/>
                <w:color w:val="000000" w:themeColor="text1"/>
              </w:rPr>
            </w:pPr>
            <w:r w:rsidRPr="00724DA7">
              <w:rPr>
                <w:rFonts w:ascii="Times New Roman" w:hAnsi="Times New Roman"/>
                <w:b w:val="0"/>
                <w:color w:val="000000" w:themeColor="text1"/>
              </w:rPr>
              <w:t>М.П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58" w:type="dxa"/>
          </w:tcPr>
          <w:p w:rsidR="000A400C" w:rsidRPr="00724DA7" w:rsidRDefault="000A400C" w:rsidP="000A400C">
            <w:pPr>
              <w:pStyle w:val="33"/>
              <w:keepNext w:val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</w:rPr>
            </w:pPr>
            <w:r w:rsidRPr="00724DA7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</w:rPr>
            </w:pPr>
            <w:r w:rsidRPr="00724DA7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724DA7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Cs w:val="28"/>
              </w:rPr>
            </w:pPr>
            <w:r w:rsidRPr="00724DA7">
              <w:rPr>
                <w:bCs/>
                <w:color w:val="000000" w:themeColor="text1"/>
                <w:szCs w:val="28"/>
              </w:rPr>
              <w:t>“_____”________________  200</w:t>
            </w:r>
            <w:r w:rsidRPr="00724DA7">
              <w:rPr>
                <w:color w:val="000000" w:themeColor="text1"/>
                <w:szCs w:val="28"/>
              </w:rPr>
              <w:t xml:space="preserve">__ </w:t>
            </w:r>
            <w:r w:rsidRPr="00724DA7">
              <w:rPr>
                <w:bCs/>
                <w:color w:val="000000" w:themeColor="text1"/>
                <w:szCs w:val="28"/>
              </w:rPr>
              <w:t>г.</w:t>
            </w:r>
          </w:p>
          <w:p w:rsidR="000A400C" w:rsidRPr="00724DA7" w:rsidRDefault="000A400C" w:rsidP="000A400C">
            <w:pPr>
              <w:pStyle w:val="7"/>
              <w:spacing w:before="0" w:after="0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24DA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М.П</w:t>
            </w:r>
          </w:p>
        </w:tc>
      </w:tr>
    </w:tbl>
    <w:p w:rsidR="000A400C" w:rsidRPr="00724DA7" w:rsidRDefault="000A400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</w:pPr>
    </w:p>
    <w:p w:rsidR="000C415C" w:rsidRPr="00724DA7" w:rsidRDefault="000C415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  <w:sectPr w:rsidR="000C415C" w:rsidRPr="00724DA7" w:rsidSect="00ED039D">
          <w:headerReference w:type="default" r:id="rId10"/>
          <w:footerReference w:type="even" r:id="rId11"/>
          <w:pgSz w:w="11907" w:h="16839" w:code="9"/>
          <w:pgMar w:top="567" w:right="708" w:bottom="993" w:left="1134" w:header="720" w:footer="284" w:gutter="0"/>
          <w:cols w:space="708"/>
          <w:titlePg/>
          <w:docGrid w:linePitch="381"/>
        </w:sectPr>
      </w:pPr>
    </w:p>
    <w:p w:rsidR="000A400C" w:rsidRPr="00724DA7" w:rsidRDefault="000A400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</w:pPr>
    </w:p>
    <w:p w:rsidR="009D5B05" w:rsidRPr="00724DA7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724DA7">
        <w:rPr>
          <w:rFonts w:ascii="Times New Roman" w:hAnsi="Times New Roman"/>
          <w:color w:val="000000" w:themeColor="text1"/>
          <w:sz w:val="28"/>
          <w:szCs w:val="28"/>
        </w:rPr>
        <w:t xml:space="preserve">Приложение № 1 к договору </w:t>
      </w:r>
    </w:p>
    <w:p w:rsidR="009D5B05" w:rsidRPr="00724DA7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724DA7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9D5B05" w:rsidRPr="00724DA7" w:rsidRDefault="009D5B05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</w:p>
    <w:p w:rsidR="000A400C" w:rsidRPr="00724DA7" w:rsidRDefault="000A400C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  <w:r w:rsidRPr="00724DA7">
        <w:rPr>
          <w:b/>
          <w:bCs/>
          <w:color w:val="000000" w:themeColor="text1"/>
          <w:spacing w:val="-1"/>
          <w:szCs w:val="28"/>
        </w:rPr>
        <w:t>СПЕЦИФИКАЦИЯ</w:t>
      </w:r>
    </w:p>
    <w:p w:rsidR="000A400C" w:rsidRPr="00724DA7" w:rsidRDefault="000A400C" w:rsidP="00887F09">
      <w:pPr>
        <w:shd w:val="clear" w:color="auto" w:fill="FFFFFF"/>
        <w:spacing w:line="326" w:lineRule="exact"/>
        <w:ind w:right="-28" w:firstLine="709"/>
        <w:jc w:val="center"/>
        <w:rPr>
          <w:b/>
          <w:color w:val="000000" w:themeColor="text1"/>
          <w:spacing w:val="-1"/>
          <w:szCs w:val="28"/>
        </w:rPr>
      </w:pPr>
      <w:r w:rsidRPr="00724DA7">
        <w:rPr>
          <w:b/>
          <w:bCs/>
          <w:color w:val="000000" w:themeColor="text1"/>
          <w:spacing w:val="-1"/>
          <w:szCs w:val="28"/>
        </w:rPr>
        <w:t>на поставку ____________________________________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"/>
        <w:gridCol w:w="2318"/>
        <w:gridCol w:w="1077"/>
        <w:gridCol w:w="1826"/>
        <w:gridCol w:w="1475"/>
        <w:gridCol w:w="1139"/>
        <w:gridCol w:w="839"/>
        <w:gridCol w:w="849"/>
        <w:gridCol w:w="826"/>
        <w:gridCol w:w="1064"/>
        <w:gridCol w:w="1062"/>
        <w:gridCol w:w="1183"/>
        <w:gridCol w:w="1656"/>
        <w:gridCol w:w="9"/>
      </w:tblGrid>
      <w:tr w:rsidR="009D5B05" w:rsidRPr="00724DA7" w:rsidTr="009D5B05">
        <w:trPr>
          <w:gridAfter w:val="1"/>
          <w:wAfter w:w="13" w:type="pct"/>
        </w:trPr>
        <w:tc>
          <w:tcPr>
            <w:tcW w:w="156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№ п/п</w:t>
            </w:r>
          </w:p>
        </w:tc>
        <w:tc>
          <w:tcPr>
            <w:tcW w:w="742" w:type="pct"/>
            <w:vAlign w:val="center"/>
          </w:tcPr>
          <w:p w:rsidR="000A400C" w:rsidRPr="00724DA7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Наименование</w:t>
            </w:r>
          </w:p>
          <w:p w:rsidR="000A400C" w:rsidRPr="00724DA7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Продукции</w:t>
            </w:r>
          </w:p>
        </w:tc>
        <w:tc>
          <w:tcPr>
            <w:tcW w:w="350" w:type="pct"/>
            <w:vAlign w:val="center"/>
          </w:tcPr>
          <w:p w:rsidR="000A400C" w:rsidRPr="00724DA7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Тип, марка</w:t>
            </w:r>
          </w:p>
        </w:tc>
        <w:tc>
          <w:tcPr>
            <w:tcW w:w="553" w:type="pct"/>
            <w:vAlign w:val="center"/>
          </w:tcPr>
          <w:p w:rsidR="000A400C" w:rsidRPr="00724DA7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Категория сейсмостойкости</w:t>
            </w:r>
          </w:p>
        </w:tc>
        <w:tc>
          <w:tcPr>
            <w:tcW w:w="469" w:type="pct"/>
            <w:vAlign w:val="center"/>
          </w:tcPr>
          <w:p w:rsidR="000A400C" w:rsidRPr="00724DA7" w:rsidRDefault="000A400C" w:rsidP="002C4171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 xml:space="preserve">Класс безопасности по </w:t>
            </w:r>
            <w:r w:rsidR="002C4171" w:rsidRPr="00724DA7">
              <w:rPr>
                <w:color w:val="000000" w:themeColor="text1"/>
                <w:sz w:val="22"/>
                <w:szCs w:val="28"/>
              </w:rPr>
              <w:t>НП-001-15</w:t>
            </w:r>
          </w:p>
        </w:tc>
        <w:tc>
          <w:tcPr>
            <w:tcW w:w="340" w:type="pct"/>
            <w:vAlign w:val="center"/>
          </w:tcPr>
          <w:p w:rsidR="000A400C" w:rsidRPr="00724DA7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Материал</w:t>
            </w:r>
          </w:p>
        </w:tc>
        <w:tc>
          <w:tcPr>
            <w:tcW w:w="258" w:type="pct"/>
            <w:vAlign w:val="center"/>
          </w:tcPr>
          <w:p w:rsidR="000A400C" w:rsidRPr="00724DA7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ГОСТ, ТУ</w:t>
            </w:r>
          </w:p>
        </w:tc>
        <w:tc>
          <w:tcPr>
            <w:tcW w:w="285" w:type="pct"/>
            <w:vAlign w:val="center"/>
          </w:tcPr>
          <w:p w:rsidR="000A400C" w:rsidRPr="00724DA7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proofErr w:type="spellStart"/>
            <w:r w:rsidRPr="00724DA7">
              <w:rPr>
                <w:color w:val="000000" w:themeColor="text1"/>
                <w:sz w:val="22"/>
                <w:szCs w:val="28"/>
              </w:rPr>
              <w:t>Е</w:t>
            </w:r>
            <w:r w:rsidR="009D5B05" w:rsidRPr="00724DA7">
              <w:rPr>
                <w:color w:val="000000" w:themeColor="text1"/>
                <w:sz w:val="22"/>
                <w:szCs w:val="28"/>
              </w:rPr>
              <w:t>Е</w:t>
            </w:r>
            <w:r w:rsidRPr="00724DA7">
              <w:rPr>
                <w:color w:val="000000" w:themeColor="text1"/>
                <w:sz w:val="22"/>
                <w:szCs w:val="28"/>
              </w:rPr>
              <w:t>д</w:t>
            </w:r>
            <w:proofErr w:type="spellEnd"/>
            <w:r w:rsidRPr="00724DA7">
              <w:rPr>
                <w:color w:val="000000" w:themeColor="text1"/>
                <w:sz w:val="22"/>
                <w:szCs w:val="28"/>
              </w:rPr>
              <w:t>. изм.</w:t>
            </w:r>
          </w:p>
        </w:tc>
        <w:tc>
          <w:tcPr>
            <w:tcW w:w="271" w:type="pct"/>
            <w:vAlign w:val="center"/>
          </w:tcPr>
          <w:p w:rsidR="000A400C" w:rsidRPr="00724DA7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Кол-во</w:t>
            </w:r>
          </w:p>
        </w:tc>
        <w:tc>
          <w:tcPr>
            <w:tcW w:w="301" w:type="pct"/>
            <w:vAlign w:val="center"/>
          </w:tcPr>
          <w:p w:rsidR="000A400C" w:rsidRPr="00724DA7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Срок поставки</w:t>
            </w:r>
          </w:p>
        </w:tc>
        <w:tc>
          <w:tcPr>
            <w:tcW w:w="343" w:type="pct"/>
            <w:vAlign w:val="center"/>
          </w:tcPr>
          <w:p w:rsidR="000A400C" w:rsidRPr="00724DA7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proofErr w:type="spellStart"/>
            <w:r w:rsidRPr="00724DA7">
              <w:rPr>
                <w:color w:val="000000" w:themeColor="text1"/>
                <w:sz w:val="22"/>
                <w:szCs w:val="28"/>
              </w:rPr>
              <w:t>Грузопо-лучатель</w:t>
            </w:r>
            <w:proofErr w:type="spellEnd"/>
          </w:p>
        </w:tc>
        <w:tc>
          <w:tcPr>
            <w:tcW w:w="386" w:type="pct"/>
            <w:vAlign w:val="center"/>
          </w:tcPr>
          <w:p w:rsidR="000A400C" w:rsidRPr="00724DA7" w:rsidRDefault="000A400C" w:rsidP="009D5B05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Цена за ед.</w:t>
            </w:r>
          </w:p>
          <w:p w:rsidR="000A400C" w:rsidRPr="00724DA7" w:rsidRDefault="000A400C" w:rsidP="009D5B05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  <w:tc>
          <w:tcPr>
            <w:tcW w:w="533" w:type="pct"/>
            <w:vAlign w:val="center"/>
          </w:tcPr>
          <w:p w:rsidR="000A400C" w:rsidRPr="00724DA7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Стоимость</w:t>
            </w:r>
          </w:p>
          <w:p w:rsidR="000A400C" w:rsidRPr="00724DA7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</w:tr>
      <w:tr w:rsidR="009D5B05" w:rsidRPr="00724DA7" w:rsidTr="009D5B05">
        <w:trPr>
          <w:trHeight w:val="502"/>
        </w:trPr>
        <w:tc>
          <w:tcPr>
            <w:tcW w:w="156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1</w:t>
            </w:r>
          </w:p>
        </w:tc>
        <w:tc>
          <w:tcPr>
            <w:tcW w:w="742" w:type="pct"/>
            <w:vAlign w:val="center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50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  <w:vAlign w:val="center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  <w:vAlign w:val="center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3" w:type="pct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gridSpan w:val="2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  <w:tr w:rsidR="009D5B05" w:rsidRPr="00724DA7" w:rsidTr="009D5B05">
        <w:tc>
          <w:tcPr>
            <w:tcW w:w="156" w:type="pct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2</w:t>
            </w:r>
          </w:p>
        </w:tc>
        <w:tc>
          <w:tcPr>
            <w:tcW w:w="742" w:type="pct"/>
            <w:vAlign w:val="center"/>
          </w:tcPr>
          <w:p w:rsidR="000A400C" w:rsidRPr="00724DA7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кроме того НДС (</w:t>
            </w:r>
            <w:r w:rsidR="007339B5" w:rsidRPr="00724DA7">
              <w:rPr>
                <w:color w:val="000000" w:themeColor="text1"/>
                <w:sz w:val="22"/>
                <w:szCs w:val="28"/>
              </w:rPr>
              <w:t>20</w:t>
            </w:r>
            <w:r w:rsidRPr="00724DA7">
              <w:rPr>
                <w:color w:val="000000" w:themeColor="text1"/>
                <w:sz w:val="22"/>
                <w:szCs w:val="28"/>
              </w:rPr>
              <w:t>%)</w:t>
            </w:r>
          </w:p>
        </w:tc>
        <w:tc>
          <w:tcPr>
            <w:tcW w:w="350" w:type="pct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3" w:type="pct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gridSpan w:val="2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  <w:tr w:rsidR="009D5B05" w:rsidRPr="00724DA7" w:rsidTr="009D5B05">
        <w:tc>
          <w:tcPr>
            <w:tcW w:w="156" w:type="pct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3</w:t>
            </w:r>
          </w:p>
        </w:tc>
        <w:tc>
          <w:tcPr>
            <w:tcW w:w="742" w:type="pct"/>
            <w:vAlign w:val="center"/>
          </w:tcPr>
          <w:p w:rsidR="000A400C" w:rsidRPr="00724DA7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724DA7">
              <w:rPr>
                <w:color w:val="000000" w:themeColor="text1"/>
                <w:sz w:val="22"/>
                <w:szCs w:val="28"/>
              </w:rPr>
              <w:t>ИТОГО (с НДС):</w:t>
            </w:r>
          </w:p>
        </w:tc>
        <w:tc>
          <w:tcPr>
            <w:tcW w:w="350" w:type="pct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0A400C" w:rsidRPr="00724DA7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3" w:type="pct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gridSpan w:val="2"/>
            <w:vAlign w:val="center"/>
          </w:tcPr>
          <w:p w:rsidR="000A400C" w:rsidRPr="00724DA7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</w:tbl>
    <w:p w:rsidR="000A400C" w:rsidRPr="00724DA7" w:rsidRDefault="000A400C" w:rsidP="000A400C">
      <w:pPr>
        <w:widowControl w:val="0"/>
        <w:shd w:val="clear" w:color="auto" w:fill="FFFFFF"/>
        <w:tabs>
          <w:tab w:val="left" w:pos="898"/>
        </w:tabs>
        <w:autoSpaceDE w:val="0"/>
        <w:autoSpaceDN w:val="0"/>
        <w:adjustRightInd w:val="0"/>
        <w:spacing w:line="278" w:lineRule="exact"/>
        <w:ind w:firstLine="709"/>
        <w:jc w:val="both"/>
        <w:rPr>
          <w:color w:val="000000" w:themeColor="text1"/>
          <w:spacing w:val="-23"/>
          <w:szCs w:val="28"/>
        </w:rPr>
      </w:pPr>
      <w:r w:rsidRPr="00724DA7">
        <w:rPr>
          <w:color w:val="000000" w:themeColor="text1"/>
          <w:spacing w:val="1"/>
          <w:szCs w:val="28"/>
        </w:rPr>
        <w:t>Общая стоимость изготавливаемой и поставляемой Продукции по данной Спецификации составляет _________________________________-рублей 00 коп.</w:t>
      </w:r>
      <w:r w:rsidRPr="00724DA7">
        <w:rPr>
          <w:color w:val="000000" w:themeColor="text1"/>
          <w:spacing w:val="6"/>
          <w:szCs w:val="28"/>
        </w:rPr>
        <w:t xml:space="preserve"> с </w:t>
      </w:r>
      <w:r w:rsidRPr="00724DA7">
        <w:rPr>
          <w:color w:val="000000" w:themeColor="text1"/>
          <w:szCs w:val="28"/>
        </w:rPr>
        <w:t>учетом НДС (</w:t>
      </w:r>
      <w:r w:rsidR="007339B5" w:rsidRPr="00724DA7">
        <w:rPr>
          <w:color w:val="000000" w:themeColor="text1"/>
          <w:szCs w:val="28"/>
        </w:rPr>
        <w:t>20</w:t>
      </w:r>
      <w:r w:rsidRPr="00724DA7">
        <w:rPr>
          <w:color w:val="000000" w:themeColor="text1"/>
          <w:szCs w:val="28"/>
        </w:rPr>
        <w:t>%), страхования Продукции, транспортных расходов, а также тары и упаковки.</w:t>
      </w:r>
    </w:p>
    <w:p w:rsidR="000A400C" w:rsidRPr="00724DA7" w:rsidRDefault="000A400C" w:rsidP="000A400C">
      <w:pPr>
        <w:widowControl w:val="0"/>
        <w:shd w:val="clear" w:color="auto" w:fill="FFFFFF"/>
        <w:tabs>
          <w:tab w:val="left" w:pos="898"/>
        </w:tabs>
        <w:autoSpaceDE w:val="0"/>
        <w:autoSpaceDN w:val="0"/>
        <w:adjustRightInd w:val="0"/>
        <w:spacing w:line="278" w:lineRule="exact"/>
        <w:ind w:firstLine="709"/>
        <w:jc w:val="both"/>
        <w:rPr>
          <w:color w:val="000000" w:themeColor="text1"/>
          <w:spacing w:val="-23"/>
          <w:szCs w:val="28"/>
        </w:rPr>
      </w:pPr>
    </w:p>
    <w:p w:rsidR="000A400C" w:rsidRPr="00724DA7" w:rsidRDefault="000A400C" w:rsidP="000A400C">
      <w:pPr>
        <w:pStyle w:val="a8"/>
        <w:tabs>
          <w:tab w:val="left" w:pos="1440"/>
        </w:tabs>
        <w:spacing w:before="120"/>
        <w:ind w:left="0"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ПОСТАВЩИК:</w:t>
      </w:r>
    </w:p>
    <w:p w:rsidR="000A400C" w:rsidRPr="00724DA7" w:rsidRDefault="000A400C" w:rsidP="000A400C">
      <w:pPr>
        <w:pStyle w:val="a8"/>
        <w:tabs>
          <w:tab w:val="left" w:pos="1440"/>
        </w:tabs>
        <w:ind w:left="0" w:firstLine="709"/>
        <w:jc w:val="both"/>
        <w:rPr>
          <w:color w:val="000000" w:themeColor="text1"/>
          <w:szCs w:val="28"/>
        </w:rPr>
      </w:pPr>
      <w:r w:rsidRPr="00724DA7">
        <w:rPr>
          <w:color w:val="000000" w:themeColor="text1"/>
          <w:szCs w:val="28"/>
        </w:rPr>
        <w:t>ГРУЗООТПРАВИТЕЛЬ:  «_________________, г. ___________, ____________ обл., ул. ___________.</w:t>
      </w:r>
    </w:p>
    <w:p w:rsidR="000A400C" w:rsidRPr="00724DA7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24DA7">
        <w:rPr>
          <w:rFonts w:ascii="Times New Roman" w:hAnsi="Times New Roman"/>
          <w:color w:val="000000" w:themeColor="text1"/>
          <w:sz w:val="28"/>
          <w:szCs w:val="28"/>
        </w:rPr>
        <w:t>5. ГРУЗОПОЛУЧАТЕЛЬ: Филиал АО «Концерн Росэнергоатом» « __________  атомная станция», (Индекс) 000000, ________ обл., г. __________</w:t>
      </w:r>
    </w:p>
    <w:p w:rsidR="000A400C" w:rsidRPr="00724DA7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24DA7">
        <w:rPr>
          <w:rFonts w:ascii="Times New Roman" w:hAnsi="Times New Roman"/>
          <w:color w:val="000000" w:themeColor="text1"/>
          <w:sz w:val="28"/>
          <w:szCs w:val="28"/>
        </w:rPr>
        <w:t>Филиал АО «Концерн Росэнергоатом» « __________  атомная станция», (Индекс) 000000, ________ обл., г. __________</w:t>
      </w:r>
    </w:p>
    <w:p w:rsidR="000A400C" w:rsidRPr="00724DA7" w:rsidRDefault="000A400C" w:rsidP="000A400C">
      <w:pPr>
        <w:pStyle w:val="af5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24DA7">
        <w:rPr>
          <w:rFonts w:ascii="Times New Roman" w:hAnsi="Times New Roman"/>
          <w:color w:val="000000" w:themeColor="text1"/>
          <w:sz w:val="28"/>
          <w:szCs w:val="28"/>
        </w:rPr>
        <w:t xml:space="preserve">РЕКВИЗИТЫ  ГРУЗОПОЛУЧАТЕЛЯ  для отгрузок  железнодорожным транспортом: </w:t>
      </w:r>
    </w:p>
    <w:p w:rsidR="000A400C" w:rsidRPr="00724DA7" w:rsidRDefault="000A400C" w:rsidP="000A400C">
      <w:pPr>
        <w:shd w:val="clear" w:color="auto" w:fill="FFFFFF"/>
        <w:tabs>
          <w:tab w:val="left" w:pos="898"/>
        </w:tabs>
        <w:spacing w:before="10" w:after="278" w:line="278" w:lineRule="exact"/>
        <w:ind w:left="24" w:firstLine="709"/>
        <w:jc w:val="both"/>
        <w:rPr>
          <w:b/>
          <w:color w:val="000000" w:themeColor="text1"/>
          <w:szCs w:val="28"/>
        </w:rPr>
      </w:pPr>
      <w:r w:rsidRPr="00724DA7">
        <w:rPr>
          <w:b/>
          <w:color w:val="000000" w:themeColor="text1"/>
          <w:spacing w:val="1"/>
          <w:szCs w:val="28"/>
        </w:rPr>
        <w:t xml:space="preserve">ПОКУПАТЕЛЬ:                                                                              ПОСТАВЩИК: </w:t>
      </w:r>
      <w:r w:rsidRPr="00724DA7">
        <w:rPr>
          <w:b/>
          <w:color w:val="000000" w:themeColor="text1"/>
          <w:szCs w:val="28"/>
        </w:rPr>
        <w:t xml:space="preserve">       </w:t>
      </w:r>
    </w:p>
    <w:p w:rsidR="009D5B05" w:rsidRPr="00724DA7" w:rsidRDefault="009D5B05" w:rsidP="000A400C">
      <w:pPr>
        <w:shd w:val="clear" w:color="auto" w:fill="FFFFFF"/>
        <w:tabs>
          <w:tab w:val="left" w:pos="898"/>
        </w:tabs>
        <w:spacing w:before="10" w:after="278" w:line="278" w:lineRule="exact"/>
        <w:ind w:left="24" w:firstLine="709"/>
        <w:jc w:val="both"/>
        <w:rPr>
          <w:color w:val="000000" w:themeColor="text1"/>
          <w:szCs w:val="28"/>
        </w:rPr>
      </w:pPr>
    </w:p>
    <w:p w:rsidR="000A400C" w:rsidRPr="00724DA7" w:rsidRDefault="000A400C" w:rsidP="000A400C">
      <w:pPr>
        <w:ind w:firstLine="709"/>
        <w:jc w:val="both"/>
        <w:rPr>
          <w:color w:val="000000" w:themeColor="text1"/>
          <w:szCs w:val="28"/>
        </w:rPr>
        <w:sectPr w:rsidR="000A400C" w:rsidRPr="00724DA7" w:rsidSect="000C415C">
          <w:pgSz w:w="16839" w:h="11907" w:orient="landscape" w:code="9"/>
          <w:pgMar w:top="1134" w:right="567" w:bottom="1134" w:left="652" w:header="720" w:footer="284" w:gutter="0"/>
          <w:cols w:space="708"/>
          <w:titlePg/>
          <w:docGrid w:linePitch="381"/>
        </w:sectPr>
      </w:pPr>
    </w:p>
    <w:p w:rsidR="008A4743" w:rsidRPr="00724DA7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724DA7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</w:t>
      </w:r>
      <w:r w:rsidR="00FA7F1F" w:rsidRPr="00724DA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724DA7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8A4743" w:rsidRPr="00724DA7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724DA7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8A4743" w:rsidRPr="00724DA7" w:rsidRDefault="008A4743" w:rsidP="008A4743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color w:val="FF0000"/>
          <w:sz w:val="24"/>
          <w:lang w:val="ru-RU"/>
        </w:rPr>
      </w:pPr>
    </w:p>
    <w:p w:rsidR="00A864D0" w:rsidRPr="00724DA7" w:rsidRDefault="00A864D0" w:rsidP="00774A85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b/>
          <w:sz w:val="24"/>
          <w:lang w:val="ru-RU"/>
        </w:rPr>
      </w:pPr>
      <w:r w:rsidRPr="00724DA7">
        <w:rPr>
          <w:rFonts w:ascii="Times New Roman" w:hAnsi="Times New Roman"/>
          <w:b/>
          <w:sz w:val="24"/>
          <w:lang w:val="ru-RU"/>
        </w:rPr>
        <w:t>Документация, передаваемая филиалу Покупателю вместе с Продукцией в тарном месте №1.</w:t>
      </w:r>
    </w:p>
    <w:p w:rsidR="00A864D0" w:rsidRPr="00724DA7" w:rsidRDefault="00A864D0" w:rsidP="00A864D0">
      <w:pPr>
        <w:pStyle w:val="af8"/>
        <w:widowControl w:val="0"/>
        <w:tabs>
          <w:tab w:val="left" w:pos="10065"/>
        </w:tabs>
        <w:suppressAutoHyphens/>
        <w:ind w:left="1418"/>
        <w:jc w:val="both"/>
        <w:rPr>
          <w:rFonts w:ascii="Times New Roman" w:hAnsi="Times New Roman"/>
          <w:sz w:val="24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5672"/>
        <w:gridCol w:w="2116"/>
        <w:gridCol w:w="2274"/>
        <w:gridCol w:w="1859"/>
        <w:gridCol w:w="1770"/>
      </w:tblGrid>
      <w:tr w:rsidR="00774A85" w:rsidRPr="00724DA7" w:rsidTr="009D5B05">
        <w:trPr>
          <w:trHeight w:val="397"/>
          <w:tblHeader/>
        </w:trPr>
        <w:tc>
          <w:tcPr>
            <w:tcW w:w="0" w:type="auto"/>
            <w:vAlign w:val="center"/>
          </w:tcPr>
          <w:p w:rsidR="00A864D0" w:rsidRPr="00724DA7" w:rsidRDefault="00A864D0" w:rsidP="003F242A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724DA7">
              <w:rPr>
                <w:sz w:val="24"/>
              </w:rPr>
              <w:t>№</w:t>
            </w:r>
            <w:r w:rsidRPr="00724DA7">
              <w:rPr>
                <w:sz w:val="24"/>
              </w:rPr>
              <w:br/>
              <w:t>п/п</w:t>
            </w:r>
          </w:p>
        </w:tc>
        <w:tc>
          <w:tcPr>
            <w:tcW w:w="0" w:type="auto"/>
            <w:vAlign w:val="center"/>
          </w:tcPr>
          <w:p w:rsidR="00A864D0" w:rsidRPr="00724DA7" w:rsidRDefault="00A864D0" w:rsidP="003F242A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724DA7">
              <w:rPr>
                <w:sz w:val="24"/>
              </w:rPr>
              <w:t>Наименование документации / предоставляемых данных</w:t>
            </w:r>
          </w:p>
        </w:tc>
        <w:tc>
          <w:tcPr>
            <w:tcW w:w="0" w:type="auto"/>
            <w:vAlign w:val="center"/>
          </w:tcPr>
          <w:p w:rsidR="00A864D0" w:rsidRPr="00724DA7" w:rsidRDefault="00A864D0" w:rsidP="003F242A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Срок</w:t>
            </w:r>
            <w:r w:rsidRPr="00724DA7">
              <w:rPr>
                <w:bCs/>
                <w:sz w:val="24"/>
              </w:rPr>
              <w:t xml:space="preserve"> </w:t>
            </w:r>
            <w:r w:rsidRPr="00724DA7">
              <w:rPr>
                <w:sz w:val="24"/>
              </w:rPr>
              <w:t>передачи</w:t>
            </w:r>
          </w:p>
        </w:tc>
        <w:tc>
          <w:tcPr>
            <w:tcW w:w="0" w:type="auto"/>
            <w:vAlign w:val="center"/>
          </w:tcPr>
          <w:p w:rsidR="00A864D0" w:rsidRPr="00724DA7" w:rsidRDefault="00A864D0" w:rsidP="003F242A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Количество</w:t>
            </w:r>
            <w:r w:rsidRPr="00724DA7">
              <w:rPr>
                <w:bCs/>
                <w:sz w:val="24"/>
              </w:rPr>
              <w:t xml:space="preserve"> </w:t>
            </w:r>
            <w:r w:rsidRPr="00724DA7">
              <w:rPr>
                <w:sz w:val="24"/>
              </w:rPr>
              <w:t xml:space="preserve"> экземпляров</w:t>
            </w:r>
          </w:p>
        </w:tc>
        <w:tc>
          <w:tcPr>
            <w:tcW w:w="0" w:type="auto"/>
            <w:vAlign w:val="center"/>
          </w:tcPr>
          <w:p w:rsidR="00A864D0" w:rsidRPr="00724DA7" w:rsidRDefault="00A864D0" w:rsidP="003F242A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Класс</w:t>
            </w:r>
            <w:r w:rsidRPr="00724DA7">
              <w:rPr>
                <w:bCs/>
                <w:sz w:val="24"/>
              </w:rPr>
              <w:t xml:space="preserve"> </w:t>
            </w:r>
            <w:r w:rsidRPr="00724DA7">
              <w:rPr>
                <w:sz w:val="24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A864D0" w:rsidRPr="00724DA7" w:rsidRDefault="00A864D0" w:rsidP="003F242A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724DA7">
              <w:rPr>
                <w:sz w:val="24"/>
              </w:rPr>
              <w:t>Примечание</w:t>
            </w:r>
          </w:p>
        </w:tc>
      </w:tr>
      <w:tr w:rsidR="00774A85" w:rsidRPr="00724DA7" w:rsidTr="009D5B05">
        <w:trPr>
          <w:trHeight w:val="397"/>
        </w:trPr>
        <w:tc>
          <w:tcPr>
            <w:tcW w:w="0" w:type="auto"/>
            <w:vAlign w:val="center"/>
          </w:tcPr>
          <w:p w:rsidR="00774A85" w:rsidRPr="00724DA7" w:rsidRDefault="00774A85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50CE0" w:rsidRPr="00724DA7" w:rsidRDefault="00850CE0" w:rsidP="008678F8">
            <w:pPr>
              <w:pStyle w:val="af2"/>
              <w:suppressAutoHyphens/>
              <w:spacing w:after="0"/>
              <w:ind w:left="0"/>
              <w:rPr>
                <w:szCs w:val="28"/>
              </w:rPr>
            </w:pPr>
            <w:r w:rsidRPr="00724DA7">
              <w:rPr>
                <w:szCs w:val="28"/>
              </w:rPr>
              <w:t>паспорт (формуляр) изделия</w:t>
            </w:r>
          </w:p>
          <w:p w:rsidR="00774A85" w:rsidRPr="00724DA7" w:rsidRDefault="00774A85" w:rsidP="008678F8">
            <w:pPr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774A85" w:rsidRPr="00724DA7" w:rsidRDefault="00774A85" w:rsidP="00A66EE9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774A85" w:rsidRPr="00724DA7" w:rsidRDefault="00774A85" w:rsidP="00A66EE9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бумажном виде – 1 экз.</w:t>
            </w:r>
          </w:p>
          <w:p w:rsidR="00774A85" w:rsidRPr="00724DA7" w:rsidRDefault="00774A85" w:rsidP="00A66EE9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электронном виде</w:t>
            </w:r>
          </w:p>
        </w:tc>
        <w:tc>
          <w:tcPr>
            <w:tcW w:w="0" w:type="auto"/>
            <w:vAlign w:val="center"/>
          </w:tcPr>
          <w:p w:rsidR="00774A85" w:rsidRPr="00724DA7" w:rsidRDefault="00774A85" w:rsidP="00A66EE9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 w:rsidRPr="00724DA7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774A85" w:rsidRPr="00724DA7" w:rsidRDefault="00774A85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8678F8" w:rsidRPr="00724DA7" w:rsidTr="009D5B05">
        <w:trPr>
          <w:trHeight w:val="397"/>
        </w:trPr>
        <w:tc>
          <w:tcPr>
            <w:tcW w:w="0" w:type="auto"/>
            <w:vAlign w:val="center"/>
          </w:tcPr>
          <w:p w:rsidR="008678F8" w:rsidRPr="00724DA7" w:rsidRDefault="008678F8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2260D5" w:rsidP="008678F8">
            <w:pPr>
              <w:pStyle w:val="af2"/>
              <w:suppressAutoHyphens/>
              <w:spacing w:after="0"/>
              <w:ind w:left="0"/>
              <w:rPr>
                <w:szCs w:val="28"/>
              </w:rPr>
            </w:pPr>
            <w:r w:rsidRPr="00724DA7">
              <w:rPr>
                <w:szCs w:val="28"/>
              </w:rPr>
              <w:t>сертификат соответствия</w:t>
            </w:r>
            <w:r w:rsidR="008678F8" w:rsidRPr="00724DA7">
              <w:rPr>
                <w:szCs w:val="28"/>
              </w:rPr>
              <w:t xml:space="preserve"> (если сертификаты не включены в состав паспорта изделия);</w:t>
            </w:r>
          </w:p>
          <w:p w:rsidR="008678F8" w:rsidRPr="00724DA7" w:rsidRDefault="008678F8" w:rsidP="008678F8">
            <w:pPr>
              <w:pStyle w:val="af2"/>
              <w:suppressAutoHyphens/>
              <w:spacing w:after="0"/>
              <w:ind w:left="0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184A5D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184A5D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бумажном виде – 1 экз.</w:t>
            </w:r>
          </w:p>
          <w:p w:rsidR="008678F8" w:rsidRPr="00724DA7" w:rsidRDefault="008678F8" w:rsidP="00184A5D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электронном виде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A66EE9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8678F8" w:rsidRPr="00724DA7" w:rsidTr="009D5B05">
        <w:trPr>
          <w:trHeight w:val="397"/>
        </w:trPr>
        <w:tc>
          <w:tcPr>
            <w:tcW w:w="0" w:type="auto"/>
            <w:vAlign w:val="center"/>
          </w:tcPr>
          <w:p w:rsidR="008678F8" w:rsidRPr="00724DA7" w:rsidRDefault="008678F8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8678F8">
            <w:pPr>
              <w:jc w:val="both"/>
              <w:rPr>
                <w:rFonts w:eastAsia="Calibri"/>
                <w:color w:val="000000" w:themeColor="text1"/>
                <w:szCs w:val="28"/>
              </w:rPr>
            </w:pPr>
            <w:r w:rsidRPr="00724DA7">
              <w:rPr>
                <w:rFonts w:eastAsia="Calibri"/>
                <w:color w:val="000000" w:themeColor="text1"/>
                <w:szCs w:val="28"/>
              </w:rPr>
              <w:t>счет-фактуру;</w:t>
            </w:r>
          </w:p>
          <w:p w:rsidR="008678F8" w:rsidRPr="00724DA7" w:rsidRDefault="008678F8" w:rsidP="008678F8">
            <w:pPr>
              <w:pStyle w:val="af2"/>
              <w:suppressAutoHyphens/>
              <w:spacing w:after="0"/>
              <w:ind w:left="0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E343C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E343C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бумажном виде – 1 экз.</w:t>
            </w:r>
          </w:p>
          <w:p w:rsidR="008678F8" w:rsidRPr="00724DA7" w:rsidRDefault="008678F8" w:rsidP="00E343C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электронном виде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A66EE9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8678F8" w:rsidRPr="00724DA7" w:rsidTr="009D5B05">
        <w:trPr>
          <w:trHeight w:val="397"/>
        </w:trPr>
        <w:tc>
          <w:tcPr>
            <w:tcW w:w="0" w:type="auto"/>
            <w:vAlign w:val="center"/>
          </w:tcPr>
          <w:p w:rsidR="008678F8" w:rsidRPr="00724DA7" w:rsidRDefault="008678F8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8678F8">
            <w:pPr>
              <w:jc w:val="both"/>
              <w:rPr>
                <w:rFonts w:eastAsia="Calibri"/>
                <w:color w:val="000000" w:themeColor="text1"/>
                <w:szCs w:val="28"/>
              </w:rPr>
            </w:pPr>
            <w:r w:rsidRPr="00724DA7">
              <w:rPr>
                <w:rFonts w:eastAsia="Calibri"/>
                <w:color w:val="000000" w:themeColor="text1"/>
                <w:szCs w:val="28"/>
              </w:rPr>
              <w:t>товарную накладную (торг – 12);</w:t>
            </w:r>
          </w:p>
          <w:p w:rsidR="008678F8" w:rsidRPr="00724DA7" w:rsidRDefault="008678F8" w:rsidP="008678F8">
            <w:pPr>
              <w:jc w:val="both"/>
              <w:rPr>
                <w:rFonts w:eastAsia="Calibri"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4F2D0E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4F2D0E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бумажном виде – 2 экз.</w:t>
            </w:r>
          </w:p>
          <w:p w:rsidR="008678F8" w:rsidRPr="00724DA7" w:rsidRDefault="008678F8" w:rsidP="004F2D0E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электронном виде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A66EE9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8678F8" w:rsidRPr="00724DA7" w:rsidTr="009D5B05">
        <w:trPr>
          <w:trHeight w:val="397"/>
        </w:trPr>
        <w:tc>
          <w:tcPr>
            <w:tcW w:w="0" w:type="auto"/>
            <w:vAlign w:val="center"/>
          </w:tcPr>
          <w:p w:rsidR="008678F8" w:rsidRPr="00724DA7" w:rsidRDefault="008678F8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8678F8">
            <w:pPr>
              <w:jc w:val="both"/>
              <w:rPr>
                <w:rFonts w:eastAsia="Calibri"/>
                <w:color w:val="000000" w:themeColor="text1"/>
                <w:szCs w:val="28"/>
              </w:rPr>
            </w:pPr>
            <w:r w:rsidRPr="00724DA7">
              <w:rPr>
                <w:rFonts w:eastAsia="Calibri"/>
                <w:color w:val="000000" w:themeColor="text1"/>
                <w:szCs w:val="28"/>
              </w:rPr>
              <w:t>товарно-транспортную накладную (</w:t>
            </w:r>
            <w:proofErr w:type="spellStart"/>
            <w:r w:rsidRPr="00724DA7">
              <w:rPr>
                <w:rFonts w:eastAsia="Calibri"/>
                <w:color w:val="000000" w:themeColor="text1"/>
                <w:szCs w:val="28"/>
              </w:rPr>
              <w:t>ттн</w:t>
            </w:r>
            <w:proofErr w:type="spellEnd"/>
            <w:r w:rsidRPr="00724DA7">
              <w:rPr>
                <w:rFonts w:eastAsia="Calibri"/>
                <w:color w:val="000000" w:themeColor="text1"/>
                <w:szCs w:val="28"/>
              </w:rPr>
              <w:t>);</w:t>
            </w:r>
          </w:p>
          <w:p w:rsidR="008678F8" w:rsidRPr="00724DA7" w:rsidRDefault="008678F8" w:rsidP="008678F8">
            <w:pPr>
              <w:jc w:val="both"/>
              <w:rPr>
                <w:rFonts w:eastAsia="Calibri"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665459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665459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бумажном виде – 2 экз.</w:t>
            </w:r>
          </w:p>
          <w:p w:rsidR="008678F8" w:rsidRPr="00724DA7" w:rsidRDefault="008678F8" w:rsidP="00665459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электронном виде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A66EE9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8678F8" w:rsidRPr="00724DA7" w:rsidTr="009D5B05">
        <w:trPr>
          <w:trHeight w:val="397"/>
        </w:trPr>
        <w:tc>
          <w:tcPr>
            <w:tcW w:w="0" w:type="auto"/>
            <w:vAlign w:val="center"/>
          </w:tcPr>
          <w:p w:rsidR="008678F8" w:rsidRPr="00724DA7" w:rsidRDefault="008678F8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8678F8">
            <w:pPr>
              <w:pStyle w:val="af2"/>
              <w:suppressAutoHyphens/>
              <w:spacing w:after="0"/>
              <w:ind w:left="0"/>
              <w:rPr>
                <w:szCs w:val="28"/>
              </w:rPr>
            </w:pPr>
            <w:r w:rsidRPr="00724DA7">
              <w:rPr>
                <w:szCs w:val="28"/>
              </w:rPr>
              <w:t xml:space="preserve">извещение об отгрузке. </w:t>
            </w:r>
          </w:p>
          <w:p w:rsidR="008678F8" w:rsidRPr="00724DA7" w:rsidRDefault="008678F8" w:rsidP="008678F8">
            <w:pPr>
              <w:jc w:val="both"/>
              <w:rPr>
                <w:rFonts w:eastAsia="Calibri"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4B399C">
            <w:pPr>
              <w:tabs>
                <w:tab w:val="left" w:pos="10065"/>
              </w:tabs>
              <w:suppressAutoHyphens/>
              <w:spacing w:before="120" w:after="120"/>
              <w:rPr>
                <w:sz w:val="24"/>
              </w:rPr>
            </w:pPr>
            <w:r w:rsidRPr="00724DA7">
              <w:rPr>
                <w:sz w:val="24"/>
              </w:rPr>
              <w:t>В день отгрузки продукции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4B399C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В электронном виде.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A66EE9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8678F8" w:rsidRPr="00724DA7" w:rsidTr="009D5B05">
        <w:trPr>
          <w:trHeight w:val="397"/>
        </w:trPr>
        <w:tc>
          <w:tcPr>
            <w:tcW w:w="0" w:type="auto"/>
            <w:vAlign w:val="center"/>
          </w:tcPr>
          <w:p w:rsidR="008678F8" w:rsidRPr="00724DA7" w:rsidRDefault="008678F8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8678F8">
            <w:pPr>
              <w:pStyle w:val="af2"/>
              <w:suppressAutoHyphens/>
              <w:spacing w:after="0"/>
              <w:ind w:left="0"/>
              <w:rPr>
                <w:szCs w:val="28"/>
              </w:rPr>
            </w:pPr>
            <w:r w:rsidRPr="00724DA7">
              <w:rPr>
                <w:szCs w:val="28"/>
              </w:rPr>
              <w:t>упаковочный лист.</w:t>
            </w:r>
          </w:p>
          <w:p w:rsidR="008678F8" w:rsidRPr="00724DA7" w:rsidRDefault="008678F8" w:rsidP="008678F8">
            <w:pPr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4B399C">
            <w:pPr>
              <w:tabs>
                <w:tab w:val="left" w:pos="10065"/>
              </w:tabs>
              <w:suppressAutoHyphens/>
              <w:spacing w:before="120" w:after="120"/>
              <w:jc w:val="center"/>
              <w:rPr>
                <w:sz w:val="24"/>
              </w:rPr>
            </w:pPr>
            <w:r w:rsidRPr="00724DA7">
              <w:rPr>
                <w:sz w:val="24"/>
              </w:rPr>
              <w:t>Совместно с Продукцией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4B399C">
            <w:pPr>
              <w:suppressAutoHyphens/>
              <w:spacing w:after="120"/>
              <w:rPr>
                <w:sz w:val="24"/>
              </w:rPr>
            </w:pPr>
            <w:r w:rsidRPr="00724DA7">
              <w:rPr>
                <w:sz w:val="24"/>
              </w:rPr>
              <w:t>В бумажном виде:</w:t>
            </w:r>
          </w:p>
          <w:p w:rsidR="008678F8" w:rsidRPr="00724DA7" w:rsidRDefault="008678F8" w:rsidP="004B399C">
            <w:pPr>
              <w:suppressAutoHyphens/>
              <w:spacing w:after="120"/>
              <w:rPr>
                <w:sz w:val="24"/>
              </w:rPr>
            </w:pPr>
            <w:r w:rsidRPr="00724DA7">
              <w:rPr>
                <w:sz w:val="24"/>
              </w:rPr>
              <w:t>в каждое тарное место</w:t>
            </w:r>
          </w:p>
          <w:p w:rsidR="008678F8" w:rsidRPr="00724DA7" w:rsidRDefault="008678F8" w:rsidP="004B399C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24DA7">
              <w:rPr>
                <w:sz w:val="24"/>
              </w:rPr>
              <w:t>1 экз. снаружи и 1 экз. внутри.</w:t>
            </w:r>
          </w:p>
        </w:tc>
        <w:tc>
          <w:tcPr>
            <w:tcW w:w="0" w:type="auto"/>
            <w:vAlign w:val="center"/>
          </w:tcPr>
          <w:p w:rsidR="008678F8" w:rsidRPr="00724DA7" w:rsidRDefault="008678F8" w:rsidP="00A66EE9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8678F8" w:rsidRPr="00724DA7" w:rsidRDefault="008678F8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8678F8" w:rsidRPr="00724DA7" w:rsidTr="009D5B05">
        <w:trPr>
          <w:trHeight w:val="397"/>
        </w:trPr>
        <w:tc>
          <w:tcPr>
            <w:tcW w:w="0" w:type="auto"/>
            <w:gridSpan w:val="6"/>
            <w:vAlign w:val="center"/>
          </w:tcPr>
          <w:p w:rsidR="008678F8" w:rsidRPr="00724DA7" w:rsidRDefault="008678F8" w:rsidP="003F242A">
            <w:pPr>
              <w:pStyle w:val="af2"/>
              <w:tabs>
                <w:tab w:val="left" w:pos="10065"/>
              </w:tabs>
              <w:suppressAutoHyphens/>
              <w:spacing w:after="0"/>
              <w:ind w:firstLine="432"/>
              <w:rPr>
                <w:sz w:val="24"/>
              </w:rPr>
            </w:pPr>
          </w:p>
        </w:tc>
      </w:tr>
    </w:tbl>
    <w:tbl>
      <w:tblPr>
        <w:tblpPr w:leftFromText="180" w:rightFromText="180" w:vertAnchor="page" w:horzAnchor="page" w:tblpX="1618" w:tblpY="5986"/>
        <w:tblW w:w="9606" w:type="dxa"/>
        <w:tblLayout w:type="fixed"/>
        <w:tblLook w:val="04A0" w:firstRow="1" w:lastRow="0" w:firstColumn="1" w:lastColumn="0" w:noHBand="0" w:noVBand="1"/>
      </w:tblPr>
      <w:tblGrid>
        <w:gridCol w:w="4644"/>
        <w:gridCol w:w="141"/>
        <w:gridCol w:w="4786"/>
        <w:gridCol w:w="35"/>
      </w:tblGrid>
      <w:tr w:rsidR="00774A85" w:rsidRPr="00724DA7" w:rsidTr="00774A85">
        <w:tc>
          <w:tcPr>
            <w:tcW w:w="4644" w:type="dxa"/>
          </w:tcPr>
          <w:p w:rsidR="00774A85" w:rsidRPr="00724DA7" w:rsidRDefault="00774A85" w:rsidP="00774A85">
            <w:pPr>
              <w:tabs>
                <w:tab w:val="left" w:pos="0"/>
                <w:tab w:val="left" w:pos="1095"/>
              </w:tabs>
              <w:rPr>
                <w:sz w:val="24"/>
              </w:rPr>
            </w:pPr>
            <w:r w:rsidRPr="00724DA7">
              <w:rPr>
                <w:sz w:val="24"/>
              </w:rPr>
              <w:t>Поставщик</w:t>
            </w:r>
          </w:p>
        </w:tc>
        <w:tc>
          <w:tcPr>
            <w:tcW w:w="4962" w:type="dxa"/>
            <w:gridSpan w:val="3"/>
          </w:tcPr>
          <w:p w:rsidR="00774A85" w:rsidRPr="00724DA7" w:rsidRDefault="00774A85" w:rsidP="00774A85">
            <w:pPr>
              <w:keepLines/>
              <w:tabs>
                <w:tab w:val="left" w:pos="0"/>
                <w:tab w:val="left" w:pos="1950"/>
              </w:tabs>
              <w:ind w:firstLine="708"/>
              <w:rPr>
                <w:bCs/>
                <w:sz w:val="24"/>
              </w:rPr>
            </w:pPr>
            <w:r w:rsidRPr="00724DA7">
              <w:rPr>
                <w:sz w:val="24"/>
              </w:rPr>
              <w:t>Покупатель</w:t>
            </w:r>
          </w:p>
        </w:tc>
      </w:tr>
      <w:tr w:rsidR="00774A85" w:rsidRPr="00724DA7" w:rsidTr="00774A85">
        <w:trPr>
          <w:gridAfter w:val="1"/>
          <w:wAfter w:w="35" w:type="dxa"/>
        </w:trPr>
        <w:tc>
          <w:tcPr>
            <w:tcW w:w="4785" w:type="dxa"/>
            <w:gridSpan w:val="2"/>
            <w:shd w:val="clear" w:color="auto" w:fill="auto"/>
          </w:tcPr>
          <w:p w:rsidR="00774A85" w:rsidRPr="00724DA7" w:rsidRDefault="00774A85" w:rsidP="00774A85">
            <w:pPr>
              <w:tabs>
                <w:tab w:val="left" w:pos="0"/>
                <w:tab w:val="left" w:pos="3105"/>
              </w:tabs>
              <w:rPr>
                <w:rFonts w:eastAsia="Calibri"/>
                <w:sz w:val="24"/>
              </w:rPr>
            </w:pPr>
            <w:r w:rsidRPr="00724DA7">
              <w:rPr>
                <w:rFonts w:eastAsia="Calibri"/>
                <w:sz w:val="24"/>
              </w:rPr>
              <w:t>________________________</w:t>
            </w:r>
          </w:p>
          <w:p w:rsidR="00774A85" w:rsidRPr="00724DA7" w:rsidRDefault="00774A85" w:rsidP="00774A85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774A85" w:rsidRPr="00724DA7" w:rsidRDefault="00774A85" w:rsidP="00774A85">
            <w:pPr>
              <w:tabs>
                <w:tab w:val="left" w:pos="0"/>
              </w:tabs>
              <w:rPr>
                <w:rFonts w:eastAsia="Calibri"/>
                <w:sz w:val="24"/>
              </w:rPr>
            </w:pPr>
            <w:r w:rsidRPr="00724DA7">
              <w:rPr>
                <w:rFonts w:eastAsia="Calibri"/>
                <w:sz w:val="24"/>
              </w:rPr>
              <w:t>__________/                  /</w:t>
            </w:r>
          </w:p>
        </w:tc>
        <w:tc>
          <w:tcPr>
            <w:tcW w:w="4786" w:type="dxa"/>
            <w:shd w:val="clear" w:color="auto" w:fill="auto"/>
          </w:tcPr>
          <w:p w:rsidR="00774A85" w:rsidRPr="00724DA7" w:rsidRDefault="00774A85" w:rsidP="00774A85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724DA7">
              <w:rPr>
                <w:rFonts w:eastAsia="Calibri"/>
                <w:sz w:val="24"/>
              </w:rPr>
              <w:t>______________________________</w:t>
            </w:r>
          </w:p>
          <w:p w:rsidR="00774A85" w:rsidRPr="00724DA7" w:rsidRDefault="00774A85" w:rsidP="00774A85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774A85" w:rsidRPr="00724DA7" w:rsidRDefault="00774A85" w:rsidP="00774A85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724DA7">
              <w:rPr>
                <w:rFonts w:eastAsia="Calibri"/>
                <w:sz w:val="24"/>
              </w:rPr>
              <w:t>__________/                   /</w:t>
            </w:r>
          </w:p>
        </w:tc>
      </w:tr>
    </w:tbl>
    <w:p w:rsidR="00A864D0" w:rsidRPr="00724DA7" w:rsidRDefault="00A864D0" w:rsidP="00A864D0">
      <w:pPr>
        <w:tabs>
          <w:tab w:val="left" w:pos="0"/>
          <w:tab w:val="left" w:pos="10065"/>
        </w:tabs>
        <w:spacing w:line="264" w:lineRule="auto"/>
        <w:jc w:val="right"/>
        <w:rPr>
          <w:color w:val="FF0000"/>
          <w:sz w:val="24"/>
        </w:rPr>
        <w:sectPr w:rsidR="00A864D0" w:rsidRPr="00724DA7" w:rsidSect="003F242A">
          <w:pgSz w:w="16839" w:h="11907" w:orient="landscape" w:code="9"/>
          <w:pgMar w:top="993" w:right="1440" w:bottom="567" w:left="993" w:header="720" w:footer="720" w:gutter="0"/>
          <w:cols w:space="60"/>
          <w:noEndnote/>
          <w:docGrid w:linePitch="381"/>
        </w:sectPr>
      </w:pPr>
    </w:p>
    <w:p w:rsidR="009D5B05" w:rsidRPr="00724DA7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724DA7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3 к договору </w:t>
      </w:r>
    </w:p>
    <w:p w:rsidR="009D5B05" w:rsidRPr="00724DA7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724DA7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2B7A2B" w:rsidRPr="00724DA7" w:rsidRDefault="00101AB8" w:rsidP="002B7A2B">
      <w:pPr>
        <w:spacing w:after="200" w:line="276" w:lineRule="auto"/>
        <w:jc w:val="center"/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</w:pPr>
      <w:r w:rsidRPr="00724DA7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ФОРМА</w:t>
      </w:r>
      <w:r w:rsidR="002127F0" w:rsidRPr="00724DA7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br/>
      </w:r>
      <w:r w:rsidR="002B7A2B" w:rsidRPr="00724DA7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АКТ СВЕРКИ ВЗАИМОРАСЧЕТОВ №_______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7"/>
        <w:gridCol w:w="7088"/>
      </w:tblGrid>
      <w:tr w:rsidR="002B7A2B" w:rsidRPr="00724DA7" w:rsidTr="009862CB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eastAsia="Calibri" w:hAnsi="Garamond" w:cs="Calibri"/>
                <w:i/>
                <w:color w:val="000000" w:themeColor="text1"/>
                <w:sz w:val="22"/>
                <w:lang w:eastAsia="en-US"/>
              </w:rPr>
            </w:pPr>
            <w:r w:rsidRPr="00724DA7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г._____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eastAsia="Calibri" w:hAnsi="Garamond" w:cs="Calibri"/>
                <w:color w:val="000000" w:themeColor="text1"/>
                <w:sz w:val="22"/>
                <w:lang w:eastAsia="en-US"/>
              </w:rPr>
            </w:pPr>
            <w:r w:rsidRPr="00724DA7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«__» _____ 20__ г.</w:t>
            </w:r>
          </w:p>
        </w:tc>
      </w:tr>
    </w:tbl>
    <w:p w:rsidR="002B7A2B" w:rsidRPr="00724DA7" w:rsidRDefault="002B7A2B" w:rsidP="002B7A2B">
      <w:pPr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724DA7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Между _______________________________ и _______________________________,</w:t>
      </w:r>
    </w:p>
    <w:p w:rsidR="002B7A2B" w:rsidRPr="00724DA7" w:rsidRDefault="002B7A2B" w:rsidP="002B7A2B">
      <w:pPr>
        <w:jc w:val="center"/>
        <w:rPr>
          <w:rFonts w:ascii="Garamond" w:eastAsia="Calibri" w:hAnsi="Garamond"/>
          <w:color w:val="000000" w:themeColor="text1"/>
          <w:sz w:val="18"/>
          <w:szCs w:val="18"/>
          <w:lang w:eastAsia="en-US"/>
        </w:rPr>
      </w:pPr>
      <w:r w:rsidRPr="00724DA7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 xml:space="preserve">          </w:t>
      </w:r>
      <w:r w:rsidRPr="00724DA7">
        <w:rPr>
          <w:rFonts w:ascii="Garamond" w:eastAsia="Calibri" w:hAnsi="Garamond"/>
          <w:color w:val="000000" w:themeColor="text1"/>
          <w:sz w:val="18"/>
          <w:szCs w:val="18"/>
          <w:lang w:eastAsia="en-US"/>
        </w:rPr>
        <w:t>(наименование и реквизиты Стороны 1)                (наименование и реквизиты Стороны 2)</w:t>
      </w:r>
    </w:p>
    <w:p w:rsidR="002B7A2B" w:rsidRPr="00724DA7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16"/>
          <w:szCs w:val="16"/>
          <w:lang w:eastAsia="en-US"/>
        </w:rPr>
      </w:pPr>
    </w:p>
    <w:p w:rsidR="002B7A2B" w:rsidRPr="00724DA7" w:rsidRDefault="002B7A2B" w:rsidP="002B7A2B">
      <w:pPr>
        <w:spacing w:line="276" w:lineRule="auto"/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724DA7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далее совместно именуемые «Стороны», составили настоящий акт сверки взаимных расчетов о нижеследующем.</w:t>
      </w:r>
    </w:p>
    <w:p w:rsidR="002B7A2B" w:rsidRPr="00724DA7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p w:rsidR="002B7A2B" w:rsidRPr="00724DA7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724DA7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Сторонами проверено состояние взаиморасчетов по состоянию на «__» _____ 20__ г. По результатам сверки установлено:</w:t>
      </w:r>
    </w:p>
    <w:p w:rsidR="002B7A2B" w:rsidRPr="00724DA7" w:rsidRDefault="002B7A2B" w:rsidP="002B7A2B">
      <w:pPr>
        <w:spacing w:line="276" w:lineRule="auto"/>
        <w:jc w:val="right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tbl>
      <w:tblPr>
        <w:tblW w:w="15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"/>
        <w:gridCol w:w="742"/>
        <w:gridCol w:w="5528"/>
        <w:gridCol w:w="1441"/>
        <w:gridCol w:w="119"/>
        <w:gridCol w:w="1668"/>
        <w:gridCol w:w="5640"/>
        <w:gridCol w:w="423"/>
      </w:tblGrid>
      <w:tr w:rsidR="002B7A2B" w:rsidRPr="00724DA7" w:rsidTr="009862CB">
        <w:trPr>
          <w:gridBefore w:val="1"/>
          <w:gridAfter w:val="1"/>
          <w:wBefore w:w="139" w:type="dxa"/>
          <w:wAfter w:w="423" w:type="dxa"/>
          <w:cantSplit/>
          <w:trHeight w:val="295"/>
          <w:jc w:val="center"/>
        </w:trPr>
        <w:tc>
          <w:tcPr>
            <w:tcW w:w="742" w:type="dxa"/>
            <w:vMerge w:val="restart"/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5528" w:type="dxa"/>
            <w:vMerge w:val="restart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Реквизиты договора (контракта), с указанием реквизитов дополнительных  соглашений (при их наличии)</w:t>
            </w:r>
          </w:p>
        </w:tc>
        <w:tc>
          <w:tcPr>
            <w:tcW w:w="3228" w:type="dxa"/>
            <w:gridSpan w:val="3"/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Сальдо расчетов на_____ </w:t>
            </w:r>
          </w:p>
        </w:tc>
        <w:tc>
          <w:tcPr>
            <w:tcW w:w="5640" w:type="dxa"/>
            <w:vMerge w:val="restart"/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Информация о расхождениях, с указанием причины расхождений</w:t>
            </w:r>
          </w:p>
        </w:tc>
      </w:tr>
      <w:tr w:rsidR="002B7A2B" w:rsidRPr="00724DA7" w:rsidTr="009862CB">
        <w:trPr>
          <w:gridBefore w:val="1"/>
          <w:gridAfter w:val="1"/>
          <w:wBefore w:w="139" w:type="dxa"/>
          <w:wAfter w:w="423" w:type="dxa"/>
          <w:cantSplit/>
          <w:trHeight w:val="413"/>
          <w:jc w:val="center"/>
        </w:trPr>
        <w:tc>
          <w:tcPr>
            <w:tcW w:w="742" w:type="dxa"/>
            <w:vMerge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vMerge/>
            <w:tcMar>
              <w:top w:w="30" w:type="dxa"/>
              <w:left w:w="30" w:type="dxa"/>
              <w:bottom w:w="0" w:type="dxa"/>
              <w:right w:w="30" w:type="dxa"/>
            </w:tcMar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2 перед Стороной 1</w:t>
            </w:r>
          </w:p>
        </w:tc>
        <w:tc>
          <w:tcPr>
            <w:tcW w:w="1668" w:type="dxa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1 перед Стороной 2</w:t>
            </w:r>
          </w:p>
        </w:tc>
        <w:tc>
          <w:tcPr>
            <w:tcW w:w="5640" w:type="dxa"/>
            <w:vMerge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724DA7" w:rsidTr="009862CB">
        <w:trPr>
          <w:gridBefore w:val="1"/>
          <w:gridAfter w:val="1"/>
          <w:wBefore w:w="139" w:type="dxa"/>
          <w:wAfter w:w="423" w:type="dxa"/>
          <w:cantSplit/>
          <w:trHeight w:val="232"/>
          <w:jc w:val="center"/>
        </w:trPr>
        <w:tc>
          <w:tcPr>
            <w:tcW w:w="742" w:type="dxa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60" w:type="dxa"/>
            <w:gridSpan w:val="2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40" w:type="dxa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2B7A2B" w:rsidRPr="00724DA7" w:rsidTr="009862CB">
        <w:trPr>
          <w:gridBefore w:val="1"/>
          <w:gridAfter w:val="1"/>
          <w:wBefore w:w="139" w:type="dxa"/>
          <w:wAfter w:w="423" w:type="dxa"/>
          <w:cantSplit/>
          <w:trHeight w:val="303"/>
          <w:jc w:val="center"/>
        </w:trPr>
        <w:tc>
          <w:tcPr>
            <w:tcW w:w="742" w:type="dxa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724DA7" w:rsidTr="009862CB">
        <w:trPr>
          <w:gridBefore w:val="1"/>
          <w:gridAfter w:val="1"/>
          <w:wBefore w:w="139" w:type="dxa"/>
          <w:wAfter w:w="423" w:type="dxa"/>
          <w:cantSplit/>
          <w:trHeight w:val="455"/>
          <w:jc w:val="center"/>
        </w:trPr>
        <w:tc>
          <w:tcPr>
            <w:tcW w:w="6270" w:type="dxa"/>
            <w:gridSpan w:val="2"/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Итого по всем договорам </w:t>
            </w:r>
          </w:p>
        </w:tc>
        <w:tc>
          <w:tcPr>
            <w:tcW w:w="1560" w:type="dxa"/>
            <w:gridSpan w:val="2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724DA7" w:rsidTr="009862C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По данным ______________________________________________________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________________________________________________________________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От </w:t>
            </w:r>
            <w:r w:rsidRPr="00724DA7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>_____________________________________________________________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 xml:space="preserve">        </w:t>
            </w:r>
            <w:r w:rsidRPr="00724DA7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</w:t>
            </w:r>
            <w:r w:rsidRPr="00724DA7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1)                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     _________________(_________________)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Действующего (ей) на основании    ___________________________________</w:t>
            </w:r>
          </w:p>
        </w:tc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По данным_______________________________________________________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________________________________________________________________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От______________________________________________________________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  <w:r w:rsidRPr="00724DA7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              </w:t>
            </w:r>
            <w:r w:rsidRPr="00724DA7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2)                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___________________________     _________________(_________________)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724DA7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724DA7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Действующего (ей) на основании    ___________________________________</w:t>
            </w:r>
          </w:p>
        </w:tc>
      </w:tr>
    </w:tbl>
    <w:p w:rsidR="007A7D46" w:rsidRPr="00724DA7" w:rsidRDefault="007A7D46" w:rsidP="009D5B05">
      <w:pPr>
        <w:jc w:val="right"/>
        <w:rPr>
          <w:color w:val="000000" w:themeColor="text1"/>
        </w:rPr>
      </w:pPr>
    </w:p>
    <w:p w:rsidR="009E0DC2" w:rsidRPr="00724DA7" w:rsidRDefault="009E0DC2">
      <w:pPr>
        <w:spacing w:after="200" w:line="276" w:lineRule="auto"/>
        <w:rPr>
          <w:color w:val="000000" w:themeColor="text1"/>
        </w:rPr>
        <w:sectPr w:rsidR="009E0DC2" w:rsidRPr="00724DA7" w:rsidSect="009D5B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8" w:h="11906" w:orient="landscape" w:code="9"/>
          <w:pgMar w:top="1134" w:right="1529" w:bottom="567" w:left="1134" w:header="567" w:footer="567" w:gutter="0"/>
          <w:cols w:space="708"/>
          <w:titlePg/>
          <w:docGrid w:linePitch="381"/>
        </w:sectPr>
      </w:pPr>
    </w:p>
    <w:p w:rsidR="009E0DC2" w:rsidRPr="00724DA7" w:rsidRDefault="009E0DC2" w:rsidP="009E0DC2">
      <w:pPr>
        <w:tabs>
          <w:tab w:val="left" w:pos="10065"/>
        </w:tabs>
        <w:ind w:firstLine="709"/>
        <w:jc w:val="right"/>
        <w:rPr>
          <w:iCs/>
          <w:szCs w:val="28"/>
        </w:rPr>
      </w:pPr>
      <w:r w:rsidRPr="00724DA7">
        <w:rPr>
          <w:iCs/>
          <w:szCs w:val="28"/>
        </w:rPr>
        <w:lastRenderedPageBreak/>
        <w:t>Приложение № 4</w:t>
      </w:r>
    </w:p>
    <w:p w:rsidR="009E0DC2" w:rsidRPr="00724DA7" w:rsidRDefault="009E0DC2" w:rsidP="009E0DC2">
      <w:pPr>
        <w:jc w:val="right"/>
        <w:rPr>
          <w:sz w:val="26"/>
          <w:szCs w:val="26"/>
        </w:rPr>
      </w:pPr>
      <w:r w:rsidRPr="00724DA7">
        <w:rPr>
          <w:iCs/>
          <w:szCs w:val="28"/>
        </w:rPr>
        <w:t>К договору «___» _____ 20__ г.</w:t>
      </w:r>
    </w:p>
    <w:p w:rsidR="009E0DC2" w:rsidRPr="00724DA7" w:rsidRDefault="00101AB8" w:rsidP="009E0DC2">
      <w:pPr>
        <w:jc w:val="center"/>
        <w:rPr>
          <w:sz w:val="26"/>
          <w:szCs w:val="26"/>
        </w:rPr>
      </w:pPr>
      <w:r w:rsidRPr="00724DA7">
        <w:rPr>
          <w:sz w:val="26"/>
          <w:szCs w:val="26"/>
        </w:rPr>
        <w:t>ФОРМА</w:t>
      </w:r>
    </w:p>
    <w:p w:rsidR="009E0DC2" w:rsidRPr="00724DA7" w:rsidRDefault="009E0DC2" w:rsidP="009E0DC2">
      <w:pPr>
        <w:jc w:val="center"/>
        <w:rPr>
          <w:sz w:val="26"/>
          <w:szCs w:val="26"/>
        </w:rPr>
      </w:pPr>
      <w:r w:rsidRPr="00724DA7">
        <w:rPr>
          <w:sz w:val="26"/>
          <w:szCs w:val="26"/>
        </w:rPr>
        <w:t xml:space="preserve">Акт № ___ </w:t>
      </w:r>
      <w:r w:rsidRPr="00724DA7">
        <w:rPr>
          <w:rStyle w:val="aff3"/>
          <w:sz w:val="26"/>
          <w:szCs w:val="26"/>
        </w:rPr>
        <w:endnoteReference w:id="1"/>
      </w:r>
    </w:p>
    <w:p w:rsidR="009E0DC2" w:rsidRPr="00724DA7" w:rsidRDefault="009E0DC2" w:rsidP="009E0DC2">
      <w:pPr>
        <w:jc w:val="center"/>
        <w:rPr>
          <w:sz w:val="26"/>
          <w:szCs w:val="26"/>
        </w:rPr>
      </w:pPr>
      <w:r w:rsidRPr="00724DA7">
        <w:rPr>
          <w:sz w:val="26"/>
          <w:szCs w:val="26"/>
        </w:rPr>
        <w:t>приема-передачи поставленного оборудования (продукции)</w:t>
      </w:r>
    </w:p>
    <w:p w:rsidR="009E0DC2" w:rsidRPr="00724DA7" w:rsidRDefault="009E0DC2" w:rsidP="009E0DC2">
      <w:pPr>
        <w:jc w:val="center"/>
        <w:rPr>
          <w:sz w:val="26"/>
          <w:szCs w:val="26"/>
        </w:rPr>
      </w:pPr>
      <w:r w:rsidRPr="00724DA7">
        <w:rPr>
          <w:sz w:val="26"/>
          <w:szCs w:val="26"/>
        </w:rPr>
        <w:t>к договору от __________ № ___________</w:t>
      </w:r>
    </w:p>
    <w:p w:rsidR="009E0DC2" w:rsidRPr="00724DA7" w:rsidRDefault="009E0DC2" w:rsidP="009E0DC2">
      <w:pPr>
        <w:jc w:val="center"/>
        <w:rPr>
          <w:sz w:val="26"/>
          <w:szCs w:val="26"/>
        </w:rPr>
      </w:pPr>
    </w:p>
    <w:p w:rsidR="009E0DC2" w:rsidRPr="00724DA7" w:rsidRDefault="009E0DC2" w:rsidP="009E0DC2">
      <w:pPr>
        <w:jc w:val="both"/>
        <w:rPr>
          <w:sz w:val="26"/>
          <w:szCs w:val="26"/>
        </w:rPr>
      </w:pPr>
      <w:r w:rsidRPr="00724DA7">
        <w:rPr>
          <w:iCs/>
          <w:sz w:val="26"/>
          <w:szCs w:val="26"/>
        </w:rPr>
        <w:t xml:space="preserve">г. Заречный                                                            </w:t>
      </w:r>
      <w:r w:rsidRPr="00724DA7">
        <w:rPr>
          <w:rStyle w:val="af7"/>
          <w:sz w:val="26"/>
          <w:szCs w:val="26"/>
        </w:rPr>
        <w:t>“ ____” ____________  ______</w:t>
      </w:r>
    </w:p>
    <w:p w:rsidR="009E0DC2" w:rsidRPr="00724DA7" w:rsidRDefault="009E0DC2" w:rsidP="009E0DC2">
      <w:pPr>
        <w:jc w:val="center"/>
        <w:rPr>
          <w:sz w:val="26"/>
          <w:szCs w:val="26"/>
        </w:rPr>
      </w:pPr>
    </w:p>
    <w:p w:rsidR="009E0DC2" w:rsidRPr="00724DA7" w:rsidRDefault="009E0DC2" w:rsidP="009E0DC2">
      <w:pPr>
        <w:jc w:val="both"/>
        <w:rPr>
          <w:sz w:val="26"/>
          <w:szCs w:val="26"/>
        </w:rPr>
      </w:pPr>
      <w:r w:rsidRPr="00724DA7">
        <w:rPr>
          <w:sz w:val="26"/>
          <w:szCs w:val="26"/>
        </w:rPr>
        <w:t>____________________, именуемое в дальнейшем Поставщик в лице ___________________________, действующего на основании _____________, с одной стороны, и АО «Концерн Росэнергоатом», именуемое в дальнейшем Покупатель, в лице заместителя Генерального директора – директора филиала АО «Концерн Росэнергоатом» «Белоярская  атомная станция» Сидорова Ивана Ивановича, действующего на основании доверенности от 25.05.2015 г. № 1-3472, составили настоящий акт приема-передачи поставленного оборудования  (далее – Акт) о нижеследующем:</w:t>
      </w:r>
    </w:p>
    <w:p w:rsidR="009E0DC2" w:rsidRPr="00724DA7" w:rsidRDefault="009E0DC2" w:rsidP="009E0DC2">
      <w:pPr>
        <w:jc w:val="both"/>
        <w:rPr>
          <w:sz w:val="26"/>
          <w:szCs w:val="26"/>
        </w:rPr>
      </w:pPr>
    </w:p>
    <w:p w:rsidR="009E0DC2" w:rsidRPr="00724DA7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724DA7">
        <w:rPr>
          <w:sz w:val="26"/>
          <w:szCs w:val="26"/>
        </w:rPr>
        <w:t>В рамках заключенного договора от __________ № __________ Поставщиком поставлено, а Покупателем принято оборудование (продукция) в соответствии с Приложением № 1 к договору «Спецификация» п. ________</w:t>
      </w:r>
      <w:r w:rsidRPr="00724DA7">
        <w:rPr>
          <w:sz w:val="26"/>
          <w:szCs w:val="26"/>
        </w:rPr>
        <w:br/>
        <w:t>на общую сумму ______________ рублей, в том числе НДС ( __ %) ________ рублей.</w:t>
      </w:r>
    </w:p>
    <w:p w:rsidR="009E0DC2" w:rsidRPr="00724DA7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724DA7">
        <w:rPr>
          <w:sz w:val="26"/>
          <w:szCs w:val="26"/>
        </w:rPr>
        <w:t>Оборудование (продукция) принято Покупателем по количеству и качеству, прошла входной контроль Покупателя.</w:t>
      </w:r>
    </w:p>
    <w:p w:rsidR="009E0DC2" w:rsidRPr="00724DA7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724DA7">
        <w:rPr>
          <w:sz w:val="26"/>
          <w:szCs w:val="26"/>
        </w:rPr>
        <w:t>Право собственности и риск случайной гибели поставленного оборудования (Продукции) переходит к Покупателю с момента подписания настоящего акта.</w:t>
      </w:r>
    </w:p>
    <w:p w:rsidR="009E0DC2" w:rsidRPr="00724DA7" w:rsidRDefault="009E0DC2" w:rsidP="009E0DC2">
      <w:pPr>
        <w:jc w:val="both"/>
        <w:rPr>
          <w:szCs w:val="28"/>
        </w:rPr>
      </w:pPr>
    </w:p>
    <w:tbl>
      <w:tblPr>
        <w:tblW w:w="9676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368"/>
      </w:tblGrid>
      <w:tr w:rsidR="009E0DC2" w:rsidRPr="00724DA7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724DA7">
              <w:rPr>
                <w:sz w:val="24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b/>
                <w:sz w:val="24"/>
              </w:rPr>
            </w:pPr>
          </w:p>
        </w:tc>
        <w:tc>
          <w:tcPr>
            <w:tcW w:w="4160" w:type="dxa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724DA7">
              <w:rPr>
                <w:sz w:val="24"/>
              </w:rPr>
              <w:t xml:space="preserve">ПОКУПАТЕЛЬ </w:t>
            </w:r>
          </w:p>
        </w:tc>
      </w:tr>
      <w:tr w:rsidR="009E0DC2" w:rsidRPr="00724DA7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724DA7">
              <w:rPr>
                <w:sz w:val="24"/>
              </w:rPr>
              <w:t>___________________________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724DA7">
              <w:rPr>
                <w:sz w:val="20"/>
                <w:szCs w:val="20"/>
              </w:rPr>
              <w:t>___________________________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724DA7">
              <w:rPr>
                <w:sz w:val="20"/>
                <w:szCs w:val="20"/>
              </w:rPr>
              <w:t>___________________________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ИНН, КПП, р/</w:t>
            </w:r>
            <w:proofErr w:type="spellStart"/>
            <w:r w:rsidRPr="00724DA7">
              <w:rPr>
                <w:sz w:val="24"/>
                <w:vertAlign w:val="superscript"/>
              </w:rPr>
              <w:t>cчет</w:t>
            </w:r>
            <w:proofErr w:type="spellEnd"/>
            <w:r w:rsidRPr="00724DA7">
              <w:rPr>
                <w:sz w:val="24"/>
                <w:vertAlign w:val="superscript"/>
              </w:rPr>
              <w:t xml:space="preserve">, </w:t>
            </w:r>
            <w:proofErr w:type="spellStart"/>
            <w:r w:rsidRPr="00724DA7">
              <w:rPr>
                <w:sz w:val="24"/>
                <w:vertAlign w:val="superscript"/>
              </w:rPr>
              <w:t>кор</w:t>
            </w:r>
            <w:proofErr w:type="spellEnd"/>
            <w:r w:rsidRPr="00724DA7">
              <w:rPr>
                <w:sz w:val="24"/>
                <w:vertAlign w:val="superscript"/>
              </w:rPr>
              <w:t>/счет, БИК, коды ОКВЭД,ОКПО</w:t>
            </w:r>
          </w:p>
        </w:tc>
        <w:tc>
          <w:tcPr>
            <w:tcW w:w="900" w:type="dxa"/>
            <w:gridSpan w:val="3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160" w:type="dxa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724DA7">
              <w:rPr>
                <w:sz w:val="24"/>
              </w:rPr>
              <w:t>__________________________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724DA7">
              <w:rPr>
                <w:sz w:val="20"/>
                <w:szCs w:val="20"/>
              </w:rPr>
              <w:t>__________________________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724DA7">
              <w:rPr>
                <w:sz w:val="20"/>
                <w:szCs w:val="20"/>
              </w:rPr>
              <w:t>__________________________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ИНН, КПП, р/</w:t>
            </w:r>
            <w:proofErr w:type="spellStart"/>
            <w:r w:rsidRPr="00724DA7">
              <w:rPr>
                <w:sz w:val="24"/>
                <w:vertAlign w:val="superscript"/>
              </w:rPr>
              <w:t>cчет</w:t>
            </w:r>
            <w:proofErr w:type="spellEnd"/>
            <w:r w:rsidRPr="00724DA7">
              <w:rPr>
                <w:sz w:val="24"/>
                <w:vertAlign w:val="superscript"/>
              </w:rPr>
              <w:t xml:space="preserve">, </w:t>
            </w:r>
            <w:proofErr w:type="spellStart"/>
            <w:r w:rsidRPr="00724DA7">
              <w:rPr>
                <w:sz w:val="24"/>
                <w:vertAlign w:val="superscript"/>
              </w:rPr>
              <w:t>кор</w:t>
            </w:r>
            <w:proofErr w:type="spellEnd"/>
            <w:r w:rsidRPr="00724DA7">
              <w:rPr>
                <w:sz w:val="24"/>
                <w:vertAlign w:val="superscript"/>
              </w:rPr>
              <w:t>/счет, БИК, коды ОКВЭД,ОКПО</w:t>
            </w:r>
          </w:p>
        </w:tc>
      </w:tr>
      <w:tr w:rsidR="009E0DC2" w:rsidRPr="00724DA7" w:rsidTr="009E0DC2">
        <w:trPr>
          <w:jc w:val="center"/>
        </w:trPr>
        <w:tc>
          <w:tcPr>
            <w:tcW w:w="4556" w:type="dxa"/>
            <w:gridSpan w:val="2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724DA7">
              <w:rPr>
                <w:sz w:val="24"/>
              </w:rPr>
              <w:t xml:space="preserve">От ПОСТАВЩИКА </w:t>
            </w:r>
          </w:p>
        </w:tc>
        <w:tc>
          <w:tcPr>
            <w:tcW w:w="458" w:type="dxa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724DA7">
              <w:rPr>
                <w:sz w:val="24"/>
              </w:rPr>
              <w:t>От ПОКУПАТЕЛЯ</w:t>
            </w:r>
          </w:p>
        </w:tc>
      </w:tr>
      <w:tr w:rsidR="009E0DC2" w:rsidRPr="008A4385" w:rsidTr="009E0DC2">
        <w:trPr>
          <w:jc w:val="center"/>
        </w:trPr>
        <w:tc>
          <w:tcPr>
            <w:tcW w:w="4556" w:type="dxa"/>
            <w:gridSpan w:val="2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724DA7">
              <w:rPr>
                <w:sz w:val="24"/>
              </w:rPr>
              <w:t>______________________________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должность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724DA7">
              <w:rPr>
                <w:sz w:val="20"/>
                <w:szCs w:val="20"/>
              </w:rPr>
              <w:t>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подпись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bCs/>
                <w:sz w:val="20"/>
                <w:szCs w:val="20"/>
              </w:rPr>
            </w:pPr>
            <w:r w:rsidRPr="00724DA7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724DA7">
              <w:rPr>
                <w:sz w:val="24"/>
              </w:rPr>
              <w:t>“_____”________________  200__г.</w:t>
            </w:r>
          </w:p>
          <w:p w:rsidR="009E0DC2" w:rsidRPr="00724DA7" w:rsidRDefault="009E0DC2" w:rsidP="009E0DC2">
            <w:pPr>
              <w:pStyle w:val="4"/>
              <w:tabs>
                <w:tab w:val="left" w:pos="10065"/>
              </w:tabs>
              <w:spacing w:before="0" w:after="0"/>
              <w:ind w:firstLine="709"/>
              <w:rPr>
                <w:rFonts w:ascii="Times New Roman" w:hAnsi="Times New Roman"/>
                <w:b w:val="0"/>
                <w:sz w:val="24"/>
              </w:rPr>
            </w:pPr>
            <w:r w:rsidRPr="00724DA7">
              <w:rPr>
                <w:rFonts w:ascii="Times New Roman" w:hAnsi="Times New Roman"/>
                <w:b w:val="0"/>
                <w:sz w:val="24"/>
              </w:rPr>
              <w:t>М.П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58" w:type="dxa"/>
          </w:tcPr>
          <w:p w:rsidR="009E0DC2" w:rsidRPr="00724DA7" w:rsidRDefault="009E0DC2" w:rsidP="009E0DC2">
            <w:pPr>
              <w:pStyle w:val="33"/>
              <w:keepNext w:val="0"/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724DA7">
              <w:rPr>
                <w:sz w:val="24"/>
              </w:rPr>
              <w:t>______________________________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должность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724DA7">
              <w:rPr>
                <w:sz w:val="20"/>
                <w:szCs w:val="20"/>
              </w:rPr>
              <w:t>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подпись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bCs/>
                <w:sz w:val="20"/>
                <w:szCs w:val="20"/>
              </w:rPr>
            </w:pPr>
            <w:r w:rsidRPr="00724DA7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724DA7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724DA7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724DA7">
              <w:rPr>
                <w:sz w:val="24"/>
              </w:rPr>
              <w:t>“_____”________________  200__ г.</w:t>
            </w:r>
          </w:p>
          <w:p w:rsidR="009E0DC2" w:rsidRPr="00724DA7" w:rsidRDefault="009E0DC2" w:rsidP="009E0DC2">
            <w:pPr>
              <w:pStyle w:val="7"/>
              <w:tabs>
                <w:tab w:val="left" w:pos="10065"/>
              </w:tabs>
              <w:spacing w:before="0" w:after="0"/>
              <w:ind w:firstLine="709"/>
              <w:rPr>
                <w:rFonts w:ascii="Times New Roman" w:hAnsi="Times New Roman"/>
              </w:rPr>
            </w:pPr>
            <w:r w:rsidRPr="00724DA7">
              <w:rPr>
                <w:rFonts w:ascii="Times New Roman" w:hAnsi="Times New Roman"/>
              </w:rPr>
              <w:t>М.П</w:t>
            </w:r>
          </w:p>
        </w:tc>
      </w:tr>
    </w:tbl>
    <w:p w:rsidR="009E0DC2" w:rsidRDefault="009E0DC2" w:rsidP="009E0DC2">
      <w:pPr>
        <w:spacing w:after="200" w:line="276" w:lineRule="auto"/>
        <w:rPr>
          <w:color w:val="000000" w:themeColor="text1"/>
        </w:rPr>
      </w:pPr>
    </w:p>
    <w:sectPr w:rsidR="009E0DC2" w:rsidSect="009E0DC2">
      <w:pgSz w:w="11906" w:h="16838" w:code="9"/>
      <w:pgMar w:top="1529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A0A" w:rsidRDefault="001B5A0A" w:rsidP="00677F89">
      <w:r>
        <w:separator/>
      </w:r>
    </w:p>
  </w:endnote>
  <w:endnote w:type="continuationSeparator" w:id="0">
    <w:p w:rsidR="001B5A0A" w:rsidRDefault="001B5A0A" w:rsidP="00677F89">
      <w:r>
        <w:continuationSeparator/>
      </w:r>
    </w:p>
  </w:endnote>
  <w:endnote w:id="1">
    <w:p w:rsidR="00A66EE9" w:rsidRDefault="00A66EE9" w:rsidP="009E0DC2">
      <w:pPr>
        <w:pStyle w:val="aff1"/>
      </w:pPr>
      <w:r>
        <w:rPr>
          <w:rStyle w:val="aff3"/>
        </w:rPr>
        <w:end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A66EE9" w:rsidRDefault="00A66EE9" w:rsidP="00774A85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t>Приложение №</w:t>
      </w:r>
      <w:r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5</w:t>
      </w:r>
    </w:p>
    <w:p w:rsidR="00A66EE9" w:rsidRDefault="00A66EE9" w:rsidP="00774A85">
      <w:pPr>
        <w:jc w:val="right"/>
        <w:rPr>
          <w:iCs/>
          <w:szCs w:val="28"/>
        </w:rPr>
      </w:pPr>
      <w:r>
        <w:rPr>
          <w:iCs/>
          <w:szCs w:val="28"/>
        </w:rPr>
        <w:t>К договору № ________________</w:t>
      </w:r>
    </w:p>
    <w:p w:rsidR="00A66EE9" w:rsidRDefault="00A66EE9" w:rsidP="00774A85">
      <w:pPr>
        <w:jc w:val="right"/>
        <w:rPr>
          <w:sz w:val="26"/>
          <w:szCs w:val="26"/>
        </w:rPr>
      </w:pPr>
      <w:r>
        <w:rPr>
          <w:iCs/>
          <w:szCs w:val="28"/>
        </w:rPr>
        <w:t xml:space="preserve"> «___» _____ 20__ г.</w:t>
      </w:r>
    </w:p>
    <w:p w:rsidR="00A66EE9" w:rsidRPr="00E10340" w:rsidRDefault="00A66EE9" w:rsidP="00774A85">
      <w:pPr>
        <w:spacing w:after="200" w:line="276" w:lineRule="auto"/>
        <w:rPr>
          <w:color w:val="000000" w:themeColor="text1"/>
          <w:lang w:val="en-US"/>
        </w:rPr>
      </w:pPr>
    </w:p>
    <w:tbl>
      <w:tblPr>
        <w:tblW w:w="10038" w:type="dxa"/>
        <w:jc w:val="center"/>
        <w:tblLayout w:type="fixed"/>
        <w:tblLook w:val="0000" w:firstRow="0" w:lastRow="0" w:firstColumn="0" w:lastColumn="0" w:noHBand="0" w:noVBand="0"/>
      </w:tblPr>
      <w:tblGrid>
        <w:gridCol w:w="4384"/>
        <w:gridCol w:w="745"/>
        <w:gridCol w:w="353"/>
        <w:gridCol w:w="4160"/>
        <w:gridCol w:w="396"/>
      </w:tblGrid>
      <w:tr w:rsidR="00A66EE9" w:rsidRPr="008A6564" w:rsidTr="00A66EE9">
        <w:trPr>
          <w:gridAfter w:val="1"/>
          <w:wAfter w:w="396" w:type="dxa"/>
          <w:trHeight w:val="402"/>
          <w:jc w:val="center"/>
        </w:trPr>
        <w:tc>
          <w:tcPr>
            <w:tcW w:w="4384" w:type="dxa"/>
          </w:tcPr>
          <w:p w:rsidR="00A66EE9" w:rsidRPr="008A6564" w:rsidRDefault="00A66EE9" w:rsidP="00A66EE9">
            <w:pPr>
              <w:ind w:firstLine="295"/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СОГЛАСОВАНО</w:t>
            </w:r>
          </w:p>
          <w:p w:rsidR="00A66EE9" w:rsidRPr="008A6564" w:rsidRDefault="00A66EE9" w:rsidP="00A66EE9">
            <w:pPr>
              <w:ind w:firstLine="295"/>
              <w:jc w:val="center"/>
              <w:rPr>
                <w:b/>
                <w:sz w:val="24"/>
              </w:rPr>
            </w:pPr>
          </w:p>
          <w:p w:rsidR="00A66EE9" w:rsidRDefault="00A66EE9" w:rsidP="00A66EE9">
            <w:pPr>
              <w:ind w:firstLine="295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  <w:p w:rsidR="00A66EE9" w:rsidRPr="00C9747A" w:rsidRDefault="00A66EE9" w:rsidP="00A66EE9">
            <w:pPr>
              <w:ind w:firstLine="295"/>
              <w:rPr>
                <w:sz w:val="16"/>
                <w:szCs w:val="16"/>
              </w:rPr>
            </w:pPr>
          </w:p>
        </w:tc>
        <w:tc>
          <w:tcPr>
            <w:tcW w:w="1098" w:type="dxa"/>
            <w:gridSpan w:val="2"/>
          </w:tcPr>
          <w:p w:rsidR="00A66EE9" w:rsidRPr="008A6564" w:rsidRDefault="00A66EE9" w:rsidP="00A66EE9">
            <w:pPr>
              <w:ind w:firstLine="709"/>
              <w:jc w:val="both"/>
              <w:rPr>
                <w:b/>
                <w:bCs/>
                <w:sz w:val="24"/>
              </w:rPr>
            </w:pPr>
          </w:p>
        </w:tc>
        <w:tc>
          <w:tcPr>
            <w:tcW w:w="4160" w:type="dxa"/>
          </w:tcPr>
          <w:p w:rsidR="00A66EE9" w:rsidRPr="008A6564" w:rsidRDefault="00A66EE9" w:rsidP="00A66EE9">
            <w:pPr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УТВЕРЖДАЮ</w:t>
            </w:r>
          </w:p>
          <w:p w:rsidR="00A66EE9" w:rsidRPr="008A6564" w:rsidRDefault="00A66EE9" w:rsidP="00A66EE9">
            <w:pPr>
              <w:ind w:firstLine="709"/>
              <w:jc w:val="both"/>
              <w:rPr>
                <w:b/>
                <w:sz w:val="24"/>
              </w:rPr>
            </w:pPr>
          </w:p>
          <w:p w:rsidR="00A66EE9" w:rsidRDefault="00A66EE9" w:rsidP="00A66EE9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ПОКУПАТЕЛЬ</w:t>
            </w:r>
          </w:p>
          <w:p w:rsidR="00A66EE9" w:rsidRPr="00E7208F" w:rsidRDefault="00A66EE9" w:rsidP="00A66EE9">
            <w:pPr>
              <w:jc w:val="both"/>
              <w:rPr>
                <w:sz w:val="16"/>
                <w:szCs w:val="16"/>
              </w:rPr>
            </w:pPr>
            <w:r w:rsidRPr="00E7208F">
              <w:rPr>
                <w:sz w:val="16"/>
                <w:szCs w:val="16"/>
              </w:rPr>
              <w:t xml:space="preserve"> </w:t>
            </w:r>
          </w:p>
        </w:tc>
      </w:tr>
      <w:tr w:rsidR="00A66EE9" w:rsidRPr="008A6564" w:rsidTr="00A66EE9">
        <w:trPr>
          <w:trHeight w:val="2012"/>
          <w:jc w:val="center"/>
        </w:trPr>
        <w:tc>
          <w:tcPr>
            <w:tcW w:w="4384" w:type="dxa"/>
          </w:tcPr>
          <w:p w:rsidR="00A66EE9" w:rsidRDefault="00A66EE9" w:rsidP="00A66EE9">
            <w:pPr>
              <w:rPr>
                <w:sz w:val="24"/>
                <w:lang w:eastAsia="en-US" w:bidi="he-IL"/>
              </w:rPr>
            </w:pPr>
          </w:p>
          <w:p w:rsidR="00A66EE9" w:rsidRPr="0036703F" w:rsidRDefault="00A66EE9" w:rsidP="00A66EE9">
            <w:pPr>
              <w:rPr>
                <w:sz w:val="24"/>
                <w:lang w:eastAsia="en-US"/>
              </w:rPr>
            </w:pPr>
          </w:p>
          <w:p w:rsidR="00A66EE9" w:rsidRPr="0036703F" w:rsidRDefault="00A66EE9" w:rsidP="00A66EE9">
            <w:pPr>
              <w:rPr>
                <w:sz w:val="24"/>
                <w:lang w:eastAsia="en-US"/>
              </w:rPr>
            </w:pPr>
          </w:p>
          <w:p w:rsidR="00A66EE9" w:rsidRPr="00DE3C40" w:rsidRDefault="00A66EE9" w:rsidP="00A66EE9">
            <w:pPr>
              <w:rPr>
                <w:sz w:val="24"/>
                <w:lang w:eastAsia="en-US"/>
              </w:rPr>
            </w:pPr>
          </w:p>
          <w:p w:rsidR="00A66EE9" w:rsidRPr="00DE3C40" w:rsidRDefault="00A66EE9" w:rsidP="00A66EE9">
            <w:pPr>
              <w:rPr>
                <w:sz w:val="24"/>
                <w:lang w:eastAsia="en-US"/>
              </w:rPr>
            </w:pPr>
          </w:p>
          <w:p w:rsidR="00A66EE9" w:rsidRPr="00DE3C40" w:rsidRDefault="00A66EE9" w:rsidP="00A66EE9">
            <w:pPr>
              <w:rPr>
                <w:sz w:val="24"/>
                <w:lang w:eastAsia="en-US"/>
              </w:rPr>
            </w:pPr>
            <w:r w:rsidRPr="00DE3C40">
              <w:rPr>
                <w:sz w:val="24"/>
                <w:lang w:eastAsia="en-US"/>
              </w:rPr>
              <w:t xml:space="preserve">_______________  </w:t>
            </w:r>
          </w:p>
          <w:p w:rsidR="00A66EE9" w:rsidRPr="00DE3C40" w:rsidRDefault="00A66EE9" w:rsidP="00A66EE9">
            <w:pPr>
              <w:rPr>
                <w:bCs/>
                <w:sz w:val="24"/>
              </w:rPr>
            </w:pPr>
            <w:r w:rsidRPr="00DE3C40">
              <w:rPr>
                <w:bCs/>
                <w:sz w:val="24"/>
              </w:rPr>
              <w:t xml:space="preserve"> «___»_____________ 2019</w:t>
            </w:r>
          </w:p>
          <w:p w:rsidR="00A66EE9" w:rsidRPr="00DE3C40" w:rsidRDefault="00A66EE9" w:rsidP="00A66EE9">
            <w:pPr>
              <w:rPr>
                <w:bCs/>
                <w:sz w:val="20"/>
                <w:szCs w:val="20"/>
                <w:vertAlign w:val="superscript"/>
              </w:rPr>
            </w:pPr>
            <w:r w:rsidRPr="00DE3C40">
              <w:rPr>
                <w:bCs/>
                <w:sz w:val="20"/>
                <w:szCs w:val="20"/>
              </w:rPr>
              <w:t>М.П.</w:t>
            </w:r>
          </w:p>
        </w:tc>
        <w:tc>
          <w:tcPr>
            <w:tcW w:w="745" w:type="dxa"/>
          </w:tcPr>
          <w:p w:rsidR="00A66EE9" w:rsidRPr="0091795A" w:rsidRDefault="00A66EE9" w:rsidP="00A66EE9">
            <w:pPr>
              <w:ind w:firstLine="709"/>
              <w:jc w:val="center"/>
              <w:rPr>
                <w:sz w:val="24"/>
              </w:rPr>
            </w:pPr>
          </w:p>
        </w:tc>
        <w:tc>
          <w:tcPr>
            <w:tcW w:w="4909" w:type="dxa"/>
            <w:gridSpan w:val="3"/>
          </w:tcPr>
          <w:p w:rsidR="00A66EE9" w:rsidRPr="0081779E" w:rsidRDefault="00A66EE9" w:rsidP="00A66EE9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Заместитель Генерального директора – директор филиала АО «Концерн Росэнергоатом» «Белоярская атомная станция»</w:t>
            </w:r>
          </w:p>
          <w:p w:rsidR="00A66EE9" w:rsidRDefault="00A66EE9" w:rsidP="00A66EE9">
            <w:pPr>
              <w:rPr>
                <w:bCs/>
                <w:sz w:val="24"/>
              </w:rPr>
            </w:pPr>
          </w:p>
          <w:p w:rsidR="00A66EE9" w:rsidRPr="0081779E" w:rsidRDefault="00A66EE9" w:rsidP="00A66EE9">
            <w:pPr>
              <w:rPr>
                <w:bCs/>
                <w:sz w:val="24"/>
              </w:rPr>
            </w:pPr>
          </w:p>
          <w:p w:rsidR="00A66EE9" w:rsidRPr="0081779E" w:rsidRDefault="00A66EE9" w:rsidP="00A66EE9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__________________ И.И. Сидоров</w:t>
            </w:r>
          </w:p>
          <w:p w:rsidR="00A66EE9" w:rsidRPr="0091795A" w:rsidRDefault="00A66EE9" w:rsidP="00A66EE9">
            <w:pPr>
              <w:rPr>
                <w:bCs/>
                <w:sz w:val="24"/>
              </w:rPr>
            </w:pPr>
            <w:r w:rsidRPr="0091795A">
              <w:rPr>
                <w:bCs/>
                <w:sz w:val="24"/>
              </w:rPr>
              <w:t>«___»_____________ 201</w:t>
            </w:r>
            <w:r>
              <w:rPr>
                <w:bCs/>
                <w:sz w:val="24"/>
              </w:rPr>
              <w:t>9</w:t>
            </w:r>
          </w:p>
          <w:p w:rsidR="00A66EE9" w:rsidRPr="00E622D1" w:rsidRDefault="00A66EE9" w:rsidP="00A66EE9">
            <w:pPr>
              <w:rPr>
                <w:bCs/>
                <w:sz w:val="20"/>
                <w:szCs w:val="20"/>
                <w:vertAlign w:val="superscript"/>
              </w:rPr>
            </w:pPr>
            <w:r w:rsidRPr="0091795A">
              <w:rPr>
                <w:bCs/>
                <w:sz w:val="20"/>
                <w:szCs w:val="20"/>
              </w:rPr>
              <w:t>М.П.</w:t>
            </w:r>
          </w:p>
        </w:tc>
      </w:tr>
    </w:tbl>
    <w:p w:rsidR="00A66EE9" w:rsidRPr="00791687" w:rsidRDefault="00A66EE9" w:rsidP="00774A85">
      <w:pPr>
        <w:jc w:val="both"/>
        <w:rPr>
          <w:sz w:val="24"/>
        </w:rPr>
      </w:pPr>
    </w:p>
    <w:p w:rsidR="00A66EE9" w:rsidRDefault="00A66EE9" w:rsidP="00774A85">
      <w:pPr>
        <w:jc w:val="both"/>
        <w:rPr>
          <w:sz w:val="24"/>
        </w:rPr>
      </w:pPr>
    </w:p>
    <w:p w:rsidR="00A66EE9" w:rsidRDefault="00A66EE9" w:rsidP="00774A85">
      <w:pPr>
        <w:jc w:val="both"/>
        <w:rPr>
          <w:sz w:val="24"/>
        </w:rPr>
      </w:pPr>
    </w:p>
    <w:p w:rsidR="00A66EE9" w:rsidRDefault="00A66EE9" w:rsidP="00774A85">
      <w:pPr>
        <w:jc w:val="both"/>
        <w:rPr>
          <w:sz w:val="24"/>
        </w:rPr>
      </w:pPr>
    </w:p>
    <w:p w:rsidR="00A66EE9" w:rsidRDefault="00A66EE9" w:rsidP="00774A85">
      <w:pPr>
        <w:jc w:val="both"/>
        <w:rPr>
          <w:sz w:val="24"/>
        </w:rPr>
      </w:pPr>
    </w:p>
    <w:p w:rsidR="00A66EE9" w:rsidRPr="00791687" w:rsidRDefault="00A66EE9" w:rsidP="00774A85">
      <w:pPr>
        <w:jc w:val="both"/>
        <w:rPr>
          <w:sz w:val="24"/>
        </w:rPr>
      </w:pPr>
    </w:p>
    <w:p w:rsidR="00A66EE9" w:rsidRPr="00F6667D" w:rsidRDefault="00A66EE9" w:rsidP="00774A85">
      <w:pPr>
        <w:jc w:val="center"/>
        <w:rPr>
          <w:b/>
          <w:szCs w:val="28"/>
        </w:rPr>
      </w:pPr>
      <w:r>
        <w:rPr>
          <w:b/>
          <w:szCs w:val="28"/>
        </w:rPr>
        <w:t>Техническ</w:t>
      </w:r>
      <w:r w:rsidR="005255BA">
        <w:rPr>
          <w:b/>
          <w:szCs w:val="28"/>
        </w:rPr>
        <w:t>о</w:t>
      </w:r>
      <w:r>
        <w:rPr>
          <w:b/>
          <w:szCs w:val="28"/>
        </w:rPr>
        <w:t>е задани</w:t>
      </w:r>
      <w:r w:rsidR="005255BA">
        <w:rPr>
          <w:b/>
          <w:szCs w:val="28"/>
        </w:rPr>
        <w:t>е</w:t>
      </w:r>
      <w:bookmarkStart w:id="4" w:name="_GoBack"/>
      <w:bookmarkEnd w:id="4"/>
    </w:p>
    <w:p w:rsidR="00A66EE9" w:rsidRPr="00D93B1A" w:rsidRDefault="00A66EE9" w:rsidP="00774A85">
      <w:pPr>
        <w:jc w:val="center"/>
      </w:pPr>
    </w:p>
    <w:p w:rsidR="00A66EE9" w:rsidRDefault="008678F8" w:rsidP="00774A85">
      <w:pPr>
        <w:pStyle w:val="aff1"/>
        <w:jc w:val="center"/>
      </w:pPr>
      <w:r w:rsidRPr="008678F8">
        <w:rPr>
          <w:color w:val="000000"/>
          <w:sz w:val="28"/>
          <w:szCs w:val="28"/>
        </w:rPr>
        <w:t>Поставка запасных частей насосов системы охлаждения преобразователя частоты комплектного регулируемого электропривода главного циркуляционного насоса согласно спецификации и техническому заданию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E9" w:rsidRDefault="00A66EE9" w:rsidP="00AB1106">
    <w:pPr>
      <w:pStyle w:val="aa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A66EE9" w:rsidRDefault="00A66EE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E9" w:rsidRDefault="00A66EE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E9" w:rsidRDefault="00A66EE9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E9" w:rsidRDefault="00A66EE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A0A" w:rsidRDefault="001B5A0A" w:rsidP="00677F89">
      <w:r>
        <w:separator/>
      </w:r>
    </w:p>
  </w:footnote>
  <w:footnote w:type="continuationSeparator" w:id="0">
    <w:p w:rsidR="001B5A0A" w:rsidRDefault="001B5A0A" w:rsidP="00677F89">
      <w:r>
        <w:continuationSeparator/>
      </w:r>
    </w:p>
  </w:footnote>
  <w:footnote w:id="1">
    <w:p w:rsidR="00A66EE9" w:rsidRDefault="00A66EE9" w:rsidP="00ED039D">
      <w:pPr>
        <w:pStyle w:val="afc"/>
        <w:jc w:val="both"/>
      </w:pPr>
      <w:r w:rsidRPr="00147BFE">
        <w:rPr>
          <w:rStyle w:val="aff0"/>
        </w:rPr>
        <w:footnoteRef/>
      </w:r>
      <w:r w:rsidRPr="00147BFE">
        <w:t xml:space="preserve"> </w:t>
      </w:r>
      <w:r w:rsidRPr="00147BFE">
        <w:rPr>
          <w:i/>
        </w:rPr>
        <w:t xml:space="preserve">в случае если в цену договора входит </w:t>
      </w:r>
      <w:proofErr w:type="gramStart"/>
      <w:r w:rsidRPr="00147BFE">
        <w:rPr>
          <w:i/>
        </w:rPr>
        <w:t>шеф-монтаж</w:t>
      </w:r>
      <w:proofErr w:type="gramEnd"/>
      <w:r w:rsidRPr="00147BFE">
        <w:rPr>
          <w:i/>
        </w:rPr>
        <w:t>, тогда указывается отдельной строкой цена шеф-монтажа аналогично цене договора поставки</w:t>
      </w:r>
      <w:r w:rsidRPr="00147BFE">
        <w:t>.</w:t>
      </w:r>
    </w:p>
  </w:footnote>
  <w:footnote w:id="2">
    <w:p w:rsidR="00A66EE9" w:rsidRDefault="00A66EE9" w:rsidP="009E0DC2">
      <w:pPr>
        <w:pStyle w:val="aff1"/>
      </w:pPr>
      <w:r>
        <w:rPr>
          <w:rStyle w:val="aff0"/>
        </w:rPr>
        <w:footnoteRef/>
      </w:r>
      <w:r>
        <w:t xml:space="preserve"> </w:t>
      </w:r>
      <w:r>
        <w:rPr>
          <w:rStyle w:val="aff3"/>
        </w:rPr>
        <w:foot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A66EE9" w:rsidRDefault="00A66EE9" w:rsidP="009E0DC2">
      <w:pPr>
        <w:pStyle w:val="afe"/>
      </w:pPr>
    </w:p>
  </w:footnote>
  <w:footnote w:id="3">
    <w:p w:rsidR="00A66EE9" w:rsidRDefault="00A66EE9" w:rsidP="00A2749A">
      <w:pPr>
        <w:pStyle w:val="afe"/>
        <w:ind w:firstLine="0"/>
      </w:pPr>
      <w:r>
        <w:rPr>
          <w:rStyle w:val="aff0"/>
        </w:rPr>
        <w:footnoteRef/>
      </w:r>
      <w:r>
        <w:t xml:space="preserve"> Данный пункт применяется только при поставке продукции</w:t>
      </w:r>
      <w:proofErr w:type="gramStart"/>
      <w:r>
        <w:t xml:space="preserve"> ,</w:t>
      </w:r>
      <w:proofErr w:type="gramEnd"/>
      <w:r>
        <w:t xml:space="preserve"> содержащей драгоценные металлы.</w:t>
      </w:r>
    </w:p>
  </w:footnote>
  <w:footnote w:id="4">
    <w:p w:rsidR="00A66EE9" w:rsidRDefault="00A66EE9">
      <w:pPr>
        <w:pStyle w:val="afe"/>
      </w:pPr>
      <w:r>
        <w:rPr>
          <w:rStyle w:val="aff0"/>
        </w:rPr>
        <w:footnoteRef/>
      </w:r>
      <w:r>
        <w:t xml:space="preserve"> Данный абзац может быть включен в проект договора только в случае, если изготовителем продукции является Украина. Выбирается куратором договора.</w:t>
      </w:r>
    </w:p>
  </w:footnote>
  <w:footnote w:id="5">
    <w:p w:rsidR="00A66EE9" w:rsidRDefault="00A66EE9" w:rsidP="00ED039D">
      <w:pPr>
        <w:tabs>
          <w:tab w:val="left" w:pos="0"/>
        </w:tabs>
        <w:jc w:val="both"/>
      </w:pPr>
      <w:r w:rsidRPr="00BD3DBB">
        <w:rPr>
          <w:rStyle w:val="aff0"/>
          <w:sz w:val="20"/>
          <w:szCs w:val="20"/>
        </w:rPr>
        <w:footnoteRef/>
      </w:r>
      <w:r w:rsidRPr="00BD3DBB">
        <w:rPr>
          <w:sz w:val="20"/>
          <w:szCs w:val="20"/>
        </w:rPr>
        <w:t xml:space="preserve"> </w:t>
      </w:r>
      <w:proofErr w:type="gramStart"/>
      <w:r w:rsidRPr="00BD3DBB">
        <w:rPr>
          <w:color w:val="000000" w:themeColor="text1"/>
          <w:sz w:val="20"/>
          <w:szCs w:val="20"/>
        </w:rPr>
        <w:t xml:space="preserve">по соглашению сторон – другими средствами расчетов, не противоречащими действующему законодательству Российской Федерации) в том числе, расчеты по Договору могут осуществляться с использованием аккредитивной формы расчетов ПАО Сбербанк, при этом срок оплаты продукции, указанный в п.5.1 Договора, увеличивается до  [х+5]  календарных  дней </w:t>
      </w:r>
      <w:r w:rsidRPr="00BD3DBB">
        <w:rPr>
          <w:b/>
          <w:bCs/>
          <w:color w:val="000000" w:themeColor="text1"/>
          <w:sz w:val="20"/>
          <w:szCs w:val="20"/>
        </w:rPr>
        <w:t>с даты составления счета-фактуры</w:t>
      </w:r>
      <w:r w:rsidRPr="00BD3DBB">
        <w:rPr>
          <w:rFonts w:eastAsia="Calibri"/>
          <w:i/>
          <w:color w:val="000000" w:themeColor="text1"/>
          <w:sz w:val="20"/>
          <w:szCs w:val="20"/>
        </w:rPr>
        <w:t xml:space="preserve">/счета (при упрощенной системе </w:t>
      </w:r>
      <w:proofErr w:type="spellStart"/>
      <w:r w:rsidRPr="00BD3DBB">
        <w:rPr>
          <w:rFonts w:eastAsia="Calibri"/>
          <w:i/>
          <w:color w:val="000000" w:themeColor="text1"/>
          <w:sz w:val="20"/>
          <w:szCs w:val="20"/>
        </w:rPr>
        <w:t>налогооблажения</w:t>
      </w:r>
      <w:proofErr w:type="spellEnd"/>
      <w:r w:rsidRPr="00BD3DBB">
        <w:rPr>
          <w:rFonts w:eastAsia="Calibri"/>
          <w:i/>
          <w:color w:val="000000" w:themeColor="text1"/>
          <w:sz w:val="20"/>
          <w:szCs w:val="20"/>
        </w:rPr>
        <w:t xml:space="preserve"> МСП.</w:t>
      </w:r>
      <w:proofErr w:type="gramEnd"/>
      <w:r w:rsidRPr="00BD3DBB">
        <w:rPr>
          <w:rFonts w:eastAsia="Calibri"/>
          <w:i/>
          <w:color w:val="000000" w:themeColor="text1"/>
          <w:sz w:val="20"/>
          <w:szCs w:val="20"/>
        </w:rPr>
        <w:t xml:space="preserve">  </w:t>
      </w:r>
      <w:r w:rsidRPr="00BD3DBB">
        <w:rPr>
          <w:sz w:val="20"/>
          <w:szCs w:val="20"/>
        </w:rPr>
        <w:t>В</w:t>
      </w:r>
      <w:r w:rsidRPr="00BD3DBB">
        <w:rPr>
          <w:rFonts w:eastAsia="Calibri"/>
          <w:sz w:val="20"/>
          <w:szCs w:val="20"/>
        </w:rPr>
        <w:t>ключать при цене договора/счета-фактуры свыше 50 млн. руб. заключаемых с контрагентами вне контура ГК «Росатом»</w:t>
      </w:r>
      <w:r w:rsidRPr="00BD3DBB">
        <w:rPr>
          <w:sz w:val="20"/>
          <w:szCs w:val="20"/>
          <w:lang w:eastAsia="en-US"/>
        </w:rPr>
        <w:t>.</w:t>
      </w:r>
    </w:p>
  </w:footnote>
  <w:footnote w:id="6">
    <w:p w:rsidR="00A66EE9" w:rsidRDefault="00A66EE9" w:rsidP="00F134AD">
      <w:pPr>
        <w:pStyle w:val="afe"/>
      </w:pPr>
      <w:r>
        <w:rPr>
          <w:rStyle w:val="aff0"/>
        </w:rPr>
        <w:footnoteRef/>
      </w:r>
      <w:r>
        <w:t xml:space="preserve"> Применяется для договоров, заключаемых с организациями атомной отрасли, а также с внешним контрагентом (в случае достижения согласия с контрагентом).</w:t>
      </w:r>
    </w:p>
  </w:footnote>
  <w:footnote w:id="7">
    <w:p w:rsidR="00A66EE9" w:rsidRDefault="00A66EE9">
      <w:pPr>
        <w:pStyle w:val="afe"/>
      </w:pPr>
      <w:r>
        <w:rPr>
          <w:rStyle w:val="aff0"/>
        </w:rPr>
        <w:footnoteRef/>
      </w:r>
      <w:r>
        <w:t xml:space="preserve"> Данный пункт применяется при заключении договора по итогам конкурентных закупочных процедур.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026963"/>
      <w:docPartObj>
        <w:docPartGallery w:val="Page Numbers (Top of Page)"/>
        <w:docPartUnique/>
      </w:docPartObj>
    </w:sdtPr>
    <w:sdtEndPr/>
    <w:sdtContent>
      <w:p w:rsidR="00A66EE9" w:rsidRDefault="00A66EE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DA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66EE9" w:rsidRDefault="00A66EE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E9" w:rsidRDefault="00A66EE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E9" w:rsidRDefault="00A66EE9">
    <w:pPr>
      <w:pStyle w:val="a5"/>
      <w:jc w:val="center"/>
    </w:pPr>
  </w:p>
  <w:p w:rsidR="00A66EE9" w:rsidRDefault="00A66EE9" w:rsidP="00AB1106">
    <w:pPr>
      <w:pStyle w:val="a5"/>
      <w:tabs>
        <w:tab w:val="clear" w:pos="4677"/>
        <w:tab w:val="clear" w:pos="9355"/>
        <w:tab w:val="left" w:pos="235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E9" w:rsidRDefault="00A66EE9" w:rsidP="00AB110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B30"/>
    <w:multiLevelType w:val="hybridMultilevel"/>
    <w:tmpl w:val="24AE9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EE2"/>
    <w:multiLevelType w:val="multilevel"/>
    <w:tmpl w:val="EA602DE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918175C"/>
    <w:multiLevelType w:val="hybridMultilevel"/>
    <w:tmpl w:val="A756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672C0"/>
    <w:multiLevelType w:val="multilevel"/>
    <w:tmpl w:val="DE6EBB7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2DF071E"/>
    <w:multiLevelType w:val="hybridMultilevel"/>
    <w:tmpl w:val="BBFE8874"/>
    <w:lvl w:ilvl="0" w:tplc="FA426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D5C25"/>
    <w:multiLevelType w:val="multilevel"/>
    <w:tmpl w:val="8B76B2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>
    <w:nsid w:val="290147AF"/>
    <w:multiLevelType w:val="multilevel"/>
    <w:tmpl w:val="01EC0E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D5C4CAB"/>
    <w:multiLevelType w:val="hybridMultilevel"/>
    <w:tmpl w:val="1D20C42E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B974E3"/>
    <w:multiLevelType w:val="hybridMultilevel"/>
    <w:tmpl w:val="DEA4ED3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65F5E"/>
    <w:multiLevelType w:val="multilevel"/>
    <w:tmpl w:val="B0BA54CA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2.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8637848"/>
    <w:multiLevelType w:val="hybridMultilevel"/>
    <w:tmpl w:val="599C4FBC"/>
    <w:lvl w:ilvl="0" w:tplc="959E6EB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8609EC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66908"/>
    <w:multiLevelType w:val="hybridMultilevel"/>
    <w:tmpl w:val="CDD4E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E650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A72E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A29D1"/>
    <w:multiLevelType w:val="multilevel"/>
    <w:tmpl w:val="481E374A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7" w:hanging="1800"/>
      </w:pPr>
      <w:rPr>
        <w:rFonts w:hint="default"/>
      </w:rPr>
    </w:lvl>
  </w:abstractNum>
  <w:abstractNum w:abstractNumId="16">
    <w:nsid w:val="48867786"/>
    <w:multiLevelType w:val="multilevel"/>
    <w:tmpl w:val="74766ECA"/>
    <w:lvl w:ilvl="0">
      <w:start w:val="1"/>
      <w:numFmt w:val="decimal"/>
      <w:pStyle w:val="ScheduleHeading1"/>
      <w:lvlText w:val="%1."/>
      <w:lvlJc w:val="left"/>
      <w:pPr>
        <w:tabs>
          <w:tab w:val="num" w:pos="1419"/>
        </w:tabs>
        <w:ind w:left="1419" w:hanging="709"/>
      </w:pPr>
      <w:rPr>
        <w:rFonts w:hint="default"/>
        <w:b/>
        <w:i w:val="0"/>
      </w:rPr>
    </w:lvl>
    <w:lvl w:ilvl="1">
      <w:start w:val="1"/>
      <w:numFmt w:val="decimal"/>
      <w:pStyle w:val="ScheduleHeading2"/>
      <w:lvlText w:val="%1.%2"/>
      <w:lvlJc w:val="left"/>
      <w:pPr>
        <w:tabs>
          <w:tab w:val="num" w:pos="1560"/>
        </w:tabs>
        <w:ind w:left="1560" w:hanging="709"/>
      </w:pPr>
      <w:rPr>
        <w:rFonts w:hint="default"/>
        <w:b w:val="0"/>
        <w:i w:val="0"/>
      </w:rPr>
    </w:lvl>
    <w:lvl w:ilvl="2">
      <w:start w:val="1"/>
      <w:numFmt w:val="decimal"/>
      <w:pStyle w:val="ScheduleHeading3"/>
      <w:lvlText w:val="%1.%2.%3"/>
      <w:lvlJc w:val="left"/>
      <w:pPr>
        <w:tabs>
          <w:tab w:val="num" w:pos="1843"/>
        </w:tabs>
        <w:ind w:left="1843" w:hanging="850"/>
      </w:pPr>
      <w:rPr>
        <w:rFonts w:hint="default"/>
        <w:b w:val="0"/>
        <w:i w:val="0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  <w:b w:val="0"/>
        <w:i w:val="0"/>
      </w:rPr>
    </w:lvl>
    <w:lvl w:ilvl="4">
      <w:start w:val="1"/>
      <w:numFmt w:val="decimal"/>
      <w:pStyle w:val="ScheduleHeading5"/>
      <w:lvlText w:val="(%5)"/>
      <w:lvlJc w:val="left"/>
      <w:pPr>
        <w:tabs>
          <w:tab w:val="num" w:pos="2977"/>
        </w:tabs>
        <w:ind w:left="2977" w:hanging="709"/>
      </w:pPr>
      <w:rPr>
        <w:rFonts w:hint="default"/>
        <w:b w:val="0"/>
        <w:i w:val="0"/>
      </w:rPr>
    </w:lvl>
    <w:lvl w:ilvl="5">
      <w:start w:val="1"/>
      <w:numFmt w:val="lowerLetter"/>
      <w:pStyle w:val="ScheduleHeading6"/>
      <w:lvlText w:val="(%6)"/>
      <w:lvlJc w:val="left"/>
      <w:pPr>
        <w:tabs>
          <w:tab w:val="num" w:pos="3686"/>
        </w:tabs>
        <w:ind w:left="3686" w:hanging="709"/>
      </w:pPr>
      <w:rPr>
        <w:rFonts w:hint="default"/>
        <w:b w:val="0"/>
        <w:i w:val="0"/>
      </w:rPr>
    </w:lvl>
    <w:lvl w:ilvl="6">
      <w:start w:val="1"/>
      <w:numFmt w:val="lowerRoman"/>
      <w:pStyle w:val="ScheduleHeading7"/>
      <w:lvlText w:val="(%7)"/>
      <w:lvlJc w:val="left"/>
      <w:pPr>
        <w:tabs>
          <w:tab w:val="num" w:pos="4394"/>
        </w:tabs>
        <w:ind w:left="4394" w:hanging="708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0" w:firstLine="0"/>
      </w:pPr>
      <w:rPr>
        <w:rFonts w:hint="default"/>
      </w:rPr>
    </w:lvl>
  </w:abstractNum>
  <w:abstractNum w:abstractNumId="17">
    <w:nsid w:val="49A8713C"/>
    <w:multiLevelType w:val="multilevel"/>
    <w:tmpl w:val="8618B7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EE85D21"/>
    <w:multiLevelType w:val="hybridMultilevel"/>
    <w:tmpl w:val="004CAF08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5B5533"/>
    <w:multiLevelType w:val="multilevel"/>
    <w:tmpl w:val="83FAA49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1724658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9C23F7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160C6"/>
    <w:multiLevelType w:val="hybridMultilevel"/>
    <w:tmpl w:val="B1C8C700"/>
    <w:lvl w:ilvl="0" w:tplc="B16E763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461D7B"/>
    <w:multiLevelType w:val="hybridMultilevel"/>
    <w:tmpl w:val="15001E2C"/>
    <w:lvl w:ilvl="0" w:tplc="DFCE8B0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F2A2A80"/>
    <w:multiLevelType w:val="multilevel"/>
    <w:tmpl w:val="5D8E77F2"/>
    <w:lvl w:ilvl="0">
      <w:start w:val="5"/>
      <w:numFmt w:val="decimal"/>
      <w:lvlText w:val="%1."/>
      <w:lvlJc w:val="left"/>
      <w:pPr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color w:val="auto"/>
      </w:rPr>
    </w:lvl>
  </w:abstractNum>
  <w:abstractNum w:abstractNumId="25">
    <w:nsid w:val="63A86C96"/>
    <w:multiLevelType w:val="hybridMultilevel"/>
    <w:tmpl w:val="B718C534"/>
    <w:lvl w:ilvl="0" w:tplc="FFFFFFFF">
      <w:start w:val="1"/>
      <w:numFmt w:val="bullet"/>
      <w:pStyle w:val="a0"/>
      <w:lvlText w:val="—"/>
      <w:lvlJc w:val="left"/>
      <w:pPr>
        <w:ind w:left="347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B96A95"/>
    <w:multiLevelType w:val="multilevel"/>
    <w:tmpl w:val="653E611E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652B772F"/>
    <w:multiLevelType w:val="hybridMultilevel"/>
    <w:tmpl w:val="25EA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2B44C3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24"/>
  </w:num>
  <w:num w:numId="5">
    <w:abstractNumId w:val="9"/>
  </w:num>
  <w:num w:numId="6">
    <w:abstractNumId w:val="10"/>
  </w:num>
  <w:num w:numId="7">
    <w:abstractNumId w:val="6"/>
  </w:num>
  <w:num w:numId="8">
    <w:abstractNumId w:val="17"/>
  </w:num>
  <w:num w:numId="9">
    <w:abstractNumId w:val="22"/>
  </w:num>
  <w:num w:numId="10">
    <w:abstractNumId w:val="23"/>
  </w:num>
  <w:num w:numId="11">
    <w:abstractNumId w:val="11"/>
  </w:num>
  <w:num w:numId="12">
    <w:abstractNumId w:val="20"/>
  </w:num>
  <w:num w:numId="13">
    <w:abstractNumId w:val="13"/>
  </w:num>
  <w:num w:numId="14">
    <w:abstractNumId w:val="12"/>
  </w:num>
  <w:num w:numId="15">
    <w:abstractNumId w:val="21"/>
  </w:num>
  <w:num w:numId="16">
    <w:abstractNumId w:val="0"/>
  </w:num>
  <w:num w:numId="17">
    <w:abstractNumId w:val="27"/>
  </w:num>
  <w:num w:numId="18">
    <w:abstractNumId w:val="28"/>
  </w:num>
  <w:num w:numId="19">
    <w:abstractNumId w:val="14"/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8"/>
  </w:num>
  <w:num w:numId="24">
    <w:abstractNumId w:val="7"/>
  </w:num>
  <w:num w:numId="25">
    <w:abstractNumId w:val="19"/>
  </w:num>
  <w:num w:numId="26">
    <w:abstractNumId w:val="3"/>
  </w:num>
  <w:num w:numId="27">
    <w:abstractNumId w:val="26"/>
  </w:num>
  <w:num w:numId="28">
    <w:abstractNumId w:val="2"/>
  </w:num>
  <w:num w:numId="29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87"/>
    <w:rsid w:val="0000338D"/>
    <w:rsid w:val="00003AB8"/>
    <w:rsid w:val="000059E2"/>
    <w:rsid w:val="000103FC"/>
    <w:rsid w:val="0006031F"/>
    <w:rsid w:val="0006716D"/>
    <w:rsid w:val="000709E0"/>
    <w:rsid w:val="00070CF7"/>
    <w:rsid w:val="00074B49"/>
    <w:rsid w:val="00074E66"/>
    <w:rsid w:val="00085FA4"/>
    <w:rsid w:val="000A400C"/>
    <w:rsid w:val="000B0150"/>
    <w:rsid w:val="000C414C"/>
    <w:rsid w:val="000C415C"/>
    <w:rsid w:val="000D3512"/>
    <w:rsid w:val="000E0DE2"/>
    <w:rsid w:val="000E10A6"/>
    <w:rsid w:val="000E5660"/>
    <w:rsid w:val="00101AB8"/>
    <w:rsid w:val="0010475E"/>
    <w:rsid w:val="0012025C"/>
    <w:rsid w:val="00123B1A"/>
    <w:rsid w:val="0012492E"/>
    <w:rsid w:val="00124DBE"/>
    <w:rsid w:val="00134DAF"/>
    <w:rsid w:val="00146CF1"/>
    <w:rsid w:val="00147BFE"/>
    <w:rsid w:val="00165B2E"/>
    <w:rsid w:val="001812CA"/>
    <w:rsid w:val="0018361C"/>
    <w:rsid w:val="001856BD"/>
    <w:rsid w:val="0019458F"/>
    <w:rsid w:val="00196AFD"/>
    <w:rsid w:val="001B5A0A"/>
    <w:rsid w:val="001B7D15"/>
    <w:rsid w:val="001C3E97"/>
    <w:rsid w:val="001D1885"/>
    <w:rsid w:val="001D2BD7"/>
    <w:rsid w:val="001D6588"/>
    <w:rsid w:val="001D6E27"/>
    <w:rsid w:val="001F6390"/>
    <w:rsid w:val="0020071F"/>
    <w:rsid w:val="002127F0"/>
    <w:rsid w:val="00213100"/>
    <w:rsid w:val="00214BFB"/>
    <w:rsid w:val="00220E3F"/>
    <w:rsid w:val="002260D5"/>
    <w:rsid w:val="00227EF3"/>
    <w:rsid w:val="00232F5E"/>
    <w:rsid w:val="002354E7"/>
    <w:rsid w:val="00246134"/>
    <w:rsid w:val="00247B2D"/>
    <w:rsid w:val="00255FF2"/>
    <w:rsid w:val="00256442"/>
    <w:rsid w:val="0025797C"/>
    <w:rsid w:val="00260F56"/>
    <w:rsid w:val="00261D9A"/>
    <w:rsid w:val="002713CB"/>
    <w:rsid w:val="00273221"/>
    <w:rsid w:val="00275C87"/>
    <w:rsid w:val="00283E02"/>
    <w:rsid w:val="00291E44"/>
    <w:rsid w:val="00296E02"/>
    <w:rsid w:val="0029723B"/>
    <w:rsid w:val="002A28BD"/>
    <w:rsid w:val="002B5EE6"/>
    <w:rsid w:val="002B7A2B"/>
    <w:rsid w:val="002C1BF7"/>
    <w:rsid w:val="002C4171"/>
    <w:rsid w:val="002C705B"/>
    <w:rsid w:val="002C73B5"/>
    <w:rsid w:val="002C74C1"/>
    <w:rsid w:val="002C7DBC"/>
    <w:rsid w:val="002D199D"/>
    <w:rsid w:val="002D568D"/>
    <w:rsid w:val="002E07D0"/>
    <w:rsid w:val="002E60B5"/>
    <w:rsid w:val="003020EA"/>
    <w:rsid w:val="00315FA1"/>
    <w:rsid w:val="0032745F"/>
    <w:rsid w:val="00332DCF"/>
    <w:rsid w:val="00343509"/>
    <w:rsid w:val="003621DD"/>
    <w:rsid w:val="00362887"/>
    <w:rsid w:val="00367961"/>
    <w:rsid w:val="00370949"/>
    <w:rsid w:val="0037294B"/>
    <w:rsid w:val="00395281"/>
    <w:rsid w:val="00396A3B"/>
    <w:rsid w:val="003D5D74"/>
    <w:rsid w:val="003E59AB"/>
    <w:rsid w:val="003E7B14"/>
    <w:rsid w:val="003F0C49"/>
    <w:rsid w:val="003F242A"/>
    <w:rsid w:val="00406AD2"/>
    <w:rsid w:val="00407FB9"/>
    <w:rsid w:val="004124C8"/>
    <w:rsid w:val="00422881"/>
    <w:rsid w:val="004310AC"/>
    <w:rsid w:val="004447FA"/>
    <w:rsid w:val="004458FB"/>
    <w:rsid w:val="00447278"/>
    <w:rsid w:val="004541EE"/>
    <w:rsid w:val="004602CB"/>
    <w:rsid w:val="004610CC"/>
    <w:rsid w:val="00461C9F"/>
    <w:rsid w:val="004828EA"/>
    <w:rsid w:val="0048724D"/>
    <w:rsid w:val="00490AFE"/>
    <w:rsid w:val="004927CC"/>
    <w:rsid w:val="004B0895"/>
    <w:rsid w:val="004B09D7"/>
    <w:rsid w:val="004C0FA3"/>
    <w:rsid w:val="004C4461"/>
    <w:rsid w:val="004E68F1"/>
    <w:rsid w:val="00511864"/>
    <w:rsid w:val="005255BA"/>
    <w:rsid w:val="005526F4"/>
    <w:rsid w:val="00555573"/>
    <w:rsid w:val="00555D5F"/>
    <w:rsid w:val="0056605C"/>
    <w:rsid w:val="00571666"/>
    <w:rsid w:val="00576B25"/>
    <w:rsid w:val="00591A16"/>
    <w:rsid w:val="00592F0F"/>
    <w:rsid w:val="00592FD9"/>
    <w:rsid w:val="005936E1"/>
    <w:rsid w:val="00595226"/>
    <w:rsid w:val="005A0521"/>
    <w:rsid w:val="005B0910"/>
    <w:rsid w:val="005B2C1C"/>
    <w:rsid w:val="005B5A6A"/>
    <w:rsid w:val="005C32A6"/>
    <w:rsid w:val="005C6EF1"/>
    <w:rsid w:val="005E2C45"/>
    <w:rsid w:val="005E4DD2"/>
    <w:rsid w:val="00602BF1"/>
    <w:rsid w:val="006120A4"/>
    <w:rsid w:val="0061509F"/>
    <w:rsid w:val="00615BC3"/>
    <w:rsid w:val="00626162"/>
    <w:rsid w:val="0064517F"/>
    <w:rsid w:val="00647D1D"/>
    <w:rsid w:val="00650C55"/>
    <w:rsid w:val="00663BEA"/>
    <w:rsid w:val="0066762F"/>
    <w:rsid w:val="0067168D"/>
    <w:rsid w:val="00677F89"/>
    <w:rsid w:val="00681591"/>
    <w:rsid w:val="00683D0C"/>
    <w:rsid w:val="006843C6"/>
    <w:rsid w:val="0068690B"/>
    <w:rsid w:val="00690937"/>
    <w:rsid w:val="00696B2C"/>
    <w:rsid w:val="006A6DA8"/>
    <w:rsid w:val="006B417D"/>
    <w:rsid w:val="006B4BB8"/>
    <w:rsid w:val="006C136C"/>
    <w:rsid w:val="006D10AA"/>
    <w:rsid w:val="006D3F12"/>
    <w:rsid w:val="006D4004"/>
    <w:rsid w:val="006E08B2"/>
    <w:rsid w:val="00701FB0"/>
    <w:rsid w:val="00705CB6"/>
    <w:rsid w:val="00724DA7"/>
    <w:rsid w:val="007261EE"/>
    <w:rsid w:val="007339B5"/>
    <w:rsid w:val="007446BB"/>
    <w:rsid w:val="00754564"/>
    <w:rsid w:val="0075599A"/>
    <w:rsid w:val="00755D1A"/>
    <w:rsid w:val="00757629"/>
    <w:rsid w:val="007741E7"/>
    <w:rsid w:val="00774A85"/>
    <w:rsid w:val="007761FA"/>
    <w:rsid w:val="00785782"/>
    <w:rsid w:val="00797B2B"/>
    <w:rsid w:val="007A7D46"/>
    <w:rsid w:val="007C06C0"/>
    <w:rsid w:val="007D0840"/>
    <w:rsid w:val="007D643A"/>
    <w:rsid w:val="007E48F6"/>
    <w:rsid w:val="00804B48"/>
    <w:rsid w:val="00806705"/>
    <w:rsid w:val="008068F8"/>
    <w:rsid w:val="008075EA"/>
    <w:rsid w:val="00811693"/>
    <w:rsid w:val="0082323D"/>
    <w:rsid w:val="00825DD6"/>
    <w:rsid w:val="008434CC"/>
    <w:rsid w:val="00850CE0"/>
    <w:rsid w:val="008678F8"/>
    <w:rsid w:val="0087106E"/>
    <w:rsid w:val="0087291A"/>
    <w:rsid w:val="008765AD"/>
    <w:rsid w:val="00876B91"/>
    <w:rsid w:val="00882695"/>
    <w:rsid w:val="00887F09"/>
    <w:rsid w:val="00893CAA"/>
    <w:rsid w:val="008A1AB0"/>
    <w:rsid w:val="008A2B23"/>
    <w:rsid w:val="008A4743"/>
    <w:rsid w:val="008A650D"/>
    <w:rsid w:val="008B42DA"/>
    <w:rsid w:val="008B69CE"/>
    <w:rsid w:val="008C3CFF"/>
    <w:rsid w:val="008C48EF"/>
    <w:rsid w:val="008D103B"/>
    <w:rsid w:val="008D1887"/>
    <w:rsid w:val="008D6B54"/>
    <w:rsid w:val="008D7E16"/>
    <w:rsid w:val="008E177E"/>
    <w:rsid w:val="008F1915"/>
    <w:rsid w:val="008F23FE"/>
    <w:rsid w:val="008F73B5"/>
    <w:rsid w:val="0090420A"/>
    <w:rsid w:val="0090652A"/>
    <w:rsid w:val="00911D88"/>
    <w:rsid w:val="00927C3D"/>
    <w:rsid w:val="00933B09"/>
    <w:rsid w:val="00937D2F"/>
    <w:rsid w:val="009475FB"/>
    <w:rsid w:val="00956FE9"/>
    <w:rsid w:val="00962336"/>
    <w:rsid w:val="009676F2"/>
    <w:rsid w:val="00967EDA"/>
    <w:rsid w:val="009812E7"/>
    <w:rsid w:val="009855AE"/>
    <w:rsid w:val="0098583A"/>
    <w:rsid w:val="009862CB"/>
    <w:rsid w:val="009945BA"/>
    <w:rsid w:val="009948AE"/>
    <w:rsid w:val="00997053"/>
    <w:rsid w:val="009A3232"/>
    <w:rsid w:val="009A5463"/>
    <w:rsid w:val="009C23C9"/>
    <w:rsid w:val="009C4645"/>
    <w:rsid w:val="009C652D"/>
    <w:rsid w:val="009C6C1B"/>
    <w:rsid w:val="009D16A8"/>
    <w:rsid w:val="009D5B05"/>
    <w:rsid w:val="009E0DC2"/>
    <w:rsid w:val="009E3FD9"/>
    <w:rsid w:val="009F7D40"/>
    <w:rsid w:val="00A06F43"/>
    <w:rsid w:val="00A10D45"/>
    <w:rsid w:val="00A16BD8"/>
    <w:rsid w:val="00A2749A"/>
    <w:rsid w:val="00A32448"/>
    <w:rsid w:val="00A34A06"/>
    <w:rsid w:val="00A35B80"/>
    <w:rsid w:val="00A42253"/>
    <w:rsid w:val="00A5396B"/>
    <w:rsid w:val="00A53FE4"/>
    <w:rsid w:val="00A60C52"/>
    <w:rsid w:val="00A66EE9"/>
    <w:rsid w:val="00A67091"/>
    <w:rsid w:val="00A75774"/>
    <w:rsid w:val="00A840D7"/>
    <w:rsid w:val="00A864D0"/>
    <w:rsid w:val="00A902E6"/>
    <w:rsid w:val="00A9287C"/>
    <w:rsid w:val="00A951E2"/>
    <w:rsid w:val="00A95B7A"/>
    <w:rsid w:val="00A9605E"/>
    <w:rsid w:val="00A97B44"/>
    <w:rsid w:val="00AA4F1B"/>
    <w:rsid w:val="00AB1106"/>
    <w:rsid w:val="00AC58D5"/>
    <w:rsid w:val="00AC700A"/>
    <w:rsid w:val="00AD13D8"/>
    <w:rsid w:val="00AD25A5"/>
    <w:rsid w:val="00AE097A"/>
    <w:rsid w:val="00AF08E2"/>
    <w:rsid w:val="00B00DE3"/>
    <w:rsid w:val="00B03733"/>
    <w:rsid w:val="00B06869"/>
    <w:rsid w:val="00B07030"/>
    <w:rsid w:val="00B1764B"/>
    <w:rsid w:val="00B24712"/>
    <w:rsid w:val="00B35B3C"/>
    <w:rsid w:val="00B37A7B"/>
    <w:rsid w:val="00B406BC"/>
    <w:rsid w:val="00B431D0"/>
    <w:rsid w:val="00B44D68"/>
    <w:rsid w:val="00B450DE"/>
    <w:rsid w:val="00B47086"/>
    <w:rsid w:val="00B63E64"/>
    <w:rsid w:val="00B72331"/>
    <w:rsid w:val="00B74B63"/>
    <w:rsid w:val="00B7648E"/>
    <w:rsid w:val="00B76653"/>
    <w:rsid w:val="00B81998"/>
    <w:rsid w:val="00B83077"/>
    <w:rsid w:val="00B94E6E"/>
    <w:rsid w:val="00B96883"/>
    <w:rsid w:val="00B97D40"/>
    <w:rsid w:val="00BA4169"/>
    <w:rsid w:val="00BB5302"/>
    <w:rsid w:val="00BB7F78"/>
    <w:rsid w:val="00BC4048"/>
    <w:rsid w:val="00BD0E1D"/>
    <w:rsid w:val="00BD3DBB"/>
    <w:rsid w:val="00BD54F4"/>
    <w:rsid w:val="00BD5615"/>
    <w:rsid w:val="00BE45E4"/>
    <w:rsid w:val="00BE7F09"/>
    <w:rsid w:val="00BF136B"/>
    <w:rsid w:val="00BF4C85"/>
    <w:rsid w:val="00C00890"/>
    <w:rsid w:val="00C116A8"/>
    <w:rsid w:val="00C12032"/>
    <w:rsid w:val="00C36038"/>
    <w:rsid w:val="00C416B0"/>
    <w:rsid w:val="00C4600D"/>
    <w:rsid w:val="00C531D0"/>
    <w:rsid w:val="00C532A0"/>
    <w:rsid w:val="00C60375"/>
    <w:rsid w:val="00C67861"/>
    <w:rsid w:val="00C82DBA"/>
    <w:rsid w:val="00C83480"/>
    <w:rsid w:val="00C967B8"/>
    <w:rsid w:val="00C96F6C"/>
    <w:rsid w:val="00CA272F"/>
    <w:rsid w:val="00CA3952"/>
    <w:rsid w:val="00CA4EBC"/>
    <w:rsid w:val="00CB23F4"/>
    <w:rsid w:val="00CB66DF"/>
    <w:rsid w:val="00CB6E02"/>
    <w:rsid w:val="00CB6E91"/>
    <w:rsid w:val="00CC2F81"/>
    <w:rsid w:val="00CF2AA4"/>
    <w:rsid w:val="00D05069"/>
    <w:rsid w:val="00D05B6D"/>
    <w:rsid w:val="00D06CD5"/>
    <w:rsid w:val="00D26121"/>
    <w:rsid w:val="00D31E2A"/>
    <w:rsid w:val="00D3729E"/>
    <w:rsid w:val="00D4323B"/>
    <w:rsid w:val="00D442F5"/>
    <w:rsid w:val="00D47FBD"/>
    <w:rsid w:val="00D5076B"/>
    <w:rsid w:val="00D54AC9"/>
    <w:rsid w:val="00D67327"/>
    <w:rsid w:val="00D868A0"/>
    <w:rsid w:val="00D94A5F"/>
    <w:rsid w:val="00DB2328"/>
    <w:rsid w:val="00DB3AEB"/>
    <w:rsid w:val="00DC0AF4"/>
    <w:rsid w:val="00DC2A75"/>
    <w:rsid w:val="00DD04ED"/>
    <w:rsid w:val="00DD2A4A"/>
    <w:rsid w:val="00DD71DC"/>
    <w:rsid w:val="00DE0F6A"/>
    <w:rsid w:val="00DE5D2D"/>
    <w:rsid w:val="00DE6215"/>
    <w:rsid w:val="00DF3391"/>
    <w:rsid w:val="00E02BD9"/>
    <w:rsid w:val="00E0337B"/>
    <w:rsid w:val="00E15159"/>
    <w:rsid w:val="00E17A2B"/>
    <w:rsid w:val="00E17A42"/>
    <w:rsid w:val="00E20D99"/>
    <w:rsid w:val="00E26584"/>
    <w:rsid w:val="00E73519"/>
    <w:rsid w:val="00E74204"/>
    <w:rsid w:val="00E776DB"/>
    <w:rsid w:val="00E91834"/>
    <w:rsid w:val="00E91BD8"/>
    <w:rsid w:val="00EB3CB1"/>
    <w:rsid w:val="00ED039D"/>
    <w:rsid w:val="00EE1535"/>
    <w:rsid w:val="00EE3DD6"/>
    <w:rsid w:val="00EF3805"/>
    <w:rsid w:val="00EF6C5D"/>
    <w:rsid w:val="00F011BF"/>
    <w:rsid w:val="00F01F84"/>
    <w:rsid w:val="00F134AD"/>
    <w:rsid w:val="00F24004"/>
    <w:rsid w:val="00F32D21"/>
    <w:rsid w:val="00F40316"/>
    <w:rsid w:val="00F52298"/>
    <w:rsid w:val="00F54F09"/>
    <w:rsid w:val="00F61B39"/>
    <w:rsid w:val="00F83935"/>
    <w:rsid w:val="00F87837"/>
    <w:rsid w:val="00F91312"/>
    <w:rsid w:val="00F95831"/>
    <w:rsid w:val="00F96095"/>
    <w:rsid w:val="00FA17BD"/>
    <w:rsid w:val="00FA42AC"/>
    <w:rsid w:val="00FA7F1F"/>
    <w:rsid w:val="00FB6F8A"/>
    <w:rsid w:val="00FC0E2A"/>
    <w:rsid w:val="00FE3B6D"/>
    <w:rsid w:val="00FE3BAB"/>
    <w:rsid w:val="00FF211E"/>
    <w:rsid w:val="00FF4D1B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0D2A7-4DF4-4E43-9F7E-09C181111F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6DDD71-0730-4FAB-A534-9181DB74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6741</Words>
  <Characters>38430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BelNPP</Company>
  <LinksUpToDate>false</LinksUpToDate>
  <CharactersWithSpaces>45081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dyakova</dc:creator>
  <cp:lastModifiedBy>Куликова Елена Валентиновна</cp:lastModifiedBy>
  <cp:revision>4</cp:revision>
  <cp:lastPrinted>2016-07-22T08:25:00Z</cp:lastPrinted>
  <dcterms:created xsi:type="dcterms:W3CDTF">2019-08-12T10:31:00Z</dcterms:created>
  <dcterms:modified xsi:type="dcterms:W3CDTF">2019-08-12T10:34:00Z</dcterms:modified>
</cp:coreProperties>
</file>