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0E5672" w14:paraId="2BEA17F4" w14:textId="77777777" w:rsidTr="00FC67B5">
        <w:tc>
          <w:tcPr>
            <w:tcW w:w="4788" w:type="dxa"/>
          </w:tcPr>
          <w:p w14:paraId="52B7F21C" w14:textId="10708424" w:rsidR="0067446E" w:rsidRPr="000E5672" w:rsidRDefault="0067446E" w:rsidP="00FC67B5">
            <w:pPr>
              <w:keepNext/>
              <w:keepLines/>
              <w:snapToGrid w:val="0"/>
              <w:rPr>
                <w:color w:val="FF0000"/>
              </w:rPr>
            </w:pPr>
          </w:p>
        </w:tc>
        <w:tc>
          <w:tcPr>
            <w:tcW w:w="4924" w:type="dxa"/>
          </w:tcPr>
          <w:p w14:paraId="75D00EA9" w14:textId="77777777" w:rsidR="0067446E" w:rsidRPr="000E5672"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0E5672">
              <w:rPr>
                <w:rFonts w:ascii="Times New Roman" w:hAnsi="Times New Roman" w:cs="Times New Roman"/>
                <w:sz w:val="22"/>
                <w:szCs w:val="22"/>
              </w:rPr>
              <w:t xml:space="preserve">УТВЕРЖДАЮ </w:t>
            </w:r>
          </w:p>
          <w:p w14:paraId="49CF5837" w14:textId="77777777" w:rsidR="0067446E" w:rsidRPr="000E5672" w:rsidRDefault="0067446E" w:rsidP="00FC67B5">
            <w:pPr>
              <w:keepNext/>
              <w:keepLines/>
              <w:jc w:val="right"/>
            </w:pPr>
          </w:p>
          <w:p w14:paraId="32780255" w14:textId="54AA177E" w:rsidR="0067446E" w:rsidRPr="000E5672" w:rsidRDefault="0067446E" w:rsidP="00FC67B5">
            <w:pPr>
              <w:keepNext/>
              <w:keepLines/>
              <w:jc w:val="right"/>
              <w:rPr>
                <w:b/>
                <w:bCs/>
              </w:rPr>
            </w:pPr>
            <w:r w:rsidRPr="000E5672">
              <w:rPr>
                <w:b/>
                <w:bCs/>
                <w:sz w:val="22"/>
                <w:szCs w:val="22"/>
              </w:rPr>
              <w:t xml:space="preserve">                         </w:t>
            </w:r>
            <w:r w:rsidR="00F843DA" w:rsidRPr="000E5672">
              <w:rPr>
                <w:b/>
                <w:bCs/>
                <w:sz w:val="22"/>
                <w:szCs w:val="22"/>
              </w:rPr>
              <w:t>Генеральный</w:t>
            </w:r>
            <w:r w:rsidRPr="000E5672">
              <w:rPr>
                <w:b/>
                <w:bCs/>
                <w:sz w:val="22"/>
                <w:szCs w:val="22"/>
              </w:rPr>
              <w:t xml:space="preserve"> директор</w:t>
            </w:r>
          </w:p>
          <w:p w14:paraId="40FE543D" w14:textId="77777777" w:rsidR="0067446E" w:rsidRPr="000E5672" w:rsidRDefault="0067446E" w:rsidP="00FC67B5">
            <w:pPr>
              <w:keepNext/>
              <w:keepLines/>
              <w:jc w:val="right"/>
              <w:rPr>
                <w:b/>
                <w:bCs/>
              </w:rPr>
            </w:pPr>
            <w:r w:rsidRPr="000E5672">
              <w:rPr>
                <w:b/>
                <w:bCs/>
                <w:sz w:val="22"/>
                <w:szCs w:val="22"/>
              </w:rPr>
              <w:t xml:space="preserve">                            ФГУП «НАМИ»</w:t>
            </w:r>
          </w:p>
          <w:p w14:paraId="77F28E6F" w14:textId="77777777" w:rsidR="0067446E" w:rsidRPr="000E5672" w:rsidRDefault="0067446E" w:rsidP="00FC67B5">
            <w:pPr>
              <w:keepNext/>
              <w:keepLines/>
              <w:jc w:val="right"/>
              <w:rPr>
                <w:b/>
                <w:bCs/>
              </w:rPr>
            </w:pPr>
          </w:p>
          <w:p w14:paraId="2F4F3635" w14:textId="77777777" w:rsidR="0067446E" w:rsidRPr="000E5672" w:rsidRDefault="0067446E" w:rsidP="00FC67B5">
            <w:pPr>
              <w:keepNext/>
              <w:keepLines/>
              <w:jc w:val="right"/>
              <w:rPr>
                <w:b/>
                <w:bCs/>
              </w:rPr>
            </w:pPr>
          </w:p>
          <w:p w14:paraId="0CDF48BA" w14:textId="2022FE53" w:rsidR="0067446E" w:rsidRPr="000E5672" w:rsidRDefault="0067446E" w:rsidP="00FC67B5">
            <w:pPr>
              <w:keepNext/>
              <w:keepLines/>
              <w:jc w:val="right"/>
              <w:rPr>
                <w:b/>
                <w:bCs/>
              </w:rPr>
            </w:pPr>
            <w:r w:rsidRPr="000E5672">
              <w:rPr>
                <w:b/>
                <w:bCs/>
                <w:sz w:val="22"/>
                <w:szCs w:val="22"/>
              </w:rPr>
              <w:t xml:space="preserve">                                   ________/</w:t>
            </w:r>
            <w:r w:rsidR="008A2157" w:rsidRPr="000E5672">
              <w:rPr>
                <w:b/>
                <w:bCs/>
                <w:sz w:val="22"/>
                <w:szCs w:val="22"/>
              </w:rPr>
              <w:t>С</w:t>
            </w:r>
            <w:r w:rsidR="0082458E" w:rsidRPr="000E5672">
              <w:rPr>
                <w:b/>
                <w:bCs/>
                <w:sz w:val="22"/>
                <w:szCs w:val="22"/>
              </w:rPr>
              <w:t>.</w:t>
            </w:r>
            <w:r w:rsidR="008A2157" w:rsidRPr="000E5672">
              <w:rPr>
                <w:b/>
                <w:bCs/>
                <w:sz w:val="22"/>
                <w:szCs w:val="22"/>
              </w:rPr>
              <w:t>В</w:t>
            </w:r>
            <w:r w:rsidR="0082458E" w:rsidRPr="000E5672">
              <w:rPr>
                <w:b/>
                <w:bCs/>
                <w:sz w:val="22"/>
                <w:szCs w:val="22"/>
              </w:rPr>
              <w:t xml:space="preserve">. </w:t>
            </w:r>
            <w:r w:rsidR="008A2157" w:rsidRPr="000E5672">
              <w:rPr>
                <w:b/>
                <w:bCs/>
                <w:sz w:val="22"/>
                <w:szCs w:val="22"/>
              </w:rPr>
              <w:t>Гайсин</w:t>
            </w:r>
            <w:r w:rsidRPr="000E5672">
              <w:rPr>
                <w:b/>
                <w:bCs/>
                <w:sz w:val="22"/>
                <w:szCs w:val="22"/>
              </w:rPr>
              <w:t>/</w:t>
            </w:r>
          </w:p>
          <w:p w14:paraId="6CF5C742" w14:textId="77777777" w:rsidR="0067446E" w:rsidRPr="000E5672" w:rsidRDefault="0067446E" w:rsidP="00FC67B5">
            <w:pPr>
              <w:keepNext/>
              <w:keepLines/>
              <w:jc w:val="right"/>
              <w:rPr>
                <w:b/>
                <w:bCs/>
              </w:rPr>
            </w:pPr>
          </w:p>
        </w:tc>
      </w:tr>
    </w:tbl>
    <w:p w14:paraId="4EA5B18C" w14:textId="77777777" w:rsidR="0067446E" w:rsidRPr="000E5672" w:rsidRDefault="0067446E" w:rsidP="0067446E">
      <w:pPr>
        <w:keepNext/>
        <w:keepLines/>
        <w:rPr>
          <w:sz w:val="22"/>
          <w:szCs w:val="22"/>
        </w:rPr>
      </w:pPr>
    </w:p>
    <w:p w14:paraId="459933C2" w14:textId="77777777" w:rsidR="0067446E" w:rsidRPr="000E5672" w:rsidRDefault="0067446E" w:rsidP="0067446E">
      <w:pPr>
        <w:keepNext/>
        <w:keepLines/>
        <w:rPr>
          <w:sz w:val="22"/>
          <w:szCs w:val="22"/>
        </w:rPr>
      </w:pPr>
    </w:p>
    <w:p w14:paraId="21636289" w14:textId="77777777" w:rsidR="0067446E" w:rsidRPr="000E5672" w:rsidRDefault="0067446E" w:rsidP="0067446E">
      <w:pPr>
        <w:keepNext/>
        <w:keepLines/>
        <w:rPr>
          <w:sz w:val="22"/>
          <w:szCs w:val="22"/>
        </w:rPr>
      </w:pPr>
    </w:p>
    <w:p w14:paraId="7CC7D910" w14:textId="77777777" w:rsidR="0067446E" w:rsidRPr="000E5672" w:rsidRDefault="0067446E" w:rsidP="0067446E">
      <w:pPr>
        <w:keepNext/>
        <w:keepLines/>
        <w:rPr>
          <w:sz w:val="22"/>
          <w:szCs w:val="22"/>
        </w:rPr>
      </w:pPr>
    </w:p>
    <w:p w14:paraId="19DF3CF7" w14:textId="77777777" w:rsidR="0067446E" w:rsidRPr="000E5672" w:rsidRDefault="0067446E" w:rsidP="0067446E">
      <w:pPr>
        <w:keepNext/>
        <w:keepLines/>
        <w:rPr>
          <w:sz w:val="22"/>
          <w:szCs w:val="22"/>
        </w:rPr>
      </w:pPr>
    </w:p>
    <w:p w14:paraId="243296D7" w14:textId="77777777" w:rsidR="0067446E" w:rsidRPr="000E5672" w:rsidRDefault="0067446E" w:rsidP="0067446E">
      <w:pPr>
        <w:keepNext/>
        <w:keepLines/>
        <w:rPr>
          <w:sz w:val="22"/>
          <w:szCs w:val="22"/>
        </w:rPr>
      </w:pPr>
    </w:p>
    <w:p w14:paraId="43D1780B" w14:textId="77777777" w:rsidR="0067446E" w:rsidRPr="000E5672" w:rsidRDefault="0067446E" w:rsidP="0067446E">
      <w:pPr>
        <w:keepNext/>
        <w:keepLines/>
        <w:rPr>
          <w:sz w:val="22"/>
          <w:szCs w:val="22"/>
        </w:rPr>
      </w:pPr>
    </w:p>
    <w:p w14:paraId="55F711D7" w14:textId="77777777" w:rsidR="0067446E" w:rsidRPr="000E5672" w:rsidRDefault="0067446E" w:rsidP="0067446E">
      <w:pPr>
        <w:keepNext/>
        <w:keepLines/>
        <w:rPr>
          <w:sz w:val="22"/>
          <w:szCs w:val="22"/>
        </w:rPr>
      </w:pPr>
    </w:p>
    <w:p w14:paraId="027448C4" w14:textId="77777777" w:rsidR="0067446E" w:rsidRPr="000E5672" w:rsidRDefault="0067446E" w:rsidP="0067446E">
      <w:pPr>
        <w:keepNext/>
        <w:keepLines/>
        <w:rPr>
          <w:sz w:val="22"/>
          <w:szCs w:val="22"/>
        </w:rPr>
      </w:pPr>
    </w:p>
    <w:p w14:paraId="4D8C43C5" w14:textId="77777777" w:rsidR="001B5756" w:rsidRPr="000E5672" w:rsidRDefault="001B5756" w:rsidP="0067446E">
      <w:pPr>
        <w:keepNext/>
        <w:keepLines/>
        <w:rPr>
          <w:sz w:val="22"/>
          <w:szCs w:val="22"/>
        </w:rPr>
      </w:pPr>
    </w:p>
    <w:p w14:paraId="1910AC71" w14:textId="77777777" w:rsidR="001B5756" w:rsidRPr="000E5672" w:rsidRDefault="001B5756" w:rsidP="0067446E">
      <w:pPr>
        <w:keepNext/>
        <w:keepLines/>
        <w:rPr>
          <w:sz w:val="22"/>
          <w:szCs w:val="22"/>
        </w:rPr>
      </w:pPr>
    </w:p>
    <w:p w14:paraId="2FB436A8" w14:textId="77777777" w:rsidR="001B5756" w:rsidRPr="000E5672" w:rsidRDefault="001B5756" w:rsidP="0067446E">
      <w:pPr>
        <w:keepNext/>
        <w:keepLines/>
        <w:rPr>
          <w:sz w:val="22"/>
          <w:szCs w:val="22"/>
        </w:rPr>
      </w:pPr>
    </w:p>
    <w:p w14:paraId="42182AA5" w14:textId="77777777" w:rsidR="0067446E" w:rsidRPr="000E5672" w:rsidRDefault="0067446E" w:rsidP="0067446E">
      <w:pPr>
        <w:keepNext/>
        <w:keepLines/>
        <w:rPr>
          <w:sz w:val="22"/>
          <w:szCs w:val="22"/>
        </w:rPr>
      </w:pPr>
    </w:p>
    <w:p w14:paraId="3428D290" w14:textId="77777777" w:rsidR="0067446E" w:rsidRPr="000E5672" w:rsidRDefault="0067446E" w:rsidP="0067446E">
      <w:pPr>
        <w:keepNext/>
        <w:keepLines/>
        <w:rPr>
          <w:b/>
          <w:bCs/>
          <w:sz w:val="22"/>
          <w:szCs w:val="22"/>
        </w:rPr>
      </w:pPr>
    </w:p>
    <w:p w14:paraId="616B3DD5" w14:textId="77777777" w:rsidR="00770FC0" w:rsidRPr="000E5672" w:rsidRDefault="00770FC0" w:rsidP="0067446E">
      <w:pPr>
        <w:keepNext/>
        <w:keepLines/>
        <w:rPr>
          <w:b/>
          <w:bCs/>
          <w:sz w:val="22"/>
          <w:szCs w:val="22"/>
        </w:rPr>
      </w:pPr>
    </w:p>
    <w:p w14:paraId="6A300478" w14:textId="77777777" w:rsidR="00770FC0" w:rsidRPr="000E5672" w:rsidRDefault="00770FC0" w:rsidP="0067446E">
      <w:pPr>
        <w:keepNext/>
        <w:keepLines/>
        <w:rPr>
          <w:b/>
          <w:bCs/>
          <w:sz w:val="22"/>
          <w:szCs w:val="22"/>
        </w:rPr>
      </w:pPr>
    </w:p>
    <w:p w14:paraId="4F28659B" w14:textId="77777777" w:rsidR="00770FC0" w:rsidRPr="000E5672" w:rsidRDefault="00770FC0" w:rsidP="0067446E">
      <w:pPr>
        <w:keepNext/>
        <w:keepLines/>
        <w:rPr>
          <w:b/>
          <w:bCs/>
          <w:sz w:val="22"/>
          <w:szCs w:val="22"/>
        </w:rPr>
      </w:pPr>
    </w:p>
    <w:p w14:paraId="6EF1493B" w14:textId="77777777" w:rsidR="0029209E" w:rsidRPr="000E5672" w:rsidRDefault="0029209E" w:rsidP="0029209E">
      <w:pPr>
        <w:keepNext/>
        <w:keepLines/>
        <w:jc w:val="center"/>
        <w:rPr>
          <w:b/>
          <w:bCs/>
          <w:color w:val="000000"/>
          <w:spacing w:val="20"/>
          <w:sz w:val="28"/>
          <w:szCs w:val="28"/>
        </w:rPr>
      </w:pPr>
    </w:p>
    <w:p w14:paraId="1D22A7E5" w14:textId="43260FD8" w:rsidR="0067446E" w:rsidRPr="000E5672" w:rsidRDefault="0067446E" w:rsidP="001120FC">
      <w:pPr>
        <w:keepNext/>
        <w:keepLines/>
        <w:jc w:val="center"/>
        <w:rPr>
          <w:b/>
          <w:bCs/>
          <w:color w:val="000000"/>
          <w:spacing w:val="20"/>
          <w:sz w:val="28"/>
          <w:szCs w:val="28"/>
        </w:rPr>
      </w:pPr>
      <w:r w:rsidRPr="000E5672">
        <w:rPr>
          <w:b/>
          <w:bCs/>
          <w:color w:val="000000"/>
          <w:spacing w:val="20"/>
          <w:sz w:val="28"/>
          <w:szCs w:val="28"/>
        </w:rPr>
        <w:t xml:space="preserve">Документация о запросе котировок </w:t>
      </w:r>
    </w:p>
    <w:p w14:paraId="679488BB" w14:textId="579FD96A" w:rsidR="005F6160" w:rsidRPr="005F6160" w:rsidRDefault="00A94702" w:rsidP="00FE4854">
      <w:pPr>
        <w:jc w:val="center"/>
        <w:rPr>
          <w:rFonts w:eastAsia="Calibri"/>
        </w:rPr>
      </w:pPr>
      <w:r w:rsidRPr="00A85B78">
        <w:t xml:space="preserve">на право заключения договора </w:t>
      </w:r>
      <w:r w:rsidR="00F27FBA" w:rsidRPr="00A85B78">
        <w:t xml:space="preserve">на </w:t>
      </w:r>
      <w:r w:rsidR="00FE4854">
        <w:rPr>
          <w:rFonts w:eastAsia="Calibri"/>
        </w:rPr>
        <w:t>закупку и</w:t>
      </w:r>
      <w:r w:rsidR="00FD6609" w:rsidRPr="00FD6609">
        <w:rPr>
          <w:rFonts w:eastAsia="Calibri"/>
        </w:rPr>
        <w:t xml:space="preserve"> поставку </w:t>
      </w:r>
      <w:r w:rsidR="00FE4854">
        <w:rPr>
          <w:rFonts w:eastAsia="Calibri"/>
        </w:rPr>
        <w:t>с</w:t>
      </w:r>
      <w:r w:rsidR="00FD6609" w:rsidRPr="00FD6609">
        <w:rPr>
          <w:rFonts w:eastAsia="Calibri"/>
        </w:rPr>
        <w:t xml:space="preserve">варочного </w:t>
      </w:r>
      <w:r w:rsidR="00FE4854">
        <w:rPr>
          <w:rFonts w:eastAsia="Calibri"/>
        </w:rPr>
        <w:t>полуавтомата</w:t>
      </w:r>
      <w:r w:rsidR="00FD6609" w:rsidRPr="00FD6609">
        <w:rPr>
          <w:rFonts w:eastAsia="Calibri"/>
        </w:rPr>
        <w:t xml:space="preserve"> </w:t>
      </w:r>
      <w:proofErr w:type="spellStart"/>
      <w:r w:rsidR="00FE4854" w:rsidRPr="00FE4854">
        <w:rPr>
          <w:rFonts w:eastAsia="Calibri"/>
        </w:rPr>
        <w:t>Kemppi</w:t>
      </w:r>
      <w:proofErr w:type="spellEnd"/>
      <w:r w:rsidR="00FE4854" w:rsidRPr="00FE4854">
        <w:rPr>
          <w:rFonts w:eastAsia="Calibri"/>
        </w:rPr>
        <w:t xml:space="preserve"> </w:t>
      </w:r>
      <w:proofErr w:type="spellStart"/>
      <w:r w:rsidR="00FE4854" w:rsidRPr="00FE4854">
        <w:rPr>
          <w:rFonts w:eastAsia="Calibri"/>
        </w:rPr>
        <w:t>Kempact</w:t>
      </w:r>
      <w:proofErr w:type="spellEnd"/>
      <w:r w:rsidR="00FE4854" w:rsidRPr="00FE4854">
        <w:rPr>
          <w:rFonts w:eastAsia="Calibri"/>
        </w:rPr>
        <w:t xml:space="preserve"> 323R (или эквивалент)</w:t>
      </w:r>
      <w:r w:rsidR="006D65F5">
        <w:t>,</w:t>
      </w:r>
      <w:r w:rsidR="005F6160" w:rsidRPr="005F6160">
        <w:rPr>
          <w:rFonts w:eastAsia="Calibri"/>
          <w:color w:val="FF0000"/>
        </w:rPr>
        <w:t xml:space="preserve"> </w:t>
      </w:r>
      <w:r w:rsidR="005F6160">
        <w:rPr>
          <w:rFonts w:eastAsia="Calibri"/>
        </w:rPr>
        <w:t>в</w:t>
      </w:r>
      <w:r w:rsidR="006D68CD">
        <w:rPr>
          <w:rFonts w:eastAsia="Calibri"/>
        </w:rPr>
        <w:t xml:space="preserve"> соответствии</w:t>
      </w:r>
      <w:r w:rsidR="005F6160" w:rsidRPr="005F6160">
        <w:rPr>
          <w:rFonts w:eastAsia="Calibri"/>
        </w:rPr>
        <w:t xml:space="preserve"> с техническим заданием заказчика</w:t>
      </w:r>
      <w:r w:rsidR="00FD6609">
        <w:rPr>
          <w:rFonts w:eastAsia="Calibri"/>
        </w:rPr>
        <w:t>.</w:t>
      </w:r>
    </w:p>
    <w:p w14:paraId="5EC47B2C" w14:textId="26A98A58" w:rsidR="00A53A84" w:rsidRPr="000E5672" w:rsidRDefault="00A53A84" w:rsidP="00FD6609">
      <w:pPr>
        <w:rPr>
          <w:sz w:val="28"/>
          <w:szCs w:val="28"/>
        </w:rPr>
      </w:pPr>
    </w:p>
    <w:p w14:paraId="5EED292C" w14:textId="4FC4ADFF" w:rsidR="0052095C" w:rsidRPr="000E5672" w:rsidRDefault="0052095C" w:rsidP="00BE51C3">
      <w:pPr>
        <w:widowControl w:val="0"/>
        <w:autoSpaceDE w:val="0"/>
        <w:autoSpaceDN w:val="0"/>
        <w:adjustRightInd w:val="0"/>
        <w:jc w:val="center"/>
        <w:rPr>
          <w:sz w:val="28"/>
          <w:szCs w:val="28"/>
        </w:rPr>
      </w:pPr>
    </w:p>
    <w:p w14:paraId="558FBDE7" w14:textId="20D71BEB" w:rsidR="0067446E" w:rsidRPr="000E5672" w:rsidRDefault="00B90B95" w:rsidP="00BE51C3">
      <w:pPr>
        <w:widowControl w:val="0"/>
        <w:autoSpaceDE w:val="0"/>
        <w:autoSpaceDN w:val="0"/>
        <w:adjustRightInd w:val="0"/>
        <w:jc w:val="center"/>
        <w:rPr>
          <w:sz w:val="28"/>
          <w:szCs w:val="28"/>
        </w:rPr>
      </w:pPr>
      <w:r w:rsidRPr="000E5672">
        <w:rPr>
          <w:sz w:val="28"/>
          <w:szCs w:val="28"/>
        </w:rPr>
        <w:t xml:space="preserve"> </w:t>
      </w:r>
    </w:p>
    <w:p w14:paraId="06752C3A" w14:textId="77777777" w:rsidR="0067446E" w:rsidRPr="000E5672" w:rsidRDefault="0067446E" w:rsidP="0067446E">
      <w:pPr>
        <w:widowControl w:val="0"/>
        <w:autoSpaceDE w:val="0"/>
        <w:autoSpaceDN w:val="0"/>
        <w:adjustRightInd w:val="0"/>
        <w:jc w:val="center"/>
        <w:rPr>
          <w:b/>
          <w:sz w:val="28"/>
          <w:szCs w:val="28"/>
        </w:rPr>
      </w:pPr>
    </w:p>
    <w:p w14:paraId="582E505C" w14:textId="77777777" w:rsidR="0067446E" w:rsidRPr="000E5672" w:rsidRDefault="0067446E" w:rsidP="0067446E">
      <w:pPr>
        <w:widowControl w:val="0"/>
        <w:autoSpaceDE w:val="0"/>
        <w:autoSpaceDN w:val="0"/>
        <w:adjustRightInd w:val="0"/>
        <w:jc w:val="center"/>
        <w:rPr>
          <w:b/>
          <w:sz w:val="28"/>
          <w:szCs w:val="28"/>
        </w:rPr>
      </w:pPr>
    </w:p>
    <w:p w14:paraId="03CDC878" w14:textId="77777777" w:rsidR="0067446E" w:rsidRPr="000E5672" w:rsidRDefault="0067446E" w:rsidP="0067446E">
      <w:pPr>
        <w:widowControl w:val="0"/>
        <w:autoSpaceDE w:val="0"/>
        <w:autoSpaceDN w:val="0"/>
        <w:adjustRightInd w:val="0"/>
        <w:jc w:val="center"/>
        <w:rPr>
          <w:b/>
          <w:sz w:val="28"/>
          <w:szCs w:val="28"/>
        </w:rPr>
      </w:pPr>
    </w:p>
    <w:p w14:paraId="08905E6B" w14:textId="77777777" w:rsidR="0067446E" w:rsidRPr="000E5672" w:rsidRDefault="0067446E" w:rsidP="0067446E">
      <w:pPr>
        <w:widowControl w:val="0"/>
        <w:autoSpaceDE w:val="0"/>
        <w:autoSpaceDN w:val="0"/>
        <w:adjustRightInd w:val="0"/>
        <w:jc w:val="center"/>
        <w:rPr>
          <w:b/>
          <w:sz w:val="28"/>
          <w:szCs w:val="28"/>
        </w:rPr>
      </w:pPr>
    </w:p>
    <w:p w14:paraId="2582D28A" w14:textId="77777777" w:rsidR="0067446E" w:rsidRPr="000E5672" w:rsidRDefault="0067446E" w:rsidP="0067446E">
      <w:pPr>
        <w:widowControl w:val="0"/>
        <w:autoSpaceDE w:val="0"/>
        <w:autoSpaceDN w:val="0"/>
        <w:adjustRightInd w:val="0"/>
        <w:jc w:val="center"/>
        <w:rPr>
          <w:b/>
          <w:sz w:val="28"/>
          <w:szCs w:val="28"/>
        </w:rPr>
      </w:pPr>
    </w:p>
    <w:p w14:paraId="26D3BD4B" w14:textId="77777777" w:rsidR="0067446E" w:rsidRPr="000E5672" w:rsidRDefault="0067446E" w:rsidP="0067446E">
      <w:pPr>
        <w:widowControl w:val="0"/>
        <w:autoSpaceDE w:val="0"/>
        <w:autoSpaceDN w:val="0"/>
        <w:adjustRightInd w:val="0"/>
        <w:jc w:val="center"/>
        <w:rPr>
          <w:b/>
          <w:sz w:val="28"/>
          <w:szCs w:val="28"/>
        </w:rPr>
      </w:pPr>
    </w:p>
    <w:p w14:paraId="2411B2D3" w14:textId="77777777" w:rsidR="0067446E" w:rsidRPr="000E5672" w:rsidRDefault="0067446E" w:rsidP="0067446E">
      <w:pPr>
        <w:widowControl w:val="0"/>
        <w:autoSpaceDE w:val="0"/>
        <w:autoSpaceDN w:val="0"/>
        <w:adjustRightInd w:val="0"/>
        <w:jc w:val="center"/>
        <w:rPr>
          <w:b/>
          <w:sz w:val="28"/>
          <w:szCs w:val="28"/>
        </w:rPr>
      </w:pPr>
    </w:p>
    <w:p w14:paraId="5606148E" w14:textId="77777777" w:rsidR="0067446E" w:rsidRPr="000E5672" w:rsidRDefault="0067446E" w:rsidP="0067446E">
      <w:pPr>
        <w:widowControl w:val="0"/>
        <w:autoSpaceDE w:val="0"/>
        <w:autoSpaceDN w:val="0"/>
        <w:adjustRightInd w:val="0"/>
        <w:jc w:val="center"/>
        <w:rPr>
          <w:b/>
          <w:sz w:val="28"/>
          <w:szCs w:val="28"/>
        </w:rPr>
      </w:pPr>
    </w:p>
    <w:p w14:paraId="7AF5B823" w14:textId="77777777" w:rsidR="0067446E" w:rsidRPr="000E5672" w:rsidRDefault="0067446E" w:rsidP="0067446E">
      <w:pPr>
        <w:widowControl w:val="0"/>
        <w:autoSpaceDE w:val="0"/>
        <w:autoSpaceDN w:val="0"/>
        <w:adjustRightInd w:val="0"/>
        <w:jc w:val="center"/>
        <w:rPr>
          <w:b/>
          <w:sz w:val="28"/>
          <w:szCs w:val="28"/>
        </w:rPr>
      </w:pPr>
    </w:p>
    <w:p w14:paraId="374AE073" w14:textId="77777777" w:rsidR="0067446E" w:rsidRPr="000E5672" w:rsidRDefault="0067446E" w:rsidP="00404F4B">
      <w:pPr>
        <w:widowControl w:val="0"/>
        <w:autoSpaceDE w:val="0"/>
        <w:autoSpaceDN w:val="0"/>
        <w:adjustRightInd w:val="0"/>
        <w:rPr>
          <w:b/>
          <w:sz w:val="28"/>
          <w:szCs w:val="28"/>
        </w:rPr>
      </w:pPr>
    </w:p>
    <w:p w14:paraId="3E9BF196" w14:textId="77777777" w:rsidR="0067446E" w:rsidRPr="000E5672" w:rsidRDefault="0067446E" w:rsidP="00BE51C3">
      <w:pPr>
        <w:widowControl w:val="0"/>
        <w:autoSpaceDE w:val="0"/>
        <w:autoSpaceDN w:val="0"/>
        <w:adjustRightInd w:val="0"/>
        <w:rPr>
          <w:b/>
          <w:sz w:val="28"/>
          <w:szCs w:val="28"/>
        </w:rPr>
      </w:pPr>
    </w:p>
    <w:p w14:paraId="7F8FDFAE" w14:textId="77777777" w:rsidR="0067446E" w:rsidRPr="000E5672" w:rsidRDefault="0067446E" w:rsidP="0067446E">
      <w:pPr>
        <w:widowControl w:val="0"/>
        <w:autoSpaceDE w:val="0"/>
        <w:autoSpaceDN w:val="0"/>
        <w:adjustRightInd w:val="0"/>
        <w:jc w:val="center"/>
        <w:rPr>
          <w:b/>
          <w:sz w:val="28"/>
          <w:szCs w:val="28"/>
        </w:rPr>
      </w:pPr>
    </w:p>
    <w:p w14:paraId="23063CC2" w14:textId="77777777" w:rsidR="00D25D14" w:rsidRPr="000E5672" w:rsidRDefault="00D25D14" w:rsidP="0067446E">
      <w:pPr>
        <w:widowControl w:val="0"/>
        <w:autoSpaceDE w:val="0"/>
        <w:autoSpaceDN w:val="0"/>
        <w:adjustRightInd w:val="0"/>
        <w:jc w:val="center"/>
        <w:rPr>
          <w:b/>
          <w:sz w:val="28"/>
          <w:szCs w:val="28"/>
        </w:rPr>
      </w:pPr>
    </w:p>
    <w:p w14:paraId="0FCB5B27" w14:textId="77777777" w:rsidR="0052095C" w:rsidRPr="000E5672" w:rsidRDefault="0052095C" w:rsidP="002D4EAF">
      <w:pPr>
        <w:widowControl w:val="0"/>
        <w:autoSpaceDE w:val="0"/>
        <w:autoSpaceDN w:val="0"/>
        <w:adjustRightInd w:val="0"/>
        <w:rPr>
          <w:b/>
          <w:bCs/>
          <w:sz w:val="22"/>
          <w:szCs w:val="22"/>
        </w:rPr>
      </w:pPr>
    </w:p>
    <w:p w14:paraId="0774A091" w14:textId="77777777" w:rsidR="0052095C" w:rsidRPr="000E5672" w:rsidRDefault="0052095C" w:rsidP="0067446E">
      <w:pPr>
        <w:widowControl w:val="0"/>
        <w:autoSpaceDE w:val="0"/>
        <w:autoSpaceDN w:val="0"/>
        <w:adjustRightInd w:val="0"/>
        <w:jc w:val="center"/>
        <w:rPr>
          <w:b/>
          <w:bCs/>
          <w:sz w:val="22"/>
          <w:szCs w:val="22"/>
        </w:rPr>
      </w:pPr>
    </w:p>
    <w:p w14:paraId="3B1D97F3" w14:textId="0E862F94" w:rsidR="00404F4B" w:rsidRDefault="00404F4B" w:rsidP="00404F4B">
      <w:pPr>
        <w:widowControl w:val="0"/>
        <w:tabs>
          <w:tab w:val="left" w:pos="5784"/>
        </w:tabs>
        <w:autoSpaceDE w:val="0"/>
        <w:autoSpaceDN w:val="0"/>
        <w:adjustRightInd w:val="0"/>
        <w:rPr>
          <w:b/>
          <w:bCs/>
          <w:sz w:val="22"/>
          <w:szCs w:val="22"/>
        </w:rPr>
      </w:pPr>
      <w:r>
        <w:rPr>
          <w:b/>
          <w:bCs/>
          <w:sz w:val="22"/>
          <w:szCs w:val="22"/>
        </w:rPr>
        <w:t xml:space="preserve">                                                                                                                Ответственный менеджер закупки                                                                                                                                  </w:t>
      </w:r>
    </w:p>
    <w:p w14:paraId="795B1586" w14:textId="39EFA97A" w:rsidR="00404F4B" w:rsidRDefault="00404F4B" w:rsidP="00404F4B">
      <w:pPr>
        <w:widowControl w:val="0"/>
        <w:tabs>
          <w:tab w:val="left" w:pos="6492"/>
        </w:tabs>
        <w:autoSpaceDE w:val="0"/>
        <w:autoSpaceDN w:val="0"/>
        <w:adjustRightInd w:val="0"/>
        <w:rPr>
          <w:b/>
          <w:bCs/>
          <w:sz w:val="22"/>
          <w:szCs w:val="22"/>
        </w:rPr>
      </w:pPr>
      <w:r>
        <w:rPr>
          <w:b/>
          <w:bCs/>
          <w:sz w:val="22"/>
          <w:szCs w:val="22"/>
        </w:rPr>
        <w:tab/>
      </w:r>
      <w:r w:rsidR="00FD6609" w:rsidRPr="00FD6609">
        <w:rPr>
          <w:b/>
        </w:rPr>
        <w:t>Кожевников</w:t>
      </w:r>
      <w:r>
        <w:rPr>
          <w:b/>
          <w:bCs/>
          <w:sz w:val="22"/>
          <w:szCs w:val="22"/>
        </w:rPr>
        <w:t xml:space="preserve"> </w:t>
      </w:r>
      <w:r w:rsidR="00FD6609">
        <w:rPr>
          <w:b/>
          <w:bCs/>
          <w:sz w:val="22"/>
          <w:szCs w:val="22"/>
        </w:rPr>
        <w:t>Т</w:t>
      </w:r>
      <w:r>
        <w:rPr>
          <w:b/>
          <w:bCs/>
          <w:sz w:val="22"/>
          <w:szCs w:val="22"/>
        </w:rPr>
        <w:t>.</w:t>
      </w:r>
      <w:r w:rsidR="006D65F5">
        <w:rPr>
          <w:b/>
          <w:bCs/>
          <w:sz w:val="22"/>
          <w:szCs w:val="22"/>
        </w:rPr>
        <w:t>С</w:t>
      </w:r>
      <w:r>
        <w:rPr>
          <w:b/>
          <w:bCs/>
          <w:sz w:val="22"/>
          <w:szCs w:val="22"/>
        </w:rPr>
        <w:t xml:space="preserve">. т. </w:t>
      </w:r>
      <w:r w:rsidR="00FD6609">
        <w:rPr>
          <w:b/>
        </w:rPr>
        <w:t>2</w:t>
      </w:r>
      <w:r w:rsidR="006D65F5" w:rsidRPr="006D65F5">
        <w:rPr>
          <w:b/>
        </w:rPr>
        <w:t>-</w:t>
      </w:r>
      <w:r w:rsidR="00FD6609">
        <w:rPr>
          <w:b/>
        </w:rPr>
        <w:t>46</w:t>
      </w:r>
      <w:r>
        <w:rPr>
          <w:b/>
          <w:bCs/>
          <w:sz w:val="22"/>
          <w:szCs w:val="22"/>
        </w:rPr>
        <w:t xml:space="preserve">       </w:t>
      </w:r>
    </w:p>
    <w:p w14:paraId="536CADA9" w14:textId="77777777" w:rsidR="006D0C6D" w:rsidRPr="000E5672" w:rsidRDefault="006D0C6D" w:rsidP="00FD6609">
      <w:pPr>
        <w:widowControl w:val="0"/>
        <w:autoSpaceDE w:val="0"/>
        <w:autoSpaceDN w:val="0"/>
        <w:adjustRightInd w:val="0"/>
        <w:rPr>
          <w:b/>
          <w:bCs/>
          <w:sz w:val="22"/>
          <w:szCs w:val="22"/>
        </w:rPr>
      </w:pPr>
    </w:p>
    <w:p w14:paraId="0B6E0813" w14:textId="77777777" w:rsidR="0067446E" w:rsidRPr="000E5672" w:rsidRDefault="0067446E" w:rsidP="0067446E">
      <w:pPr>
        <w:widowControl w:val="0"/>
        <w:autoSpaceDE w:val="0"/>
        <w:autoSpaceDN w:val="0"/>
        <w:adjustRightInd w:val="0"/>
        <w:jc w:val="center"/>
        <w:rPr>
          <w:b/>
          <w:bCs/>
          <w:sz w:val="22"/>
          <w:szCs w:val="22"/>
        </w:rPr>
      </w:pPr>
      <w:r w:rsidRPr="000E5672">
        <w:rPr>
          <w:b/>
          <w:bCs/>
          <w:sz w:val="22"/>
          <w:szCs w:val="22"/>
        </w:rPr>
        <w:t xml:space="preserve">г. Москва </w:t>
      </w:r>
    </w:p>
    <w:p w14:paraId="17387355" w14:textId="0E4CDFAC" w:rsidR="0067446E" w:rsidRPr="000E5672" w:rsidRDefault="0052095C" w:rsidP="0067446E">
      <w:pPr>
        <w:widowControl w:val="0"/>
        <w:autoSpaceDE w:val="0"/>
        <w:autoSpaceDN w:val="0"/>
        <w:adjustRightInd w:val="0"/>
        <w:jc w:val="center"/>
        <w:rPr>
          <w:b/>
          <w:bCs/>
          <w:sz w:val="22"/>
          <w:szCs w:val="22"/>
        </w:rPr>
      </w:pPr>
      <w:r w:rsidRPr="000E5672">
        <w:rPr>
          <w:b/>
          <w:bCs/>
          <w:sz w:val="22"/>
          <w:szCs w:val="22"/>
        </w:rPr>
        <w:t>201</w:t>
      </w:r>
      <w:r w:rsidR="00A554A9" w:rsidRPr="000E5672">
        <w:rPr>
          <w:b/>
          <w:bCs/>
          <w:sz w:val="22"/>
          <w:szCs w:val="22"/>
        </w:rPr>
        <w:t>9</w:t>
      </w:r>
      <w:r w:rsidR="0067446E" w:rsidRPr="000E5672">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50"/>
        <w:gridCol w:w="5961"/>
      </w:tblGrid>
      <w:tr w:rsidR="0052095C" w:rsidRPr="000E5672"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0E5672" w:rsidRDefault="0052095C" w:rsidP="005345AD">
            <w:pPr>
              <w:keepNext/>
              <w:jc w:val="center"/>
              <w:rPr>
                <w:b/>
                <w:lang w:eastAsia="ar-SA"/>
              </w:rPr>
            </w:pPr>
            <w:r w:rsidRPr="000E5672">
              <w:rPr>
                <w:b/>
                <w:lang w:eastAsia="ar-SA"/>
              </w:rPr>
              <w:lastRenderedPageBreak/>
              <w:t>ИНФОРМАЦИОННАЯ КАРТА</w:t>
            </w:r>
          </w:p>
        </w:tc>
      </w:tr>
      <w:tr w:rsidR="00E405CB" w:rsidRPr="000E5672"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0E5672" w:rsidRDefault="0052095C" w:rsidP="00234A7F">
            <w:pPr>
              <w:keepNext/>
              <w:jc w:val="both"/>
              <w:rPr>
                <w:lang w:eastAsia="ar-SA"/>
              </w:rPr>
            </w:pPr>
            <w:r w:rsidRPr="000E5672">
              <w:rPr>
                <w:lang w:eastAsia="ar-SA"/>
              </w:rPr>
              <w:t>1.</w:t>
            </w:r>
          </w:p>
        </w:tc>
        <w:tc>
          <w:tcPr>
            <w:tcW w:w="1637" w:type="pct"/>
            <w:tcMar>
              <w:top w:w="0" w:type="dxa"/>
              <w:left w:w="108" w:type="dxa"/>
              <w:bottom w:w="0" w:type="dxa"/>
              <w:right w:w="108" w:type="dxa"/>
            </w:tcMar>
          </w:tcPr>
          <w:p w14:paraId="3BD87159" w14:textId="77777777" w:rsidR="0052095C" w:rsidRPr="000E5672" w:rsidRDefault="0052095C" w:rsidP="00234A7F">
            <w:pPr>
              <w:keepNext/>
              <w:jc w:val="both"/>
              <w:rPr>
                <w:lang w:eastAsia="ar-SA"/>
              </w:rPr>
            </w:pPr>
            <w:r w:rsidRPr="000E5672">
              <w:rPr>
                <w:lang w:eastAsia="ar-SA"/>
              </w:rPr>
              <w:t xml:space="preserve">Наименование Заказчика, </w:t>
            </w:r>
          </w:p>
          <w:p w14:paraId="798137B3" w14:textId="77777777" w:rsidR="0052095C" w:rsidRPr="000E5672" w:rsidRDefault="0052095C" w:rsidP="00234A7F">
            <w:pPr>
              <w:keepNext/>
              <w:jc w:val="both"/>
              <w:rPr>
                <w:lang w:eastAsia="ar-SA"/>
              </w:rPr>
            </w:pPr>
            <w:r w:rsidRPr="000E5672">
              <w:rPr>
                <w:lang w:eastAsia="ar-SA"/>
              </w:rPr>
              <w:t>юридический и почтовый адреса Заказчика</w:t>
            </w:r>
          </w:p>
          <w:p w14:paraId="6D42BC18" w14:textId="77777777" w:rsidR="0052095C" w:rsidRPr="000E5672"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0E5672" w:rsidRDefault="0052095C" w:rsidP="00234A7F">
            <w:pPr>
              <w:keepNext/>
              <w:jc w:val="both"/>
              <w:rPr>
                <w:lang w:eastAsia="ar-SA"/>
              </w:rPr>
            </w:pPr>
            <w:r w:rsidRPr="000E5672">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0E5672" w:rsidRDefault="0052095C" w:rsidP="00234A7F">
            <w:pPr>
              <w:keepNext/>
              <w:jc w:val="both"/>
              <w:rPr>
                <w:lang w:eastAsia="ar-SA"/>
              </w:rPr>
            </w:pPr>
            <w:r w:rsidRPr="000E5672">
              <w:rPr>
                <w:lang w:eastAsia="ar-SA"/>
              </w:rPr>
              <w:t>Юридический и почтовый адреса: 125438, г. Москва, ул. Автомоторная, д. 2</w:t>
            </w:r>
            <w:r w:rsidR="00781121" w:rsidRPr="000E5672">
              <w:rPr>
                <w:lang w:eastAsia="ar-SA"/>
              </w:rPr>
              <w:t>.</w:t>
            </w:r>
          </w:p>
        </w:tc>
      </w:tr>
      <w:tr w:rsidR="00E405CB" w:rsidRPr="000E5672"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0E5672" w:rsidRDefault="0052095C" w:rsidP="00234A7F">
            <w:pPr>
              <w:keepNext/>
              <w:jc w:val="both"/>
              <w:rPr>
                <w:lang w:eastAsia="ar-SA"/>
              </w:rPr>
            </w:pPr>
            <w:r w:rsidRPr="000E5672">
              <w:rPr>
                <w:lang w:eastAsia="ar-SA"/>
              </w:rPr>
              <w:t>2.</w:t>
            </w:r>
          </w:p>
        </w:tc>
        <w:tc>
          <w:tcPr>
            <w:tcW w:w="1637" w:type="pct"/>
            <w:tcMar>
              <w:top w:w="0" w:type="dxa"/>
              <w:left w:w="108" w:type="dxa"/>
              <w:bottom w:w="0" w:type="dxa"/>
              <w:right w:w="108" w:type="dxa"/>
            </w:tcMar>
            <w:hideMark/>
          </w:tcPr>
          <w:p w14:paraId="54041DD7" w14:textId="77777777" w:rsidR="0052095C" w:rsidRPr="000E5672" w:rsidRDefault="0052095C" w:rsidP="00234A7F">
            <w:pPr>
              <w:keepNext/>
              <w:jc w:val="both"/>
              <w:rPr>
                <w:lang w:eastAsia="ar-SA"/>
              </w:rPr>
            </w:pPr>
            <w:r w:rsidRPr="000E5672">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0E5672" w:rsidRDefault="0052095C" w:rsidP="00234A7F">
            <w:pPr>
              <w:keepNext/>
              <w:jc w:val="both"/>
              <w:rPr>
                <w:lang w:eastAsia="ar-SA"/>
              </w:rPr>
            </w:pPr>
            <w:r w:rsidRPr="000E5672">
              <w:rPr>
                <w:lang w:eastAsia="ar-SA"/>
              </w:rPr>
              <w:t>Собственные средства</w:t>
            </w:r>
            <w:r w:rsidR="00781121" w:rsidRPr="000E5672">
              <w:rPr>
                <w:lang w:eastAsia="ar-SA"/>
              </w:rPr>
              <w:t>.</w:t>
            </w:r>
          </w:p>
        </w:tc>
      </w:tr>
      <w:tr w:rsidR="00E405CB" w:rsidRPr="000E5672"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0E5672" w:rsidRDefault="0052095C" w:rsidP="00234A7F">
            <w:pPr>
              <w:keepNext/>
              <w:jc w:val="both"/>
              <w:rPr>
                <w:lang w:eastAsia="ar-SA"/>
              </w:rPr>
            </w:pPr>
            <w:r w:rsidRPr="000E5672">
              <w:rPr>
                <w:lang w:eastAsia="ar-SA"/>
              </w:rPr>
              <w:t>3.</w:t>
            </w:r>
          </w:p>
        </w:tc>
        <w:tc>
          <w:tcPr>
            <w:tcW w:w="1637" w:type="pct"/>
            <w:tcMar>
              <w:top w:w="0" w:type="dxa"/>
              <w:left w:w="108" w:type="dxa"/>
              <w:bottom w:w="0" w:type="dxa"/>
              <w:right w:w="108" w:type="dxa"/>
            </w:tcMar>
            <w:hideMark/>
          </w:tcPr>
          <w:p w14:paraId="5B9E5728" w14:textId="77777777" w:rsidR="0052095C" w:rsidRPr="000E5672" w:rsidRDefault="0052095C" w:rsidP="00234A7F">
            <w:pPr>
              <w:keepNext/>
              <w:jc w:val="both"/>
              <w:rPr>
                <w:lang w:eastAsia="ar-SA"/>
              </w:rPr>
            </w:pPr>
            <w:r w:rsidRPr="000E5672">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0E5672" w:rsidRDefault="0070723A" w:rsidP="00A94702">
            <w:pPr>
              <w:keepNext/>
              <w:snapToGrid w:val="0"/>
              <w:jc w:val="both"/>
              <w:rPr>
                <w:lang w:eastAsia="ar-SA"/>
              </w:rPr>
            </w:pPr>
            <w:r w:rsidRPr="000E5672">
              <w:rPr>
                <w:lang w:eastAsia="ar-SA"/>
              </w:rPr>
              <w:t xml:space="preserve">Котировочная заявка подается участником размещения заказа в форме электронного документа. </w:t>
            </w:r>
            <w:r w:rsidR="002C427B" w:rsidRPr="000E5672">
              <w:rPr>
                <w:lang w:eastAsia="ar-SA"/>
              </w:rPr>
              <w:t xml:space="preserve">                                </w:t>
            </w:r>
            <w:r w:rsidRPr="000E5672">
              <w:rPr>
                <w:lang w:eastAsia="ar-SA"/>
              </w:rPr>
              <w:t>Форма котировочной заявки представлена в Приложении № 2 к Документации о запросе котировок.</w:t>
            </w:r>
          </w:p>
        </w:tc>
      </w:tr>
      <w:tr w:rsidR="00E405CB" w:rsidRPr="000E5672"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0E5672" w:rsidRDefault="0052095C" w:rsidP="00234A7F">
            <w:pPr>
              <w:keepNext/>
              <w:jc w:val="both"/>
              <w:rPr>
                <w:lang w:eastAsia="ar-SA"/>
              </w:rPr>
            </w:pPr>
            <w:r w:rsidRPr="000E5672">
              <w:rPr>
                <w:lang w:eastAsia="ar-SA"/>
              </w:rPr>
              <w:t>4.</w:t>
            </w:r>
          </w:p>
        </w:tc>
        <w:tc>
          <w:tcPr>
            <w:tcW w:w="1637" w:type="pct"/>
            <w:tcMar>
              <w:top w:w="0" w:type="dxa"/>
              <w:left w:w="108" w:type="dxa"/>
              <w:bottom w:w="0" w:type="dxa"/>
              <w:right w:w="108" w:type="dxa"/>
            </w:tcMar>
            <w:hideMark/>
          </w:tcPr>
          <w:p w14:paraId="52060DA3" w14:textId="77777777" w:rsidR="0052095C" w:rsidRPr="000E5672" w:rsidRDefault="0052095C" w:rsidP="00234A7F">
            <w:pPr>
              <w:keepNext/>
              <w:autoSpaceDE w:val="0"/>
              <w:autoSpaceDN w:val="0"/>
              <w:jc w:val="both"/>
              <w:rPr>
                <w:lang w:eastAsia="ar-SA"/>
              </w:rPr>
            </w:pPr>
            <w:r w:rsidRPr="000E5672">
              <w:t>Предмет договора</w:t>
            </w:r>
          </w:p>
        </w:tc>
        <w:tc>
          <w:tcPr>
            <w:tcW w:w="3097" w:type="pct"/>
            <w:tcMar>
              <w:top w:w="0" w:type="dxa"/>
              <w:left w:w="108" w:type="dxa"/>
              <w:bottom w:w="0" w:type="dxa"/>
              <w:right w:w="108" w:type="dxa"/>
            </w:tcMar>
            <w:hideMark/>
          </w:tcPr>
          <w:p w14:paraId="4D45FD95" w14:textId="5A601A76"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0E5672" w:rsidRDefault="0052095C" w:rsidP="00234A7F">
            <w:pPr>
              <w:keepNext/>
              <w:jc w:val="both"/>
              <w:rPr>
                <w:lang w:eastAsia="ar-SA"/>
              </w:rPr>
            </w:pPr>
          </w:p>
          <w:p w14:paraId="4F49D52F" w14:textId="77777777" w:rsidR="0052095C" w:rsidRPr="000E5672" w:rsidRDefault="0052095C" w:rsidP="00234A7F">
            <w:pPr>
              <w:keepNext/>
              <w:jc w:val="both"/>
              <w:rPr>
                <w:lang w:eastAsia="ar-SA"/>
              </w:rPr>
            </w:pPr>
            <w:r w:rsidRPr="000E5672">
              <w:rPr>
                <w:lang w:eastAsia="ar-SA"/>
              </w:rPr>
              <w:t>5.</w:t>
            </w:r>
          </w:p>
        </w:tc>
        <w:tc>
          <w:tcPr>
            <w:tcW w:w="1637" w:type="pct"/>
            <w:tcMar>
              <w:top w:w="0" w:type="dxa"/>
              <w:left w:w="108" w:type="dxa"/>
              <w:bottom w:w="0" w:type="dxa"/>
              <w:right w:w="108" w:type="dxa"/>
            </w:tcMar>
          </w:tcPr>
          <w:p w14:paraId="1189AA0E" w14:textId="4B9D172A" w:rsidR="0052095C" w:rsidRPr="000E5672" w:rsidRDefault="0052095C" w:rsidP="00234A7F">
            <w:pPr>
              <w:keepNext/>
              <w:autoSpaceDE w:val="0"/>
              <w:autoSpaceDN w:val="0"/>
              <w:jc w:val="both"/>
            </w:pPr>
            <w:r w:rsidRPr="000E5672">
              <w:t xml:space="preserve">Требования к качеству, техническим характеристикам материалов, работ и </w:t>
            </w:r>
            <w:r w:rsidR="006E6426" w:rsidRPr="000E5672">
              <w:t>услуг, требования</w:t>
            </w:r>
            <w:r w:rsidRPr="000E5672">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0E5672" w:rsidRDefault="0052095C" w:rsidP="00234A7F">
            <w:pPr>
              <w:keepNext/>
              <w:jc w:val="both"/>
            </w:pPr>
            <w:r w:rsidRPr="000E5672">
              <w:t xml:space="preserve">Требования установлены в Техническом задании (Приложение № 1 к </w:t>
            </w:r>
            <w:r w:rsidRPr="000E5672">
              <w:rPr>
                <w:lang w:eastAsia="ar-SA"/>
              </w:rPr>
              <w:t xml:space="preserve">документации о запросе котировок) </w:t>
            </w:r>
            <w:r w:rsidRPr="000E5672">
              <w:t>и проекте договора</w:t>
            </w:r>
            <w:r w:rsidR="00781121" w:rsidRPr="000E5672">
              <w:t>.</w:t>
            </w:r>
            <w:r w:rsidRPr="000E5672">
              <w:t xml:space="preserve"> </w:t>
            </w:r>
          </w:p>
          <w:p w14:paraId="62AD3617" w14:textId="77777777" w:rsidR="0052095C" w:rsidRPr="000E5672" w:rsidRDefault="0052095C" w:rsidP="00234A7F">
            <w:pPr>
              <w:keepNext/>
              <w:jc w:val="both"/>
              <w:rPr>
                <w:lang w:eastAsia="ar-SA"/>
              </w:rPr>
            </w:pPr>
          </w:p>
        </w:tc>
      </w:tr>
      <w:tr w:rsidR="00E405CB" w:rsidRPr="000E5672"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0E5672" w:rsidRDefault="0052095C" w:rsidP="00234A7F">
            <w:pPr>
              <w:keepNext/>
              <w:jc w:val="both"/>
              <w:rPr>
                <w:lang w:eastAsia="ar-SA"/>
              </w:rPr>
            </w:pPr>
            <w:r w:rsidRPr="000E5672">
              <w:rPr>
                <w:lang w:eastAsia="ar-SA"/>
              </w:rPr>
              <w:t>6.</w:t>
            </w:r>
          </w:p>
        </w:tc>
        <w:tc>
          <w:tcPr>
            <w:tcW w:w="1637" w:type="pct"/>
            <w:tcMar>
              <w:top w:w="0" w:type="dxa"/>
              <w:left w:w="108" w:type="dxa"/>
              <w:bottom w:w="0" w:type="dxa"/>
              <w:right w:w="108" w:type="dxa"/>
            </w:tcMar>
            <w:hideMark/>
          </w:tcPr>
          <w:p w14:paraId="7D18215F" w14:textId="77777777" w:rsidR="0052095C" w:rsidRPr="000E5672" w:rsidRDefault="0052095C" w:rsidP="00234A7F">
            <w:pPr>
              <w:keepNext/>
              <w:autoSpaceDE w:val="0"/>
              <w:autoSpaceDN w:val="0"/>
              <w:jc w:val="both"/>
            </w:pPr>
            <w:r w:rsidRPr="000E5672">
              <w:t>Гарантийные требования</w:t>
            </w:r>
          </w:p>
        </w:tc>
        <w:tc>
          <w:tcPr>
            <w:tcW w:w="3097" w:type="pct"/>
            <w:tcMar>
              <w:top w:w="0" w:type="dxa"/>
              <w:left w:w="108" w:type="dxa"/>
              <w:bottom w:w="0" w:type="dxa"/>
              <w:right w:w="108" w:type="dxa"/>
            </w:tcMar>
            <w:hideMark/>
          </w:tcPr>
          <w:p w14:paraId="21C543E9" w14:textId="61C92D9D" w:rsidR="0052095C" w:rsidRPr="000E5672" w:rsidRDefault="0052095C" w:rsidP="00234A7F">
            <w:pPr>
              <w:keepNext/>
              <w:jc w:val="both"/>
              <w:rPr>
                <w:lang w:eastAsia="en-US"/>
              </w:rPr>
            </w:pPr>
            <w:r w:rsidRPr="000E5672">
              <w:t>Указано в проекте договора и ТЗ</w:t>
            </w:r>
            <w:r w:rsidR="00781121" w:rsidRPr="000E5672">
              <w:t>.</w:t>
            </w:r>
          </w:p>
        </w:tc>
      </w:tr>
      <w:tr w:rsidR="00E405CB" w:rsidRPr="000E5672"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0E5672" w:rsidRDefault="0052095C" w:rsidP="00234A7F">
            <w:pPr>
              <w:keepNext/>
              <w:jc w:val="both"/>
              <w:rPr>
                <w:lang w:eastAsia="ar-SA"/>
              </w:rPr>
            </w:pPr>
            <w:r w:rsidRPr="000E5672">
              <w:rPr>
                <w:lang w:eastAsia="ar-SA"/>
              </w:rPr>
              <w:t>7.</w:t>
            </w:r>
          </w:p>
        </w:tc>
        <w:tc>
          <w:tcPr>
            <w:tcW w:w="1637" w:type="pct"/>
            <w:tcMar>
              <w:top w:w="0" w:type="dxa"/>
              <w:left w:w="108" w:type="dxa"/>
              <w:bottom w:w="0" w:type="dxa"/>
              <w:right w:w="108" w:type="dxa"/>
            </w:tcMar>
            <w:hideMark/>
          </w:tcPr>
          <w:p w14:paraId="38EEEC2F" w14:textId="77777777" w:rsidR="0052095C" w:rsidRPr="000E5672" w:rsidRDefault="0052095C" w:rsidP="00234A7F">
            <w:pPr>
              <w:keepNext/>
              <w:jc w:val="both"/>
              <w:rPr>
                <w:lang w:eastAsia="ar-SA"/>
              </w:rPr>
            </w:pPr>
            <w:r w:rsidRPr="000E5672">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0E5672" w:rsidRDefault="0052095C" w:rsidP="00234A7F">
            <w:pPr>
              <w:keepNext/>
              <w:jc w:val="both"/>
              <w:rPr>
                <w:lang w:eastAsia="ar-SA"/>
              </w:rPr>
            </w:pPr>
            <w:r w:rsidRPr="000E5672">
              <w:rPr>
                <w:lang w:eastAsia="ar-SA"/>
              </w:rPr>
              <w:t>8.</w:t>
            </w:r>
          </w:p>
        </w:tc>
        <w:tc>
          <w:tcPr>
            <w:tcW w:w="1637" w:type="pct"/>
            <w:tcMar>
              <w:top w:w="0" w:type="dxa"/>
              <w:left w:w="108" w:type="dxa"/>
              <w:bottom w:w="0" w:type="dxa"/>
              <w:right w:w="108" w:type="dxa"/>
            </w:tcMar>
            <w:hideMark/>
          </w:tcPr>
          <w:p w14:paraId="20A3AF61" w14:textId="77777777" w:rsidR="0052095C" w:rsidRPr="000E5672" w:rsidRDefault="0052095C" w:rsidP="00234A7F">
            <w:pPr>
              <w:keepNext/>
              <w:jc w:val="both"/>
              <w:rPr>
                <w:lang w:eastAsia="ar-SA"/>
              </w:rPr>
            </w:pPr>
            <w:r w:rsidRPr="000E5672">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0E5672" w:rsidRDefault="0052095C" w:rsidP="00234A7F">
            <w:pPr>
              <w:keepNext/>
              <w:jc w:val="both"/>
              <w:rPr>
                <w:lang w:eastAsia="ar-SA"/>
              </w:rPr>
            </w:pPr>
            <w:r w:rsidRPr="000E5672">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0E5672" w:rsidRDefault="0052095C" w:rsidP="00234A7F">
            <w:pPr>
              <w:keepNext/>
              <w:autoSpaceDE w:val="0"/>
              <w:autoSpaceDN w:val="0"/>
              <w:jc w:val="both"/>
              <w:rPr>
                <w:lang w:eastAsia="ar-SA"/>
              </w:rPr>
            </w:pPr>
            <w:r w:rsidRPr="000E5672">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0E5672" w:rsidRDefault="00CE2AB1" w:rsidP="006B0E6D">
            <w:pPr>
              <w:keepNext/>
              <w:autoSpaceDE w:val="0"/>
              <w:autoSpaceDN w:val="0"/>
              <w:jc w:val="both"/>
              <w:rPr>
                <w:lang w:eastAsia="ar-SA"/>
              </w:rPr>
            </w:pPr>
            <w:r w:rsidRPr="000E5672">
              <w:rPr>
                <w:lang w:eastAsia="ar-SA"/>
              </w:rPr>
              <w:t>Цена д</w:t>
            </w:r>
            <w:r w:rsidR="0052095C" w:rsidRPr="000E5672">
              <w:rPr>
                <w:lang w:eastAsia="ar-SA"/>
              </w:rPr>
              <w:t xml:space="preserve">оговора включает в себя стоимость товара, работ, услуг, расходы на страхование, транспортировку, </w:t>
            </w:r>
            <w:r w:rsidR="00781121" w:rsidRPr="000E5672">
              <w:t>включаемые в цену и уплачиваемые в соответствии с законодательством РФ налоги</w:t>
            </w:r>
            <w:r w:rsidR="008131C2" w:rsidRPr="000E5672">
              <w:t xml:space="preserve"> </w:t>
            </w:r>
            <w:r w:rsidR="00926A59" w:rsidRPr="000E5672">
              <w:t>(</w:t>
            </w:r>
            <w:r w:rsidR="008131C2" w:rsidRPr="000E5672">
              <w:t>кроме НДС</w:t>
            </w:r>
            <w:r w:rsidR="00926A59" w:rsidRPr="000E5672">
              <w:t>)</w:t>
            </w:r>
            <w:r w:rsidR="00781121" w:rsidRPr="000E5672">
              <w:t>, сборы и другие обязательные платежи</w:t>
            </w:r>
            <w:r w:rsidR="0052095C" w:rsidRPr="000E5672">
              <w:rPr>
                <w:lang w:eastAsia="ar-SA"/>
              </w:rPr>
              <w:t>, компенсацию издержек Поставщика (Исполнителя, Подрядчика) и причитающееся ему вознаграждение</w:t>
            </w:r>
            <w:r w:rsidR="00781121" w:rsidRPr="000E5672">
              <w:rPr>
                <w:lang w:eastAsia="ar-SA"/>
              </w:rPr>
              <w:t>.</w:t>
            </w:r>
          </w:p>
        </w:tc>
      </w:tr>
      <w:tr w:rsidR="00E405CB" w:rsidRPr="000E5672" w14:paraId="29A61AFE" w14:textId="77777777" w:rsidTr="00F0289D">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0E5672" w:rsidRDefault="0052095C" w:rsidP="00234A7F">
            <w:pPr>
              <w:keepNext/>
              <w:jc w:val="both"/>
              <w:rPr>
                <w:lang w:eastAsia="ar-SA"/>
              </w:rPr>
            </w:pPr>
            <w:r w:rsidRPr="000E5672">
              <w:rPr>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0E5672" w:rsidRDefault="0052095C" w:rsidP="00234A7F">
            <w:pPr>
              <w:keepNext/>
              <w:jc w:val="both"/>
              <w:rPr>
                <w:lang w:eastAsia="ar-SA"/>
              </w:rPr>
            </w:pPr>
            <w:r w:rsidRPr="000E5672">
              <w:rPr>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37E4F1A4" w:rsidR="00481B4F" w:rsidRPr="000E5672" w:rsidRDefault="00FE4854" w:rsidP="00FD6609">
            <w:pPr>
              <w:jc w:val="both"/>
              <w:rPr>
                <w:b/>
              </w:rPr>
            </w:pPr>
            <w:r w:rsidRPr="00FE4854">
              <w:rPr>
                <w:b/>
              </w:rPr>
              <w:t>172</w:t>
            </w:r>
            <w:r>
              <w:rPr>
                <w:b/>
              </w:rPr>
              <w:t> </w:t>
            </w:r>
            <w:r w:rsidRPr="00FE4854">
              <w:rPr>
                <w:b/>
              </w:rPr>
              <w:t>824</w:t>
            </w:r>
            <w:r>
              <w:rPr>
                <w:b/>
              </w:rPr>
              <w:t>,83</w:t>
            </w:r>
            <w:r w:rsidRPr="00FE4854">
              <w:rPr>
                <w:b/>
              </w:rPr>
              <w:t xml:space="preserve"> (сто семьдесят две тысячи восемьсот двадцать четыре) рубля 83 коп. (без НДС)</w:t>
            </w:r>
          </w:p>
        </w:tc>
      </w:tr>
      <w:tr w:rsidR="00E405CB" w:rsidRPr="000E5672"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0E5672" w:rsidRDefault="0052095C" w:rsidP="00234A7F">
            <w:pPr>
              <w:keepNext/>
              <w:jc w:val="both"/>
              <w:rPr>
                <w:lang w:eastAsia="ar-SA"/>
              </w:rPr>
            </w:pPr>
            <w:r w:rsidRPr="000E5672">
              <w:rPr>
                <w:lang w:eastAsia="ar-SA"/>
              </w:rPr>
              <w:t>11.</w:t>
            </w:r>
          </w:p>
        </w:tc>
        <w:tc>
          <w:tcPr>
            <w:tcW w:w="1637" w:type="pct"/>
            <w:tcMar>
              <w:top w:w="0" w:type="dxa"/>
              <w:left w:w="108" w:type="dxa"/>
              <w:bottom w:w="0" w:type="dxa"/>
              <w:right w:w="108" w:type="dxa"/>
            </w:tcMar>
            <w:hideMark/>
          </w:tcPr>
          <w:p w14:paraId="40CF90EC" w14:textId="77777777" w:rsidR="0052095C" w:rsidRPr="000E5672" w:rsidRDefault="0052095C" w:rsidP="00234A7F">
            <w:pPr>
              <w:keepNext/>
              <w:snapToGrid w:val="0"/>
              <w:jc w:val="both"/>
              <w:rPr>
                <w:lang w:eastAsia="ar-SA"/>
              </w:rPr>
            </w:pPr>
            <w:r w:rsidRPr="000E5672">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0E5672" w:rsidRDefault="0052095C" w:rsidP="00234A7F">
            <w:pPr>
              <w:keepNext/>
              <w:jc w:val="both"/>
              <w:rPr>
                <w:lang w:eastAsia="ar-SA"/>
              </w:rPr>
            </w:pPr>
            <w:r w:rsidRPr="000E5672">
              <w:rPr>
                <w:lang w:eastAsia="ar-SA"/>
              </w:rPr>
              <w:t>Указано в извещении</w:t>
            </w:r>
            <w:r w:rsidR="00781121" w:rsidRPr="000E5672">
              <w:rPr>
                <w:lang w:eastAsia="ar-SA"/>
              </w:rPr>
              <w:t>.</w:t>
            </w:r>
          </w:p>
        </w:tc>
      </w:tr>
      <w:tr w:rsidR="00E405CB" w:rsidRPr="000E5672"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0E5672" w:rsidRDefault="0052095C" w:rsidP="00234A7F">
            <w:pPr>
              <w:keepNext/>
              <w:jc w:val="both"/>
              <w:rPr>
                <w:lang w:eastAsia="ar-SA"/>
              </w:rPr>
            </w:pPr>
            <w:r w:rsidRPr="000E5672">
              <w:rPr>
                <w:lang w:eastAsia="ar-SA"/>
              </w:rPr>
              <w:t>12.</w:t>
            </w:r>
          </w:p>
        </w:tc>
        <w:tc>
          <w:tcPr>
            <w:tcW w:w="1637" w:type="pct"/>
            <w:tcMar>
              <w:top w:w="0" w:type="dxa"/>
              <w:left w:w="108" w:type="dxa"/>
              <w:bottom w:w="0" w:type="dxa"/>
              <w:right w:w="108" w:type="dxa"/>
            </w:tcMar>
          </w:tcPr>
          <w:p w14:paraId="317AA4BD" w14:textId="1F0C05C2" w:rsidR="0052095C" w:rsidRPr="000E5672" w:rsidRDefault="0052095C" w:rsidP="00234A7F">
            <w:pPr>
              <w:keepNext/>
              <w:autoSpaceDE w:val="0"/>
              <w:autoSpaceDN w:val="0"/>
              <w:jc w:val="both"/>
            </w:pPr>
            <w:r w:rsidRPr="000E5672">
              <w:rPr>
                <w:lang w:eastAsia="ar-SA"/>
              </w:rPr>
              <w:t xml:space="preserve">Срок </w:t>
            </w:r>
            <w:r w:rsidRPr="000E5672">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0E5672" w:rsidRDefault="0052095C" w:rsidP="00234A7F">
            <w:pPr>
              <w:keepNext/>
              <w:snapToGrid w:val="0"/>
              <w:jc w:val="both"/>
              <w:rPr>
                <w:lang w:eastAsia="ar-SA"/>
              </w:rPr>
            </w:pPr>
            <w:r w:rsidRPr="000E5672">
              <w:rPr>
                <w:lang w:eastAsia="ar-SA"/>
              </w:rPr>
              <w:t>Указано в ТЗ</w:t>
            </w:r>
            <w:r w:rsidR="00C740B3" w:rsidRPr="000E5672">
              <w:rPr>
                <w:lang w:eastAsia="ar-SA"/>
              </w:rPr>
              <w:t xml:space="preserve"> и проекте договора.</w:t>
            </w:r>
          </w:p>
        </w:tc>
      </w:tr>
      <w:tr w:rsidR="00E405CB" w:rsidRPr="000E5672"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0E5672" w:rsidRDefault="0052095C" w:rsidP="00234A7F">
            <w:pPr>
              <w:keepNext/>
              <w:jc w:val="both"/>
              <w:rPr>
                <w:color w:val="000000" w:themeColor="text1"/>
                <w:lang w:eastAsia="ar-SA"/>
              </w:rPr>
            </w:pPr>
            <w:r w:rsidRPr="000E5672">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0E5672" w:rsidRDefault="00E405CB" w:rsidP="00481B4F">
            <w:pPr>
              <w:autoSpaceDE w:val="0"/>
              <w:adjustRightInd w:val="0"/>
              <w:rPr>
                <w:color w:val="000000" w:themeColor="text1"/>
              </w:rPr>
            </w:pPr>
            <w:r w:rsidRPr="000E5672">
              <w:rPr>
                <w:color w:val="000000" w:themeColor="text1"/>
                <w:lang w:eastAsia="ar-SA"/>
              </w:rPr>
              <w:t>Порядок и сроки предоставления Документации о закупке. Р</w:t>
            </w:r>
            <w:r w:rsidR="0052095C" w:rsidRPr="000E5672">
              <w:rPr>
                <w:color w:val="000000" w:themeColor="text1"/>
                <w:lang w:eastAsia="ar-SA"/>
              </w:rPr>
              <w:t>азъяснени</w:t>
            </w:r>
            <w:r w:rsidRPr="000E5672">
              <w:rPr>
                <w:color w:val="000000" w:themeColor="text1"/>
                <w:lang w:eastAsia="ar-SA"/>
              </w:rPr>
              <w:t>я</w:t>
            </w:r>
            <w:r w:rsidR="0052095C" w:rsidRPr="000E5672">
              <w:rPr>
                <w:color w:val="000000" w:themeColor="text1"/>
                <w:lang w:eastAsia="ar-SA"/>
              </w:rPr>
              <w:t xml:space="preserve"> положений Документации о закупк</w:t>
            </w:r>
            <w:r w:rsidRPr="000E5672">
              <w:rPr>
                <w:color w:val="000000" w:themeColor="text1"/>
                <w:lang w:eastAsia="ar-SA"/>
              </w:rPr>
              <w:t>е</w:t>
            </w:r>
            <w:r w:rsidR="00481B4F" w:rsidRPr="000E5672">
              <w:rPr>
                <w:color w:val="000000" w:themeColor="text1"/>
                <w:lang w:eastAsia="ar-SA"/>
              </w:rPr>
              <w:t>,</w:t>
            </w:r>
            <w:r w:rsidR="00481B4F" w:rsidRPr="000E5672">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0E5672"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0E5672" w:rsidRDefault="00E405CB" w:rsidP="00481B4F">
            <w:pPr>
              <w:jc w:val="both"/>
              <w:rPr>
                <w:color w:val="000000" w:themeColor="text1"/>
              </w:rPr>
            </w:pPr>
            <w:r w:rsidRPr="000E5672">
              <w:rPr>
                <w:color w:val="000000" w:themeColor="text1"/>
              </w:rPr>
              <w:t>Документация предоставляется в порядке и сроки, определенные Извещением о закупке</w:t>
            </w:r>
          </w:p>
          <w:p w14:paraId="731390F9" w14:textId="55289227" w:rsidR="00481B4F" w:rsidRPr="000E5672" w:rsidRDefault="00481B4F" w:rsidP="00481B4F">
            <w:pPr>
              <w:jc w:val="both"/>
              <w:rPr>
                <w:color w:val="000000" w:themeColor="text1"/>
              </w:rPr>
            </w:pPr>
            <w:r w:rsidRPr="000E5672">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0E5672">
              <w:rPr>
                <w:color w:val="000000" w:themeColor="text1"/>
              </w:rPr>
              <w:t xml:space="preserve"> согласно регламенту ЭТП</w:t>
            </w:r>
            <w:r w:rsidRPr="000E5672">
              <w:rPr>
                <w:color w:val="000000" w:themeColor="text1"/>
              </w:rPr>
              <w:t xml:space="preserve">. </w:t>
            </w:r>
          </w:p>
          <w:p w14:paraId="50AD9EA3" w14:textId="77777777" w:rsidR="00481B4F" w:rsidRPr="000E5672" w:rsidRDefault="00481B4F" w:rsidP="00481B4F">
            <w:pPr>
              <w:jc w:val="both"/>
              <w:rPr>
                <w:color w:val="000000" w:themeColor="text1"/>
              </w:rPr>
            </w:pPr>
            <w:r w:rsidRPr="000E5672">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0E5672" w:rsidRDefault="00481B4F" w:rsidP="00481B4F">
            <w:pPr>
              <w:jc w:val="both"/>
              <w:rPr>
                <w:color w:val="000000" w:themeColor="text1"/>
              </w:rPr>
            </w:pPr>
            <w:r w:rsidRPr="000E5672">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0E5672" w:rsidRDefault="00481B4F" w:rsidP="00481B4F">
            <w:pPr>
              <w:keepNext/>
              <w:keepLines/>
              <w:jc w:val="both"/>
              <w:rPr>
                <w:color w:val="000000" w:themeColor="text1"/>
              </w:rPr>
            </w:pPr>
            <w:r w:rsidRPr="000E5672">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0E5672"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0E5672" w:rsidRDefault="0052095C" w:rsidP="00234A7F">
            <w:pPr>
              <w:keepNext/>
              <w:jc w:val="both"/>
              <w:rPr>
                <w:color w:val="000000" w:themeColor="text1"/>
                <w:lang w:eastAsia="ar-SA"/>
              </w:rPr>
            </w:pPr>
            <w:r w:rsidRPr="000E5672">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0E5672" w:rsidRDefault="0052095C" w:rsidP="00234A7F">
            <w:pPr>
              <w:keepNext/>
              <w:autoSpaceDE w:val="0"/>
              <w:autoSpaceDN w:val="0"/>
              <w:jc w:val="both"/>
              <w:rPr>
                <w:color w:val="000000" w:themeColor="text1"/>
                <w:lang w:eastAsia="ar-SA"/>
              </w:rPr>
            </w:pPr>
            <w:r w:rsidRPr="000E5672">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0E5672" w:rsidRDefault="0052095C" w:rsidP="00234A7F">
            <w:pPr>
              <w:keepNext/>
              <w:snapToGrid w:val="0"/>
              <w:jc w:val="both"/>
              <w:rPr>
                <w:color w:val="000000" w:themeColor="text1"/>
                <w:lang w:eastAsia="ar-SA"/>
              </w:rPr>
            </w:pPr>
            <w:r w:rsidRPr="000E5672">
              <w:rPr>
                <w:color w:val="000000" w:themeColor="text1"/>
                <w:lang w:eastAsia="ar-SA"/>
              </w:rPr>
              <w:t>Цена</w:t>
            </w:r>
            <w:r w:rsidR="00781121" w:rsidRPr="000E5672">
              <w:rPr>
                <w:color w:val="000000" w:themeColor="text1"/>
                <w:lang w:eastAsia="ar-SA"/>
              </w:rPr>
              <w:t>.</w:t>
            </w:r>
          </w:p>
          <w:p w14:paraId="15C60A5E" w14:textId="0E9687A3" w:rsidR="00481B4F" w:rsidRPr="000E5672" w:rsidRDefault="00481B4F" w:rsidP="004270AA">
            <w:pPr>
              <w:keepNext/>
              <w:snapToGrid w:val="0"/>
              <w:jc w:val="both"/>
              <w:rPr>
                <w:color w:val="000000" w:themeColor="text1"/>
                <w:lang w:eastAsia="ar-SA"/>
              </w:rPr>
            </w:pPr>
            <w:r w:rsidRPr="000E5672">
              <w:rPr>
                <w:color w:val="000000" w:themeColor="text1"/>
                <w:lang w:eastAsia="ar-SA"/>
              </w:rPr>
              <w:t xml:space="preserve">Победитель </w:t>
            </w:r>
            <w:r w:rsidR="004270AA" w:rsidRPr="000E5672">
              <w:rPr>
                <w:color w:val="000000" w:themeColor="text1"/>
                <w:lang w:eastAsia="ar-SA"/>
              </w:rPr>
              <w:t>определяется</w:t>
            </w:r>
            <w:r w:rsidRPr="000E5672">
              <w:rPr>
                <w:color w:val="000000" w:themeColor="text1"/>
                <w:lang w:eastAsia="ar-SA"/>
              </w:rPr>
              <w:t xml:space="preserve"> по </w:t>
            </w:r>
            <w:r w:rsidR="004270AA" w:rsidRPr="000E5672">
              <w:rPr>
                <w:color w:val="000000" w:themeColor="text1"/>
                <w:lang w:eastAsia="ar-SA"/>
              </w:rPr>
              <w:t xml:space="preserve">цене договора, </w:t>
            </w:r>
            <w:r w:rsidRPr="000E5672">
              <w:rPr>
                <w:color w:val="000000" w:themeColor="text1"/>
                <w:lang w:eastAsia="ar-SA"/>
              </w:rPr>
              <w:t>предложенной им в котировочной заявке, без НДС.</w:t>
            </w:r>
          </w:p>
        </w:tc>
      </w:tr>
      <w:tr w:rsidR="00E405CB" w:rsidRPr="000E5672"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0E5672" w:rsidRDefault="0052095C" w:rsidP="00234A7F">
            <w:pPr>
              <w:keepNext/>
              <w:jc w:val="both"/>
              <w:rPr>
                <w:lang w:eastAsia="ar-SA"/>
              </w:rPr>
            </w:pPr>
            <w:r w:rsidRPr="000E5672">
              <w:rPr>
                <w:lang w:eastAsia="ar-SA"/>
              </w:rPr>
              <w:t>15.</w:t>
            </w:r>
          </w:p>
        </w:tc>
        <w:tc>
          <w:tcPr>
            <w:tcW w:w="1637" w:type="pct"/>
            <w:tcMar>
              <w:top w:w="0" w:type="dxa"/>
              <w:left w:w="108" w:type="dxa"/>
              <w:bottom w:w="0" w:type="dxa"/>
              <w:right w:w="108" w:type="dxa"/>
            </w:tcMar>
          </w:tcPr>
          <w:p w14:paraId="5F4E5F88" w14:textId="32398420" w:rsidR="0052095C" w:rsidRPr="000E5672" w:rsidRDefault="0052095C" w:rsidP="00234A7F">
            <w:pPr>
              <w:keepNext/>
              <w:autoSpaceDE w:val="0"/>
              <w:autoSpaceDN w:val="0"/>
              <w:jc w:val="both"/>
              <w:rPr>
                <w:lang w:eastAsia="ar-SA"/>
              </w:rPr>
            </w:pPr>
            <w:r w:rsidRPr="000E5672">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0E5672" w:rsidRDefault="0052095C" w:rsidP="00234A7F">
            <w:pPr>
              <w:keepNext/>
              <w:snapToGrid w:val="0"/>
              <w:jc w:val="both"/>
              <w:rPr>
                <w:lang w:eastAsia="ar-SA"/>
              </w:rPr>
            </w:pPr>
            <w:r w:rsidRPr="000E5672">
              <w:rPr>
                <w:lang w:eastAsia="ar-SA"/>
              </w:rPr>
              <w:t>Победителем признается участник, предложивший наименьшую цену</w:t>
            </w:r>
            <w:r w:rsidR="00781121" w:rsidRPr="000E5672">
              <w:rPr>
                <w:lang w:eastAsia="ar-SA"/>
              </w:rPr>
              <w:t>.</w:t>
            </w:r>
          </w:p>
        </w:tc>
      </w:tr>
      <w:tr w:rsidR="00E405CB" w:rsidRPr="000E5672"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0E5672" w:rsidRDefault="0052095C" w:rsidP="00234A7F">
            <w:pPr>
              <w:keepNext/>
              <w:jc w:val="both"/>
              <w:rPr>
                <w:lang w:eastAsia="ar-SA"/>
              </w:rPr>
            </w:pPr>
            <w:r w:rsidRPr="000E5672">
              <w:rPr>
                <w:lang w:eastAsia="ar-SA"/>
              </w:rPr>
              <w:t>16.</w:t>
            </w:r>
          </w:p>
        </w:tc>
        <w:tc>
          <w:tcPr>
            <w:tcW w:w="1637" w:type="pct"/>
            <w:tcMar>
              <w:top w:w="0" w:type="dxa"/>
              <w:left w:w="108" w:type="dxa"/>
              <w:bottom w:w="0" w:type="dxa"/>
              <w:right w:w="108" w:type="dxa"/>
            </w:tcMar>
          </w:tcPr>
          <w:p w14:paraId="45A1419E" w14:textId="77777777" w:rsidR="0052095C" w:rsidRPr="000E5672" w:rsidRDefault="0052095C" w:rsidP="00234A7F">
            <w:pPr>
              <w:keepNext/>
              <w:autoSpaceDE w:val="0"/>
              <w:autoSpaceDN w:val="0"/>
              <w:jc w:val="both"/>
            </w:pPr>
            <w:r w:rsidRPr="000E5672">
              <w:rPr>
                <w:lang w:eastAsia="ar-SA"/>
              </w:rPr>
              <w:t xml:space="preserve">Срок подписания победителем </w:t>
            </w:r>
            <w:r w:rsidRPr="000E5672">
              <w:t xml:space="preserve">в проведении запроса котировок </w:t>
            </w:r>
          </w:p>
          <w:p w14:paraId="184F08BE" w14:textId="259DCFCC" w:rsidR="0052095C" w:rsidRPr="000E5672" w:rsidRDefault="0052095C" w:rsidP="00234A7F">
            <w:pPr>
              <w:keepNext/>
              <w:snapToGrid w:val="0"/>
              <w:jc w:val="both"/>
              <w:rPr>
                <w:lang w:eastAsia="ar-SA"/>
              </w:rPr>
            </w:pPr>
            <w:r w:rsidRPr="000E5672">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0E5672" w:rsidRDefault="008A7D60">
            <w:pPr>
              <w:keepNext/>
              <w:jc w:val="both"/>
              <w:rPr>
                <w:lang w:eastAsia="ar-SA"/>
              </w:rPr>
            </w:pPr>
            <w:r w:rsidRPr="000E5672">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0E5672"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0E5672" w:rsidRDefault="0052095C" w:rsidP="00234A7F">
            <w:pPr>
              <w:keepNext/>
              <w:jc w:val="both"/>
              <w:rPr>
                <w:lang w:eastAsia="ar-SA"/>
              </w:rPr>
            </w:pPr>
            <w:r w:rsidRPr="000E5672">
              <w:rPr>
                <w:lang w:val="en-US" w:eastAsia="ar-SA"/>
              </w:rPr>
              <w:lastRenderedPageBreak/>
              <w:t>1</w:t>
            </w:r>
            <w:r w:rsidRPr="000E5672">
              <w:rPr>
                <w:lang w:eastAsia="ar-SA"/>
              </w:rPr>
              <w:t>7.</w:t>
            </w:r>
          </w:p>
        </w:tc>
        <w:tc>
          <w:tcPr>
            <w:tcW w:w="1637" w:type="pct"/>
            <w:tcMar>
              <w:top w:w="0" w:type="dxa"/>
              <w:left w:w="108" w:type="dxa"/>
              <w:bottom w:w="0" w:type="dxa"/>
              <w:right w:w="108" w:type="dxa"/>
            </w:tcMar>
            <w:hideMark/>
          </w:tcPr>
          <w:p w14:paraId="390AD6D7" w14:textId="77777777" w:rsidR="0052095C" w:rsidRPr="000E5672" w:rsidRDefault="0052095C" w:rsidP="00234A7F">
            <w:pPr>
              <w:keepNext/>
              <w:snapToGrid w:val="0"/>
              <w:jc w:val="both"/>
              <w:rPr>
                <w:lang w:eastAsia="ar-SA"/>
              </w:rPr>
            </w:pPr>
            <w:r w:rsidRPr="000E5672">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0E5672" w:rsidRDefault="0052095C" w:rsidP="00234A7F">
            <w:pPr>
              <w:keepNext/>
              <w:snapToGrid w:val="0"/>
              <w:ind w:hanging="11"/>
              <w:jc w:val="both"/>
              <w:rPr>
                <w:lang w:eastAsia="ar-SA"/>
              </w:rPr>
            </w:pPr>
            <w:r w:rsidRPr="000E5672">
              <w:rPr>
                <w:lang w:eastAsia="ar-SA"/>
              </w:rPr>
              <w:t xml:space="preserve">1) </w:t>
            </w:r>
            <w:proofErr w:type="spellStart"/>
            <w:r w:rsidRPr="000E5672">
              <w:rPr>
                <w:lang w:eastAsia="ar-SA"/>
              </w:rPr>
              <w:t>непроведение</w:t>
            </w:r>
            <w:proofErr w:type="spellEnd"/>
            <w:r w:rsidRPr="000E5672">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0E5672" w:rsidRDefault="0052095C" w:rsidP="00234A7F">
            <w:pPr>
              <w:keepNext/>
              <w:ind w:hanging="11"/>
              <w:jc w:val="both"/>
              <w:rPr>
                <w:lang w:eastAsia="ar-SA"/>
              </w:rPr>
            </w:pPr>
            <w:r w:rsidRPr="000E5672">
              <w:rPr>
                <w:lang w:eastAsia="ar-SA"/>
              </w:rPr>
              <w:t xml:space="preserve">2) </w:t>
            </w:r>
            <w:proofErr w:type="spellStart"/>
            <w:r w:rsidRPr="000E5672">
              <w:rPr>
                <w:lang w:eastAsia="ar-SA"/>
              </w:rPr>
              <w:t>неприостановление</w:t>
            </w:r>
            <w:proofErr w:type="spellEnd"/>
            <w:r w:rsidRPr="000E5672">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0E5672" w:rsidRDefault="0052095C" w:rsidP="00234A7F">
            <w:pPr>
              <w:jc w:val="both"/>
              <w:rPr>
                <w:color w:val="000000" w:themeColor="text1"/>
              </w:rPr>
            </w:pPr>
            <w:r w:rsidRPr="000E5672">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0E5672" w:rsidRDefault="0052095C" w:rsidP="00234A7F">
            <w:pPr>
              <w:keepNext/>
              <w:jc w:val="both"/>
              <w:rPr>
                <w:lang w:eastAsia="ar-SA"/>
              </w:rPr>
            </w:pPr>
            <w:r w:rsidRPr="000E5672">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0E5672" w:rsidRDefault="0052095C" w:rsidP="00234A7F">
            <w:pPr>
              <w:keepNext/>
              <w:ind w:hanging="11"/>
              <w:jc w:val="both"/>
              <w:rPr>
                <w:lang w:eastAsia="ar-SA"/>
              </w:rPr>
            </w:pPr>
            <w:r w:rsidRPr="000E5672">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0E5672" w:rsidRDefault="0052095C" w:rsidP="00234A7F">
            <w:pPr>
              <w:keepNext/>
              <w:ind w:hanging="11"/>
              <w:jc w:val="both"/>
              <w:rPr>
                <w:lang w:eastAsia="ar-SA"/>
              </w:rPr>
            </w:pPr>
            <w:r w:rsidRPr="000E5672">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0E5672" w:rsidRDefault="0052095C" w:rsidP="00234A7F">
            <w:pPr>
              <w:keepNext/>
              <w:ind w:hanging="11"/>
              <w:jc w:val="both"/>
              <w:rPr>
                <w:lang w:eastAsia="ar-SA"/>
              </w:rPr>
            </w:pPr>
            <w:r w:rsidRPr="000E5672">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0E5672" w:rsidRDefault="0052095C" w:rsidP="00234A7F">
            <w:pPr>
              <w:keepNext/>
              <w:ind w:hanging="11"/>
              <w:jc w:val="both"/>
              <w:rPr>
                <w:lang w:eastAsia="ar-SA"/>
              </w:rPr>
            </w:pPr>
            <w:r w:rsidRPr="000E5672">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0E5672" w:rsidRDefault="0052095C" w:rsidP="00234A7F">
            <w:pPr>
              <w:keepNext/>
              <w:ind w:hanging="11"/>
              <w:jc w:val="both"/>
              <w:rPr>
                <w:lang w:eastAsia="ar-SA"/>
              </w:rPr>
            </w:pPr>
            <w:r w:rsidRPr="000E5672">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0E5672">
              <w:rPr>
                <w:lang w:eastAsia="ar-SA"/>
              </w:rPr>
              <w:t>ГрК</w:t>
            </w:r>
            <w:proofErr w:type="spellEnd"/>
            <w:r w:rsidRPr="000E5672">
              <w:rPr>
                <w:lang w:eastAsia="ar-SA"/>
              </w:rPr>
              <w:t xml:space="preserve"> РФ;</w:t>
            </w:r>
          </w:p>
          <w:p w14:paraId="0CED35FE" w14:textId="77777777" w:rsidR="0052095C" w:rsidRPr="000E5672" w:rsidRDefault="0052095C" w:rsidP="00234A7F">
            <w:pPr>
              <w:keepNext/>
              <w:ind w:hanging="11"/>
              <w:jc w:val="both"/>
              <w:rPr>
                <w:lang w:eastAsia="ar-SA"/>
              </w:rPr>
            </w:pPr>
            <w:r w:rsidRPr="000E5672">
              <w:rPr>
                <w:lang w:eastAsia="ar-SA"/>
              </w:rPr>
              <w:t xml:space="preserve">2) на унитарные предприятия, государственные и муниципальные учреждения, </w:t>
            </w:r>
            <w:proofErr w:type="spellStart"/>
            <w:r w:rsidRPr="000E5672">
              <w:rPr>
                <w:lang w:eastAsia="ar-SA"/>
              </w:rPr>
              <w:t>юрлица</w:t>
            </w:r>
            <w:proofErr w:type="spellEnd"/>
            <w:r w:rsidRPr="000E5672">
              <w:rPr>
                <w:lang w:eastAsia="ar-SA"/>
              </w:rPr>
              <w:t xml:space="preserve"> с </w:t>
            </w:r>
            <w:proofErr w:type="spellStart"/>
            <w:r w:rsidRPr="000E5672">
              <w:rPr>
                <w:lang w:eastAsia="ar-SA"/>
              </w:rPr>
              <w:t>госучастием</w:t>
            </w:r>
            <w:proofErr w:type="spellEnd"/>
            <w:r w:rsidRPr="000E5672">
              <w:rPr>
                <w:lang w:eastAsia="ar-SA"/>
              </w:rPr>
              <w:t xml:space="preserve"> в случаях, которые перечислены в ч. 2.2 ст. 52 </w:t>
            </w:r>
            <w:proofErr w:type="spellStart"/>
            <w:r w:rsidRPr="000E5672">
              <w:rPr>
                <w:lang w:eastAsia="ar-SA"/>
              </w:rPr>
              <w:t>ГрК</w:t>
            </w:r>
            <w:proofErr w:type="spellEnd"/>
            <w:r w:rsidRPr="000E5672">
              <w:rPr>
                <w:lang w:eastAsia="ar-SA"/>
              </w:rPr>
              <w:t xml:space="preserve"> РФ.</w:t>
            </w:r>
          </w:p>
        </w:tc>
      </w:tr>
      <w:tr w:rsidR="00E405CB" w:rsidRPr="000E5672"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0E5672" w:rsidRDefault="0052095C" w:rsidP="00DF3F92">
            <w:pPr>
              <w:keepNext/>
              <w:jc w:val="center"/>
              <w:rPr>
                <w:lang w:eastAsia="ar-SA"/>
              </w:rPr>
            </w:pPr>
            <w:r w:rsidRPr="000E5672">
              <w:rPr>
                <w:lang w:eastAsia="ar-SA"/>
              </w:rPr>
              <w:lastRenderedPageBreak/>
              <w:t>18.</w:t>
            </w:r>
          </w:p>
        </w:tc>
        <w:tc>
          <w:tcPr>
            <w:tcW w:w="1637" w:type="pct"/>
            <w:tcMar>
              <w:top w:w="0" w:type="dxa"/>
              <w:left w:w="108" w:type="dxa"/>
              <w:bottom w:w="0" w:type="dxa"/>
              <w:right w:w="108" w:type="dxa"/>
            </w:tcMar>
            <w:hideMark/>
          </w:tcPr>
          <w:p w14:paraId="28AC5595" w14:textId="77777777" w:rsidR="0052095C" w:rsidRPr="000E5672" w:rsidRDefault="0052095C">
            <w:pPr>
              <w:keepNext/>
              <w:snapToGrid w:val="0"/>
              <w:rPr>
                <w:lang w:eastAsia="ar-SA"/>
              </w:rPr>
            </w:pPr>
            <w:r w:rsidRPr="000E5672">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2BC3451F" w:rsidR="0052095C" w:rsidRPr="000E5672" w:rsidRDefault="0052095C">
            <w:pPr>
              <w:keepNext/>
              <w:autoSpaceDE w:val="0"/>
              <w:ind w:left="-11"/>
              <w:rPr>
                <w:color w:val="000000" w:themeColor="text1"/>
                <w:lang w:eastAsia="ar-SA"/>
              </w:rPr>
            </w:pPr>
            <w:r w:rsidRPr="000E5672">
              <w:rPr>
                <w:color w:val="000000" w:themeColor="text1"/>
                <w:lang w:eastAsia="ar-SA"/>
              </w:rPr>
              <w:t>- справка налогового органа об отсутствии задолженности по налогам и сборам в бюджеты всех уровней (</w:t>
            </w:r>
            <w:r w:rsidR="005111D4" w:rsidRPr="000E5672">
              <w:rPr>
                <w:color w:val="000000" w:themeColor="text1"/>
                <w:lang w:eastAsia="ar-SA"/>
              </w:rPr>
              <w:t>в</w:t>
            </w:r>
            <w:r w:rsidRPr="000E5672">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0E5672">
              <w:rPr>
                <w:color w:val="000000" w:themeColor="text1"/>
                <w:lang w:eastAsia="ar-SA"/>
              </w:rPr>
              <w:t>Форма 1 (</w:t>
            </w:r>
            <w:r w:rsidR="00FB172C" w:rsidRPr="000E5672">
              <w:rPr>
                <w:color w:val="000000" w:themeColor="text1"/>
                <w:lang w:eastAsia="ar-SA"/>
              </w:rPr>
              <w:t>Б</w:t>
            </w:r>
            <w:r w:rsidR="00481B4F" w:rsidRPr="000E5672">
              <w:rPr>
                <w:color w:val="000000" w:themeColor="text1"/>
                <w:lang w:eastAsia="ar-SA"/>
              </w:rPr>
              <w:t>ухгалтерский баланс) и Форма № 2 (</w:t>
            </w:r>
            <w:r w:rsidR="00FB172C" w:rsidRPr="000E5672">
              <w:rPr>
                <w:color w:val="000000" w:themeColor="text1"/>
                <w:lang w:eastAsia="ar-SA"/>
              </w:rPr>
              <w:t>Отчёт о финансовых результатах</w:t>
            </w:r>
            <w:r w:rsidR="00481B4F" w:rsidRPr="000E5672">
              <w:rPr>
                <w:color w:val="000000" w:themeColor="text1"/>
                <w:lang w:eastAsia="ar-SA"/>
              </w:rPr>
              <w:t>)</w:t>
            </w:r>
            <w:r w:rsidRPr="000E5672">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0E5672">
              <w:rPr>
                <w:color w:val="000000" w:themeColor="text1"/>
                <w:lang w:eastAsia="ar-SA"/>
              </w:rPr>
              <w:t>р</w:t>
            </w:r>
            <w:r w:rsidRPr="000E5672">
              <w:rPr>
                <w:color w:val="000000" w:themeColor="text1"/>
                <w:lang w:eastAsia="ar-SA"/>
              </w:rPr>
              <w:t>оме того, к заявке</w:t>
            </w:r>
            <w:r w:rsidR="00EB090E" w:rsidRPr="000E5672">
              <w:rPr>
                <w:color w:val="000000" w:themeColor="text1"/>
                <w:lang w:eastAsia="ar-SA"/>
              </w:rPr>
              <w:t xml:space="preserve"> в</w:t>
            </w:r>
            <w:r w:rsidRPr="000E5672">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0E5672" w:rsidRDefault="00680A34">
            <w:pPr>
              <w:keepNext/>
              <w:autoSpaceDE w:val="0"/>
              <w:ind w:left="-11"/>
              <w:rPr>
                <w:color w:val="000000" w:themeColor="text1"/>
                <w:lang w:eastAsia="ar-SA"/>
              </w:rPr>
            </w:pPr>
            <w:r w:rsidRPr="000E5672">
              <w:rPr>
                <w:color w:val="000000" w:themeColor="text1"/>
                <w:lang w:eastAsia="ar-SA"/>
              </w:rPr>
              <w:t>- копии документов, подтверждающих использование</w:t>
            </w:r>
            <w:r w:rsidR="0031642C" w:rsidRPr="000E5672">
              <w:rPr>
                <w:color w:val="000000" w:themeColor="text1"/>
                <w:lang w:eastAsia="ar-SA"/>
              </w:rPr>
              <w:t xml:space="preserve"> специальных</w:t>
            </w:r>
            <w:r w:rsidRPr="000E5672">
              <w:rPr>
                <w:color w:val="000000" w:themeColor="text1"/>
                <w:lang w:eastAsia="ar-SA"/>
              </w:rPr>
              <w:t xml:space="preserve"> налогов</w:t>
            </w:r>
            <w:r w:rsidR="00D5434E" w:rsidRPr="000E5672">
              <w:rPr>
                <w:color w:val="000000" w:themeColor="text1"/>
                <w:lang w:eastAsia="ar-SA"/>
              </w:rPr>
              <w:t>ых</w:t>
            </w:r>
            <w:r w:rsidRPr="000E5672">
              <w:rPr>
                <w:color w:val="000000" w:themeColor="text1"/>
                <w:lang w:eastAsia="ar-SA"/>
              </w:rPr>
              <w:t xml:space="preserve"> режимов, если таковые используются;</w:t>
            </w:r>
          </w:p>
          <w:p w14:paraId="42C00866" w14:textId="77777777" w:rsidR="0052095C" w:rsidRPr="000E5672" w:rsidRDefault="0052095C">
            <w:pPr>
              <w:keepNext/>
              <w:autoSpaceDE w:val="0"/>
              <w:ind w:left="-11"/>
              <w:rPr>
                <w:lang w:eastAsia="ar-SA"/>
              </w:rPr>
            </w:pPr>
            <w:r w:rsidRPr="000E5672">
              <w:rPr>
                <w:lang w:eastAsia="ar-SA"/>
              </w:rPr>
              <w:t>- выписка из ЕГРЮЛ;</w:t>
            </w:r>
          </w:p>
          <w:p w14:paraId="46EB52D5" w14:textId="77777777" w:rsidR="0052095C" w:rsidRPr="000E5672" w:rsidRDefault="0052095C">
            <w:pPr>
              <w:keepNext/>
              <w:autoSpaceDE w:val="0"/>
              <w:ind w:left="-11"/>
              <w:rPr>
                <w:lang w:eastAsia="ar-SA"/>
              </w:rPr>
            </w:pPr>
            <w:r w:rsidRPr="000E5672">
              <w:rPr>
                <w:lang w:eastAsia="ar-SA"/>
              </w:rPr>
              <w:t>- копии учредительных документов;</w:t>
            </w:r>
          </w:p>
          <w:p w14:paraId="4CD57F7C" w14:textId="77777777" w:rsidR="0052095C" w:rsidRPr="000E5672" w:rsidRDefault="0052095C">
            <w:pPr>
              <w:keepNext/>
              <w:autoSpaceDE w:val="0"/>
              <w:ind w:left="-11"/>
              <w:rPr>
                <w:lang w:eastAsia="ar-SA"/>
              </w:rPr>
            </w:pPr>
            <w:r w:rsidRPr="000E5672">
              <w:rPr>
                <w:lang w:eastAsia="ar-SA"/>
              </w:rPr>
              <w:t>- копия свидетельства о постановке на налоговый учет;</w:t>
            </w:r>
          </w:p>
          <w:p w14:paraId="3588842D" w14:textId="438E5687" w:rsidR="0052095C" w:rsidRPr="000E5672" w:rsidRDefault="0052095C">
            <w:pPr>
              <w:keepNext/>
              <w:autoSpaceDE w:val="0"/>
              <w:ind w:left="-11"/>
              <w:rPr>
                <w:color w:val="000000" w:themeColor="text1"/>
                <w:lang w:eastAsia="ar-SA"/>
              </w:rPr>
            </w:pPr>
            <w:r w:rsidRPr="000E5672">
              <w:rPr>
                <w:lang w:eastAsia="ar-SA"/>
              </w:rPr>
              <w:t xml:space="preserve">- копия свидетельства о государственной </w:t>
            </w:r>
            <w:r w:rsidRPr="000E5672">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0E5672">
              <w:rPr>
                <w:color w:val="000000" w:themeColor="text1"/>
                <w:lang w:eastAsia="ar-SA"/>
              </w:rPr>
              <w:t>документ,</w:t>
            </w:r>
            <w:r w:rsidRPr="000E5672">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0E5672" w:rsidRDefault="0052095C">
            <w:pPr>
              <w:keepNext/>
              <w:autoSpaceDE w:val="0"/>
              <w:ind w:left="-11"/>
              <w:rPr>
                <w:color w:val="000000" w:themeColor="text1"/>
                <w:lang w:eastAsia="ar-SA"/>
              </w:rPr>
            </w:pPr>
            <w:r w:rsidRPr="000E5672">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7DAEC8D7" w:rsidR="0052095C" w:rsidRPr="0036413E" w:rsidRDefault="0052095C" w:rsidP="0036413E">
            <w:pPr>
              <w:rPr>
                <w:sz w:val="22"/>
                <w:szCs w:val="22"/>
              </w:rPr>
            </w:pPr>
            <w:r w:rsidRPr="000E5672">
              <w:rPr>
                <w:color w:val="000000" w:themeColor="text1"/>
                <w:lang w:eastAsia="ar-SA"/>
              </w:rPr>
              <w:t xml:space="preserve">- </w:t>
            </w:r>
            <w:r w:rsidR="0036413E">
              <w:rPr>
                <w:color w:val="000000"/>
                <w:lang w:eastAsia="ar-SA"/>
              </w:rPr>
              <w:t xml:space="preserve">выписку из реестра членов СРО по форме, которая утверждена Приказом </w:t>
            </w:r>
            <w:proofErr w:type="spellStart"/>
            <w:r w:rsidR="0036413E">
              <w:rPr>
                <w:color w:val="000000"/>
                <w:lang w:eastAsia="ar-SA"/>
              </w:rPr>
              <w:t>Ростехнадзора</w:t>
            </w:r>
            <w:proofErr w:type="spellEnd"/>
            <w:r w:rsidR="0036413E">
              <w:rPr>
                <w:color w:val="000000"/>
                <w:lang w:eastAsia="ar-SA"/>
              </w:rPr>
              <w:t xml:space="preserve"> от 4 марта 2019 г. N 86.</w:t>
            </w:r>
            <w:r w:rsidR="0036413E">
              <w:rPr>
                <w:rFonts w:ascii="Arial" w:hAnsi="Arial" w:cs="Arial"/>
                <w:color w:val="5B5E5F"/>
                <w:sz w:val="36"/>
                <w:szCs w:val="36"/>
              </w:rPr>
              <w:t xml:space="preserve"> </w:t>
            </w:r>
            <w:r w:rsidR="0036413E">
              <w:rPr>
                <w:color w:val="000000"/>
                <w:lang w:eastAsia="ar-SA"/>
              </w:rPr>
              <w:t>(в случае предложения цены в котировочной заявке - более 3 млн руб.);</w:t>
            </w:r>
          </w:p>
          <w:p w14:paraId="1A5D17EE" w14:textId="1EF8ABFC" w:rsidR="0052095C" w:rsidRPr="000E5672" w:rsidRDefault="0052095C">
            <w:pPr>
              <w:jc w:val="both"/>
              <w:rPr>
                <w:color w:val="000000" w:themeColor="text1"/>
              </w:rPr>
            </w:pPr>
            <w:r w:rsidRPr="000E5672">
              <w:rPr>
                <w:color w:val="000000" w:themeColor="text1"/>
                <w:lang w:eastAsia="ar-SA"/>
              </w:rPr>
              <w:t xml:space="preserve">- декларация участника размещения заказа </w:t>
            </w:r>
            <w:r w:rsidR="002C427B" w:rsidRPr="000E5672">
              <w:rPr>
                <w:color w:val="000000" w:themeColor="text1"/>
                <w:lang w:eastAsia="ar-SA"/>
              </w:rPr>
              <w:t xml:space="preserve">                                    </w:t>
            </w:r>
            <w:r w:rsidRPr="000E5672">
              <w:rPr>
                <w:color w:val="000000" w:themeColor="text1"/>
                <w:lang w:eastAsia="ar-SA"/>
              </w:rPr>
              <w:t xml:space="preserve">о соответствии требованиям, предъявляемым </w:t>
            </w:r>
            <w:r w:rsidR="002C427B" w:rsidRPr="000E5672">
              <w:rPr>
                <w:color w:val="000000" w:themeColor="text1"/>
                <w:lang w:eastAsia="ar-SA"/>
              </w:rPr>
              <w:t xml:space="preserve">                               </w:t>
            </w:r>
            <w:r w:rsidRPr="000E5672">
              <w:rPr>
                <w:color w:val="000000" w:themeColor="text1"/>
                <w:lang w:eastAsia="ar-SA"/>
              </w:rPr>
              <w:t xml:space="preserve">к участникам размещения заказа (При наличии </w:t>
            </w:r>
            <w:r w:rsidR="002C427B" w:rsidRPr="000E5672">
              <w:rPr>
                <w:color w:val="000000" w:themeColor="text1"/>
                <w:lang w:eastAsia="ar-SA"/>
              </w:rPr>
              <w:t xml:space="preserve">                           </w:t>
            </w:r>
            <w:r w:rsidRPr="000E5672">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0E5672">
              <w:rPr>
                <w:color w:val="000000" w:themeColor="text1"/>
                <w:lang w:eastAsia="ar-SA"/>
              </w:rPr>
              <w:t>абз</w:t>
            </w:r>
            <w:proofErr w:type="spellEnd"/>
            <w:r w:rsidRPr="000E5672">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w:t>
            </w:r>
            <w:r w:rsidRPr="000E5672">
              <w:rPr>
                <w:color w:val="000000" w:themeColor="text1"/>
                <w:lang w:eastAsia="ar-SA"/>
              </w:rPr>
              <w:lastRenderedPageBreak/>
              <w:t>настоящей процедуре закупки, не должно быть принято);</w:t>
            </w:r>
          </w:p>
          <w:p w14:paraId="006BC980" w14:textId="77777777" w:rsidR="0052095C" w:rsidRPr="000E5672" w:rsidRDefault="0052095C" w:rsidP="002C427B">
            <w:pPr>
              <w:keepNext/>
              <w:autoSpaceDE w:val="0"/>
              <w:ind w:left="-11"/>
              <w:jc w:val="both"/>
              <w:rPr>
                <w:lang w:eastAsia="ar-SA"/>
              </w:rPr>
            </w:pPr>
            <w:r w:rsidRPr="000E5672">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0E5672" w:rsidRDefault="00CE2944" w:rsidP="009728B4">
      <w:pPr>
        <w:jc w:val="both"/>
        <w:rPr>
          <w:b/>
          <w:u w:val="single"/>
          <w:lang w:eastAsia="en-US"/>
        </w:rPr>
      </w:pPr>
    </w:p>
    <w:p w14:paraId="5A082B70" w14:textId="7F1B2C34" w:rsidR="0052095C" w:rsidRPr="000E5672" w:rsidRDefault="001B5756" w:rsidP="001B5756">
      <w:pPr>
        <w:jc w:val="both"/>
        <w:rPr>
          <w:b/>
          <w:sz w:val="22"/>
          <w:szCs w:val="22"/>
        </w:rPr>
      </w:pPr>
      <w:r w:rsidRPr="000E5672">
        <w:rPr>
          <w:b/>
          <w:sz w:val="22"/>
          <w:szCs w:val="22"/>
        </w:rPr>
        <w:t>Приложения к Документации:</w:t>
      </w:r>
    </w:p>
    <w:p w14:paraId="09FE0875" w14:textId="4F135F38" w:rsidR="00680A34" w:rsidRPr="000E5672" w:rsidRDefault="00680A34" w:rsidP="00680A34">
      <w:pPr>
        <w:keepNext/>
        <w:keepLines/>
        <w:rPr>
          <w:lang w:eastAsia="en-US"/>
        </w:rPr>
      </w:pPr>
      <w:r w:rsidRPr="000E5672">
        <w:rPr>
          <w:lang w:eastAsia="en-US"/>
        </w:rPr>
        <w:t xml:space="preserve">1. </w:t>
      </w:r>
      <w:r w:rsidR="0052095C" w:rsidRPr="000E5672">
        <w:rPr>
          <w:lang w:eastAsia="en-US"/>
        </w:rPr>
        <w:t xml:space="preserve">Техническое задание </w:t>
      </w:r>
      <w:r w:rsidR="0052095C" w:rsidRPr="000E5672">
        <w:t>(</w:t>
      </w:r>
      <w:r w:rsidR="0052095C" w:rsidRPr="000E5672">
        <w:rPr>
          <w:lang w:eastAsia="en-US"/>
        </w:rPr>
        <w:t>Приложение №1);</w:t>
      </w:r>
    </w:p>
    <w:p w14:paraId="4E11F7E4" w14:textId="3538B80B" w:rsidR="00680A34" w:rsidRPr="000E5672" w:rsidRDefault="00680A34" w:rsidP="00680A34">
      <w:pPr>
        <w:keepNext/>
        <w:keepLines/>
      </w:pPr>
      <w:r w:rsidRPr="000E5672">
        <w:t xml:space="preserve">2. </w:t>
      </w:r>
      <w:r w:rsidR="0052095C" w:rsidRPr="000E5672">
        <w:t>Форма котировочной заявки (Приложение №2);</w:t>
      </w:r>
    </w:p>
    <w:p w14:paraId="0251EB18" w14:textId="1B26DA49" w:rsidR="0052095C" w:rsidRPr="000E5672" w:rsidRDefault="00680A34" w:rsidP="00680A34">
      <w:pPr>
        <w:keepNext/>
        <w:keepLines/>
        <w:rPr>
          <w:bCs/>
        </w:rPr>
      </w:pPr>
      <w:r w:rsidRPr="000E5672">
        <w:t xml:space="preserve">3. </w:t>
      </w:r>
      <w:r w:rsidR="00CE2AB1" w:rsidRPr="000E5672">
        <w:t>Проект д</w:t>
      </w:r>
      <w:r w:rsidR="00D628D9">
        <w:t>оговора (Приложение № 3);</w:t>
      </w:r>
    </w:p>
    <w:p w14:paraId="05BC357A" w14:textId="77777777" w:rsidR="004469B3" w:rsidRPr="00723A3B" w:rsidRDefault="004469B3" w:rsidP="004469B3">
      <w:pPr>
        <w:keepNext/>
        <w:keepLines/>
      </w:pPr>
      <w:r w:rsidRPr="00723A3B">
        <w:t>4. Обоснование начальной максимальной цены (Приложение №4)</w:t>
      </w:r>
      <w:r>
        <w:t>.</w:t>
      </w:r>
    </w:p>
    <w:p w14:paraId="06775337" w14:textId="77777777" w:rsidR="0052095C" w:rsidRPr="000E5672" w:rsidRDefault="0052095C" w:rsidP="0052095C">
      <w:pPr>
        <w:spacing w:line="259" w:lineRule="auto"/>
        <w:rPr>
          <w:b/>
          <w:bCs/>
        </w:rPr>
      </w:pPr>
    </w:p>
    <w:p w14:paraId="55AFB989" w14:textId="77777777" w:rsidR="00FC67B5" w:rsidRPr="000E5672" w:rsidRDefault="00FC67B5" w:rsidP="00FC67B5">
      <w:pPr>
        <w:autoSpaceDE w:val="0"/>
        <w:adjustRightInd w:val="0"/>
        <w:rPr>
          <w:b/>
        </w:rPr>
      </w:pPr>
    </w:p>
    <w:p w14:paraId="3C4CDE8A" w14:textId="2EB9B95E" w:rsidR="001120FC" w:rsidRPr="000E5672" w:rsidRDefault="001120FC" w:rsidP="00680A34">
      <w:pPr>
        <w:spacing w:line="259" w:lineRule="auto"/>
        <w:rPr>
          <w:b/>
          <w:bCs/>
        </w:rPr>
      </w:pPr>
    </w:p>
    <w:p w14:paraId="26090B84" w14:textId="77777777" w:rsidR="00680A34" w:rsidRPr="000E5672" w:rsidRDefault="00680A34" w:rsidP="00680A34">
      <w:pPr>
        <w:spacing w:line="259" w:lineRule="auto"/>
        <w:rPr>
          <w:b/>
          <w:bCs/>
        </w:rPr>
      </w:pPr>
    </w:p>
    <w:p w14:paraId="73BD120D" w14:textId="77777777" w:rsidR="00CE2AB1" w:rsidRPr="000E5672" w:rsidRDefault="00CE2AB1" w:rsidP="00680A34">
      <w:pPr>
        <w:jc w:val="right"/>
        <w:rPr>
          <w:b/>
        </w:rPr>
      </w:pPr>
    </w:p>
    <w:p w14:paraId="376A694B" w14:textId="77777777" w:rsidR="00CE2AB1" w:rsidRPr="000E5672" w:rsidRDefault="00CE2AB1" w:rsidP="00680A34">
      <w:pPr>
        <w:jc w:val="right"/>
        <w:rPr>
          <w:b/>
        </w:rPr>
      </w:pPr>
    </w:p>
    <w:p w14:paraId="085643BB" w14:textId="77777777" w:rsidR="00CE2AB1" w:rsidRPr="000E5672" w:rsidRDefault="00CE2AB1" w:rsidP="00680A34">
      <w:pPr>
        <w:jc w:val="right"/>
        <w:rPr>
          <w:b/>
        </w:rPr>
      </w:pPr>
    </w:p>
    <w:p w14:paraId="70711C78" w14:textId="77777777" w:rsidR="00CE2AB1" w:rsidRPr="000E5672" w:rsidRDefault="00CE2AB1" w:rsidP="00680A34">
      <w:pPr>
        <w:jc w:val="right"/>
        <w:rPr>
          <w:b/>
        </w:rPr>
      </w:pPr>
    </w:p>
    <w:p w14:paraId="3E5E28FF" w14:textId="77777777" w:rsidR="00CE2AB1" w:rsidRPr="000E5672" w:rsidRDefault="00CE2AB1" w:rsidP="00680A34">
      <w:pPr>
        <w:jc w:val="right"/>
        <w:rPr>
          <w:b/>
        </w:rPr>
      </w:pPr>
    </w:p>
    <w:p w14:paraId="3D578CCA" w14:textId="77777777" w:rsidR="00CE2AB1" w:rsidRPr="000E5672" w:rsidRDefault="00CE2AB1" w:rsidP="00680A34">
      <w:pPr>
        <w:jc w:val="right"/>
        <w:rPr>
          <w:b/>
        </w:rPr>
      </w:pPr>
    </w:p>
    <w:p w14:paraId="62C0E62A" w14:textId="77777777" w:rsidR="00CE2AB1" w:rsidRPr="000E5672" w:rsidRDefault="00CE2AB1" w:rsidP="00680A34">
      <w:pPr>
        <w:jc w:val="right"/>
        <w:rPr>
          <w:b/>
        </w:rPr>
      </w:pPr>
    </w:p>
    <w:p w14:paraId="1D4ACFB9" w14:textId="77777777" w:rsidR="00CE2AB1" w:rsidRPr="000E5672" w:rsidRDefault="00CE2AB1" w:rsidP="00680A34">
      <w:pPr>
        <w:jc w:val="right"/>
        <w:rPr>
          <w:b/>
        </w:rPr>
      </w:pPr>
    </w:p>
    <w:p w14:paraId="5A0FA65A" w14:textId="77777777" w:rsidR="00CE2AB1" w:rsidRPr="000E5672" w:rsidRDefault="00CE2AB1" w:rsidP="00680A34">
      <w:pPr>
        <w:jc w:val="right"/>
        <w:rPr>
          <w:b/>
        </w:rPr>
      </w:pPr>
    </w:p>
    <w:p w14:paraId="256DA2BD" w14:textId="77777777" w:rsidR="00CE2AB1" w:rsidRPr="000E5672" w:rsidRDefault="00CE2AB1" w:rsidP="00680A34">
      <w:pPr>
        <w:jc w:val="right"/>
        <w:rPr>
          <w:b/>
        </w:rPr>
      </w:pPr>
    </w:p>
    <w:p w14:paraId="0965B832" w14:textId="77777777" w:rsidR="00933CAE" w:rsidRPr="000E5672" w:rsidRDefault="00933CAE" w:rsidP="003144A2">
      <w:pPr>
        <w:rPr>
          <w:b/>
        </w:rPr>
      </w:pPr>
    </w:p>
    <w:p w14:paraId="1E5802C0" w14:textId="77777777" w:rsidR="00933CAE" w:rsidRPr="000E5672" w:rsidRDefault="00933CAE" w:rsidP="00680A34">
      <w:pPr>
        <w:jc w:val="right"/>
        <w:rPr>
          <w:b/>
        </w:rPr>
      </w:pPr>
    </w:p>
    <w:p w14:paraId="316E3626" w14:textId="77777777" w:rsidR="00933CAE" w:rsidRPr="000E5672" w:rsidRDefault="00933CAE" w:rsidP="00680A34">
      <w:pPr>
        <w:jc w:val="right"/>
        <w:rPr>
          <w:b/>
        </w:rPr>
      </w:pPr>
    </w:p>
    <w:p w14:paraId="507BCBE3" w14:textId="77777777" w:rsidR="001B5756" w:rsidRPr="000E5672" w:rsidRDefault="001B5756" w:rsidP="00680A34">
      <w:pPr>
        <w:jc w:val="right"/>
        <w:rPr>
          <w:b/>
        </w:rPr>
      </w:pPr>
    </w:p>
    <w:p w14:paraId="6C2024B2" w14:textId="77777777" w:rsidR="00933CAE" w:rsidRPr="000E5672" w:rsidRDefault="00933CAE" w:rsidP="00680A34">
      <w:pPr>
        <w:jc w:val="right"/>
        <w:rPr>
          <w:b/>
        </w:rPr>
      </w:pPr>
    </w:p>
    <w:p w14:paraId="282CB927" w14:textId="77777777" w:rsidR="00933CAE" w:rsidRPr="000E5672" w:rsidRDefault="00933CAE" w:rsidP="00680A34">
      <w:pPr>
        <w:jc w:val="right"/>
        <w:rPr>
          <w:b/>
        </w:rPr>
      </w:pPr>
    </w:p>
    <w:p w14:paraId="56C7C3A4" w14:textId="77777777" w:rsidR="00933CAE" w:rsidRPr="000E5672" w:rsidRDefault="00933CAE" w:rsidP="009E38BA">
      <w:pPr>
        <w:jc w:val="center"/>
        <w:rPr>
          <w:b/>
        </w:rPr>
      </w:pPr>
    </w:p>
    <w:p w14:paraId="4C592897" w14:textId="77777777" w:rsidR="00D478C9" w:rsidRDefault="00D478C9" w:rsidP="00680A34">
      <w:pPr>
        <w:jc w:val="right"/>
        <w:rPr>
          <w:b/>
        </w:rPr>
      </w:pPr>
    </w:p>
    <w:p w14:paraId="137702EC" w14:textId="77777777" w:rsidR="00D478C9" w:rsidRDefault="00D478C9" w:rsidP="00680A34">
      <w:pPr>
        <w:jc w:val="right"/>
        <w:rPr>
          <w:b/>
        </w:rPr>
      </w:pPr>
    </w:p>
    <w:p w14:paraId="57B7D7F2" w14:textId="77777777" w:rsidR="00D478C9" w:rsidRDefault="00D478C9" w:rsidP="00680A34">
      <w:pPr>
        <w:jc w:val="right"/>
        <w:rPr>
          <w:b/>
        </w:rPr>
      </w:pPr>
    </w:p>
    <w:p w14:paraId="42E4524E" w14:textId="77777777" w:rsidR="00D478C9" w:rsidRDefault="00D478C9" w:rsidP="00680A34">
      <w:pPr>
        <w:jc w:val="right"/>
        <w:rPr>
          <w:b/>
        </w:rPr>
      </w:pPr>
    </w:p>
    <w:p w14:paraId="4C3649AF" w14:textId="77777777" w:rsidR="00D478C9" w:rsidRDefault="00D478C9" w:rsidP="00680A34">
      <w:pPr>
        <w:jc w:val="right"/>
        <w:rPr>
          <w:b/>
        </w:rPr>
      </w:pPr>
    </w:p>
    <w:p w14:paraId="59B5A620" w14:textId="77777777" w:rsidR="00D478C9" w:rsidRDefault="00D478C9" w:rsidP="00680A34">
      <w:pPr>
        <w:jc w:val="right"/>
        <w:rPr>
          <w:b/>
        </w:rPr>
      </w:pPr>
    </w:p>
    <w:p w14:paraId="28B2F484" w14:textId="77777777" w:rsidR="00D478C9" w:rsidRDefault="00D478C9" w:rsidP="00680A34">
      <w:pPr>
        <w:jc w:val="right"/>
        <w:rPr>
          <w:b/>
        </w:rPr>
      </w:pPr>
    </w:p>
    <w:p w14:paraId="745B2C17" w14:textId="77777777" w:rsidR="00D478C9" w:rsidRDefault="00D478C9" w:rsidP="00680A34">
      <w:pPr>
        <w:jc w:val="right"/>
        <w:rPr>
          <w:b/>
        </w:rPr>
      </w:pPr>
    </w:p>
    <w:p w14:paraId="68B75AC6" w14:textId="77777777" w:rsidR="00D478C9" w:rsidRDefault="00D478C9" w:rsidP="00680A34">
      <w:pPr>
        <w:jc w:val="right"/>
        <w:rPr>
          <w:b/>
        </w:rPr>
      </w:pPr>
    </w:p>
    <w:p w14:paraId="5D2257D6" w14:textId="77777777" w:rsidR="00D478C9" w:rsidRDefault="00D478C9" w:rsidP="00680A34">
      <w:pPr>
        <w:jc w:val="right"/>
        <w:rPr>
          <w:b/>
        </w:rPr>
      </w:pPr>
    </w:p>
    <w:p w14:paraId="09909AE4" w14:textId="77777777" w:rsidR="00D478C9" w:rsidRDefault="00D478C9" w:rsidP="00680A34">
      <w:pPr>
        <w:jc w:val="right"/>
        <w:rPr>
          <w:b/>
        </w:rPr>
      </w:pPr>
    </w:p>
    <w:p w14:paraId="0B92D0C2" w14:textId="77777777" w:rsidR="00D478C9" w:rsidRDefault="00D478C9" w:rsidP="00680A34">
      <w:pPr>
        <w:jc w:val="right"/>
        <w:rPr>
          <w:b/>
        </w:rPr>
      </w:pPr>
    </w:p>
    <w:p w14:paraId="1A5F513C" w14:textId="77777777" w:rsidR="00D478C9" w:rsidRDefault="00D478C9" w:rsidP="00680A34">
      <w:pPr>
        <w:jc w:val="right"/>
        <w:rPr>
          <w:b/>
        </w:rPr>
      </w:pPr>
    </w:p>
    <w:p w14:paraId="55BC2B76" w14:textId="77777777" w:rsidR="00D478C9" w:rsidRDefault="00D478C9" w:rsidP="00680A34">
      <w:pPr>
        <w:jc w:val="right"/>
        <w:rPr>
          <w:b/>
        </w:rPr>
      </w:pPr>
    </w:p>
    <w:p w14:paraId="2EDC1E57" w14:textId="77777777" w:rsidR="00D478C9" w:rsidRDefault="00D478C9" w:rsidP="00680A34">
      <w:pPr>
        <w:jc w:val="right"/>
        <w:rPr>
          <w:b/>
        </w:rPr>
      </w:pPr>
    </w:p>
    <w:p w14:paraId="4D84CC97" w14:textId="77777777" w:rsidR="00D478C9" w:rsidRDefault="00D478C9" w:rsidP="00680A34">
      <w:pPr>
        <w:jc w:val="right"/>
        <w:rPr>
          <w:b/>
        </w:rPr>
      </w:pPr>
    </w:p>
    <w:p w14:paraId="7AA9A6A7" w14:textId="77777777" w:rsidR="00D478C9" w:rsidRDefault="00D478C9" w:rsidP="00680A34">
      <w:pPr>
        <w:jc w:val="right"/>
        <w:rPr>
          <w:b/>
        </w:rPr>
      </w:pPr>
    </w:p>
    <w:p w14:paraId="596B40CA" w14:textId="77777777" w:rsidR="00D478C9" w:rsidRDefault="00D478C9" w:rsidP="00680A34">
      <w:pPr>
        <w:jc w:val="right"/>
        <w:rPr>
          <w:b/>
        </w:rPr>
      </w:pPr>
    </w:p>
    <w:p w14:paraId="02A1636C" w14:textId="77777777" w:rsidR="00D478C9" w:rsidRDefault="00D478C9" w:rsidP="00680A34">
      <w:pPr>
        <w:jc w:val="right"/>
        <w:rPr>
          <w:b/>
        </w:rPr>
      </w:pPr>
    </w:p>
    <w:p w14:paraId="046FD824" w14:textId="77777777" w:rsidR="00D478C9" w:rsidRDefault="00D478C9" w:rsidP="00680A34">
      <w:pPr>
        <w:jc w:val="right"/>
        <w:rPr>
          <w:b/>
        </w:rPr>
      </w:pPr>
    </w:p>
    <w:p w14:paraId="51C38F82" w14:textId="77777777" w:rsidR="00D478C9" w:rsidRDefault="00D478C9" w:rsidP="00680A34">
      <w:pPr>
        <w:jc w:val="right"/>
        <w:rPr>
          <w:b/>
        </w:rPr>
      </w:pPr>
    </w:p>
    <w:p w14:paraId="6C022773" w14:textId="413C6FEF" w:rsidR="003453EF" w:rsidRPr="000E5672" w:rsidRDefault="003453EF" w:rsidP="00680A34">
      <w:pPr>
        <w:jc w:val="right"/>
        <w:rPr>
          <w:b/>
        </w:rPr>
      </w:pPr>
      <w:r w:rsidRPr="000E5672">
        <w:rPr>
          <w:b/>
        </w:rPr>
        <w:lastRenderedPageBreak/>
        <w:t>Приложение № 1</w:t>
      </w:r>
    </w:p>
    <w:p w14:paraId="2B2F3283" w14:textId="40CC6108" w:rsidR="00345889" w:rsidRPr="006C6E17" w:rsidRDefault="003453EF" w:rsidP="006C6E17">
      <w:pPr>
        <w:jc w:val="right"/>
        <w:rPr>
          <w:b/>
        </w:rPr>
      </w:pPr>
      <w:r w:rsidRPr="000E5672">
        <w:rPr>
          <w:b/>
        </w:rPr>
        <w:t>к Документации о запросе котировок</w:t>
      </w:r>
    </w:p>
    <w:p w14:paraId="094E7037" w14:textId="77777777" w:rsidR="009511E1" w:rsidRPr="007A5234" w:rsidRDefault="009511E1" w:rsidP="009511E1">
      <w:pPr>
        <w:jc w:val="center"/>
        <w:rPr>
          <w:b/>
        </w:rPr>
      </w:pPr>
    </w:p>
    <w:p w14:paraId="05597393" w14:textId="77777777" w:rsidR="00FE4854" w:rsidRPr="002D21F9" w:rsidRDefault="00FE4854" w:rsidP="00FE4854">
      <w:pPr>
        <w:rPr>
          <w:b/>
        </w:rPr>
      </w:pPr>
      <w:r w:rsidRPr="002D21F9">
        <w:rPr>
          <w:b/>
        </w:rPr>
        <w:t xml:space="preserve">                                                      ТЕХНИЧЕСКОЕ ЗАДАНИЕ</w:t>
      </w:r>
    </w:p>
    <w:p w14:paraId="53B37271" w14:textId="576BAC6C" w:rsidR="00FE4854" w:rsidRPr="002D21F9" w:rsidRDefault="00FE4854" w:rsidP="00FE4854">
      <w:pPr>
        <w:suppressLineNumbers/>
        <w:tabs>
          <w:tab w:val="left" w:pos="2715"/>
          <w:tab w:val="center" w:pos="5571"/>
        </w:tabs>
        <w:suppressAutoHyphens/>
        <w:autoSpaceDE w:val="0"/>
        <w:autoSpaceDN w:val="0"/>
        <w:adjustRightInd w:val="0"/>
        <w:rPr>
          <w:b/>
        </w:rPr>
      </w:pPr>
      <w:r w:rsidRPr="002D21F9">
        <w:rPr>
          <w:b/>
        </w:rPr>
        <w:t xml:space="preserve">                         </w:t>
      </w:r>
      <w:r>
        <w:rPr>
          <w:b/>
        </w:rPr>
        <w:t>Поставка</w:t>
      </w:r>
      <w:r w:rsidRPr="002D21F9">
        <w:rPr>
          <w:b/>
        </w:rPr>
        <w:t xml:space="preserve"> Инверторного полуавтомата </w:t>
      </w:r>
      <w:proofErr w:type="spellStart"/>
      <w:r w:rsidRPr="002D21F9">
        <w:rPr>
          <w:b/>
        </w:rPr>
        <w:t>Kemppi</w:t>
      </w:r>
      <w:proofErr w:type="spellEnd"/>
      <w:r w:rsidRPr="002D21F9">
        <w:rPr>
          <w:b/>
        </w:rPr>
        <w:t xml:space="preserve"> </w:t>
      </w:r>
      <w:proofErr w:type="spellStart"/>
      <w:r w:rsidRPr="002D21F9">
        <w:rPr>
          <w:b/>
        </w:rPr>
        <w:t>Kempact</w:t>
      </w:r>
      <w:proofErr w:type="spellEnd"/>
      <w:r w:rsidRPr="002D21F9">
        <w:rPr>
          <w:b/>
        </w:rPr>
        <w:t xml:space="preserve"> 323</w:t>
      </w:r>
      <w:r w:rsidRPr="002D21F9">
        <w:rPr>
          <w:b/>
          <w:lang w:val="en-US"/>
        </w:rPr>
        <w:t>R</w:t>
      </w:r>
      <w:r>
        <w:rPr>
          <w:b/>
        </w:rPr>
        <w:t xml:space="preserve"> (или</w:t>
      </w:r>
      <w:r w:rsidRPr="002D21F9">
        <w:rPr>
          <w:b/>
        </w:rPr>
        <w:t xml:space="preserve"> эквивалент)</w:t>
      </w:r>
    </w:p>
    <w:p w14:paraId="263A410E"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rPr>
      </w:pPr>
    </w:p>
    <w:p w14:paraId="23DE6E0F"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rPr>
      </w:pPr>
    </w:p>
    <w:p w14:paraId="2731033A"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bCs/>
          <w:lang w:eastAsia="zh-CN"/>
        </w:rPr>
      </w:pPr>
    </w:p>
    <w:p w14:paraId="1E559061"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bCs/>
          <w:lang w:eastAsia="zh-CN"/>
        </w:rPr>
      </w:pPr>
      <w:r w:rsidRPr="002D21F9">
        <w:rPr>
          <w:b/>
          <w:bCs/>
          <w:lang w:eastAsia="zh-CN"/>
        </w:rPr>
        <w:t xml:space="preserve">                                                         Требуемое оборудование </w:t>
      </w:r>
    </w:p>
    <w:p w14:paraId="53909794"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bCs/>
          <w:lang w:eastAsia="zh-CN"/>
        </w:rPr>
      </w:pPr>
      <w:r w:rsidRPr="002D21F9">
        <w:rPr>
          <w:b/>
          <w:bCs/>
        </w:rPr>
        <w:t xml:space="preserve">Наименование – </w:t>
      </w:r>
      <w:r w:rsidRPr="002D21F9">
        <w:rPr>
          <w:b/>
        </w:rPr>
        <w:t xml:space="preserve">инверторный полуавтомат </w:t>
      </w:r>
      <w:proofErr w:type="spellStart"/>
      <w:r w:rsidRPr="002D21F9">
        <w:rPr>
          <w:b/>
        </w:rPr>
        <w:t>Kemppi</w:t>
      </w:r>
      <w:proofErr w:type="spellEnd"/>
      <w:r w:rsidRPr="002D21F9">
        <w:rPr>
          <w:b/>
        </w:rPr>
        <w:t xml:space="preserve"> </w:t>
      </w:r>
      <w:proofErr w:type="spellStart"/>
      <w:r w:rsidRPr="002D21F9">
        <w:rPr>
          <w:b/>
        </w:rPr>
        <w:t>Kempact</w:t>
      </w:r>
      <w:proofErr w:type="spellEnd"/>
      <w:r w:rsidRPr="002D21F9">
        <w:rPr>
          <w:b/>
        </w:rPr>
        <w:t xml:space="preserve"> 323R</w:t>
      </w:r>
      <w:r w:rsidRPr="002D21F9">
        <w:rPr>
          <w:b/>
          <w:bCs/>
          <w:lang w:eastAsia="zh-CN"/>
        </w:rPr>
        <w:t xml:space="preserve"> </w:t>
      </w:r>
      <w:r>
        <w:rPr>
          <w:b/>
          <w:bCs/>
          <w:lang w:eastAsia="zh-CN"/>
        </w:rPr>
        <w:t>(или</w:t>
      </w:r>
      <w:r w:rsidRPr="002D21F9">
        <w:rPr>
          <w:b/>
          <w:bCs/>
          <w:lang w:eastAsia="zh-CN"/>
        </w:rPr>
        <w:t xml:space="preserve"> эквивалент)         </w:t>
      </w:r>
    </w:p>
    <w:p w14:paraId="6D13E766"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bCs/>
          <w:lang w:eastAsia="zh-CN"/>
        </w:rPr>
      </w:pPr>
      <w:r w:rsidRPr="002D21F9">
        <w:rPr>
          <w:b/>
          <w:bCs/>
          <w:lang w:eastAsia="zh-CN"/>
        </w:rPr>
        <w:t>Количество – 1 комплект</w:t>
      </w:r>
    </w:p>
    <w:p w14:paraId="2FA11DB4" w14:textId="77777777" w:rsidR="00FE4854" w:rsidRPr="002D21F9" w:rsidRDefault="00FE4854" w:rsidP="00FE4854">
      <w:pPr>
        <w:keepNext/>
        <w:keepLines/>
        <w:suppressLineNumbers/>
        <w:tabs>
          <w:tab w:val="left" w:pos="2715"/>
          <w:tab w:val="center" w:pos="5571"/>
        </w:tabs>
        <w:suppressAutoHyphens/>
        <w:autoSpaceDE w:val="0"/>
        <w:autoSpaceDN w:val="0"/>
        <w:adjustRightInd w:val="0"/>
        <w:rPr>
          <w:b/>
        </w:rPr>
      </w:pPr>
    </w:p>
    <w:p w14:paraId="52FD60B9" w14:textId="77777777" w:rsidR="00FE4854" w:rsidRPr="002D21F9" w:rsidRDefault="00FE4854" w:rsidP="00FE4854">
      <w:pPr>
        <w:pStyle w:val="a3"/>
        <w:numPr>
          <w:ilvl w:val="0"/>
          <w:numId w:val="20"/>
        </w:numPr>
        <w:suppressAutoHyphens w:val="0"/>
        <w:autoSpaceDN/>
        <w:ind w:right="-108"/>
        <w:contextualSpacing/>
        <w:jc w:val="left"/>
        <w:rPr>
          <w:rFonts w:eastAsia="Times New Roman" w:cs="Times New Roman"/>
          <w:sz w:val="24"/>
          <w:szCs w:val="24"/>
          <w:lang w:eastAsia="ru-RU"/>
        </w:rPr>
      </w:pPr>
      <w:proofErr w:type="spellStart"/>
      <w:r w:rsidRPr="002D21F9">
        <w:rPr>
          <w:rFonts w:eastAsia="Times New Roman" w:cs="Times New Roman"/>
          <w:b/>
          <w:bCs/>
          <w:sz w:val="24"/>
          <w:szCs w:val="24"/>
          <w:lang w:eastAsia="ru-RU"/>
        </w:rPr>
        <w:t>Назначение</w:t>
      </w:r>
      <w:proofErr w:type="spellEnd"/>
      <w:r w:rsidRPr="002D21F9">
        <w:rPr>
          <w:rFonts w:eastAsia="Times New Roman" w:cs="Times New Roman"/>
          <w:b/>
          <w:bCs/>
          <w:sz w:val="24"/>
          <w:szCs w:val="24"/>
          <w:lang w:eastAsia="ru-RU"/>
        </w:rPr>
        <w:t>.</w:t>
      </w:r>
      <w:r w:rsidRPr="002D21F9">
        <w:rPr>
          <w:rFonts w:eastAsia="Times New Roman" w:cs="Times New Roman"/>
          <w:sz w:val="24"/>
          <w:szCs w:val="24"/>
          <w:lang w:eastAsia="ru-RU"/>
        </w:rPr>
        <w:t xml:space="preserve"> </w:t>
      </w:r>
    </w:p>
    <w:p w14:paraId="5B5F57A3" w14:textId="139F980B" w:rsidR="00FE4854" w:rsidRPr="00FE4854" w:rsidRDefault="00FE4854" w:rsidP="00FE4854">
      <w:pPr>
        <w:pStyle w:val="a3"/>
        <w:tabs>
          <w:tab w:val="left" w:pos="420"/>
        </w:tabs>
        <w:rPr>
          <w:rFonts w:eastAsia="Times New Roman" w:cs="Times New Roman"/>
          <w:sz w:val="24"/>
          <w:szCs w:val="24"/>
          <w:lang w:eastAsia="ru-RU"/>
        </w:rPr>
      </w:pPr>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Инверторный</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полуавтомат</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Kemppi</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Kempact</w:t>
      </w:r>
      <w:proofErr w:type="spellEnd"/>
      <w:r w:rsidRPr="002D21F9">
        <w:rPr>
          <w:rFonts w:eastAsia="Times New Roman" w:cs="Times New Roman"/>
          <w:sz w:val="24"/>
          <w:szCs w:val="24"/>
          <w:lang w:eastAsia="ru-RU"/>
        </w:rPr>
        <w:t xml:space="preserve"> 323R </w:t>
      </w:r>
      <w:r>
        <w:rPr>
          <w:rFonts w:eastAsia="Times New Roman" w:cs="Times New Roman"/>
          <w:sz w:val="24"/>
          <w:szCs w:val="24"/>
          <w:lang w:eastAsia="ru-RU"/>
        </w:rPr>
        <w:t>(</w:t>
      </w:r>
      <w:proofErr w:type="spellStart"/>
      <w:r>
        <w:rPr>
          <w:rFonts w:eastAsia="Times New Roman" w:cs="Times New Roman"/>
          <w:sz w:val="24"/>
          <w:szCs w:val="24"/>
          <w:lang w:eastAsia="ru-RU"/>
        </w:rPr>
        <w:t>или</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эквивалент</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предназначен</w:t>
      </w:r>
      <w:proofErr w:type="spellEnd"/>
      <w:r w:rsidRPr="002D21F9">
        <w:rPr>
          <w:rFonts w:eastAsia="Times New Roman" w:cs="Times New Roman"/>
          <w:sz w:val="24"/>
          <w:szCs w:val="24"/>
          <w:lang w:eastAsia="ru-RU"/>
        </w:rPr>
        <w:t xml:space="preserve"> </w:t>
      </w:r>
      <w:proofErr w:type="spellStart"/>
      <w:r w:rsidRPr="002D21F9">
        <w:rPr>
          <w:rFonts w:eastAsia="Times New Roman" w:cs="Times New Roman"/>
          <w:sz w:val="24"/>
          <w:szCs w:val="24"/>
          <w:lang w:eastAsia="ru-RU"/>
        </w:rPr>
        <w:t>для</w:t>
      </w:r>
      <w:proofErr w:type="spellEnd"/>
      <w:r w:rsidRPr="002D21F9">
        <w:rPr>
          <w:rFonts w:eastAsia="Times New Roman" w:cs="Times New Roman"/>
          <w:sz w:val="24"/>
          <w:szCs w:val="24"/>
          <w:lang w:eastAsia="ru-RU"/>
        </w:rPr>
        <w:t xml:space="preserve"> </w:t>
      </w:r>
      <w:proofErr w:type="spellStart"/>
      <w:r w:rsidRPr="00FE4854">
        <w:rPr>
          <w:rFonts w:eastAsia="Times New Roman" w:cs="Times New Roman"/>
          <w:sz w:val="24"/>
          <w:szCs w:val="24"/>
          <w:lang w:eastAsia="ru-RU"/>
        </w:rPr>
        <w:t>сварки</w:t>
      </w:r>
      <w:proofErr w:type="spellEnd"/>
      <w:r w:rsidRPr="00FE4854">
        <w:rPr>
          <w:rFonts w:eastAsia="Times New Roman" w:cs="Times New Roman"/>
          <w:sz w:val="24"/>
          <w:szCs w:val="24"/>
          <w:lang w:eastAsia="ru-RU"/>
        </w:rPr>
        <w:t xml:space="preserve"> </w:t>
      </w:r>
      <w:proofErr w:type="spellStart"/>
      <w:r w:rsidRPr="00FE4854">
        <w:rPr>
          <w:rFonts w:eastAsia="Times New Roman" w:cs="Times New Roman"/>
          <w:sz w:val="24"/>
          <w:szCs w:val="24"/>
          <w:lang w:eastAsia="ru-RU"/>
        </w:rPr>
        <w:t>металлов</w:t>
      </w:r>
      <w:proofErr w:type="spellEnd"/>
      <w:r w:rsidRPr="00FE4854">
        <w:rPr>
          <w:rFonts w:eastAsia="Times New Roman" w:cs="Times New Roman"/>
          <w:sz w:val="24"/>
          <w:szCs w:val="24"/>
          <w:lang w:eastAsia="ru-RU"/>
        </w:rPr>
        <w:t>.</w:t>
      </w:r>
    </w:p>
    <w:p w14:paraId="73B1ECEA" w14:textId="77777777" w:rsidR="00FE4854" w:rsidRPr="002D21F9" w:rsidRDefault="00FE4854" w:rsidP="00FE4854">
      <w:pPr>
        <w:pStyle w:val="a3"/>
        <w:numPr>
          <w:ilvl w:val="0"/>
          <w:numId w:val="20"/>
        </w:numPr>
        <w:tabs>
          <w:tab w:val="left" w:pos="420"/>
        </w:tabs>
        <w:suppressAutoHyphens w:val="0"/>
        <w:autoSpaceDN/>
        <w:spacing w:after="160" w:line="259" w:lineRule="auto"/>
        <w:contextualSpacing/>
        <w:rPr>
          <w:rFonts w:eastAsia="Times New Roman" w:cs="Times New Roman"/>
          <w:b/>
          <w:bCs/>
          <w:sz w:val="24"/>
          <w:szCs w:val="24"/>
          <w:lang w:eastAsia="ru-RU"/>
        </w:rPr>
      </w:pPr>
      <w:proofErr w:type="spellStart"/>
      <w:r w:rsidRPr="002D21F9">
        <w:rPr>
          <w:rFonts w:eastAsia="Times New Roman" w:cs="Times New Roman"/>
          <w:b/>
          <w:bCs/>
          <w:sz w:val="24"/>
          <w:szCs w:val="24"/>
          <w:lang w:eastAsia="ru-RU"/>
        </w:rPr>
        <w:t>Требования</w:t>
      </w:r>
      <w:proofErr w:type="spellEnd"/>
      <w:r w:rsidRPr="002D21F9">
        <w:rPr>
          <w:rFonts w:eastAsia="Times New Roman" w:cs="Times New Roman"/>
          <w:b/>
          <w:bCs/>
          <w:sz w:val="24"/>
          <w:szCs w:val="24"/>
          <w:lang w:eastAsia="ru-RU"/>
        </w:rPr>
        <w:t xml:space="preserve"> к </w:t>
      </w:r>
      <w:proofErr w:type="spellStart"/>
      <w:r w:rsidRPr="002D21F9">
        <w:rPr>
          <w:rFonts w:eastAsia="Times New Roman" w:cs="Times New Roman"/>
          <w:b/>
          <w:bCs/>
          <w:sz w:val="24"/>
          <w:szCs w:val="24"/>
          <w:lang w:eastAsia="ru-RU"/>
        </w:rPr>
        <w:t>функциональности</w:t>
      </w:r>
      <w:proofErr w:type="spellEnd"/>
      <w:r w:rsidRPr="002D21F9">
        <w:rPr>
          <w:rFonts w:eastAsia="Times New Roman" w:cs="Times New Roman"/>
          <w:b/>
          <w:bCs/>
          <w:sz w:val="24"/>
          <w:szCs w:val="24"/>
          <w:lang w:eastAsia="ru-RU"/>
        </w:rPr>
        <w:t xml:space="preserve"> и </w:t>
      </w:r>
      <w:proofErr w:type="spellStart"/>
      <w:r w:rsidRPr="002D21F9">
        <w:rPr>
          <w:rFonts w:eastAsia="Times New Roman" w:cs="Times New Roman"/>
          <w:b/>
          <w:bCs/>
          <w:sz w:val="24"/>
          <w:szCs w:val="24"/>
          <w:lang w:eastAsia="ru-RU"/>
        </w:rPr>
        <w:t>конструкции</w:t>
      </w:r>
      <w:proofErr w:type="spellEnd"/>
      <w:r w:rsidRPr="002D21F9">
        <w:rPr>
          <w:rFonts w:eastAsia="Times New Roman" w:cs="Times New Roman"/>
          <w:b/>
          <w:bCs/>
          <w:sz w:val="24"/>
          <w:szCs w:val="24"/>
          <w:lang w:eastAsia="ru-RU"/>
        </w:rPr>
        <w:t xml:space="preserve"> </w:t>
      </w:r>
      <w:proofErr w:type="spellStart"/>
      <w:r w:rsidRPr="002D21F9">
        <w:rPr>
          <w:rFonts w:eastAsia="Times New Roman" w:cs="Times New Roman"/>
          <w:b/>
          <w:bCs/>
          <w:sz w:val="24"/>
          <w:szCs w:val="24"/>
          <w:lang w:eastAsia="ru-RU"/>
        </w:rPr>
        <w:t>оборудования</w:t>
      </w:r>
      <w:proofErr w:type="spellEnd"/>
      <w:r w:rsidRPr="002D21F9">
        <w:rPr>
          <w:rFonts w:eastAsia="Times New Roman" w:cs="Times New Roman"/>
          <w:b/>
          <w:bCs/>
          <w:sz w:val="24"/>
          <w:szCs w:val="24"/>
          <w:lang w:eastAsia="ru-RU"/>
        </w:rPr>
        <w:t>:</w:t>
      </w:r>
    </w:p>
    <w:p w14:paraId="0BDAD202" w14:textId="77777777" w:rsidR="00FE4854" w:rsidRPr="002D21F9" w:rsidRDefault="00FE4854" w:rsidP="00FE4854">
      <w:pPr>
        <w:pStyle w:val="a3"/>
        <w:tabs>
          <w:tab w:val="left" w:pos="420"/>
        </w:tabs>
        <w:rPr>
          <w:rFonts w:eastAsia="Times New Roman" w:cs="Times New Roman"/>
          <w:bCs/>
          <w:sz w:val="24"/>
          <w:szCs w:val="24"/>
          <w:lang w:eastAsia="ru-RU"/>
        </w:rPr>
      </w:pPr>
      <w:r w:rsidRPr="002D21F9">
        <w:rPr>
          <w:rFonts w:eastAsia="Times New Roman" w:cs="Times New Roman"/>
          <w:bCs/>
          <w:sz w:val="24"/>
          <w:szCs w:val="24"/>
          <w:lang w:eastAsia="ru-RU"/>
        </w:rPr>
        <w:t xml:space="preserve">- </w:t>
      </w:r>
      <w:proofErr w:type="spellStart"/>
      <w:r w:rsidRPr="002D21F9">
        <w:rPr>
          <w:rFonts w:eastAsia="Times New Roman" w:cs="Times New Roman"/>
          <w:bCs/>
          <w:sz w:val="24"/>
          <w:szCs w:val="24"/>
          <w:lang w:eastAsia="ru-RU"/>
        </w:rPr>
        <w:t>Возможность</w:t>
      </w:r>
      <w:proofErr w:type="spellEnd"/>
      <w:r w:rsidRPr="002D21F9">
        <w:rPr>
          <w:rFonts w:eastAsia="Times New Roman" w:cs="Times New Roman"/>
          <w:bCs/>
          <w:sz w:val="24"/>
          <w:szCs w:val="24"/>
          <w:lang w:eastAsia="ru-RU"/>
        </w:rPr>
        <w:t xml:space="preserve"> </w:t>
      </w:r>
      <w:proofErr w:type="spellStart"/>
      <w:r w:rsidRPr="002D21F9">
        <w:rPr>
          <w:rFonts w:eastAsia="Times New Roman" w:cs="Times New Roman"/>
          <w:bCs/>
          <w:sz w:val="24"/>
          <w:szCs w:val="24"/>
          <w:lang w:eastAsia="ru-RU"/>
        </w:rPr>
        <w:t>сварки</w:t>
      </w:r>
      <w:proofErr w:type="spellEnd"/>
      <w:r w:rsidRPr="002D21F9">
        <w:rPr>
          <w:rFonts w:eastAsia="Times New Roman" w:cs="Times New Roman"/>
          <w:bCs/>
          <w:sz w:val="24"/>
          <w:szCs w:val="24"/>
          <w:lang w:eastAsia="ru-RU"/>
        </w:rPr>
        <w:t xml:space="preserve"> </w:t>
      </w:r>
      <w:proofErr w:type="spellStart"/>
      <w:r w:rsidRPr="002D21F9">
        <w:rPr>
          <w:rFonts w:eastAsia="Times New Roman" w:cs="Times New Roman"/>
          <w:bCs/>
          <w:sz w:val="24"/>
          <w:szCs w:val="24"/>
          <w:lang w:eastAsia="ru-RU"/>
        </w:rPr>
        <w:t>методом</w:t>
      </w:r>
      <w:proofErr w:type="spellEnd"/>
      <w:r w:rsidRPr="002D21F9">
        <w:rPr>
          <w:rFonts w:eastAsia="Times New Roman" w:cs="Times New Roman"/>
          <w:bCs/>
          <w:sz w:val="24"/>
          <w:szCs w:val="24"/>
          <w:lang w:eastAsia="ru-RU"/>
        </w:rPr>
        <w:t xml:space="preserve"> MIG/MAG</w:t>
      </w:r>
    </w:p>
    <w:p w14:paraId="64B75A16" w14:textId="77777777" w:rsidR="00FE4854" w:rsidRPr="002D21F9" w:rsidRDefault="00FE4854" w:rsidP="00FE4854">
      <w:pPr>
        <w:pStyle w:val="a3"/>
        <w:tabs>
          <w:tab w:val="left" w:pos="420"/>
        </w:tabs>
        <w:rPr>
          <w:rFonts w:eastAsia="Times New Roman" w:cs="Times New Roman"/>
          <w:bCs/>
          <w:sz w:val="24"/>
          <w:szCs w:val="24"/>
          <w:lang w:eastAsia="ru-RU"/>
        </w:rPr>
      </w:pPr>
    </w:p>
    <w:p w14:paraId="6907E325" w14:textId="77777777" w:rsidR="00FE4854" w:rsidRPr="002D21F9" w:rsidRDefault="00FE4854" w:rsidP="00FE4854">
      <w:pPr>
        <w:pStyle w:val="a3"/>
        <w:tabs>
          <w:tab w:val="left" w:pos="420"/>
        </w:tabs>
        <w:rPr>
          <w:rFonts w:eastAsia="Times New Roman" w:cs="Times New Roman"/>
          <w:b/>
          <w:bCs/>
          <w:sz w:val="24"/>
          <w:szCs w:val="24"/>
          <w:lang w:eastAsia="ru-RU"/>
        </w:rPr>
      </w:pPr>
      <w:proofErr w:type="spellStart"/>
      <w:r w:rsidRPr="002D21F9">
        <w:rPr>
          <w:rFonts w:eastAsia="Times New Roman" w:cs="Times New Roman"/>
          <w:b/>
          <w:bCs/>
          <w:sz w:val="24"/>
          <w:szCs w:val="24"/>
          <w:lang w:eastAsia="ru-RU"/>
        </w:rPr>
        <w:t>Технические</w:t>
      </w:r>
      <w:proofErr w:type="spellEnd"/>
      <w:r w:rsidRPr="002D21F9">
        <w:rPr>
          <w:rFonts w:eastAsia="Times New Roman" w:cs="Times New Roman"/>
          <w:b/>
          <w:bCs/>
          <w:sz w:val="24"/>
          <w:szCs w:val="24"/>
          <w:lang w:eastAsia="ru-RU"/>
        </w:rPr>
        <w:t xml:space="preserve"> </w:t>
      </w:r>
      <w:proofErr w:type="spellStart"/>
      <w:r w:rsidRPr="002D21F9">
        <w:rPr>
          <w:rFonts w:eastAsia="Times New Roman" w:cs="Times New Roman"/>
          <w:b/>
          <w:bCs/>
          <w:sz w:val="24"/>
          <w:szCs w:val="24"/>
          <w:lang w:eastAsia="ru-RU"/>
        </w:rPr>
        <w:t>параметры</w:t>
      </w:r>
      <w:proofErr w:type="spellEnd"/>
      <w:r w:rsidRPr="002D21F9">
        <w:rPr>
          <w:rFonts w:eastAsia="Times New Roman" w:cs="Times New Roman"/>
          <w:b/>
          <w:bCs/>
          <w:sz w:val="24"/>
          <w:szCs w:val="24"/>
          <w:lang w:eastAsia="ru-RU"/>
        </w:rPr>
        <w:t>:</w:t>
      </w:r>
    </w:p>
    <w:p w14:paraId="6EA1E485" w14:textId="77777777" w:rsidR="00FE4854" w:rsidRPr="002D21F9" w:rsidRDefault="00FE4854" w:rsidP="00FE4854">
      <w:pPr>
        <w:pStyle w:val="a3"/>
        <w:ind w:left="0" w:right="-108"/>
        <w:rPr>
          <w:rFonts w:eastAsia="Times New Roman" w:cs="Times New Roman"/>
          <w:bCs/>
          <w:sz w:val="24"/>
          <w:szCs w:val="24"/>
          <w:u w:val="single"/>
          <w:lang w:eastAsia="ru-RU"/>
        </w:rPr>
      </w:pPr>
      <w:r w:rsidRPr="002D21F9">
        <w:rPr>
          <w:rFonts w:eastAsia="Times New Roman" w:cs="Times New Roman"/>
          <w:bCs/>
          <w:sz w:val="24"/>
          <w:szCs w:val="24"/>
          <w:u w:val="single"/>
          <w:lang w:eastAsia="ru-RU"/>
        </w:rPr>
        <w:t xml:space="preserve">            </w:t>
      </w:r>
    </w:p>
    <w:tbl>
      <w:tblPr>
        <w:tblW w:w="6095" w:type="dxa"/>
        <w:tblInd w:w="704" w:type="dxa"/>
        <w:tblLook w:val="04A0" w:firstRow="1" w:lastRow="0" w:firstColumn="1" w:lastColumn="0" w:noHBand="0" w:noVBand="1"/>
      </w:tblPr>
      <w:tblGrid>
        <w:gridCol w:w="2835"/>
        <w:gridCol w:w="3260"/>
      </w:tblGrid>
      <w:tr w:rsidR="00FE4854" w:rsidRPr="002D21F9" w14:paraId="4D913F4F" w14:textId="77777777" w:rsidTr="00FE4854">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8B99A" w14:textId="77777777" w:rsidR="00FE4854" w:rsidRPr="002D21F9" w:rsidRDefault="00FE4854" w:rsidP="00FE4854">
            <w:pPr>
              <w:rPr>
                <w:rFonts w:ascii="Calibri" w:hAnsi="Calibri"/>
              </w:rPr>
            </w:pPr>
            <w:r w:rsidRPr="002D21F9">
              <w:rPr>
                <w:rFonts w:ascii="Calibri" w:hAnsi="Calibri"/>
              </w:rPr>
              <w:t>Потребляемая мощность</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6852961" w14:textId="77777777" w:rsidR="00FE4854" w:rsidRPr="002D21F9" w:rsidRDefault="00FE4854" w:rsidP="00FE4854">
            <w:pPr>
              <w:rPr>
                <w:rFonts w:ascii="Calibri" w:hAnsi="Calibri"/>
              </w:rPr>
            </w:pPr>
            <w:r w:rsidRPr="002D21F9">
              <w:rPr>
                <w:rFonts w:ascii="Calibri" w:hAnsi="Calibri"/>
                <w:lang w:val="en-US"/>
              </w:rPr>
              <w:t xml:space="preserve">12 </w:t>
            </w:r>
            <w:proofErr w:type="spellStart"/>
            <w:r w:rsidRPr="002D21F9">
              <w:rPr>
                <w:rFonts w:ascii="Calibri" w:hAnsi="Calibri"/>
                <w:lang w:val="en-US"/>
              </w:rPr>
              <w:t>кВт</w:t>
            </w:r>
            <w:proofErr w:type="spellEnd"/>
          </w:p>
        </w:tc>
      </w:tr>
      <w:tr w:rsidR="00FE4854" w:rsidRPr="002D21F9" w14:paraId="30EE9C45" w14:textId="77777777" w:rsidTr="00FE485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tcPr>
          <w:p w14:paraId="5836A811" w14:textId="77777777" w:rsidR="00FE4854" w:rsidRPr="002D21F9" w:rsidRDefault="00FE4854" w:rsidP="00FE4854">
            <w:pPr>
              <w:rPr>
                <w:rFonts w:ascii="Calibri" w:hAnsi="Calibri"/>
              </w:rPr>
            </w:pPr>
            <w:r w:rsidRPr="002D21F9">
              <w:rPr>
                <w:rFonts w:ascii="Calibri" w:hAnsi="Calibri"/>
              </w:rPr>
              <w:t xml:space="preserve">Производитель </w:t>
            </w:r>
          </w:p>
        </w:tc>
        <w:tc>
          <w:tcPr>
            <w:tcW w:w="3260" w:type="dxa"/>
            <w:tcBorders>
              <w:top w:val="nil"/>
              <w:left w:val="nil"/>
              <w:bottom w:val="single" w:sz="4" w:space="0" w:color="auto"/>
              <w:right w:val="single" w:sz="4" w:space="0" w:color="auto"/>
            </w:tcBorders>
            <w:shd w:val="clear" w:color="auto" w:fill="auto"/>
            <w:noWrap/>
            <w:vAlign w:val="center"/>
          </w:tcPr>
          <w:p w14:paraId="43DA835F" w14:textId="77777777" w:rsidR="00FE4854" w:rsidRPr="002D21F9" w:rsidRDefault="00FE4854" w:rsidP="00FE4854">
            <w:pPr>
              <w:rPr>
                <w:rFonts w:ascii="Calibri" w:hAnsi="Calibri"/>
              </w:rPr>
            </w:pPr>
            <w:proofErr w:type="spellStart"/>
            <w:r w:rsidRPr="002D21F9">
              <w:rPr>
                <w:rFonts w:ascii="Calibri" w:hAnsi="Calibri"/>
                <w:lang w:val="en-US"/>
              </w:rPr>
              <w:t>Kemppi</w:t>
            </w:r>
            <w:proofErr w:type="spellEnd"/>
            <w:r w:rsidRPr="002D21F9">
              <w:rPr>
                <w:rFonts w:ascii="Calibri" w:hAnsi="Calibri"/>
              </w:rPr>
              <w:t xml:space="preserve"> (или эквивалент)</w:t>
            </w:r>
          </w:p>
        </w:tc>
      </w:tr>
      <w:tr w:rsidR="00FE4854" w:rsidRPr="002D21F9" w14:paraId="6B7B8020" w14:textId="77777777" w:rsidTr="00FE485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CEDC4DA" w14:textId="77777777" w:rsidR="00FE4854" w:rsidRPr="002D21F9" w:rsidRDefault="00FE4854" w:rsidP="00FE4854">
            <w:pPr>
              <w:rPr>
                <w:rFonts w:ascii="Calibri" w:hAnsi="Calibri"/>
              </w:rPr>
            </w:pPr>
            <w:r w:rsidRPr="002D21F9">
              <w:rPr>
                <w:rFonts w:ascii="Calibri" w:hAnsi="Calibri"/>
              </w:rPr>
              <w:t>Электропитание</w:t>
            </w:r>
          </w:p>
        </w:tc>
        <w:tc>
          <w:tcPr>
            <w:tcW w:w="3260" w:type="dxa"/>
            <w:tcBorders>
              <w:top w:val="nil"/>
              <w:left w:val="nil"/>
              <w:bottom w:val="single" w:sz="4" w:space="0" w:color="auto"/>
              <w:right w:val="single" w:sz="4" w:space="0" w:color="auto"/>
            </w:tcBorders>
            <w:shd w:val="clear" w:color="auto" w:fill="auto"/>
            <w:noWrap/>
            <w:vAlign w:val="center"/>
            <w:hideMark/>
          </w:tcPr>
          <w:p w14:paraId="58A5CB77" w14:textId="77777777" w:rsidR="00FE4854" w:rsidRPr="002D21F9" w:rsidRDefault="00FE4854" w:rsidP="00FE4854">
            <w:pPr>
              <w:rPr>
                <w:rFonts w:ascii="Calibri" w:hAnsi="Calibri"/>
              </w:rPr>
            </w:pPr>
            <w:r w:rsidRPr="002D21F9">
              <w:rPr>
                <w:rFonts w:ascii="Calibri" w:hAnsi="Calibri"/>
              </w:rPr>
              <w:t>380 В</w:t>
            </w:r>
          </w:p>
        </w:tc>
      </w:tr>
      <w:tr w:rsidR="00FE4854" w:rsidRPr="002D21F9" w14:paraId="0944D2C5" w14:textId="77777777" w:rsidTr="00FE485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BEF3B0A" w14:textId="77777777" w:rsidR="00FE4854" w:rsidRPr="002D21F9" w:rsidRDefault="00FE4854" w:rsidP="00FE4854">
            <w:pPr>
              <w:rPr>
                <w:rFonts w:ascii="Calibri" w:hAnsi="Calibri"/>
              </w:rPr>
            </w:pPr>
            <w:r w:rsidRPr="002D21F9">
              <w:rPr>
                <w:rFonts w:ascii="Calibri" w:hAnsi="Calibri"/>
              </w:rPr>
              <w:t xml:space="preserve">Габариты </w:t>
            </w:r>
          </w:p>
        </w:tc>
        <w:tc>
          <w:tcPr>
            <w:tcW w:w="3260" w:type="dxa"/>
            <w:tcBorders>
              <w:top w:val="nil"/>
              <w:left w:val="nil"/>
              <w:bottom w:val="single" w:sz="4" w:space="0" w:color="auto"/>
              <w:right w:val="single" w:sz="4" w:space="0" w:color="auto"/>
            </w:tcBorders>
            <w:shd w:val="clear" w:color="auto" w:fill="auto"/>
            <w:noWrap/>
            <w:vAlign w:val="bottom"/>
            <w:hideMark/>
          </w:tcPr>
          <w:p w14:paraId="23B8F2BC" w14:textId="77777777" w:rsidR="00FE4854" w:rsidRPr="002D21F9" w:rsidRDefault="00FE4854" w:rsidP="00FE4854">
            <w:pPr>
              <w:rPr>
                <w:rFonts w:ascii="Calibri" w:hAnsi="Calibri"/>
              </w:rPr>
            </w:pPr>
            <w:r w:rsidRPr="002D21F9">
              <w:rPr>
                <w:rFonts w:ascii="Calibri" w:hAnsi="Calibri"/>
              </w:rPr>
              <w:t>623x579x1070 мм</w:t>
            </w:r>
          </w:p>
        </w:tc>
      </w:tr>
      <w:tr w:rsidR="00FE4854" w:rsidRPr="002D21F9" w14:paraId="641F74CC" w14:textId="77777777" w:rsidTr="00FE485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0567315" w14:textId="77777777" w:rsidR="00FE4854" w:rsidRPr="002D21F9" w:rsidRDefault="00FE4854" w:rsidP="00FE4854">
            <w:pPr>
              <w:rPr>
                <w:rFonts w:ascii="Calibri" w:hAnsi="Calibri"/>
              </w:rPr>
            </w:pPr>
            <w:r w:rsidRPr="002D21F9">
              <w:rPr>
                <w:rFonts w:ascii="Calibri" w:hAnsi="Calibri"/>
              </w:rPr>
              <w:t>Вес</w:t>
            </w:r>
          </w:p>
        </w:tc>
        <w:tc>
          <w:tcPr>
            <w:tcW w:w="3260" w:type="dxa"/>
            <w:tcBorders>
              <w:top w:val="nil"/>
              <w:left w:val="nil"/>
              <w:bottom w:val="single" w:sz="4" w:space="0" w:color="auto"/>
              <w:right w:val="single" w:sz="4" w:space="0" w:color="auto"/>
            </w:tcBorders>
            <w:shd w:val="clear" w:color="auto" w:fill="auto"/>
            <w:noWrap/>
            <w:vAlign w:val="center"/>
            <w:hideMark/>
          </w:tcPr>
          <w:p w14:paraId="7F89CA36" w14:textId="77777777" w:rsidR="00FE4854" w:rsidRPr="002D21F9" w:rsidRDefault="00FE4854" w:rsidP="00FE4854">
            <w:pPr>
              <w:rPr>
                <w:rFonts w:ascii="Calibri" w:hAnsi="Calibri"/>
              </w:rPr>
            </w:pPr>
            <w:r w:rsidRPr="002D21F9">
              <w:rPr>
                <w:rFonts w:ascii="Calibri" w:hAnsi="Calibri"/>
              </w:rPr>
              <w:t>44 кг</w:t>
            </w:r>
          </w:p>
        </w:tc>
      </w:tr>
    </w:tbl>
    <w:p w14:paraId="25D0A7A1" w14:textId="77777777" w:rsidR="00FE4854" w:rsidRPr="002D21F9" w:rsidRDefault="00FE4854" w:rsidP="00FE4854">
      <w:pPr>
        <w:ind w:right="-108"/>
        <w:rPr>
          <w:b/>
          <w:bCs/>
        </w:rPr>
      </w:pPr>
    </w:p>
    <w:p w14:paraId="50BB8615" w14:textId="77777777" w:rsidR="00FE4854" w:rsidRPr="002D21F9" w:rsidRDefault="00FE4854" w:rsidP="00FE4854">
      <w:pPr>
        <w:pStyle w:val="a3"/>
        <w:numPr>
          <w:ilvl w:val="0"/>
          <w:numId w:val="20"/>
        </w:numPr>
        <w:suppressAutoHyphens w:val="0"/>
        <w:autoSpaceDN/>
        <w:spacing w:after="160" w:line="259" w:lineRule="auto"/>
        <w:ind w:right="-108"/>
        <w:contextualSpacing/>
        <w:jc w:val="left"/>
        <w:rPr>
          <w:rFonts w:eastAsia="Times New Roman" w:cs="Times New Roman"/>
          <w:b/>
          <w:bCs/>
          <w:sz w:val="24"/>
          <w:szCs w:val="24"/>
          <w:lang w:eastAsia="ru-RU"/>
        </w:rPr>
      </w:pPr>
      <w:proofErr w:type="spellStart"/>
      <w:r w:rsidRPr="002D21F9">
        <w:rPr>
          <w:rFonts w:eastAsia="Times New Roman" w:cs="Times New Roman"/>
          <w:b/>
          <w:bCs/>
          <w:sz w:val="24"/>
          <w:szCs w:val="24"/>
          <w:lang w:eastAsia="ru-RU"/>
        </w:rPr>
        <w:t>Комплектация</w:t>
      </w:r>
      <w:proofErr w:type="spellEnd"/>
      <w:r w:rsidRPr="002D21F9">
        <w:rPr>
          <w:rFonts w:eastAsia="Times New Roman" w:cs="Times New Roman"/>
          <w:b/>
          <w:bCs/>
          <w:sz w:val="24"/>
          <w:szCs w:val="24"/>
          <w:lang w:eastAsia="ru-RU"/>
        </w:rPr>
        <w:t>:</w:t>
      </w:r>
    </w:p>
    <w:p w14:paraId="4513AF1E" w14:textId="77777777" w:rsidR="00FE4854" w:rsidRPr="002D21F9" w:rsidRDefault="00FE4854" w:rsidP="00FE4854">
      <w:pPr>
        <w:ind w:right="-108"/>
        <w:rPr>
          <w:bCs/>
        </w:rPr>
      </w:pPr>
      <w:r w:rsidRPr="002D21F9">
        <w:rPr>
          <w:bCs/>
        </w:rPr>
        <w:t xml:space="preserve">            В комплект поставки на одно изделие должно входить:</w:t>
      </w:r>
    </w:p>
    <w:tbl>
      <w:tblPr>
        <w:tblStyle w:val="a5"/>
        <w:tblW w:w="9355" w:type="dxa"/>
        <w:tblInd w:w="-5" w:type="dxa"/>
        <w:tblLook w:val="04A0" w:firstRow="1" w:lastRow="0" w:firstColumn="1" w:lastColumn="0" w:noHBand="0" w:noVBand="1"/>
      </w:tblPr>
      <w:tblGrid>
        <w:gridCol w:w="7513"/>
        <w:gridCol w:w="1842"/>
      </w:tblGrid>
      <w:tr w:rsidR="00FE4854" w:rsidRPr="002D21F9" w14:paraId="718C4367" w14:textId="77777777" w:rsidTr="00FE4854">
        <w:trPr>
          <w:trHeight w:val="572"/>
        </w:trPr>
        <w:tc>
          <w:tcPr>
            <w:tcW w:w="7513" w:type="dxa"/>
            <w:vAlign w:val="center"/>
          </w:tcPr>
          <w:p w14:paraId="1F31E36C" w14:textId="77777777" w:rsidR="00FE4854" w:rsidRPr="002D21F9" w:rsidRDefault="00FE4854" w:rsidP="00FE4854">
            <w:pPr>
              <w:spacing w:after="160" w:line="259" w:lineRule="auto"/>
              <w:ind w:right="-108"/>
              <w:jc w:val="center"/>
              <w:rPr>
                <w:b/>
                <w:bCs/>
              </w:rPr>
            </w:pPr>
            <w:r w:rsidRPr="002D21F9">
              <w:rPr>
                <w:b/>
                <w:bCs/>
              </w:rPr>
              <w:t>Наименование опций</w:t>
            </w:r>
          </w:p>
        </w:tc>
        <w:tc>
          <w:tcPr>
            <w:tcW w:w="1842" w:type="dxa"/>
            <w:vAlign w:val="center"/>
          </w:tcPr>
          <w:p w14:paraId="57EE71B0" w14:textId="77777777" w:rsidR="00FE4854" w:rsidRPr="002D21F9" w:rsidRDefault="00FE4854" w:rsidP="00FE4854">
            <w:pPr>
              <w:spacing w:after="160" w:line="259" w:lineRule="auto"/>
              <w:ind w:right="-108"/>
              <w:jc w:val="center"/>
              <w:rPr>
                <w:b/>
                <w:bCs/>
              </w:rPr>
            </w:pPr>
            <w:r w:rsidRPr="002D21F9">
              <w:rPr>
                <w:b/>
                <w:bCs/>
              </w:rPr>
              <w:t>Кол-во</w:t>
            </w:r>
            <w:r w:rsidRPr="002D21F9">
              <w:rPr>
                <w:b/>
                <w:bCs/>
                <w:lang w:val="en-US"/>
              </w:rPr>
              <w:t xml:space="preserve">, </w:t>
            </w:r>
            <w:proofErr w:type="spellStart"/>
            <w:r w:rsidRPr="002D21F9">
              <w:rPr>
                <w:b/>
                <w:bCs/>
                <w:lang w:val="en-US"/>
              </w:rPr>
              <w:t>шт</w:t>
            </w:r>
            <w:proofErr w:type="spellEnd"/>
            <w:r w:rsidRPr="002D21F9">
              <w:rPr>
                <w:b/>
                <w:bCs/>
                <w:lang w:val="en-US"/>
              </w:rPr>
              <w:t>.</w:t>
            </w:r>
          </w:p>
        </w:tc>
      </w:tr>
      <w:tr w:rsidR="00FE4854" w:rsidRPr="002D21F9" w14:paraId="3AD3DC3C" w14:textId="77777777" w:rsidTr="00FE4854">
        <w:trPr>
          <w:trHeight w:val="572"/>
        </w:trPr>
        <w:tc>
          <w:tcPr>
            <w:tcW w:w="7513" w:type="dxa"/>
            <w:vAlign w:val="center"/>
          </w:tcPr>
          <w:p w14:paraId="2D02B7C9" w14:textId="77777777" w:rsidR="00FE4854" w:rsidRPr="002D21F9" w:rsidRDefault="00FE4854" w:rsidP="00FE4854">
            <w:pPr>
              <w:spacing w:after="160" w:line="259" w:lineRule="auto"/>
              <w:ind w:right="-108"/>
              <w:rPr>
                <w:bCs/>
              </w:rPr>
            </w:pPr>
            <w:r w:rsidRPr="002D21F9">
              <w:rPr>
                <w:bCs/>
              </w:rPr>
              <w:t xml:space="preserve">Сварочный полуавтомат </w:t>
            </w:r>
            <w:proofErr w:type="spellStart"/>
            <w:r w:rsidRPr="002D21F9">
              <w:rPr>
                <w:bCs/>
              </w:rPr>
              <w:t>Kemppi</w:t>
            </w:r>
            <w:proofErr w:type="spellEnd"/>
            <w:r w:rsidRPr="002D21F9">
              <w:rPr>
                <w:bCs/>
              </w:rPr>
              <w:t xml:space="preserve"> </w:t>
            </w:r>
            <w:proofErr w:type="spellStart"/>
            <w:r w:rsidRPr="002D21F9">
              <w:rPr>
                <w:bCs/>
              </w:rPr>
              <w:t>Kempact</w:t>
            </w:r>
            <w:proofErr w:type="spellEnd"/>
            <w:r w:rsidRPr="002D21F9">
              <w:rPr>
                <w:bCs/>
              </w:rPr>
              <w:t xml:space="preserve"> 323</w:t>
            </w:r>
            <w:r w:rsidRPr="002D21F9">
              <w:rPr>
                <w:bCs/>
                <w:lang w:val="en-US"/>
              </w:rPr>
              <w:t>R</w:t>
            </w:r>
            <w:r w:rsidRPr="002D21F9">
              <w:rPr>
                <w:bCs/>
              </w:rPr>
              <w:t xml:space="preserve"> (или эквивалент)</w:t>
            </w:r>
          </w:p>
        </w:tc>
        <w:tc>
          <w:tcPr>
            <w:tcW w:w="1842" w:type="dxa"/>
            <w:vAlign w:val="center"/>
          </w:tcPr>
          <w:p w14:paraId="5C516D1D" w14:textId="77777777" w:rsidR="00FE4854" w:rsidRPr="002D21F9" w:rsidRDefault="00FE4854" w:rsidP="00FE4854">
            <w:pPr>
              <w:spacing w:after="160" w:line="259" w:lineRule="auto"/>
              <w:ind w:right="-108"/>
              <w:jc w:val="center"/>
              <w:rPr>
                <w:bCs/>
              </w:rPr>
            </w:pPr>
            <w:r w:rsidRPr="002D21F9">
              <w:rPr>
                <w:bCs/>
              </w:rPr>
              <w:t>1</w:t>
            </w:r>
          </w:p>
        </w:tc>
      </w:tr>
      <w:tr w:rsidR="00FE4854" w:rsidRPr="004547A9" w14:paraId="7965B23F" w14:textId="77777777" w:rsidTr="00FE4854">
        <w:trPr>
          <w:trHeight w:val="572"/>
        </w:trPr>
        <w:tc>
          <w:tcPr>
            <w:tcW w:w="7513" w:type="dxa"/>
            <w:vAlign w:val="center"/>
          </w:tcPr>
          <w:p w14:paraId="6CB4B672" w14:textId="77777777" w:rsidR="00FE4854" w:rsidRPr="004547A9" w:rsidRDefault="00FE4854" w:rsidP="00FE4854">
            <w:pPr>
              <w:ind w:right="-108"/>
              <w:rPr>
                <w:bCs/>
              </w:rPr>
            </w:pPr>
            <w:r w:rsidRPr="004547A9">
              <w:rPr>
                <w:bCs/>
              </w:rPr>
              <w:t xml:space="preserve">Сварочная горелка </w:t>
            </w:r>
            <w:proofErr w:type="spellStart"/>
            <w:r w:rsidRPr="004547A9">
              <w:rPr>
                <w:bCs/>
              </w:rPr>
              <w:t>Kemppi</w:t>
            </w:r>
            <w:proofErr w:type="spellEnd"/>
            <w:r w:rsidRPr="004547A9">
              <w:rPr>
                <w:bCs/>
              </w:rPr>
              <w:t xml:space="preserve"> FE 32 (или эквивалент)</w:t>
            </w:r>
          </w:p>
        </w:tc>
        <w:tc>
          <w:tcPr>
            <w:tcW w:w="1842" w:type="dxa"/>
            <w:vAlign w:val="center"/>
          </w:tcPr>
          <w:p w14:paraId="6BC82CA5" w14:textId="77777777" w:rsidR="00FE4854" w:rsidRPr="004547A9" w:rsidRDefault="00FE4854" w:rsidP="00FE4854">
            <w:pPr>
              <w:ind w:right="-108"/>
              <w:jc w:val="center"/>
              <w:rPr>
                <w:bCs/>
              </w:rPr>
            </w:pPr>
            <w:r w:rsidRPr="004547A9">
              <w:rPr>
                <w:bCs/>
              </w:rPr>
              <w:t>1</w:t>
            </w:r>
          </w:p>
        </w:tc>
      </w:tr>
      <w:tr w:rsidR="00FE4854" w:rsidRPr="004547A9" w14:paraId="4ABEB18A" w14:textId="77777777" w:rsidTr="00FE4854">
        <w:trPr>
          <w:trHeight w:val="572"/>
        </w:trPr>
        <w:tc>
          <w:tcPr>
            <w:tcW w:w="7513" w:type="dxa"/>
            <w:vAlign w:val="center"/>
          </w:tcPr>
          <w:p w14:paraId="4D7401EA" w14:textId="77777777" w:rsidR="00FE4854" w:rsidRPr="004547A9" w:rsidRDefault="00FE4854" w:rsidP="00FE4854">
            <w:pPr>
              <w:ind w:right="-108"/>
              <w:rPr>
                <w:bCs/>
              </w:rPr>
            </w:pPr>
            <w:r w:rsidRPr="004547A9">
              <w:rPr>
                <w:bCs/>
              </w:rPr>
              <w:t>Газовый шланг длинной 5м</w:t>
            </w:r>
          </w:p>
        </w:tc>
        <w:tc>
          <w:tcPr>
            <w:tcW w:w="1842" w:type="dxa"/>
            <w:vAlign w:val="center"/>
          </w:tcPr>
          <w:p w14:paraId="767A3E8D" w14:textId="77777777" w:rsidR="00FE4854" w:rsidRPr="004547A9" w:rsidRDefault="00FE4854" w:rsidP="00FE4854">
            <w:pPr>
              <w:ind w:right="-108"/>
              <w:jc w:val="center"/>
              <w:rPr>
                <w:bCs/>
              </w:rPr>
            </w:pPr>
            <w:r w:rsidRPr="004547A9">
              <w:rPr>
                <w:bCs/>
              </w:rPr>
              <w:t>1</w:t>
            </w:r>
          </w:p>
        </w:tc>
      </w:tr>
      <w:tr w:rsidR="00FE4854" w:rsidRPr="004547A9" w14:paraId="7355C7E2" w14:textId="77777777" w:rsidTr="00FE4854">
        <w:trPr>
          <w:trHeight w:val="572"/>
        </w:trPr>
        <w:tc>
          <w:tcPr>
            <w:tcW w:w="7513" w:type="dxa"/>
            <w:vAlign w:val="center"/>
          </w:tcPr>
          <w:p w14:paraId="10ADE0F7" w14:textId="77777777" w:rsidR="00FE4854" w:rsidRPr="004547A9" w:rsidRDefault="00FE4854" w:rsidP="00FE4854">
            <w:pPr>
              <w:ind w:right="-108"/>
              <w:rPr>
                <w:bCs/>
              </w:rPr>
            </w:pPr>
            <w:r w:rsidRPr="004547A9">
              <w:rPr>
                <w:bCs/>
              </w:rPr>
              <w:t xml:space="preserve">Комплект к </w:t>
            </w:r>
            <w:proofErr w:type="spellStart"/>
            <w:r w:rsidRPr="004547A9">
              <w:rPr>
                <w:bCs/>
              </w:rPr>
              <w:t>проволокоподающему</w:t>
            </w:r>
            <w:proofErr w:type="spellEnd"/>
            <w:r w:rsidRPr="004547A9">
              <w:rPr>
                <w:bCs/>
              </w:rPr>
              <w:t xml:space="preserve"> устройству AL (MC/FC) U1.0 DURATORQUE KIT (или эквивалент)</w:t>
            </w:r>
          </w:p>
        </w:tc>
        <w:tc>
          <w:tcPr>
            <w:tcW w:w="1842" w:type="dxa"/>
            <w:vAlign w:val="center"/>
          </w:tcPr>
          <w:p w14:paraId="799C116F" w14:textId="77777777" w:rsidR="00FE4854" w:rsidRPr="004547A9" w:rsidRDefault="00FE4854" w:rsidP="00FE4854">
            <w:pPr>
              <w:ind w:right="-108"/>
              <w:jc w:val="center"/>
              <w:rPr>
                <w:bCs/>
              </w:rPr>
            </w:pPr>
            <w:r w:rsidRPr="004547A9">
              <w:rPr>
                <w:bCs/>
              </w:rPr>
              <w:t>1</w:t>
            </w:r>
          </w:p>
        </w:tc>
      </w:tr>
      <w:tr w:rsidR="00FE4854" w:rsidRPr="004547A9" w14:paraId="1F221651" w14:textId="77777777" w:rsidTr="00FE4854">
        <w:trPr>
          <w:trHeight w:val="572"/>
        </w:trPr>
        <w:tc>
          <w:tcPr>
            <w:tcW w:w="7513" w:type="dxa"/>
            <w:vAlign w:val="center"/>
          </w:tcPr>
          <w:p w14:paraId="3CE20CFB" w14:textId="77777777" w:rsidR="00FE4854" w:rsidRPr="004547A9" w:rsidRDefault="00FE4854" w:rsidP="00FE4854">
            <w:pPr>
              <w:ind w:right="-108"/>
              <w:rPr>
                <w:bCs/>
              </w:rPr>
            </w:pPr>
            <w:r w:rsidRPr="004547A9">
              <w:rPr>
                <w:bCs/>
              </w:rPr>
              <w:t>Комплект роликов KEMPPI под диаметр проволоки 0,8-0,9 мм, F000330 (или эквивалент)</w:t>
            </w:r>
          </w:p>
        </w:tc>
        <w:tc>
          <w:tcPr>
            <w:tcW w:w="1842" w:type="dxa"/>
            <w:vAlign w:val="center"/>
          </w:tcPr>
          <w:p w14:paraId="4718D7F8" w14:textId="77777777" w:rsidR="00FE4854" w:rsidRPr="004547A9" w:rsidRDefault="00FE4854" w:rsidP="00FE4854">
            <w:pPr>
              <w:ind w:right="-108"/>
              <w:jc w:val="center"/>
              <w:rPr>
                <w:bCs/>
              </w:rPr>
            </w:pPr>
            <w:r w:rsidRPr="004547A9">
              <w:rPr>
                <w:bCs/>
              </w:rPr>
              <w:t>1</w:t>
            </w:r>
          </w:p>
        </w:tc>
      </w:tr>
      <w:tr w:rsidR="00FE4854" w:rsidRPr="004547A9" w14:paraId="51B78719" w14:textId="77777777" w:rsidTr="00FE4854">
        <w:trPr>
          <w:trHeight w:val="572"/>
        </w:trPr>
        <w:tc>
          <w:tcPr>
            <w:tcW w:w="7513" w:type="dxa"/>
            <w:vAlign w:val="center"/>
          </w:tcPr>
          <w:p w14:paraId="79BEF75E" w14:textId="77777777" w:rsidR="00FE4854" w:rsidRPr="004547A9" w:rsidRDefault="00FE4854" w:rsidP="00FE4854">
            <w:pPr>
              <w:ind w:right="-108"/>
              <w:rPr>
                <w:bCs/>
              </w:rPr>
            </w:pPr>
            <w:r w:rsidRPr="004547A9">
              <w:rPr>
                <w:bCs/>
              </w:rPr>
              <w:t>Контактный наконечник 0,8 М6 (</w:t>
            </w:r>
            <w:proofErr w:type="spellStart"/>
            <w:r w:rsidRPr="004547A9">
              <w:rPr>
                <w:bCs/>
              </w:rPr>
              <w:t>Упак</w:t>
            </w:r>
            <w:proofErr w:type="spellEnd"/>
            <w:r w:rsidRPr="004547A9">
              <w:rPr>
                <w:bCs/>
              </w:rPr>
              <w:t>. 20 шт.) 9876635 (или эквивалент)</w:t>
            </w:r>
          </w:p>
        </w:tc>
        <w:tc>
          <w:tcPr>
            <w:tcW w:w="1842" w:type="dxa"/>
            <w:vAlign w:val="center"/>
          </w:tcPr>
          <w:p w14:paraId="2E24B81A" w14:textId="77777777" w:rsidR="00FE4854" w:rsidRPr="004547A9" w:rsidRDefault="00FE4854" w:rsidP="00FE4854">
            <w:pPr>
              <w:ind w:right="-108"/>
              <w:jc w:val="center"/>
              <w:rPr>
                <w:bCs/>
              </w:rPr>
            </w:pPr>
            <w:r w:rsidRPr="004547A9">
              <w:rPr>
                <w:bCs/>
              </w:rPr>
              <w:t>1</w:t>
            </w:r>
          </w:p>
        </w:tc>
      </w:tr>
      <w:tr w:rsidR="00FE4854" w:rsidRPr="004547A9" w14:paraId="31BB8C3B" w14:textId="77777777" w:rsidTr="00FE4854">
        <w:trPr>
          <w:trHeight w:val="572"/>
        </w:trPr>
        <w:tc>
          <w:tcPr>
            <w:tcW w:w="7513" w:type="dxa"/>
            <w:vAlign w:val="center"/>
          </w:tcPr>
          <w:p w14:paraId="08C6B921" w14:textId="77777777" w:rsidR="00FE4854" w:rsidRPr="004547A9" w:rsidRDefault="00FE4854" w:rsidP="00FE4854">
            <w:pPr>
              <w:ind w:right="-108"/>
              <w:rPr>
                <w:bCs/>
              </w:rPr>
            </w:pPr>
            <w:r w:rsidRPr="004547A9">
              <w:rPr>
                <w:bCs/>
              </w:rPr>
              <w:t>Газовое сопло РМТ 27, 32,30W, KEMPPI (</w:t>
            </w:r>
            <w:proofErr w:type="spellStart"/>
            <w:r w:rsidRPr="004547A9">
              <w:rPr>
                <w:bCs/>
              </w:rPr>
              <w:t>упак</w:t>
            </w:r>
            <w:proofErr w:type="spellEnd"/>
            <w:r w:rsidRPr="004547A9">
              <w:rPr>
                <w:bCs/>
              </w:rPr>
              <w:t xml:space="preserve">. 10 </w:t>
            </w:r>
            <w:proofErr w:type="spellStart"/>
            <w:r w:rsidRPr="004547A9">
              <w:rPr>
                <w:bCs/>
              </w:rPr>
              <w:t>шт</w:t>
            </w:r>
            <w:proofErr w:type="spellEnd"/>
            <w:r w:rsidRPr="004547A9">
              <w:rPr>
                <w:bCs/>
              </w:rPr>
              <w:t>) 4295760 (или эквивалент)</w:t>
            </w:r>
          </w:p>
        </w:tc>
        <w:tc>
          <w:tcPr>
            <w:tcW w:w="1842" w:type="dxa"/>
            <w:vAlign w:val="center"/>
          </w:tcPr>
          <w:p w14:paraId="4AB8E1CF" w14:textId="77777777" w:rsidR="00FE4854" w:rsidRPr="004547A9" w:rsidRDefault="00FE4854" w:rsidP="00FE4854">
            <w:pPr>
              <w:ind w:right="-108"/>
              <w:jc w:val="center"/>
              <w:rPr>
                <w:bCs/>
              </w:rPr>
            </w:pPr>
            <w:r w:rsidRPr="004547A9">
              <w:rPr>
                <w:bCs/>
              </w:rPr>
              <w:t>1</w:t>
            </w:r>
          </w:p>
        </w:tc>
      </w:tr>
      <w:tr w:rsidR="00FE4854" w:rsidRPr="004547A9" w14:paraId="3D16FD04" w14:textId="77777777" w:rsidTr="00FE4854">
        <w:trPr>
          <w:trHeight w:val="572"/>
        </w:trPr>
        <w:tc>
          <w:tcPr>
            <w:tcW w:w="7513" w:type="dxa"/>
            <w:vAlign w:val="center"/>
          </w:tcPr>
          <w:p w14:paraId="02FF7899" w14:textId="77777777" w:rsidR="00FE4854" w:rsidRPr="004547A9" w:rsidRDefault="00FE4854" w:rsidP="00FE4854">
            <w:pPr>
              <w:ind w:right="-108"/>
              <w:rPr>
                <w:bCs/>
              </w:rPr>
            </w:pPr>
            <w:r w:rsidRPr="004547A9">
              <w:rPr>
                <w:bCs/>
              </w:rPr>
              <w:t>Адаптер контактного наконечника М</w:t>
            </w:r>
            <w:proofErr w:type="gramStart"/>
            <w:r w:rsidRPr="004547A9">
              <w:rPr>
                <w:bCs/>
              </w:rPr>
              <w:t>6,РМТ</w:t>
            </w:r>
            <w:proofErr w:type="gramEnd"/>
            <w:r w:rsidRPr="004547A9">
              <w:rPr>
                <w:bCs/>
              </w:rPr>
              <w:t>27,32,30W(</w:t>
            </w:r>
            <w:proofErr w:type="spellStart"/>
            <w:r w:rsidRPr="004547A9">
              <w:rPr>
                <w:bCs/>
              </w:rPr>
              <w:t>Упак</w:t>
            </w:r>
            <w:proofErr w:type="spellEnd"/>
            <w:r w:rsidRPr="004547A9">
              <w:rPr>
                <w:bCs/>
              </w:rPr>
              <w:t xml:space="preserve"> 5 </w:t>
            </w:r>
            <w:proofErr w:type="spellStart"/>
            <w:r w:rsidRPr="004547A9">
              <w:rPr>
                <w:bCs/>
              </w:rPr>
              <w:t>шт</w:t>
            </w:r>
            <w:proofErr w:type="spellEnd"/>
            <w:r w:rsidRPr="004547A9">
              <w:rPr>
                <w:bCs/>
              </w:rPr>
              <w:t>) KEMPPI, 4294880 (или эквивалент)</w:t>
            </w:r>
          </w:p>
        </w:tc>
        <w:tc>
          <w:tcPr>
            <w:tcW w:w="1842" w:type="dxa"/>
            <w:vAlign w:val="center"/>
          </w:tcPr>
          <w:p w14:paraId="1DC22BCC" w14:textId="77777777" w:rsidR="00FE4854" w:rsidRPr="004547A9" w:rsidRDefault="00FE4854" w:rsidP="00FE4854">
            <w:pPr>
              <w:ind w:right="-108"/>
              <w:jc w:val="center"/>
              <w:rPr>
                <w:bCs/>
              </w:rPr>
            </w:pPr>
            <w:r w:rsidRPr="004547A9">
              <w:rPr>
                <w:bCs/>
              </w:rPr>
              <w:t>1</w:t>
            </w:r>
          </w:p>
        </w:tc>
      </w:tr>
      <w:tr w:rsidR="00FE4854" w:rsidRPr="004547A9" w14:paraId="4B760111" w14:textId="77777777" w:rsidTr="00FE4854">
        <w:trPr>
          <w:trHeight w:val="572"/>
        </w:trPr>
        <w:tc>
          <w:tcPr>
            <w:tcW w:w="7513" w:type="dxa"/>
            <w:vAlign w:val="center"/>
          </w:tcPr>
          <w:p w14:paraId="35F54D02" w14:textId="77777777" w:rsidR="00FE4854" w:rsidRPr="004547A9" w:rsidRDefault="00FE4854" w:rsidP="00FE4854">
            <w:pPr>
              <w:ind w:right="-108"/>
              <w:rPr>
                <w:bCs/>
              </w:rPr>
            </w:pPr>
            <w:r w:rsidRPr="004547A9">
              <w:rPr>
                <w:bCs/>
              </w:rPr>
              <w:t xml:space="preserve">Газовый </w:t>
            </w:r>
            <w:proofErr w:type="gramStart"/>
            <w:r w:rsidRPr="004547A9">
              <w:rPr>
                <w:bCs/>
              </w:rPr>
              <w:t>диффузор  к</w:t>
            </w:r>
            <w:proofErr w:type="gramEnd"/>
            <w:r w:rsidRPr="004547A9">
              <w:rPr>
                <w:bCs/>
              </w:rPr>
              <w:t xml:space="preserve"> сварочным горелкам РМТ27,3230W пластик (5шт/</w:t>
            </w:r>
            <w:proofErr w:type="spellStart"/>
            <w:r w:rsidRPr="004547A9">
              <w:rPr>
                <w:bCs/>
              </w:rPr>
              <w:t>уп</w:t>
            </w:r>
            <w:proofErr w:type="spellEnd"/>
            <w:r w:rsidRPr="004547A9">
              <w:rPr>
                <w:bCs/>
              </w:rPr>
              <w:t>), KEMPPI, 4294880 (или эквивалент)</w:t>
            </w:r>
          </w:p>
        </w:tc>
        <w:tc>
          <w:tcPr>
            <w:tcW w:w="1842" w:type="dxa"/>
            <w:vAlign w:val="center"/>
          </w:tcPr>
          <w:p w14:paraId="1E98154E" w14:textId="77777777" w:rsidR="00FE4854" w:rsidRPr="004547A9" w:rsidRDefault="00FE4854" w:rsidP="00FE4854">
            <w:pPr>
              <w:ind w:right="-108"/>
              <w:jc w:val="center"/>
              <w:rPr>
                <w:bCs/>
              </w:rPr>
            </w:pPr>
            <w:r w:rsidRPr="004547A9">
              <w:rPr>
                <w:bCs/>
              </w:rPr>
              <w:t>1</w:t>
            </w:r>
          </w:p>
        </w:tc>
      </w:tr>
      <w:tr w:rsidR="00FE4854" w:rsidRPr="004547A9" w14:paraId="15C62987" w14:textId="77777777" w:rsidTr="00FE4854">
        <w:trPr>
          <w:trHeight w:val="572"/>
        </w:trPr>
        <w:tc>
          <w:tcPr>
            <w:tcW w:w="7513" w:type="dxa"/>
            <w:vAlign w:val="center"/>
          </w:tcPr>
          <w:p w14:paraId="0913B7B4" w14:textId="77777777" w:rsidR="00FE4854" w:rsidRPr="004547A9" w:rsidRDefault="00FE4854" w:rsidP="00FE4854">
            <w:pPr>
              <w:spacing w:after="160" w:line="259" w:lineRule="auto"/>
              <w:ind w:right="-108"/>
              <w:rPr>
                <w:bCs/>
              </w:rPr>
            </w:pPr>
            <w:r w:rsidRPr="004547A9">
              <w:rPr>
                <w:bCs/>
              </w:rPr>
              <w:t>Направляющий канал 0,6-0,8, 5м FE белый. KEMPPI, 4188576 (или эквивалент)</w:t>
            </w:r>
          </w:p>
        </w:tc>
        <w:tc>
          <w:tcPr>
            <w:tcW w:w="1842" w:type="dxa"/>
            <w:vAlign w:val="center"/>
          </w:tcPr>
          <w:p w14:paraId="547B35A7" w14:textId="77777777" w:rsidR="00FE4854" w:rsidRPr="004547A9" w:rsidRDefault="00FE4854" w:rsidP="00FE4854">
            <w:pPr>
              <w:spacing w:after="160" w:line="259" w:lineRule="auto"/>
              <w:ind w:right="-108"/>
              <w:jc w:val="center"/>
              <w:rPr>
                <w:bCs/>
              </w:rPr>
            </w:pPr>
            <w:r w:rsidRPr="004547A9">
              <w:rPr>
                <w:bCs/>
              </w:rPr>
              <w:t>1</w:t>
            </w:r>
          </w:p>
        </w:tc>
      </w:tr>
    </w:tbl>
    <w:p w14:paraId="2444F8D6" w14:textId="166FC6F7" w:rsidR="00FE4854" w:rsidRPr="00FE4854" w:rsidRDefault="00FE4854" w:rsidP="00FE4854">
      <w:pPr>
        <w:pStyle w:val="a3"/>
        <w:numPr>
          <w:ilvl w:val="0"/>
          <w:numId w:val="20"/>
        </w:numPr>
        <w:suppressAutoHyphens w:val="0"/>
        <w:autoSpaceDN/>
        <w:ind w:right="120"/>
        <w:contextualSpacing/>
        <w:rPr>
          <w:rFonts w:eastAsia="Times New Roman" w:cs="Times New Roman"/>
          <w:b/>
          <w:sz w:val="24"/>
          <w:szCs w:val="24"/>
          <w:lang w:eastAsia="ru-RU"/>
        </w:rPr>
      </w:pPr>
      <w:proofErr w:type="spellStart"/>
      <w:r w:rsidRPr="004547A9">
        <w:rPr>
          <w:rFonts w:eastAsia="Times New Roman" w:cs="Times New Roman"/>
          <w:b/>
          <w:sz w:val="24"/>
          <w:szCs w:val="24"/>
          <w:lang w:eastAsia="ru-RU"/>
        </w:rPr>
        <w:lastRenderedPageBreak/>
        <w:t>Требование</w:t>
      </w:r>
      <w:proofErr w:type="spellEnd"/>
      <w:r w:rsidRPr="004547A9">
        <w:rPr>
          <w:rFonts w:eastAsia="Times New Roman" w:cs="Times New Roman"/>
          <w:b/>
          <w:sz w:val="24"/>
          <w:szCs w:val="24"/>
          <w:lang w:eastAsia="ru-RU"/>
        </w:rPr>
        <w:t xml:space="preserve"> к </w:t>
      </w:r>
      <w:proofErr w:type="spellStart"/>
      <w:r w:rsidRPr="004547A9">
        <w:rPr>
          <w:rFonts w:eastAsia="Times New Roman" w:cs="Times New Roman"/>
          <w:b/>
          <w:sz w:val="24"/>
          <w:szCs w:val="24"/>
          <w:lang w:eastAsia="ru-RU"/>
        </w:rPr>
        <w:t>надёжности</w:t>
      </w:r>
      <w:proofErr w:type="spellEnd"/>
      <w:r w:rsidRPr="004547A9">
        <w:rPr>
          <w:rFonts w:eastAsia="Times New Roman" w:cs="Times New Roman"/>
          <w:b/>
          <w:sz w:val="24"/>
          <w:szCs w:val="24"/>
          <w:lang w:eastAsia="ru-RU"/>
        </w:rPr>
        <w:t>:</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5EF1938C" w14:textId="77777777" w:rsidTr="00FE4854">
        <w:trPr>
          <w:trHeight w:val="289"/>
        </w:trPr>
        <w:tc>
          <w:tcPr>
            <w:tcW w:w="704" w:type="dxa"/>
            <w:vAlign w:val="center"/>
          </w:tcPr>
          <w:p w14:paraId="050AFC51" w14:textId="77777777" w:rsidR="00FE4854" w:rsidRPr="004547A9" w:rsidRDefault="00FE4854" w:rsidP="00FE4854">
            <w:pPr>
              <w:jc w:val="center"/>
            </w:pPr>
            <w:r w:rsidRPr="004547A9">
              <w:t>1</w:t>
            </w:r>
          </w:p>
        </w:tc>
        <w:tc>
          <w:tcPr>
            <w:tcW w:w="8740" w:type="dxa"/>
            <w:vAlign w:val="center"/>
          </w:tcPr>
          <w:p w14:paraId="117E6959" w14:textId="77777777" w:rsidR="00FE4854" w:rsidRPr="004547A9" w:rsidRDefault="00FE4854" w:rsidP="00FE4854">
            <w:pPr>
              <w:ind w:left="-11" w:right="120"/>
              <w:jc w:val="both"/>
              <w:rPr>
                <w:b/>
              </w:rPr>
            </w:pPr>
            <w:r w:rsidRPr="004547A9">
              <w:rPr>
                <w:b/>
              </w:rPr>
              <w:t>Требование к надёжности:</w:t>
            </w:r>
          </w:p>
          <w:p w14:paraId="399C3E78" w14:textId="77777777" w:rsidR="00FE4854" w:rsidRPr="004547A9" w:rsidRDefault="00FE4854" w:rsidP="00FE4854">
            <w:pPr>
              <w:ind w:left="-11" w:right="120"/>
              <w:jc w:val="both"/>
            </w:pPr>
            <w:r w:rsidRPr="004547A9">
              <w:t xml:space="preserve">   - установленная безотказная наработка в неделю не менее 60 ч.</w:t>
            </w:r>
          </w:p>
          <w:p w14:paraId="3A1551D8" w14:textId="77777777" w:rsidR="00FE4854" w:rsidRPr="004547A9" w:rsidRDefault="00FE4854" w:rsidP="00FE4854">
            <w:pPr>
              <w:ind w:left="-11" w:right="120"/>
              <w:jc w:val="both"/>
              <w:rPr>
                <w:b/>
              </w:rPr>
            </w:pPr>
            <w:r w:rsidRPr="004547A9">
              <w:t xml:space="preserve">   - установленная безотказная наработка в год не менее 3000 ч.</w:t>
            </w:r>
          </w:p>
        </w:tc>
      </w:tr>
      <w:tr w:rsidR="00FE4854" w:rsidRPr="004547A9" w14:paraId="4BC4CA14" w14:textId="77777777" w:rsidTr="00FE4854">
        <w:trPr>
          <w:trHeight w:val="464"/>
        </w:trPr>
        <w:tc>
          <w:tcPr>
            <w:tcW w:w="704" w:type="dxa"/>
            <w:vAlign w:val="center"/>
          </w:tcPr>
          <w:p w14:paraId="74B65805" w14:textId="77777777" w:rsidR="00FE4854" w:rsidRPr="004547A9" w:rsidRDefault="00FE4854" w:rsidP="00FE4854">
            <w:pPr>
              <w:jc w:val="center"/>
            </w:pPr>
            <w:r w:rsidRPr="004547A9">
              <w:t>2</w:t>
            </w:r>
          </w:p>
        </w:tc>
        <w:tc>
          <w:tcPr>
            <w:tcW w:w="8740" w:type="dxa"/>
            <w:vAlign w:val="center"/>
          </w:tcPr>
          <w:p w14:paraId="125BA2D1" w14:textId="77777777" w:rsidR="00FE4854" w:rsidRPr="004547A9" w:rsidRDefault="00FE4854" w:rsidP="00FE4854">
            <w:pPr>
              <w:ind w:right="120"/>
              <w:jc w:val="both"/>
              <w:rPr>
                <w:b/>
              </w:rPr>
            </w:pPr>
            <w:r w:rsidRPr="004547A9">
              <w:rPr>
                <w:b/>
              </w:rPr>
              <w:t>Требования к безопасности оборудования:</w:t>
            </w:r>
          </w:p>
          <w:p w14:paraId="6081EE16" w14:textId="77777777" w:rsidR="00FE4854" w:rsidRPr="004547A9" w:rsidRDefault="00FE4854" w:rsidP="00FE4854">
            <w:pPr>
              <w:ind w:right="120"/>
              <w:jc w:val="both"/>
            </w:pPr>
            <w:r w:rsidRPr="004547A9">
              <w:t>Оборудование должно соответствовать:</w:t>
            </w:r>
          </w:p>
          <w:p w14:paraId="7397AABD" w14:textId="77777777" w:rsidR="00FE4854" w:rsidRPr="004547A9" w:rsidRDefault="00FE4854" w:rsidP="00FE4854">
            <w:pPr>
              <w:ind w:right="120"/>
              <w:jc w:val="both"/>
            </w:pPr>
            <w:r w:rsidRPr="004547A9">
              <w:t xml:space="preserve">2.1   ТР ТС 010/2011 Техническому регламенту Таможенного союза. «О </w:t>
            </w:r>
          </w:p>
          <w:p w14:paraId="1C7E1251" w14:textId="77777777" w:rsidR="00FE4854" w:rsidRPr="004547A9" w:rsidRDefault="00FE4854" w:rsidP="00FE4854">
            <w:pPr>
              <w:ind w:right="120"/>
              <w:jc w:val="both"/>
            </w:pPr>
            <w:r w:rsidRPr="004547A9">
              <w:t xml:space="preserve">        безопасности машин и оборудования» (утвержден решением №823</w:t>
            </w:r>
          </w:p>
          <w:p w14:paraId="2B91786E" w14:textId="77777777" w:rsidR="00FE4854" w:rsidRPr="004547A9" w:rsidRDefault="00FE4854" w:rsidP="00FE4854">
            <w:pPr>
              <w:ind w:right="120"/>
              <w:jc w:val="both"/>
            </w:pPr>
            <w:r w:rsidRPr="004547A9">
              <w:t xml:space="preserve">        18.10.2011 «О принятии Технического регламента Таможенного союза «О</w:t>
            </w:r>
          </w:p>
          <w:p w14:paraId="06C5E6FC" w14:textId="77777777" w:rsidR="00FE4854" w:rsidRPr="004547A9" w:rsidRDefault="00FE4854" w:rsidP="00FE4854">
            <w:pPr>
              <w:ind w:right="120"/>
              <w:jc w:val="both"/>
            </w:pPr>
            <w:r w:rsidRPr="004547A9">
              <w:t xml:space="preserve">        безопасности машин и оборудования»). </w:t>
            </w:r>
          </w:p>
          <w:p w14:paraId="713B0EE9" w14:textId="77777777" w:rsidR="00FE4854" w:rsidRPr="004547A9" w:rsidRDefault="00FE4854" w:rsidP="00FE4854">
            <w:pPr>
              <w:ind w:right="120"/>
              <w:jc w:val="both"/>
            </w:pPr>
            <w:r w:rsidRPr="004547A9">
              <w:t>2.2   ТР ТС 004/2011. Техническому регламенту Таможенного союза. «О</w:t>
            </w:r>
          </w:p>
          <w:p w14:paraId="01B7F7C9" w14:textId="77777777" w:rsidR="00FE4854" w:rsidRPr="004547A9" w:rsidRDefault="00FE4854" w:rsidP="00FE4854">
            <w:pPr>
              <w:ind w:right="120"/>
              <w:jc w:val="both"/>
            </w:pPr>
            <w:r w:rsidRPr="004547A9">
              <w:t xml:space="preserve">        безопасности низковольтного оборудования. Безопасность конструкции, </w:t>
            </w:r>
          </w:p>
          <w:p w14:paraId="09A9864E" w14:textId="77777777" w:rsidR="00FE4854" w:rsidRPr="004547A9" w:rsidRDefault="00FE4854" w:rsidP="00FE4854">
            <w:pPr>
              <w:ind w:right="120"/>
              <w:jc w:val="both"/>
            </w:pPr>
            <w:r w:rsidRPr="004547A9">
              <w:t xml:space="preserve">        обеспечение удобства при запуске, управлении и обслуживании машины </w:t>
            </w:r>
          </w:p>
          <w:p w14:paraId="47921F3A" w14:textId="77777777" w:rsidR="00FE4854" w:rsidRPr="004547A9" w:rsidRDefault="00FE4854" w:rsidP="00FE4854">
            <w:pPr>
              <w:ind w:right="120"/>
              <w:jc w:val="both"/>
            </w:pPr>
            <w:r w:rsidRPr="004547A9">
              <w:t xml:space="preserve">        должны соответствовать ГОСТ 12.2.009-99</w:t>
            </w:r>
          </w:p>
        </w:tc>
      </w:tr>
      <w:tr w:rsidR="00FE4854" w:rsidRPr="004547A9" w14:paraId="05E05672" w14:textId="77777777" w:rsidTr="00FE4854">
        <w:trPr>
          <w:trHeight w:val="464"/>
        </w:trPr>
        <w:tc>
          <w:tcPr>
            <w:tcW w:w="704" w:type="dxa"/>
            <w:vAlign w:val="center"/>
          </w:tcPr>
          <w:p w14:paraId="57893FE6" w14:textId="77777777" w:rsidR="00FE4854" w:rsidRPr="004547A9" w:rsidRDefault="00FE4854" w:rsidP="00FE4854">
            <w:pPr>
              <w:jc w:val="center"/>
            </w:pPr>
            <w:r w:rsidRPr="004547A9">
              <w:t>3</w:t>
            </w:r>
          </w:p>
        </w:tc>
        <w:tc>
          <w:tcPr>
            <w:tcW w:w="8740" w:type="dxa"/>
            <w:vAlign w:val="center"/>
          </w:tcPr>
          <w:p w14:paraId="47654434" w14:textId="77777777" w:rsidR="00FE4854" w:rsidRPr="004547A9" w:rsidRDefault="00FE4854" w:rsidP="00FE4854">
            <w:pPr>
              <w:jc w:val="both"/>
              <w:rPr>
                <w:b/>
              </w:rPr>
            </w:pPr>
            <w:r w:rsidRPr="004547A9">
              <w:rPr>
                <w:b/>
              </w:rPr>
              <w:t xml:space="preserve">Условия эксплуатации:           </w:t>
            </w:r>
          </w:p>
          <w:p w14:paraId="12F65D14" w14:textId="77777777" w:rsidR="00FE4854" w:rsidRPr="004547A9" w:rsidRDefault="00FE4854" w:rsidP="00FE4854">
            <w:pPr>
              <w:jc w:val="both"/>
            </w:pPr>
            <w:r w:rsidRPr="004547A9">
              <w:t xml:space="preserve">      В соответствии с категорией УХЛ4 по ГОСТ 15150-69</w:t>
            </w:r>
          </w:p>
          <w:p w14:paraId="105D881C" w14:textId="77777777" w:rsidR="00FE4854" w:rsidRPr="004547A9" w:rsidRDefault="00FE4854" w:rsidP="00FE4854">
            <w:pPr>
              <w:jc w:val="both"/>
            </w:pPr>
            <w:r w:rsidRPr="004547A9">
              <w:t xml:space="preserve">      Производственное помещение, температура +15…+35°С, влажность 60% при </w:t>
            </w:r>
          </w:p>
          <w:p w14:paraId="6F3B445B" w14:textId="77777777" w:rsidR="00FE4854" w:rsidRPr="004547A9" w:rsidRDefault="00FE4854" w:rsidP="00FE4854">
            <w:pPr>
              <w:jc w:val="both"/>
            </w:pPr>
            <w:r w:rsidRPr="004547A9">
              <w:t xml:space="preserve">      20°С.</w:t>
            </w:r>
          </w:p>
          <w:p w14:paraId="4FBA3B03" w14:textId="77777777" w:rsidR="00FE4854" w:rsidRPr="004547A9" w:rsidRDefault="00FE4854" w:rsidP="00FE4854">
            <w:pPr>
              <w:jc w:val="both"/>
            </w:pPr>
            <w:r w:rsidRPr="004547A9">
              <w:t xml:space="preserve">      Дополнительные требования к условиям эксплуатации предоставляется  </w:t>
            </w:r>
          </w:p>
          <w:p w14:paraId="3676C7EB" w14:textId="77777777" w:rsidR="00FE4854" w:rsidRPr="004547A9" w:rsidRDefault="00FE4854" w:rsidP="00FE4854">
            <w:pPr>
              <w:jc w:val="both"/>
              <w:rPr>
                <w:b/>
              </w:rPr>
            </w:pPr>
            <w:r w:rsidRPr="004547A9">
              <w:t xml:space="preserve">      Поставщиком на бумажном носителе до момента подписания Договора</w:t>
            </w:r>
          </w:p>
        </w:tc>
      </w:tr>
    </w:tbl>
    <w:p w14:paraId="041E2BF2" w14:textId="77777777" w:rsidR="00FE4854" w:rsidRPr="004547A9" w:rsidRDefault="00FE4854" w:rsidP="00FE4854">
      <w:pPr>
        <w:ind w:right="-108"/>
        <w:rPr>
          <w:b/>
        </w:rPr>
      </w:pPr>
    </w:p>
    <w:p w14:paraId="54E7A40E" w14:textId="09B1AA5D" w:rsidR="00FE4854" w:rsidRPr="00FE4854" w:rsidRDefault="00FE4854" w:rsidP="00FE4854">
      <w:pPr>
        <w:pStyle w:val="a3"/>
        <w:numPr>
          <w:ilvl w:val="0"/>
          <w:numId w:val="20"/>
        </w:numPr>
        <w:suppressAutoHyphens w:val="0"/>
        <w:autoSpaceDN/>
        <w:ind w:right="120"/>
        <w:contextualSpacing/>
        <w:rPr>
          <w:rFonts w:eastAsia="Times New Roman" w:cs="Times New Roman"/>
          <w:b/>
          <w:sz w:val="24"/>
          <w:szCs w:val="24"/>
          <w:lang w:eastAsia="ru-RU"/>
        </w:rPr>
      </w:pP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технической</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документации</w:t>
      </w:r>
      <w:proofErr w:type="spellEnd"/>
      <w:r w:rsidRPr="004547A9">
        <w:rPr>
          <w:rFonts w:eastAsia="Times New Roman" w:cs="Times New Roman"/>
          <w:b/>
          <w:sz w:val="24"/>
          <w:szCs w:val="24"/>
          <w:lang w:eastAsia="ru-RU"/>
        </w:rPr>
        <w:t>:</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03D91CF4" w14:textId="77777777" w:rsidTr="00FE4854">
        <w:trPr>
          <w:trHeight w:val="289"/>
        </w:trPr>
        <w:tc>
          <w:tcPr>
            <w:tcW w:w="704" w:type="dxa"/>
            <w:vAlign w:val="center"/>
          </w:tcPr>
          <w:p w14:paraId="558D85BA" w14:textId="77777777" w:rsidR="00FE4854" w:rsidRPr="004547A9" w:rsidRDefault="00FE4854" w:rsidP="00FE4854">
            <w:pPr>
              <w:jc w:val="center"/>
            </w:pPr>
            <w:r w:rsidRPr="004547A9">
              <w:t>1</w:t>
            </w:r>
          </w:p>
        </w:tc>
        <w:tc>
          <w:tcPr>
            <w:tcW w:w="8740" w:type="dxa"/>
            <w:vAlign w:val="center"/>
          </w:tcPr>
          <w:p w14:paraId="315005D7" w14:textId="77777777" w:rsidR="00FE4854" w:rsidRPr="004547A9" w:rsidRDefault="00FE4854" w:rsidP="00FE4854">
            <w:pPr>
              <w:ind w:left="-11" w:right="120"/>
              <w:jc w:val="both"/>
              <w:rPr>
                <w:b/>
              </w:rPr>
            </w:pPr>
            <w:r w:rsidRPr="004547A9">
              <w:rPr>
                <w:b/>
              </w:rPr>
              <w:t>Комплект технической документации состоит из:</w:t>
            </w:r>
          </w:p>
          <w:p w14:paraId="65FCD7B4" w14:textId="77777777" w:rsidR="00FE4854" w:rsidRPr="004547A9" w:rsidRDefault="00FE4854" w:rsidP="00FE4854">
            <w:pPr>
              <w:ind w:left="-11" w:right="120"/>
              <w:jc w:val="both"/>
            </w:pPr>
            <w:r w:rsidRPr="004547A9">
              <w:rPr>
                <w:b/>
              </w:rPr>
              <w:t xml:space="preserve">   - </w:t>
            </w:r>
            <w:r w:rsidRPr="004547A9">
              <w:t>паспорт изделия, оформленный в соответствии с требованием ТР ТС 010/2011,</w:t>
            </w:r>
          </w:p>
          <w:p w14:paraId="2FEC02FC" w14:textId="77777777" w:rsidR="00FE4854" w:rsidRPr="004547A9" w:rsidRDefault="00FE4854" w:rsidP="00FE4854">
            <w:pPr>
              <w:ind w:left="-11" w:right="120"/>
              <w:jc w:val="both"/>
              <w:rPr>
                <w:b/>
              </w:rPr>
            </w:pPr>
            <w:r w:rsidRPr="004547A9">
              <w:rPr>
                <w:b/>
              </w:rPr>
              <w:t xml:space="preserve">    </w:t>
            </w:r>
            <w:r w:rsidRPr="004547A9">
              <w:t xml:space="preserve"> утвержденный решением №823 от 18.10.2011;</w:t>
            </w:r>
          </w:p>
          <w:p w14:paraId="0C3B5B49" w14:textId="77777777" w:rsidR="00FE4854" w:rsidRPr="004547A9" w:rsidRDefault="00FE4854" w:rsidP="00FE4854">
            <w:pPr>
              <w:ind w:right="120"/>
              <w:jc w:val="both"/>
            </w:pPr>
            <w:r w:rsidRPr="004547A9">
              <w:t xml:space="preserve">   - руководство (инструкция) по эксплуатации, оформленное в соответствии с</w:t>
            </w:r>
          </w:p>
          <w:p w14:paraId="5C29BBE9" w14:textId="77777777" w:rsidR="00FE4854" w:rsidRPr="004547A9" w:rsidRDefault="00FE4854" w:rsidP="00FE4854">
            <w:pPr>
              <w:ind w:right="120"/>
              <w:jc w:val="both"/>
            </w:pPr>
            <w:r w:rsidRPr="004547A9">
              <w:t xml:space="preserve">     требованиями ТР ТС 010/2011, включающее в себя руководство оператора с</w:t>
            </w:r>
          </w:p>
          <w:p w14:paraId="481AC2EB" w14:textId="77777777" w:rsidR="00FE4854" w:rsidRPr="004547A9" w:rsidRDefault="00FE4854" w:rsidP="00FE4854">
            <w:pPr>
              <w:ind w:right="120"/>
              <w:jc w:val="both"/>
            </w:pPr>
            <w:r w:rsidRPr="004547A9">
              <w:t xml:space="preserve">     описанием органов управления установкой и интерфейсом, требования к </w:t>
            </w:r>
          </w:p>
          <w:p w14:paraId="45B49314" w14:textId="77777777" w:rsidR="00FE4854" w:rsidRPr="004547A9" w:rsidRDefault="00FE4854" w:rsidP="00FE4854">
            <w:pPr>
              <w:ind w:right="120"/>
              <w:jc w:val="both"/>
            </w:pPr>
            <w:r w:rsidRPr="004547A9">
              <w:t xml:space="preserve">     </w:t>
            </w:r>
            <w:proofErr w:type="gramStart"/>
            <w:r w:rsidRPr="004547A9">
              <w:t>персоналу</w:t>
            </w:r>
            <w:proofErr w:type="gramEnd"/>
            <w:r w:rsidRPr="004547A9">
              <w:t xml:space="preserve"> эксплуатирующему и обслуживающему оборудование,</w:t>
            </w:r>
          </w:p>
          <w:p w14:paraId="3B7B3AB6" w14:textId="77777777" w:rsidR="00FE4854" w:rsidRPr="004547A9" w:rsidRDefault="00FE4854" w:rsidP="00FE4854">
            <w:pPr>
              <w:ind w:right="120"/>
              <w:jc w:val="both"/>
            </w:pPr>
            <w:r w:rsidRPr="004547A9">
              <w:t xml:space="preserve">     информацию по диагностике и устранению неполадок, инструкцию по</w:t>
            </w:r>
          </w:p>
          <w:p w14:paraId="018826CC" w14:textId="77777777" w:rsidR="00FE4854" w:rsidRPr="004547A9" w:rsidRDefault="00FE4854" w:rsidP="00FE4854">
            <w:pPr>
              <w:ind w:right="120"/>
              <w:jc w:val="both"/>
            </w:pPr>
            <w:r w:rsidRPr="004547A9">
              <w:t xml:space="preserve">     обслуживанию, электрическую, гидравлическую, пневматическую схему;</w:t>
            </w:r>
          </w:p>
          <w:p w14:paraId="5F4508F2" w14:textId="77777777" w:rsidR="00FE4854" w:rsidRPr="004547A9" w:rsidRDefault="00FE4854" w:rsidP="00FE4854">
            <w:pPr>
              <w:ind w:right="120"/>
              <w:jc w:val="both"/>
            </w:pPr>
            <w:r w:rsidRPr="004547A9">
              <w:t xml:space="preserve">   - сертификат (декларацию) соответствия ТР ТС 010/2011;</w:t>
            </w:r>
          </w:p>
          <w:p w14:paraId="76750587" w14:textId="77777777" w:rsidR="00FE4854" w:rsidRPr="004547A9" w:rsidRDefault="00FE4854" w:rsidP="00FE4854">
            <w:pPr>
              <w:ind w:right="120"/>
              <w:jc w:val="both"/>
            </w:pPr>
            <w:r w:rsidRPr="004547A9">
              <w:t xml:space="preserve">   - сертификат (декларацию) соответствия ТР ТС 004/2011;</w:t>
            </w:r>
          </w:p>
          <w:p w14:paraId="0261FAA4" w14:textId="77777777" w:rsidR="00FE4854" w:rsidRPr="004547A9" w:rsidRDefault="00FE4854" w:rsidP="00FE4854">
            <w:pPr>
              <w:ind w:right="120"/>
              <w:jc w:val="both"/>
              <w:rPr>
                <w:highlight w:val="yellow"/>
              </w:rPr>
            </w:pPr>
            <w:r w:rsidRPr="004547A9">
              <w:t xml:space="preserve">   - документация и перечень быстроизнашивающихся частей.</w:t>
            </w:r>
          </w:p>
        </w:tc>
      </w:tr>
      <w:tr w:rsidR="00FE4854" w:rsidRPr="004547A9" w14:paraId="1FB93F91" w14:textId="77777777" w:rsidTr="00FE4854">
        <w:trPr>
          <w:trHeight w:val="464"/>
        </w:trPr>
        <w:tc>
          <w:tcPr>
            <w:tcW w:w="704" w:type="dxa"/>
            <w:vAlign w:val="center"/>
          </w:tcPr>
          <w:p w14:paraId="3B387909" w14:textId="77777777" w:rsidR="00FE4854" w:rsidRPr="004547A9" w:rsidRDefault="00FE4854" w:rsidP="00FE4854">
            <w:pPr>
              <w:jc w:val="center"/>
            </w:pPr>
            <w:r w:rsidRPr="004547A9">
              <w:t>2</w:t>
            </w:r>
          </w:p>
        </w:tc>
        <w:tc>
          <w:tcPr>
            <w:tcW w:w="8740" w:type="dxa"/>
            <w:vAlign w:val="center"/>
          </w:tcPr>
          <w:p w14:paraId="0088282E" w14:textId="77777777" w:rsidR="00FE4854" w:rsidRPr="004547A9" w:rsidRDefault="00FE4854" w:rsidP="00FE4854">
            <w:pPr>
              <w:tabs>
                <w:tab w:val="num" w:pos="2590"/>
              </w:tabs>
              <w:rPr>
                <w:b/>
              </w:rPr>
            </w:pPr>
            <w:r w:rsidRPr="004547A9">
              <w:rPr>
                <w:b/>
                <w:bCs/>
              </w:rPr>
              <w:t>Требования к технической документации.</w:t>
            </w:r>
          </w:p>
          <w:p w14:paraId="027A0FB5" w14:textId="77777777" w:rsidR="00FE4854" w:rsidRPr="004547A9" w:rsidRDefault="00FE4854" w:rsidP="00FE4854">
            <w:pPr>
              <w:tabs>
                <w:tab w:val="left" w:pos="709"/>
              </w:tabs>
              <w:jc w:val="both"/>
            </w:pPr>
            <w:r w:rsidRPr="004547A9">
              <w:t>Исполнитель должен предоставить полный комплект технической документации на русском языке.</w:t>
            </w:r>
          </w:p>
        </w:tc>
      </w:tr>
      <w:tr w:rsidR="00FE4854" w:rsidRPr="004547A9" w14:paraId="70BC281D" w14:textId="77777777" w:rsidTr="00FE4854">
        <w:trPr>
          <w:trHeight w:val="4553"/>
        </w:trPr>
        <w:tc>
          <w:tcPr>
            <w:tcW w:w="704" w:type="dxa"/>
            <w:vAlign w:val="center"/>
          </w:tcPr>
          <w:p w14:paraId="20C84E1E" w14:textId="77777777" w:rsidR="00FE4854" w:rsidRPr="004547A9" w:rsidRDefault="00FE4854" w:rsidP="00FE4854">
            <w:pPr>
              <w:jc w:val="center"/>
            </w:pPr>
            <w:r w:rsidRPr="004547A9">
              <w:t>3</w:t>
            </w:r>
          </w:p>
        </w:tc>
        <w:tc>
          <w:tcPr>
            <w:tcW w:w="8740" w:type="dxa"/>
            <w:vAlign w:val="center"/>
          </w:tcPr>
          <w:p w14:paraId="3F699513" w14:textId="77777777" w:rsidR="00FE4854" w:rsidRPr="004547A9" w:rsidRDefault="00FE4854" w:rsidP="00FE4854">
            <w:pPr>
              <w:ind w:left="34"/>
              <w:jc w:val="both"/>
            </w:pPr>
            <w:r w:rsidRPr="004547A9">
              <w:t xml:space="preserve">Поставляемое оборудование и оснастка должно быть новым, не бывшим в употреблении (в эксплуатации, в консервации), не допускается поставка выставочных образцов, а также собранного из восстановленных узлов и агрегатов. Оборудование должно быть поставлено комплектно и обеспечивать конструктивную, функциональную и эстетическую совместимость. </w:t>
            </w:r>
          </w:p>
          <w:p w14:paraId="5088D6A0" w14:textId="77777777" w:rsidR="00FE4854" w:rsidRPr="004547A9" w:rsidRDefault="00FE4854" w:rsidP="00FE4854">
            <w:pPr>
              <w:ind w:left="34" w:right="73"/>
              <w:jc w:val="both"/>
            </w:pPr>
            <w:r w:rsidRPr="004547A9">
              <w:t xml:space="preserve">Поставляемое оборудование и оснастка должно быть серийно выпускаемым, не допускается поставка опытных образцов. </w:t>
            </w:r>
          </w:p>
          <w:p w14:paraId="2C9E9CAE" w14:textId="77777777" w:rsidR="00FE4854" w:rsidRPr="004547A9" w:rsidRDefault="00FE4854" w:rsidP="00FE4854">
            <w:pPr>
              <w:ind w:left="34" w:right="73"/>
              <w:jc w:val="both"/>
            </w:pPr>
            <w:r w:rsidRPr="004547A9">
              <w:t>В сопроводительной документации к поставляемому оборудованию должен быть указан срок эксплуатации поставляемого оборудования, устанавливаемый Поставщиком.</w:t>
            </w:r>
          </w:p>
          <w:p w14:paraId="5BED8FE8" w14:textId="77777777" w:rsidR="00FE4854" w:rsidRPr="004547A9" w:rsidRDefault="00FE4854" w:rsidP="00FE4854">
            <w:pPr>
              <w:ind w:left="34" w:right="73"/>
              <w:jc w:val="both"/>
            </w:pPr>
            <w:r w:rsidRPr="004547A9">
              <w:t>Поставщик должен гарантировать устойчивую работу оборудования при работе в две смены по восемь часов пятидневной рабочей недели в течение 12 месяцев с даты запуска его в эксплуатацию. В гарантийный период Поставщик должен устранять отказы оборудования за свой счет.</w:t>
            </w:r>
          </w:p>
          <w:p w14:paraId="5184DA6B" w14:textId="5930A534" w:rsidR="00FE4854" w:rsidRPr="00FE4854" w:rsidRDefault="00FE4854" w:rsidP="00FE4854">
            <w:pPr>
              <w:shd w:val="clear" w:color="auto" w:fill="FFFFFF"/>
              <w:autoSpaceDE w:val="0"/>
              <w:autoSpaceDN w:val="0"/>
              <w:adjustRightInd w:val="0"/>
              <w:ind w:left="34" w:right="73"/>
              <w:jc w:val="both"/>
            </w:pPr>
            <w:r w:rsidRPr="004547A9">
              <w:t>На весь срок эксплуатации оборудования Поставщик должен обеспечить квалифицированную техническую поддержку, в том числе склад с достаточным запасом запасных частей на территории РФ.</w:t>
            </w:r>
          </w:p>
        </w:tc>
      </w:tr>
    </w:tbl>
    <w:p w14:paraId="2ED3BC44" w14:textId="77777777"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lastRenderedPageBreak/>
        <w:t>Весогабаритные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характеристики</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оборудования</w:t>
      </w:r>
      <w:proofErr w:type="spellEnd"/>
      <w:r w:rsidRPr="004547A9">
        <w:rPr>
          <w:rFonts w:eastAsia="Times New Roman" w:cs="Times New Roman"/>
          <w:b/>
          <w:sz w:val="24"/>
          <w:szCs w:val="24"/>
          <w:lang w:eastAsia="ru-RU"/>
        </w:rPr>
        <w:t xml:space="preserve"> и </w:t>
      </w:r>
      <w:proofErr w:type="spellStart"/>
      <w:r w:rsidRPr="004547A9">
        <w:rPr>
          <w:rFonts w:eastAsia="Times New Roman" w:cs="Times New Roman"/>
          <w:b/>
          <w:sz w:val="24"/>
          <w:szCs w:val="24"/>
          <w:lang w:eastAsia="ru-RU"/>
        </w:rPr>
        <w:t>транспортных</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мест</w:t>
      </w:r>
      <w:proofErr w:type="spellEnd"/>
    </w:p>
    <w:p w14:paraId="0BEA4277" w14:textId="77777777" w:rsidR="00FE4854" w:rsidRPr="004547A9" w:rsidRDefault="00FE4854" w:rsidP="00FE4854">
      <w:pPr>
        <w:pStyle w:val="a3"/>
        <w:ind w:left="504" w:right="-108"/>
        <w:rPr>
          <w:rFonts w:eastAsia="Times New Roman" w:cs="Times New Roman"/>
          <w:b/>
          <w:sz w:val="24"/>
          <w:szCs w:val="24"/>
          <w:lang w:eastAsia="ru-RU"/>
        </w:rPr>
      </w:pPr>
      <w:r w:rsidRPr="004547A9">
        <w:rPr>
          <w:rFonts w:eastAsia="Times New Roman" w:cs="Times New Roman"/>
          <w:b/>
          <w:sz w:val="24"/>
          <w:szCs w:val="24"/>
          <w:lang w:eastAsia="ru-RU"/>
        </w:rPr>
        <w:t xml:space="preserve">    </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0A0A8DFA" w14:textId="77777777" w:rsidTr="00FE4854">
        <w:trPr>
          <w:trHeight w:val="289"/>
        </w:trPr>
        <w:tc>
          <w:tcPr>
            <w:tcW w:w="704" w:type="dxa"/>
            <w:vAlign w:val="center"/>
          </w:tcPr>
          <w:p w14:paraId="350486D4" w14:textId="77777777" w:rsidR="00FE4854" w:rsidRPr="004547A9" w:rsidRDefault="00FE4854" w:rsidP="00FE4854">
            <w:pPr>
              <w:jc w:val="center"/>
            </w:pPr>
            <w:r w:rsidRPr="004547A9">
              <w:t>№ поз</w:t>
            </w:r>
          </w:p>
        </w:tc>
        <w:tc>
          <w:tcPr>
            <w:tcW w:w="8740" w:type="dxa"/>
            <w:vAlign w:val="center"/>
          </w:tcPr>
          <w:p w14:paraId="09B54451" w14:textId="77777777" w:rsidR="00FE4854" w:rsidRPr="004547A9" w:rsidRDefault="00FE4854" w:rsidP="00FE4854">
            <w:pPr>
              <w:jc w:val="center"/>
            </w:pPr>
            <w:r w:rsidRPr="004547A9">
              <w:t>Описание позиции</w:t>
            </w:r>
          </w:p>
        </w:tc>
      </w:tr>
      <w:tr w:rsidR="00FE4854" w:rsidRPr="004547A9" w14:paraId="12D02F69" w14:textId="77777777" w:rsidTr="00FE4854">
        <w:trPr>
          <w:trHeight w:val="464"/>
        </w:trPr>
        <w:tc>
          <w:tcPr>
            <w:tcW w:w="704" w:type="dxa"/>
            <w:vAlign w:val="center"/>
          </w:tcPr>
          <w:p w14:paraId="51F56C49" w14:textId="77777777" w:rsidR="00FE4854" w:rsidRPr="004547A9" w:rsidRDefault="00FE4854" w:rsidP="00FE4854">
            <w:pPr>
              <w:jc w:val="center"/>
            </w:pPr>
            <w:r w:rsidRPr="004547A9">
              <w:t>1</w:t>
            </w:r>
          </w:p>
        </w:tc>
        <w:tc>
          <w:tcPr>
            <w:tcW w:w="8740" w:type="dxa"/>
            <w:vAlign w:val="center"/>
          </w:tcPr>
          <w:p w14:paraId="4F481CC3" w14:textId="77777777" w:rsidR="00FE4854" w:rsidRPr="004547A9" w:rsidRDefault="00FE4854" w:rsidP="00FE4854">
            <w:pPr>
              <w:shd w:val="clear" w:color="auto" w:fill="FFFFFF"/>
              <w:autoSpaceDE w:val="0"/>
              <w:autoSpaceDN w:val="0"/>
              <w:adjustRightInd w:val="0"/>
              <w:ind w:left="34" w:right="73"/>
              <w:jc w:val="both"/>
              <w:rPr>
                <w:b/>
              </w:rPr>
            </w:pPr>
            <w:r w:rsidRPr="004547A9">
              <w:rPr>
                <w:b/>
              </w:rPr>
              <w:t>Общий вес оборудования, кг.</w:t>
            </w:r>
          </w:p>
          <w:p w14:paraId="1C84426E" w14:textId="77777777" w:rsidR="00FE4854" w:rsidRPr="004547A9" w:rsidRDefault="00FE4854" w:rsidP="00FE4854">
            <w:pPr>
              <w:shd w:val="clear" w:color="auto" w:fill="FFFFFF"/>
              <w:autoSpaceDE w:val="0"/>
              <w:autoSpaceDN w:val="0"/>
              <w:adjustRightInd w:val="0"/>
              <w:ind w:left="34" w:right="73"/>
              <w:jc w:val="both"/>
            </w:pPr>
            <w:r w:rsidRPr="004547A9">
              <w:t>Информация предоставляется Поставщиком в письменном виде не позднее двух недель до момента поставки.</w:t>
            </w:r>
          </w:p>
          <w:p w14:paraId="18F5246B" w14:textId="77777777" w:rsidR="00FE4854" w:rsidRPr="004547A9" w:rsidRDefault="00FE4854" w:rsidP="00FE4854">
            <w:pPr>
              <w:shd w:val="clear" w:color="auto" w:fill="FFFFFF"/>
              <w:autoSpaceDE w:val="0"/>
              <w:autoSpaceDN w:val="0"/>
              <w:adjustRightInd w:val="0"/>
              <w:ind w:left="34" w:right="73"/>
              <w:jc w:val="both"/>
              <w:rPr>
                <w:b/>
              </w:rPr>
            </w:pPr>
            <w:r w:rsidRPr="004547A9">
              <w:rPr>
                <w:b/>
              </w:rPr>
              <w:t>Габариты оборудования в сборе, В*Ш*Г, см.</w:t>
            </w:r>
          </w:p>
          <w:p w14:paraId="0F82E807" w14:textId="77777777" w:rsidR="00FE4854" w:rsidRPr="004547A9" w:rsidRDefault="00FE4854" w:rsidP="00FE4854">
            <w:pPr>
              <w:shd w:val="clear" w:color="auto" w:fill="FFFFFF"/>
              <w:autoSpaceDE w:val="0"/>
              <w:autoSpaceDN w:val="0"/>
              <w:adjustRightInd w:val="0"/>
              <w:ind w:left="34" w:right="73"/>
              <w:jc w:val="both"/>
            </w:pPr>
            <w:r w:rsidRPr="004547A9">
              <w:t>Информация предоставляется Поставщиком в письменном виде не позднее двух недель до момента поставки.</w:t>
            </w:r>
          </w:p>
          <w:p w14:paraId="2C0C0F23" w14:textId="77777777" w:rsidR="00FE4854" w:rsidRPr="004547A9" w:rsidRDefault="00FE4854" w:rsidP="00FE4854">
            <w:pPr>
              <w:shd w:val="clear" w:color="auto" w:fill="FFFFFF"/>
              <w:autoSpaceDE w:val="0"/>
              <w:autoSpaceDN w:val="0"/>
              <w:adjustRightInd w:val="0"/>
              <w:ind w:left="34" w:right="73"/>
              <w:jc w:val="both"/>
              <w:rPr>
                <w:b/>
              </w:rPr>
            </w:pPr>
            <w:r w:rsidRPr="004547A9">
              <w:rPr>
                <w:b/>
              </w:rPr>
              <w:t xml:space="preserve">Количество транспортных мест, </w:t>
            </w:r>
            <w:proofErr w:type="gramStart"/>
            <w:r w:rsidRPr="004547A9">
              <w:rPr>
                <w:b/>
              </w:rPr>
              <w:t>шт..</w:t>
            </w:r>
            <w:proofErr w:type="gramEnd"/>
            <w:r w:rsidRPr="004547A9">
              <w:rPr>
                <w:b/>
              </w:rPr>
              <w:t xml:space="preserve"> </w:t>
            </w:r>
          </w:p>
          <w:p w14:paraId="65AD8D33" w14:textId="77777777" w:rsidR="00FE4854" w:rsidRPr="004547A9" w:rsidRDefault="00FE4854" w:rsidP="00FE4854">
            <w:pPr>
              <w:shd w:val="clear" w:color="auto" w:fill="FFFFFF"/>
              <w:autoSpaceDE w:val="0"/>
              <w:autoSpaceDN w:val="0"/>
              <w:adjustRightInd w:val="0"/>
              <w:ind w:left="34" w:right="73"/>
              <w:jc w:val="both"/>
            </w:pPr>
            <w:r w:rsidRPr="004547A9">
              <w:t>Информация предоставляется Поставщиком в письменном виде не позднее двух недель до момента поставки.</w:t>
            </w:r>
          </w:p>
          <w:p w14:paraId="4E0ED569" w14:textId="77777777" w:rsidR="00FE4854" w:rsidRPr="004547A9" w:rsidRDefault="00FE4854" w:rsidP="00FE4854">
            <w:pPr>
              <w:shd w:val="clear" w:color="auto" w:fill="FFFFFF"/>
              <w:autoSpaceDE w:val="0"/>
              <w:autoSpaceDN w:val="0"/>
              <w:adjustRightInd w:val="0"/>
              <w:ind w:left="34" w:right="73"/>
              <w:jc w:val="both"/>
              <w:rPr>
                <w:b/>
              </w:rPr>
            </w:pPr>
            <w:r w:rsidRPr="004547A9">
              <w:rPr>
                <w:b/>
              </w:rPr>
              <w:t xml:space="preserve">Габариты транспортных мест, В*Ш*Г, см. </w:t>
            </w:r>
          </w:p>
          <w:p w14:paraId="2A1E0EF6" w14:textId="77777777" w:rsidR="00FE4854" w:rsidRPr="004547A9" w:rsidRDefault="00FE4854" w:rsidP="00FE4854">
            <w:pPr>
              <w:shd w:val="clear" w:color="auto" w:fill="FFFFFF"/>
              <w:autoSpaceDE w:val="0"/>
              <w:autoSpaceDN w:val="0"/>
              <w:adjustRightInd w:val="0"/>
              <w:ind w:left="34" w:right="73"/>
              <w:jc w:val="both"/>
            </w:pPr>
            <w:r w:rsidRPr="004547A9">
              <w:t>Информация предоставляется Поставщиком в письменном виде не позднее двух недель до момента поставки.</w:t>
            </w:r>
          </w:p>
          <w:p w14:paraId="5E30C9D5" w14:textId="77777777" w:rsidR="00FE4854" w:rsidRPr="004547A9" w:rsidRDefault="00FE4854" w:rsidP="00FE4854">
            <w:pPr>
              <w:shd w:val="clear" w:color="auto" w:fill="FFFFFF"/>
              <w:autoSpaceDE w:val="0"/>
              <w:autoSpaceDN w:val="0"/>
              <w:adjustRightInd w:val="0"/>
              <w:ind w:left="34" w:right="73"/>
              <w:jc w:val="both"/>
              <w:rPr>
                <w:b/>
              </w:rPr>
            </w:pPr>
            <w:r w:rsidRPr="004547A9">
              <w:rPr>
                <w:b/>
              </w:rPr>
              <w:t xml:space="preserve">Вес транспортных мест, кг. </w:t>
            </w:r>
          </w:p>
          <w:p w14:paraId="10BBE1C0" w14:textId="77777777" w:rsidR="00FE4854" w:rsidRPr="004547A9" w:rsidRDefault="00FE4854" w:rsidP="00FE4854">
            <w:pPr>
              <w:shd w:val="clear" w:color="auto" w:fill="FFFFFF"/>
              <w:autoSpaceDE w:val="0"/>
              <w:autoSpaceDN w:val="0"/>
              <w:adjustRightInd w:val="0"/>
              <w:ind w:left="34" w:right="73"/>
              <w:jc w:val="both"/>
            </w:pPr>
            <w:r w:rsidRPr="004547A9">
              <w:t>Информация предоставляется Поставщиком в письменном виде не позднее двух недель до момента поставки.</w:t>
            </w:r>
          </w:p>
        </w:tc>
      </w:tr>
    </w:tbl>
    <w:p w14:paraId="57B78C82" w14:textId="77777777" w:rsidR="00FE4854" w:rsidRPr="004547A9" w:rsidRDefault="00FE4854" w:rsidP="00FE4854">
      <w:pPr>
        <w:pStyle w:val="a3"/>
        <w:ind w:left="504" w:right="-108"/>
        <w:rPr>
          <w:rFonts w:eastAsia="Times New Roman" w:cs="Times New Roman"/>
          <w:b/>
          <w:sz w:val="24"/>
          <w:szCs w:val="24"/>
          <w:lang w:eastAsia="ru-RU"/>
        </w:rPr>
      </w:pPr>
    </w:p>
    <w:p w14:paraId="5F57E807" w14:textId="77777777"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по</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разгрузке</w:t>
      </w:r>
      <w:proofErr w:type="spellEnd"/>
      <w:r w:rsidRPr="004547A9">
        <w:rPr>
          <w:rFonts w:eastAsia="Times New Roman" w:cs="Times New Roman"/>
          <w:b/>
          <w:sz w:val="24"/>
          <w:szCs w:val="24"/>
          <w:lang w:eastAsia="ru-RU"/>
        </w:rPr>
        <w:t xml:space="preserve"> и </w:t>
      </w:r>
      <w:proofErr w:type="spellStart"/>
      <w:r w:rsidRPr="004547A9">
        <w:rPr>
          <w:rFonts w:eastAsia="Times New Roman" w:cs="Times New Roman"/>
          <w:b/>
          <w:sz w:val="24"/>
          <w:szCs w:val="24"/>
          <w:lang w:eastAsia="ru-RU"/>
        </w:rPr>
        <w:t>хранению</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оборудования</w:t>
      </w:r>
      <w:proofErr w:type="spellEnd"/>
    </w:p>
    <w:p w14:paraId="4A6D43BC" w14:textId="77777777" w:rsidR="00FE4854" w:rsidRPr="004547A9" w:rsidRDefault="00FE4854" w:rsidP="00FE4854">
      <w:pPr>
        <w:pStyle w:val="a3"/>
        <w:ind w:left="504" w:right="-108"/>
        <w:rPr>
          <w:rFonts w:eastAsia="Times New Roman" w:cs="Times New Roman"/>
          <w:b/>
          <w:sz w:val="24"/>
          <w:szCs w:val="24"/>
          <w:lang w:eastAsia="ru-RU"/>
        </w:rPr>
      </w:pPr>
      <w:r w:rsidRPr="004547A9">
        <w:rPr>
          <w:rFonts w:eastAsia="Times New Roman" w:cs="Times New Roman"/>
          <w:b/>
          <w:sz w:val="24"/>
          <w:szCs w:val="24"/>
          <w:lang w:eastAsia="ru-RU"/>
        </w:rPr>
        <w:t xml:space="preserve">    </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5F705EDE" w14:textId="77777777" w:rsidTr="00FE4854">
        <w:trPr>
          <w:trHeight w:val="289"/>
        </w:trPr>
        <w:tc>
          <w:tcPr>
            <w:tcW w:w="704" w:type="dxa"/>
            <w:vAlign w:val="center"/>
          </w:tcPr>
          <w:p w14:paraId="5CCC726A" w14:textId="77777777" w:rsidR="00FE4854" w:rsidRPr="004547A9" w:rsidRDefault="00FE4854" w:rsidP="00FE4854">
            <w:pPr>
              <w:jc w:val="center"/>
            </w:pPr>
            <w:r w:rsidRPr="004547A9">
              <w:t>1</w:t>
            </w:r>
          </w:p>
        </w:tc>
        <w:tc>
          <w:tcPr>
            <w:tcW w:w="8740" w:type="dxa"/>
            <w:vAlign w:val="center"/>
          </w:tcPr>
          <w:p w14:paraId="2A4E34A9" w14:textId="77777777" w:rsidR="00FE4854" w:rsidRPr="004547A9" w:rsidRDefault="00FE4854" w:rsidP="00FE4854">
            <w:r w:rsidRPr="004547A9">
              <w:rPr>
                <w:b/>
              </w:rPr>
              <w:t>Требования к погрузо-разгрузочному оборудованию.</w:t>
            </w:r>
            <w:r w:rsidRPr="004547A9">
              <w:t xml:space="preserve"> </w:t>
            </w:r>
          </w:p>
          <w:p w14:paraId="1546FD4E" w14:textId="77777777" w:rsidR="00FE4854" w:rsidRPr="004547A9" w:rsidRDefault="00FE4854" w:rsidP="00FE4854">
            <w:r w:rsidRPr="004547A9">
              <w:t>Информация предоставляется Поставщиком в письменном виде не позднее двух недель до момента поставки.</w:t>
            </w:r>
          </w:p>
        </w:tc>
      </w:tr>
      <w:tr w:rsidR="00FE4854" w:rsidRPr="004547A9" w14:paraId="19A8BCAF" w14:textId="77777777" w:rsidTr="00FE4854">
        <w:trPr>
          <w:trHeight w:val="464"/>
        </w:trPr>
        <w:tc>
          <w:tcPr>
            <w:tcW w:w="704" w:type="dxa"/>
            <w:vAlign w:val="center"/>
          </w:tcPr>
          <w:p w14:paraId="74F45A10" w14:textId="77777777" w:rsidR="00FE4854" w:rsidRPr="004547A9" w:rsidRDefault="00FE4854" w:rsidP="00FE4854">
            <w:pPr>
              <w:jc w:val="center"/>
            </w:pPr>
            <w:r w:rsidRPr="004547A9">
              <w:t>2</w:t>
            </w:r>
          </w:p>
        </w:tc>
        <w:tc>
          <w:tcPr>
            <w:tcW w:w="8740" w:type="dxa"/>
            <w:vAlign w:val="center"/>
          </w:tcPr>
          <w:p w14:paraId="5D301BD6" w14:textId="77777777" w:rsidR="00FE4854" w:rsidRPr="004547A9" w:rsidRDefault="00FE4854" w:rsidP="00FE4854">
            <w:r w:rsidRPr="004547A9">
              <w:rPr>
                <w:b/>
              </w:rPr>
              <w:t>Разгрузка оборудования осуществляется силами</w:t>
            </w:r>
            <w:r w:rsidRPr="004547A9">
              <w:t xml:space="preserve"> Заказчика.</w:t>
            </w:r>
          </w:p>
        </w:tc>
      </w:tr>
      <w:tr w:rsidR="00FE4854" w:rsidRPr="004547A9" w14:paraId="44E1038C" w14:textId="77777777" w:rsidTr="00FE4854">
        <w:trPr>
          <w:trHeight w:val="602"/>
        </w:trPr>
        <w:tc>
          <w:tcPr>
            <w:tcW w:w="704" w:type="dxa"/>
            <w:vAlign w:val="center"/>
          </w:tcPr>
          <w:p w14:paraId="795B342D" w14:textId="77777777" w:rsidR="00FE4854" w:rsidRPr="004547A9" w:rsidRDefault="00FE4854" w:rsidP="00FE4854">
            <w:pPr>
              <w:jc w:val="center"/>
            </w:pPr>
            <w:r w:rsidRPr="004547A9">
              <w:t>3</w:t>
            </w:r>
          </w:p>
        </w:tc>
        <w:tc>
          <w:tcPr>
            <w:tcW w:w="8740" w:type="dxa"/>
            <w:tcBorders>
              <w:bottom w:val="single" w:sz="4" w:space="0" w:color="auto"/>
            </w:tcBorders>
            <w:vAlign w:val="center"/>
          </w:tcPr>
          <w:p w14:paraId="3AEDA1CD" w14:textId="77777777" w:rsidR="00FE4854" w:rsidRPr="004547A9" w:rsidRDefault="00FE4854" w:rsidP="00FE4854">
            <w:pPr>
              <w:rPr>
                <w:b/>
              </w:rPr>
            </w:pPr>
            <w:r w:rsidRPr="004547A9">
              <w:rPr>
                <w:b/>
              </w:rPr>
              <w:t>Присутствие представителя Поставщика при разгрузке оборудования.</w:t>
            </w:r>
          </w:p>
          <w:p w14:paraId="49650E43" w14:textId="77777777" w:rsidR="00FE4854" w:rsidRPr="004547A9" w:rsidRDefault="00FE4854" w:rsidP="00FE4854">
            <w:r w:rsidRPr="004547A9">
              <w:t>Не требуется.</w:t>
            </w:r>
          </w:p>
        </w:tc>
      </w:tr>
      <w:tr w:rsidR="00FE4854" w:rsidRPr="004547A9" w14:paraId="49F23960" w14:textId="77777777" w:rsidTr="00FE4854">
        <w:trPr>
          <w:trHeight w:val="695"/>
        </w:trPr>
        <w:tc>
          <w:tcPr>
            <w:tcW w:w="704" w:type="dxa"/>
            <w:vAlign w:val="center"/>
          </w:tcPr>
          <w:p w14:paraId="0751D839" w14:textId="77777777" w:rsidR="00FE4854" w:rsidRPr="004547A9" w:rsidRDefault="00FE4854" w:rsidP="00FE4854">
            <w:pPr>
              <w:jc w:val="center"/>
            </w:pPr>
            <w:r w:rsidRPr="004547A9">
              <w:t>4</w:t>
            </w:r>
          </w:p>
          <w:p w14:paraId="69E0A552" w14:textId="77777777" w:rsidR="00FE4854" w:rsidRPr="004547A9" w:rsidRDefault="00FE4854" w:rsidP="00FE4854">
            <w:pPr>
              <w:jc w:val="center"/>
            </w:pPr>
          </w:p>
        </w:tc>
        <w:tc>
          <w:tcPr>
            <w:tcW w:w="8740" w:type="dxa"/>
            <w:tcBorders>
              <w:bottom w:val="single" w:sz="4" w:space="0" w:color="auto"/>
            </w:tcBorders>
            <w:vAlign w:val="center"/>
          </w:tcPr>
          <w:p w14:paraId="6A3337D8" w14:textId="77777777" w:rsidR="00FE4854" w:rsidRPr="004547A9" w:rsidRDefault="00FE4854" w:rsidP="00FE4854">
            <w:r w:rsidRPr="004547A9">
              <w:rPr>
                <w:b/>
              </w:rPr>
              <w:t>Условия хранения оборудования до момента проведения работ по монтажу.</w:t>
            </w:r>
            <w:r w:rsidRPr="004547A9">
              <w:t xml:space="preserve"> Закрытое помещение.</w:t>
            </w:r>
          </w:p>
        </w:tc>
      </w:tr>
    </w:tbl>
    <w:p w14:paraId="0AEE5DCE" w14:textId="77777777" w:rsidR="00FE4854" w:rsidRPr="004547A9" w:rsidRDefault="00FE4854" w:rsidP="00FE4854">
      <w:pPr>
        <w:pStyle w:val="a3"/>
        <w:ind w:left="504" w:right="-108"/>
        <w:rPr>
          <w:rFonts w:eastAsia="Times New Roman" w:cs="Times New Roman"/>
          <w:b/>
          <w:sz w:val="24"/>
          <w:szCs w:val="24"/>
          <w:lang w:eastAsia="ru-RU"/>
        </w:rPr>
      </w:pPr>
    </w:p>
    <w:p w14:paraId="75916B6B" w14:textId="77777777"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по</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монтажу</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оборудования</w:t>
      </w:r>
      <w:proofErr w:type="spellEnd"/>
      <w:r w:rsidRPr="004547A9">
        <w:rPr>
          <w:rFonts w:eastAsia="Times New Roman" w:cs="Times New Roman"/>
          <w:b/>
          <w:sz w:val="24"/>
          <w:szCs w:val="24"/>
          <w:lang w:eastAsia="ru-RU"/>
        </w:rPr>
        <w:t xml:space="preserve"> и </w:t>
      </w:r>
      <w:proofErr w:type="spellStart"/>
      <w:r w:rsidRPr="004547A9">
        <w:rPr>
          <w:rFonts w:eastAsia="Times New Roman" w:cs="Times New Roman"/>
          <w:b/>
          <w:sz w:val="24"/>
          <w:szCs w:val="24"/>
          <w:lang w:eastAsia="ru-RU"/>
        </w:rPr>
        <w:t>пуско-наладочным</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работам</w:t>
      </w:r>
      <w:proofErr w:type="spellEnd"/>
    </w:p>
    <w:p w14:paraId="66D2EF95" w14:textId="77777777" w:rsidR="00FE4854" w:rsidRPr="004547A9" w:rsidRDefault="00FE4854" w:rsidP="00FE4854">
      <w:pPr>
        <w:pStyle w:val="a3"/>
        <w:ind w:right="-108"/>
        <w:rPr>
          <w:rFonts w:eastAsia="Times New Roman" w:cs="Times New Roman"/>
          <w:b/>
          <w:sz w:val="24"/>
          <w:szCs w:val="24"/>
          <w:lang w:eastAsia="ru-RU"/>
        </w:rPr>
      </w:pP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74E13D9B" w14:textId="77777777" w:rsidTr="00FE4854">
        <w:trPr>
          <w:trHeight w:val="289"/>
        </w:trPr>
        <w:tc>
          <w:tcPr>
            <w:tcW w:w="704" w:type="dxa"/>
            <w:vAlign w:val="center"/>
          </w:tcPr>
          <w:p w14:paraId="453E1DBE" w14:textId="77777777" w:rsidR="00FE4854" w:rsidRPr="004547A9" w:rsidRDefault="00FE4854" w:rsidP="00FE4854">
            <w:pPr>
              <w:rPr>
                <w:b/>
              </w:rPr>
            </w:pPr>
            <w:r w:rsidRPr="004547A9">
              <w:rPr>
                <w:b/>
              </w:rPr>
              <w:t>№ поз</w:t>
            </w:r>
          </w:p>
        </w:tc>
        <w:tc>
          <w:tcPr>
            <w:tcW w:w="8740" w:type="dxa"/>
            <w:vAlign w:val="center"/>
          </w:tcPr>
          <w:p w14:paraId="7B07CA1A" w14:textId="77777777" w:rsidR="00FE4854" w:rsidRPr="004547A9" w:rsidRDefault="00FE4854" w:rsidP="00FE4854">
            <w:pPr>
              <w:jc w:val="center"/>
            </w:pPr>
            <w:r w:rsidRPr="004547A9">
              <w:t>Описание позиции</w:t>
            </w:r>
          </w:p>
        </w:tc>
      </w:tr>
      <w:tr w:rsidR="00FE4854" w:rsidRPr="004547A9" w14:paraId="0135A3BC" w14:textId="77777777" w:rsidTr="00FE4854">
        <w:trPr>
          <w:trHeight w:val="289"/>
        </w:trPr>
        <w:tc>
          <w:tcPr>
            <w:tcW w:w="704" w:type="dxa"/>
            <w:vAlign w:val="center"/>
          </w:tcPr>
          <w:p w14:paraId="00054E63" w14:textId="77777777" w:rsidR="00FE4854" w:rsidRPr="004547A9" w:rsidRDefault="00FE4854" w:rsidP="00FE4854">
            <w:pPr>
              <w:jc w:val="center"/>
            </w:pPr>
            <w:r w:rsidRPr="004547A9">
              <w:t>1</w:t>
            </w:r>
          </w:p>
        </w:tc>
        <w:tc>
          <w:tcPr>
            <w:tcW w:w="8740" w:type="dxa"/>
            <w:vAlign w:val="center"/>
          </w:tcPr>
          <w:p w14:paraId="669CCECE" w14:textId="77777777" w:rsidR="00FE4854" w:rsidRPr="004547A9" w:rsidRDefault="00FE4854" w:rsidP="00FE4854">
            <w:r w:rsidRPr="004547A9">
              <w:rPr>
                <w:b/>
              </w:rPr>
              <w:t>Требования к основанию (фундаменту).</w:t>
            </w:r>
            <w:r w:rsidRPr="004547A9">
              <w:t xml:space="preserve"> </w:t>
            </w:r>
          </w:p>
          <w:p w14:paraId="28B6A070" w14:textId="77777777" w:rsidR="00FE4854" w:rsidRPr="004547A9" w:rsidRDefault="00FE4854" w:rsidP="00FE4854">
            <w:r w:rsidRPr="004547A9">
              <w:t>Отсутствуют.</w:t>
            </w:r>
          </w:p>
        </w:tc>
      </w:tr>
      <w:tr w:rsidR="00FE4854" w:rsidRPr="004547A9" w14:paraId="585BD066" w14:textId="77777777" w:rsidTr="00FE4854">
        <w:trPr>
          <w:trHeight w:val="464"/>
        </w:trPr>
        <w:tc>
          <w:tcPr>
            <w:tcW w:w="704" w:type="dxa"/>
            <w:vAlign w:val="center"/>
          </w:tcPr>
          <w:p w14:paraId="01D71BDF" w14:textId="77777777" w:rsidR="00FE4854" w:rsidRPr="004547A9" w:rsidRDefault="00FE4854" w:rsidP="00FE4854">
            <w:pPr>
              <w:jc w:val="center"/>
            </w:pPr>
            <w:r w:rsidRPr="004547A9">
              <w:t>2</w:t>
            </w:r>
          </w:p>
        </w:tc>
        <w:tc>
          <w:tcPr>
            <w:tcW w:w="8740" w:type="dxa"/>
            <w:vAlign w:val="center"/>
          </w:tcPr>
          <w:p w14:paraId="3454F2CF" w14:textId="77777777" w:rsidR="00FE4854" w:rsidRPr="004547A9" w:rsidRDefault="00FE4854" w:rsidP="00FE4854">
            <w:r w:rsidRPr="004547A9">
              <w:rPr>
                <w:b/>
              </w:rPr>
              <w:t>Требования к вентиляционному оборудованию.</w:t>
            </w:r>
            <w:r w:rsidRPr="004547A9">
              <w:t xml:space="preserve"> </w:t>
            </w:r>
          </w:p>
          <w:p w14:paraId="39F3C866" w14:textId="77777777" w:rsidR="00FE4854" w:rsidRPr="004547A9" w:rsidRDefault="00FE4854" w:rsidP="00FE4854">
            <w:r w:rsidRPr="004547A9">
              <w:t>Отсутствуют</w:t>
            </w:r>
          </w:p>
        </w:tc>
      </w:tr>
      <w:tr w:rsidR="00FE4854" w:rsidRPr="004547A9" w14:paraId="21DB1461" w14:textId="77777777" w:rsidTr="00FE4854">
        <w:trPr>
          <w:trHeight w:val="602"/>
        </w:trPr>
        <w:tc>
          <w:tcPr>
            <w:tcW w:w="704" w:type="dxa"/>
            <w:vAlign w:val="center"/>
          </w:tcPr>
          <w:p w14:paraId="5556CB65" w14:textId="77777777" w:rsidR="00FE4854" w:rsidRPr="004547A9" w:rsidRDefault="00FE4854" w:rsidP="00FE4854">
            <w:pPr>
              <w:jc w:val="center"/>
            </w:pPr>
            <w:r w:rsidRPr="004547A9">
              <w:t>3</w:t>
            </w:r>
          </w:p>
        </w:tc>
        <w:tc>
          <w:tcPr>
            <w:tcW w:w="8740" w:type="dxa"/>
            <w:vAlign w:val="center"/>
          </w:tcPr>
          <w:p w14:paraId="7DC5C292" w14:textId="77777777" w:rsidR="00FE4854" w:rsidRPr="004547A9" w:rsidRDefault="00FE4854" w:rsidP="00FE4854">
            <w:r w:rsidRPr="004547A9">
              <w:rPr>
                <w:b/>
              </w:rPr>
              <w:t>Требования к пневматическим линиям (сжатому воздух).</w:t>
            </w:r>
            <w:r w:rsidRPr="004547A9">
              <w:t xml:space="preserve"> </w:t>
            </w:r>
          </w:p>
          <w:p w14:paraId="26C655EC" w14:textId="77777777" w:rsidR="00FE4854" w:rsidRPr="004547A9" w:rsidRDefault="00FE4854" w:rsidP="00FE4854">
            <w:r w:rsidRPr="004547A9">
              <w:t>Отсутствуют</w:t>
            </w:r>
          </w:p>
        </w:tc>
      </w:tr>
      <w:tr w:rsidR="00FE4854" w:rsidRPr="004547A9" w14:paraId="1BCA46EB" w14:textId="77777777" w:rsidTr="00FE4854">
        <w:trPr>
          <w:trHeight w:val="695"/>
        </w:trPr>
        <w:tc>
          <w:tcPr>
            <w:tcW w:w="704" w:type="dxa"/>
            <w:vAlign w:val="center"/>
          </w:tcPr>
          <w:p w14:paraId="6CA99850" w14:textId="77777777" w:rsidR="00FE4854" w:rsidRPr="004547A9" w:rsidRDefault="00FE4854" w:rsidP="00FE4854">
            <w:pPr>
              <w:jc w:val="center"/>
            </w:pPr>
            <w:r w:rsidRPr="004547A9">
              <w:t>4</w:t>
            </w:r>
          </w:p>
        </w:tc>
        <w:tc>
          <w:tcPr>
            <w:tcW w:w="8740" w:type="dxa"/>
            <w:vAlign w:val="center"/>
          </w:tcPr>
          <w:p w14:paraId="4145356A" w14:textId="77777777" w:rsidR="00FE4854" w:rsidRPr="004547A9" w:rsidRDefault="00FE4854" w:rsidP="00FE4854">
            <w:pPr>
              <w:rPr>
                <w:b/>
              </w:rPr>
            </w:pPr>
            <w:r w:rsidRPr="004547A9">
              <w:rPr>
                <w:b/>
              </w:rPr>
              <w:t>Требования к водопроводным и канализационным сетям.</w:t>
            </w:r>
          </w:p>
          <w:p w14:paraId="171F0332" w14:textId="77777777" w:rsidR="00FE4854" w:rsidRPr="004547A9" w:rsidRDefault="00FE4854" w:rsidP="00FE4854">
            <w:r w:rsidRPr="004547A9">
              <w:t>Отсутствуют</w:t>
            </w:r>
          </w:p>
        </w:tc>
      </w:tr>
      <w:tr w:rsidR="00FE4854" w:rsidRPr="004547A9" w14:paraId="2D319224" w14:textId="77777777" w:rsidTr="00FE4854">
        <w:trPr>
          <w:trHeight w:val="695"/>
        </w:trPr>
        <w:tc>
          <w:tcPr>
            <w:tcW w:w="704" w:type="dxa"/>
            <w:vAlign w:val="center"/>
          </w:tcPr>
          <w:p w14:paraId="3A0F703A" w14:textId="77777777" w:rsidR="00FE4854" w:rsidRPr="004547A9" w:rsidRDefault="00FE4854" w:rsidP="00FE4854">
            <w:pPr>
              <w:jc w:val="center"/>
            </w:pPr>
            <w:r w:rsidRPr="004547A9">
              <w:t>5</w:t>
            </w:r>
          </w:p>
        </w:tc>
        <w:tc>
          <w:tcPr>
            <w:tcW w:w="8740" w:type="dxa"/>
            <w:vAlign w:val="center"/>
          </w:tcPr>
          <w:p w14:paraId="7D512627" w14:textId="77777777" w:rsidR="00FE4854" w:rsidRPr="004547A9" w:rsidRDefault="00FE4854" w:rsidP="00FE4854">
            <w:pPr>
              <w:pStyle w:val="a3"/>
              <w:ind w:left="0" w:right="-108"/>
              <w:rPr>
                <w:rFonts w:eastAsia="Times New Roman" w:cs="Times New Roman"/>
                <w:sz w:val="24"/>
                <w:szCs w:val="24"/>
                <w:lang w:eastAsia="ru-RU"/>
              </w:rPr>
            </w:pPr>
            <w:proofErr w:type="spellStart"/>
            <w:r w:rsidRPr="004547A9">
              <w:rPr>
                <w:rFonts w:eastAsia="Times New Roman" w:cs="Times New Roman"/>
                <w:b/>
                <w:sz w:val="24"/>
                <w:szCs w:val="24"/>
                <w:lang w:eastAsia="ru-RU"/>
              </w:rPr>
              <w:t>Проведение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пуско-наладочных</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работ</w:t>
            </w:r>
            <w:proofErr w:type="spellEnd"/>
            <w:r w:rsidRPr="004547A9">
              <w:rPr>
                <w:rFonts w:eastAsia="Times New Roman" w:cs="Times New Roman"/>
                <w:b/>
                <w:sz w:val="24"/>
                <w:szCs w:val="24"/>
                <w:lang w:eastAsia="ru-RU"/>
              </w:rPr>
              <w:t xml:space="preserve"> и </w:t>
            </w:r>
            <w:proofErr w:type="spellStart"/>
            <w:r w:rsidRPr="004547A9">
              <w:rPr>
                <w:rFonts w:eastAsia="Times New Roman" w:cs="Times New Roman"/>
                <w:b/>
                <w:sz w:val="24"/>
                <w:szCs w:val="24"/>
                <w:lang w:eastAsia="ru-RU"/>
              </w:rPr>
              <w:t>окончательной</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приемки</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оборудования</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sz w:val="24"/>
                <w:szCs w:val="24"/>
                <w:lang w:eastAsia="ru-RU"/>
              </w:rPr>
              <w:t>Отсутствуют</w:t>
            </w:r>
            <w:proofErr w:type="spellEnd"/>
          </w:p>
        </w:tc>
      </w:tr>
      <w:tr w:rsidR="00FE4854" w:rsidRPr="004547A9" w14:paraId="68D685D4" w14:textId="77777777" w:rsidTr="00FE4854">
        <w:trPr>
          <w:trHeight w:val="695"/>
        </w:trPr>
        <w:tc>
          <w:tcPr>
            <w:tcW w:w="704" w:type="dxa"/>
            <w:vAlign w:val="center"/>
          </w:tcPr>
          <w:p w14:paraId="61C03F2D" w14:textId="77777777" w:rsidR="00FE4854" w:rsidRPr="004547A9" w:rsidRDefault="00FE4854" w:rsidP="00FE4854">
            <w:pPr>
              <w:jc w:val="center"/>
            </w:pPr>
            <w:r w:rsidRPr="004547A9">
              <w:t>6</w:t>
            </w:r>
          </w:p>
        </w:tc>
        <w:tc>
          <w:tcPr>
            <w:tcW w:w="8740" w:type="dxa"/>
            <w:vAlign w:val="center"/>
          </w:tcPr>
          <w:p w14:paraId="274481DB" w14:textId="77777777" w:rsidR="00FE4854" w:rsidRPr="004547A9" w:rsidRDefault="00FE4854" w:rsidP="00FE4854">
            <w:pPr>
              <w:rPr>
                <w:b/>
              </w:rPr>
            </w:pPr>
            <w:r w:rsidRPr="004547A9">
              <w:rPr>
                <w:b/>
              </w:rPr>
              <w:t>Монтаж оборудования осуществляется силами и за счет.</w:t>
            </w:r>
          </w:p>
          <w:p w14:paraId="0A36869A" w14:textId="77777777" w:rsidR="00FE4854" w:rsidRPr="004547A9" w:rsidRDefault="00FE4854" w:rsidP="00FE4854">
            <w:r w:rsidRPr="004547A9">
              <w:t>Заказчика.</w:t>
            </w:r>
          </w:p>
        </w:tc>
      </w:tr>
      <w:tr w:rsidR="00FE4854" w:rsidRPr="004547A9" w14:paraId="2FC0DDAE" w14:textId="77777777" w:rsidTr="00FE4854">
        <w:trPr>
          <w:trHeight w:val="695"/>
        </w:trPr>
        <w:tc>
          <w:tcPr>
            <w:tcW w:w="704" w:type="dxa"/>
            <w:vAlign w:val="center"/>
          </w:tcPr>
          <w:p w14:paraId="08D90596" w14:textId="77777777" w:rsidR="00FE4854" w:rsidRPr="004547A9" w:rsidRDefault="00FE4854" w:rsidP="00FE4854">
            <w:pPr>
              <w:jc w:val="center"/>
            </w:pPr>
            <w:r w:rsidRPr="004547A9">
              <w:t>7</w:t>
            </w:r>
          </w:p>
        </w:tc>
        <w:tc>
          <w:tcPr>
            <w:tcW w:w="8740" w:type="dxa"/>
            <w:vAlign w:val="center"/>
          </w:tcPr>
          <w:p w14:paraId="08B810BB" w14:textId="77777777" w:rsidR="00FE4854" w:rsidRPr="004547A9" w:rsidRDefault="00FE4854" w:rsidP="00FE4854">
            <w:pPr>
              <w:rPr>
                <w:b/>
              </w:rPr>
            </w:pPr>
            <w:r w:rsidRPr="004547A9">
              <w:rPr>
                <w:b/>
              </w:rPr>
              <w:t xml:space="preserve">Разграничение обязанностей при проведении работ, связанных с подключением систем обеспечения оборудования. </w:t>
            </w:r>
          </w:p>
          <w:p w14:paraId="1866831E" w14:textId="77777777" w:rsidR="00FE4854" w:rsidRPr="004547A9" w:rsidRDefault="00FE4854" w:rsidP="00FE4854">
            <w:r w:rsidRPr="004547A9">
              <w:t>Отсутствуют.</w:t>
            </w:r>
          </w:p>
        </w:tc>
      </w:tr>
      <w:tr w:rsidR="00FE4854" w:rsidRPr="004547A9" w14:paraId="0E025313" w14:textId="77777777" w:rsidTr="00FE4854">
        <w:trPr>
          <w:trHeight w:val="695"/>
        </w:trPr>
        <w:tc>
          <w:tcPr>
            <w:tcW w:w="704" w:type="dxa"/>
            <w:vAlign w:val="center"/>
          </w:tcPr>
          <w:p w14:paraId="15053681" w14:textId="77777777" w:rsidR="00FE4854" w:rsidRPr="004547A9" w:rsidRDefault="00FE4854" w:rsidP="00FE4854">
            <w:pPr>
              <w:jc w:val="center"/>
            </w:pPr>
            <w:r w:rsidRPr="004547A9">
              <w:lastRenderedPageBreak/>
              <w:t>8</w:t>
            </w:r>
          </w:p>
        </w:tc>
        <w:tc>
          <w:tcPr>
            <w:tcW w:w="8740" w:type="dxa"/>
            <w:vAlign w:val="center"/>
          </w:tcPr>
          <w:p w14:paraId="0408A19F" w14:textId="77777777" w:rsidR="00FE4854" w:rsidRPr="004547A9" w:rsidRDefault="00FE4854" w:rsidP="00FE4854">
            <w:r w:rsidRPr="004547A9">
              <w:rPr>
                <w:b/>
              </w:rPr>
              <w:t>Требования к инструментам и принадлежностям для сборки и монтажа оборудования.</w:t>
            </w:r>
            <w:r w:rsidRPr="004547A9">
              <w:t xml:space="preserve"> </w:t>
            </w:r>
          </w:p>
          <w:p w14:paraId="5A2D116C" w14:textId="77777777" w:rsidR="00FE4854" w:rsidRPr="004547A9" w:rsidRDefault="00FE4854" w:rsidP="00FE4854">
            <w:r w:rsidRPr="004547A9">
              <w:t>Отсутствуют.</w:t>
            </w:r>
          </w:p>
        </w:tc>
      </w:tr>
    </w:tbl>
    <w:p w14:paraId="0A39B687" w14:textId="77777777" w:rsidR="00FE4854" w:rsidRPr="004547A9" w:rsidRDefault="00FE4854" w:rsidP="00FE4854">
      <w:pPr>
        <w:autoSpaceDE w:val="0"/>
        <w:autoSpaceDN w:val="0"/>
        <w:adjustRightInd w:val="0"/>
        <w:rPr>
          <w:b/>
        </w:rPr>
      </w:pPr>
    </w:p>
    <w:p w14:paraId="13BE6295" w14:textId="77777777"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t>Технические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к </w:t>
      </w:r>
      <w:proofErr w:type="spellStart"/>
      <w:r w:rsidRPr="004547A9">
        <w:rPr>
          <w:rFonts w:eastAsia="Times New Roman" w:cs="Times New Roman"/>
          <w:b/>
          <w:sz w:val="24"/>
          <w:szCs w:val="24"/>
          <w:lang w:eastAsia="ru-RU"/>
        </w:rPr>
        <w:t>поставке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расходных</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материалов</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комплектующих</w:t>
      </w:r>
      <w:proofErr w:type="spellEnd"/>
      <w:r w:rsidRPr="004547A9">
        <w:rPr>
          <w:rFonts w:eastAsia="Times New Roman" w:cs="Times New Roman"/>
          <w:b/>
          <w:sz w:val="24"/>
          <w:szCs w:val="24"/>
          <w:lang w:eastAsia="ru-RU"/>
        </w:rPr>
        <w:t xml:space="preserve"> и </w:t>
      </w:r>
    </w:p>
    <w:p w14:paraId="09D8B923" w14:textId="77777777" w:rsidR="00FE4854" w:rsidRPr="004547A9" w:rsidRDefault="00FE4854" w:rsidP="00FE4854">
      <w:pPr>
        <w:pStyle w:val="a3"/>
        <w:ind w:right="-108"/>
        <w:rPr>
          <w:rFonts w:eastAsia="Times New Roman" w:cs="Times New Roman"/>
          <w:b/>
          <w:sz w:val="24"/>
          <w:szCs w:val="24"/>
          <w:lang w:eastAsia="ru-RU"/>
        </w:rPr>
      </w:pPr>
      <w:proofErr w:type="spellStart"/>
      <w:proofErr w:type="gramStart"/>
      <w:r w:rsidRPr="004547A9">
        <w:rPr>
          <w:rFonts w:eastAsia="Times New Roman" w:cs="Times New Roman"/>
          <w:b/>
          <w:sz w:val="24"/>
          <w:szCs w:val="24"/>
          <w:lang w:eastAsia="ru-RU"/>
        </w:rPr>
        <w:t>запасных</w:t>
      </w:r>
      <w:proofErr w:type="spellEnd"/>
      <w:proofErr w:type="gram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частей</w:t>
      </w:r>
      <w:proofErr w:type="spellEnd"/>
      <w:r w:rsidRPr="004547A9">
        <w:rPr>
          <w:rFonts w:eastAsia="Times New Roman" w:cs="Times New Roman"/>
          <w:b/>
          <w:sz w:val="24"/>
          <w:szCs w:val="24"/>
          <w:lang w:eastAsia="ru-RU"/>
        </w:rPr>
        <w:t>.</w:t>
      </w:r>
    </w:p>
    <w:p w14:paraId="5A43205F" w14:textId="77777777" w:rsidR="00FE4854" w:rsidRPr="004547A9" w:rsidRDefault="00FE4854" w:rsidP="00FE4854">
      <w:pPr>
        <w:pStyle w:val="a3"/>
        <w:ind w:right="-108"/>
        <w:rPr>
          <w:rFonts w:eastAsia="Times New Roman" w:cs="Times New Roman"/>
          <w:b/>
          <w:sz w:val="24"/>
          <w:szCs w:val="24"/>
          <w:lang w:eastAsia="ru-RU"/>
        </w:rPr>
      </w:pP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7D5DC51A" w14:textId="77777777" w:rsidTr="00FE4854">
        <w:trPr>
          <w:trHeight w:val="289"/>
        </w:trPr>
        <w:tc>
          <w:tcPr>
            <w:tcW w:w="704" w:type="dxa"/>
            <w:vAlign w:val="center"/>
          </w:tcPr>
          <w:p w14:paraId="5C3DC03D" w14:textId="77777777" w:rsidR="00FE4854" w:rsidRPr="004547A9" w:rsidRDefault="00FE4854" w:rsidP="00FE4854">
            <w:pPr>
              <w:rPr>
                <w:b/>
              </w:rPr>
            </w:pPr>
            <w:r w:rsidRPr="004547A9">
              <w:rPr>
                <w:b/>
              </w:rPr>
              <w:t>№ поз</w:t>
            </w:r>
          </w:p>
        </w:tc>
        <w:tc>
          <w:tcPr>
            <w:tcW w:w="8740" w:type="dxa"/>
            <w:vAlign w:val="center"/>
          </w:tcPr>
          <w:p w14:paraId="4804DB4C" w14:textId="77777777" w:rsidR="00FE4854" w:rsidRPr="004547A9" w:rsidRDefault="00FE4854" w:rsidP="00FE4854">
            <w:pPr>
              <w:jc w:val="center"/>
            </w:pPr>
            <w:r w:rsidRPr="004547A9">
              <w:t>Описание позиции</w:t>
            </w:r>
          </w:p>
        </w:tc>
      </w:tr>
      <w:tr w:rsidR="00FE4854" w:rsidRPr="004547A9" w14:paraId="3D780B6C" w14:textId="77777777" w:rsidTr="00FE4854">
        <w:trPr>
          <w:trHeight w:val="289"/>
        </w:trPr>
        <w:tc>
          <w:tcPr>
            <w:tcW w:w="704" w:type="dxa"/>
            <w:vAlign w:val="center"/>
          </w:tcPr>
          <w:p w14:paraId="115F7620" w14:textId="77777777" w:rsidR="00FE4854" w:rsidRPr="004547A9" w:rsidRDefault="00FE4854" w:rsidP="00FE4854">
            <w:pPr>
              <w:jc w:val="center"/>
            </w:pPr>
            <w:r w:rsidRPr="004547A9">
              <w:t>1</w:t>
            </w:r>
          </w:p>
        </w:tc>
        <w:tc>
          <w:tcPr>
            <w:tcW w:w="8740" w:type="dxa"/>
            <w:vAlign w:val="center"/>
          </w:tcPr>
          <w:p w14:paraId="164370E2" w14:textId="77777777" w:rsidR="00FE4854" w:rsidRPr="004547A9" w:rsidRDefault="00FE4854" w:rsidP="00FE4854">
            <w:r w:rsidRPr="004547A9">
              <w:rPr>
                <w:b/>
              </w:rPr>
              <w:t>Комплект расходных материалов необходимых для эксплуатации оборудования на гарантийный период.</w:t>
            </w:r>
            <w:r w:rsidRPr="004547A9">
              <w:t xml:space="preserve"> </w:t>
            </w:r>
          </w:p>
          <w:p w14:paraId="344E5DFA" w14:textId="77777777" w:rsidR="00FE4854" w:rsidRPr="004547A9" w:rsidRDefault="00FE4854" w:rsidP="00FE4854">
            <w:pPr>
              <w:rPr>
                <w:highlight w:val="yellow"/>
              </w:rPr>
            </w:pPr>
            <w:r w:rsidRPr="004547A9">
              <w:t>Предоставляется Поставщиком по предварительно согласованной спецификации.</w:t>
            </w:r>
            <w:r w:rsidRPr="004547A9">
              <w:rPr>
                <w:highlight w:val="yellow"/>
              </w:rPr>
              <w:t xml:space="preserve"> </w:t>
            </w:r>
          </w:p>
        </w:tc>
      </w:tr>
      <w:tr w:rsidR="00FE4854" w:rsidRPr="004547A9" w14:paraId="17F46890" w14:textId="77777777" w:rsidTr="00FE4854">
        <w:trPr>
          <w:trHeight w:val="464"/>
        </w:trPr>
        <w:tc>
          <w:tcPr>
            <w:tcW w:w="704" w:type="dxa"/>
            <w:vAlign w:val="center"/>
          </w:tcPr>
          <w:p w14:paraId="415B12A3" w14:textId="77777777" w:rsidR="00FE4854" w:rsidRPr="004547A9" w:rsidRDefault="00FE4854" w:rsidP="00FE4854">
            <w:pPr>
              <w:jc w:val="center"/>
            </w:pPr>
            <w:r w:rsidRPr="004547A9">
              <w:t>2</w:t>
            </w:r>
          </w:p>
        </w:tc>
        <w:tc>
          <w:tcPr>
            <w:tcW w:w="8740" w:type="dxa"/>
            <w:vAlign w:val="center"/>
          </w:tcPr>
          <w:p w14:paraId="5DE6E056" w14:textId="77777777" w:rsidR="00FE4854" w:rsidRPr="004547A9" w:rsidRDefault="00FE4854" w:rsidP="00FE4854">
            <w:r w:rsidRPr="004547A9">
              <w:rPr>
                <w:b/>
              </w:rPr>
              <w:t>Расходные материалы, комплектующие.</w:t>
            </w:r>
            <w:r w:rsidRPr="004547A9">
              <w:t xml:space="preserve"> </w:t>
            </w:r>
          </w:p>
          <w:p w14:paraId="7D393D5F" w14:textId="77777777" w:rsidR="00FE4854" w:rsidRPr="004547A9" w:rsidRDefault="00FE4854" w:rsidP="00FE4854">
            <w:pPr>
              <w:rPr>
                <w:highlight w:val="yellow"/>
              </w:rPr>
            </w:pPr>
            <w:r w:rsidRPr="004547A9">
              <w:t>Комплект расходных материалов необходимых для пуско-наладочных работ и начала эксплуатации, предоставляется Поставщиком оборудования по предварительно   согласованной спецификации.</w:t>
            </w:r>
          </w:p>
        </w:tc>
      </w:tr>
      <w:tr w:rsidR="00FE4854" w:rsidRPr="004547A9" w14:paraId="12D981C6" w14:textId="77777777" w:rsidTr="00FE4854">
        <w:trPr>
          <w:trHeight w:val="602"/>
        </w:trPr>
        <w:tc>
          <w:tcPr>
            <w:tcW w:w="704" w:type="dxa"/>
            <w:vAlign w:val="center"/>
          </w:tcPr>
          <w:p w14:paraId="165C2A51" w14:textId="77777777" w:rsidR="00FE4854" w:rsidRPr="004547A9" w:rsidRDefault="00FE4854" w:rsidP="00FE4854">
            <w:pPr>
              <w:jc w:val="center"/>
            </w:pPr>
            <w:r w:rsidRPr="004547A9">
              <w:t>3</w:t>
            </w:r>
          </w:p>
        </w:tc>
        <w:tc>
          <w:tcPr>
            <w:tcW w:w="8740" w:type="dxa"/>
            <w:vAlign w:val="center"/>
          </w:tcPr>
          <w:p w14:paraId="68D01C45" w14:textId="77777777" w:rsidR="00FE4854" w:rsidRPr="004547A9" w:rsidRDefault="00FE4854" w:rsidP="00FE4854">
            <w:r w:rsidRPr="004547A9">
              <w:rPr>
                <w:b/>
              </w:rPr>
              <w:t>Поставка комплекта запасных частей:</w:t>
            </w:r>
            <w:r w:rsidRPr="004547A9">
              <w:t xml:space="preserve"> Не требуется</w:t>
            </w:r>
          </w:p>
        </w:tc>
      </w:tr>
    </w:tbl>
    <w:p w14:paraId="3D544253" w14:textId="77777777" w:rsidR="00FE4854" w:rsidRPr="004547A9" w:rsidRDefault="00FE4854" w:rsidP="00FE4854">
      <w:pPr>
        <w:ind w:right="-108"/>
        <w:rPr>
          <w:b/>
        </w:rPr>
      </w:pPr>
    </w:p>
    <w:p w14:paraId="26320299" w14:textId="77777777"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к </w:t>
      </w:r>
      <w:proofErr w:type="spellStart"/>
      <w:r w:rsidRPr="004547A9">
        <w:rPr>
          <w:rFonts w:eastAsia="Times New Roman" w:cs="Times New Roman"/>
          <w:b/>
          <w:sz w:val="24"/>
          <w:szCs w:val="24"/>
          <w:lang w:eastAsia="ru-RU"/>
        </w:rPr>
        <w:t>оказанию</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услуг</w:t>
      </w:r>
      <w:proofErr w:type="spellEnd"/>
    </w:p>
    <w:p w14:paraId="679A7BF3" w14:textId="77777777" w:rsidR="00FE4854" w:rsidRPr="004547A9" w:rsidRDefault="00FE4854" w:rsidP="00FE4854">
      <w:pPr>
        <w:ind w:right="-108"/>
        <w:rPr>
          <w:b/>
        </w:rPr>
      </w:pPr>
      <w:r w:rsidRPr="004547A9">
        <w:rPr>
          <w:b/>
        </w:rPr>
        <w:t xml:space="preserve">            </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5C8F43E8" w14:textId="77777777" w:rsidTr="00FE4854">
        <w:trPr>
          <w:trHeight w:val="289"/>
        </w:trPr>
        <w:tc>
          <w:tcPr>
            <w:tcW w:w="704" w:type="dxa"/>
            <w:vAlign w:val="center"/>
          </w:tcPr>
          <w:p w14:paraId="2C920759" w14:textId="77777777" w:rsidR="00FE4854" w:rsidRPr="004547A9" w:rsidRDefault="00FE4854" w:rsidP="00FE4854">
            <w:pPr>
              <w:rPr>
                <w:b/>
              </w:rPr>
            </w:pPr>
            <w:r w:rsidRPr="004547A9">
              <w:rPr>
                <w:b/>
              </w:rPr>
              <w:t>№ поз</w:t>
            </w:r>
          </w:p>
        </w:tc>
        <w:tc>
          <w:tcPr>
            <w:tcW w:w="8740" w:type="dxa"/>
            <w:vAlign w:val="center"/>
          </w:tcPr>
          <w:p w14:paraId="7930B4A6" w14:textId="77777777" w:rsidR="00FE4854" w:rsidRPr="004547A9" w:rsidRDefault="00FE4854" w:rsidP="00FE4854">
            <w:pPr>
              <w:jc w:val="center"/>
            </w:pPr>
            <w:r w:rsidRPr="004547A9">
              <w:t>Описание позиции</w:t>
            </w:r>
          </w:p>
        </w:tc>
      </w:tr>
      <w:tr w:rsidR="00FE4854" w:rsidRPr="004547A9" w14:paraId="2566DFE6" w14:textId="77777777" w:rsidTr="00FE4854">
        <w:trPr>
          <w:trHeight w:val="289"/>
        </w:trPr>
        <w:tc>
          <w:tcPr>
            <w:tcW w:w="704" w:type="dxa"/>
            <w:vAlign w:val="center"/>
          </w:tcPr>
          <w:p w14:paraId="7F2D0201" w14:textId="77777777" w:rsidR="00FE4854" w:rsidRPr="004547A9" w:rsidRDefault="00FE4854" w:rsidP="00FE4854">
            <w:pPr>
              <w:jc w:val="center"/>
            </w:pPr>
            <w:r w:rsidRPr="004547A9">
              <w:t>1</w:t>
            </w:r>
          </w:p>
        </w:tc>
        <w:tc>
          <w:tcPr>
            <w:tcW w:w="8740" w:type="dxa"/>
            <w:vAlign w:val="center"/>
          </w:tcPr>
          <w:p w14:paraId="7CB2E1B0" w14:textId="77777777" w:rsidR="00FE4854" w:rsidRPr="004547A9" w:rsidRDefault="00FE4854" w:rsidP="00FE4854">
            <w:r w:rsidRPr="004547A9">
              <w:rPr>
                <w:b/>
              </w:rPr>
              <w:t>Проведение пуско-наладочных работ, при вводе в эксплуатацию.</w:t>
            </w:r>
            <w:r w:rsidRPr="004547A9">
              <w:t xml:space="preserve"> </w:t>
            </w:r>
          </w:p>
          <w:p w14:paraId="75890A8E" w14:textId="77777777" w:rsidR="00FE4854" w:rsidRPr="004547A9" w:rsidRDefault="00FE4854" w:rsidP="00FE4854">
            <w:r w:rsidRPr="004547A9">
              <w:t>Не требуется.</w:t>
            </w:r>
          </w:p>
        </w:tc>
      </w:tr>
      <w:tr w:rsidR="00FE4854" w:rsidRPr="004547A9" w14:paraId="380C75D9" w14:textId="77777777" w:rsidTr="00FE4854">
        <w:trPr>
          <w:trHeight w:val="464"/>
        </w:trPr>
        <w:tc>
          <w:tcPr>
            <w:tcW w:w="704" w:type="dxa"/>
            <w:vAlign w:val="center"/>
          </w:tcPr>
          <w:p w14:paraId="76A84D33" w14:textId="77777777" w:rsidR="00FE4854" w:rsidRPr="004547A9" w:rsidRDefault="00FE4854" w:rsidP="00FE4854">
            <w:pPr>
              <w:jc w:val="center"/>
            </w:pPr>
            <w:r w:rsidRPr="004547A9">
              <w:t>2</w:t>
            </w:r>
          </w:p>
        </w:tc>
        <w:tc>
          <w:tcPr>
            <w:tcW w:w="8740" w:type="dxa"/>
            <w:vAlign w:val="center"/>
          </w:tcPr>
          <w:p w14:paraId="31A684C8" w14:textId="77777777" w:rsidR="00FE4854" w:rsidRPr="004547A9" w:rsidRDefault="00FE4854" w:rsidP="00FE4854">
            <w:r w:rsidRPr="004547A9">
              <w:rPr>
                <w:b/>
              </w:rPr>
              <w:t>Обучение сотрудников Заказчика.</w:t>
            </w:r>
            <w:r w:rsidRPr="004547A9">
              <w:t xml:space="preserve">  </w:t>
            </w:r>
          </w:p>
          <w:p w14:paraId="5C40ABD2" w14:textId="77777777" w:rsidR="00FE4854" w:rsidRPr="004547A9" w:rsidRDefault="00FE4854" w:rsidP="00FE4854">
            <w:r w:rsidRPr="004547A9">
              <w:t>Не требуется.</w:t>
            </w:r>
          </w:p>
        </w:tc>
      </w:tr>
      <w:tr w:rsidR="00FE4854" w:rsidRPr="004547A9" w14:paraId="5235F1E3" w14:textId="77777777" w:rsidTr="00FE4854">
        <w:trPr>
          <w:trHeight w:val="602"/>
        </w:trPr>
        <w:tc>
          <w:tcPr>
            <w:tcW w:w="704" w:type="dxa"/>
            <w:vAlign w:val="center"/>
          </w:tcPr>
          <w:p w14:paraId="5111E883" w14:textId="77777777" w:rsidR="00FE4854" w:rsidRPr="004547A9" w:rsidRDefault="00FE4854" w:rsidP="00FE4854">
            <w:pPr>
              <w:jc w:val="center"/>
            </w:pPr>
            <w:r w:rsidRPr="004547A9">
              <w:t>3</w:t>
            </w:r>
          </w:p>
        </w:tc>
        <w:tc>
          <w:tcPr>
            <w:tcW w:w="8740" w:type="dxa"/>
            <w:shd w:val="clear" w:color="auto" w:fill="auto"/>
            <w:vAlign w:val="center"/>
          </w:tcPr>
          <w:p w14:paraId="3711CBE6" w14:textId="77777777" w:rsidR="00FE4854" w:rsidRPr="004547A9" w:rsidRDefault="00FE4854" w:rsidP="00FE4854">
            <w:pPr>
              <w:rPr>
                <w:b/>
              </w:rPr>
            </w:pPr>
            <w:r w:rsidRPr="004547A9">
              <w:rPr>
                <w:b/>
              </w:rPr>
              <w:t>Первичная аттестация (поверка) оборудования силами поставщика.</w:t>
            </w:r>
          </w:p>
          <w:p w14:paraId="40C7F605" w14:textId="77777777" w:rsidR="00FE4854" w:rsidRPr="004547A9" w:rsidRDefault="00FE4854" w:rsidP="00FE4854">
            <w:r w:rsidRPr="004547A9">
              <w:t>Требуется.</w:t>
            </w:r>
          </w:p>
        </w:tc>
      </w:tr>
      <w:tr w:rsidR="00FE4854" w:rsidRPr="004547A9" w14:paraId="1C3A3245" w14:textId="77777777" w:rsidTr="00FE4854">
        <w:trPr>
          <w:trHeight w:val="695"/>
        </w:trPr>
        <w:tc>
          <w:tcPr>
            <w:tcW w:w="704" w:type="dxa"/>
            <w:vAlign w:val="center"/>
          </w:tcPr>
          <w:p w14:paraId="7A8D63A8" w14:textId="77777777" w:rsidR="00FE4854" w:rsidRPr="004547A9" w:rsidRDefault="00FE4854" w:rsidP="00FE4854">
            <w:pPr>
              <w:jc w:val="center"/>
            </w:pPr>
            <w:r w:rsidRPr="004547A9">
              <w:t>4</w:t>
            </w:r>
          </w:p>
        </w:tc>
        <w:tc>
          <w:tcPr>
            <w:tcW w:w="8740" w:type="dxa"/>
            <w:vAlign w:val="center"/>
          </w:tcPr>
          <w:p w14:paraId="1D352E34" w14:textId="77777777" w:rsidR="00FE4854" w:rsidRPr="004547A9" w:rsidRDefault="00FE4854" w:rsidP="00FE4854">
            <w:r w:rsidRPr="004547A9">
              <w:rPr>
                <w:b/>
              </w:rPr>
              <w:t>Стоимость работ по сервисному обслуживанию в течение гарантийного периода:</w:t>
            </w:r>
            <w:r w:rsidRPr="004547A9">
              <w:t xml:space="preserve"> входит в стоимость оборудования. </w:t>
            </w:r>
          </w:p>
        </w:tc>
      </w:tr>
      <w:tr w:rsidR="00FE4854" w:rsidRPr="004547A9" w14:paraId="115AEBD6" w14:textId="77777777" w:rsidTr="00FE4854">
        <w:trPr>
          <w:trHeight w:val="695"/>
        </w:trPr>
        <w:tc>
          <w:tcPr>
            <w:tcW w:w="704" w:type="dxa"/>
            <w:vAlign w:val="center"/>
          </w:tcPr>
          <w:p w14:paraId="7FA74F70" w14:textId="77777777" w:rsidR="00FE4854" w:rsidRPr="004547A9" w:rsidRDefault="00FE4854" w:rsidP="00FE4854">
            <w:pPr>
              <w:jc w:val="center"/>
            </w:pPr>
            <w:r w:rsidRPr="004547A9">
              <w:t>5</w:t>
            </w:r>
          </w:p>
        </w:tc>
        <w:tc>
          <w:tcPr>
            <w:tcW w:w="8740" w:type="dxa"/>
            <w:vAlign w:val="center"/>
          </w:tcPr>
          <w:p w14:paraId="509F7BBD" w14:textId="77777777" w:rsidR="00FE4854" w:rsidRPr="004547A9" w:rsidRDefault="00FE4854" w:rsidP="00FE4854">
            <w:r w:rsidRPr="004547A9">
              <w:t xml:space="preserve">На весь срок эксплуатации оборудования поставщик должен обеспечить квалифицированную техническую поддержку, обслуживание и ремонт, поставку комплектующих и </w:t>
            </w:r>
            <w:proofErr w:type="spellStart"/>
            <w:r w:rsidRPr="004547A9">
              <w:t>расходников</w:t>
            </w:r>
            <w:proofErr w:type="spellEnd"/>
            <w:r w:rsidRPr="004547A9">
              <w:t xml:space="preserve"> к аппарату.</w:t>
            </w:r>
          </w:p>
        </w:tc>
      </w:tr>
    </w:tbl>
    <w:p w14:paraId="681632FA" w14:textId="77777777" w:rsidR="00FE4854" w:rsidRPr="004547A9" w:rsidRDefault="00FE4854" w:rsidP="00FE4854">
      <w:pPr>
        <w:ind w:right="-108"/>
        <w:rPr>
          <w:b/>
        </w:rPr>
      </w:pPr>
    </w:p>
    <w:p w14:paraId="1289647D" w14:textId="77777777" w:rsidR="00FE4854" w:rsidRDefault="00FE4854">
      <w:pPr>
        <w:spacing w:after="160" w:line="259" w:lineRule="auto"/>
        <w:rPr>
          <w:b/>
          <w:color w:val="00000A"/>
          <w:kern w:val="3"/>
          <w:lang w:val="de-DE" w:bidi="fa-IR"/>
        </w:rPr>
      </w:pPr>
      <w:r>
        <w:rPr>
          <w:b/>
        </w:rPr>
        <w:br w:type="page"/>
      </w:r>
    </w:p>
    <w:p w14:paraId="1EECF060" w14:textId="3A3EB3ED" w:rsidR="00FE4854" w:rsidRPr="004547A9" w:rsidRDefault="00FE4854" w:rsidP="00FE4854">
      <w:pPr>
        <w:pStyle w:val="a3"/>
        <w:numPr>
          <w:ilvl w:val="0"/>
          <w:numId w:val="20"/>
        </w:numPr>
        <w:suppressAutoHyphens w:val="0"/>
        <w:autoSpaceDN/>
        <w:ind w:right="-108"/>
        <w:contextualSpacing/>
        <w:jc w:val="left"/>
        <w:rPr>
          <w:rFonts w:eastAsia="Times New Roman" w:cs="Times New Roman"/>
          <w:b/>
          <w:sz w:val="24"/>
          <w:szCs w:val="24"/>
          <w:lang w:eastAsia="ru-RU"/>
        </w:rPr>
      </w:pPr>
      <w:proofErr w:type="spellStart"/>
      <w:r w:rsidRPr="004547A9">
        <w:rPr>
          <w:rFonts w:eastAsia="Times New Roman" w:cs="Times New Roman"/>
          <w:b/>
          <w:sz w:val="24"/>
          <w:szCs w:val="24"/>
          <w:lang w:eastAsia="ru-RU"/>
        </w:rPr>
        <w:lastRenderedPageBreak/>
        <w:t>Дополнительные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требования</w:t>
      </w:r>
      <w:proofErr w:type="spellEnd"/>
      <w:r w:rsidRPr="004547A9">
        <w:rPr>
          <w:rFonts w:eastAsia="Times New Roman" w:cs="Times New Roman"/>
          <w:b/>
          <w:sz w:val="24"/>
          <w:szCs w:val="24"/>
          <w:lang w:eastAsia="ru-RU"/>
        </w:rPr>
        <w:t xml:space="preserve"> к </w:t>
      </w:r>
      <w:proofErr w:type="spellStart"/>
      <w:r w:rsidRPr="004547A9">
        <w:rPr>
          <w:rFonts w:eastAsia="Times New Roman" w:cs="Times New Roman"/>
          <w:b/>
          <w:sz w:val="24"/>
          <w:szCs w:val="24"/>
          <w:lang w:eastAsia="ru-RU"/>
        </w:rPr>
        <w:t>поставке</w:t>
      </w:r>
      <w:proofErr w:type="spellEnd"/>
      <w:r w:rsidRPr="004547A9">
        <w:rPr>
          <w:rFonts w:eastAsia="Times New Roman" w:cs="Times New Roman"/>
          <w:b/>
          <w:sz w:val="24"/>
          <w:szCs w:val="24"/>
          <w:lang w:eastAsia="ru-RU"/>
        </w:rPr>
        <w:t xml:space="preserve"> </w:t>
      </w:r>
      <w:proofErr w:type="spellStart"/>
      <w:r w:rsidRPr="004547A9">
        <w:rPr>
          <w:rFonts w:eastAsia="Times New Roman" w:cs="Times New Roman"/>
          <w:b/>
          <w:sz w:val="24"/>
          <w:szCs w:val="24"/>
          <w:lang w:eastAsia="ru-RU"/>
        </w:rPr>
        <w:t>продукции</w:t>
      </w:r>
      <w:proofErr w:type="spellEnd"/>
    </w:p>
    <w:p w14:paraId="02CE580A" w14:textId="77777777" w:rsidR="00FE4854" w:rsidRPr="004547A9" w:rsidRDefault="00FE4854" w:rsidP="00FE4854">
      <w:pPr>
        <w:ind w:right="-108"/>
        <w:rPr>
          <w:b/>
        </w:rPr>
      </w:pPr>
      <w:r w:rsidRPr="004547A9">
        <w:rPr>
          <w:b/>
        </w:rPr>
        <w:t xml:space="preserve">            </w:t>
      </w:r>
    </w:p>
    <w:tbl>
      <w:tblPr>
        <w:tblpPr w:leftFromText="180" w:rightFromText="180" w:vertAnchor="text" w:horzAnchor="margin" w:tblpXSpec="right" w:tblpY="76"/>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740"/>
      </w:tblGrid>
      <w:tr w:rsidR="00FE4854" w:rsidRPr="004547A9" w14:paraId="49B2F237" w14:textId="77777777" w:rsidTr="00FE4854">
        <w:trPr>
          <w:trHeight w:val="289"/>
        </w:trPr>
        <w:tc>
          <w:tcPr>
            <w:tcW w:w="704" w:type="dxa"/>
            <w:vAlign w:val="center"/>
          </w:tcPr>
          <w:p w14:paraId="41141DD9" w14:textId="77777777" w:rsidR="00FE4854" w:rsidRPr="004547A9" w:rsidRDefault="00FE4854" w:rsidP="00FE4854">
            <w:pPr>
              <w:rPr>
                <w:b/>
              </w:rPr>
            </w:pPr>
            <w:r w:rsidRPr="004547A9">
              <w:rPr>
                <w:b/>
              </w:rPr>
              <w:t>№ поз</w:t>
            </w:r>
          </w:p>
        </w:tc>
        <w:tc>
          <w:tcPr>
            <w:tcW w:w="8740" w:type="dxa"/>
            <w:vAlign w:val="center"/>
          </w:tcPr>
          <w:p w14:paraId="3BC9D9BD" w14:textId="77777777" w:rsidR="00FE4854" w:rsidRPr="004547A9" w:rsidRDefault="00FE4854" w:rsidP="00FE4854">
            <w:pPr>
              <w:jc w:val="center"/>
            </w:pPr>
            <w:r w:rsidRPr="004547A9">
              <w:t>Описание позиции</w:t>
            </w:r>
          </w:p>
        </w:tc>
      </w:tr>
      <w:tr w:rsidR="00FE4854" w:rsidRPr="004547A9" w14:paraId="3B8859D0" w14:textId="77777777" w:rsidTr="00FE4854">
        <w:trPr>
          <w:trHeight w:val="289"/>
        </w:trPr>
        <w:tc>
          <w:tcPr>
            <w:tcW w:w="704" w:type="dxa"/>
            <w:vAlign w:val="center"/>
          </w:tcPr>
          <w:p w14:paraId="7102F78D" w14:textId="77777777" w:rsidR="00FE4854" w:rsidRPr="004547A9" w:rsidRDefault="00FE4854" w:rsidP="00FE4854">
            <w:pPr>
              <w:jc w:val="center"/>
            </w:pPr>
            <w:r w:rsidRPr="004547A9">
              <w:t>1</w:t>
            </w:r>
          </w:p>
        </w:tc>
        <w:tc>
          <w:tcPr>
            <w:tcW w:w="8740" w:type="dxa"/>
            <w:vAlign w:val="center"/>
          </w:tcPr>
          <w:p w14:paraId="19DFD8AE" w14:textId="77777777" w:rsidR="00FE4854" w:rsidRPr="004547A9" w:rsidRDefault="00FE4854" w:rsidP="00FE4854">
            <w:pPr>
              <w:jc w:val="both"/>
            </w:pPr>
            <w:r w:rsidRPr="004547A9">
              <w:t xml:space="preserve">Оборудование поставляется в специальной упаковке, соответствующей стандартам, ТУ, обязательным правилам и требованиям для тары и упаковки. Упаковка должна обеспечивать полную сохранность оборудования на весь срок его транспортировки с учетом перегрузок и длительного хранения. Поставляемое оборудование должно быть новым, не бывшим в употреблении (в эксплуатации, в консервации), не допускается поставка выставочных образцов, а также собранного из восстановленных узлов и агрегатов. Оборудование должно быть поставлено комплектно. Оборудование, подлежащее обязательной сертификации, должно иметь сертификат соответствия ГОСТ Р. </w:t>
            </w:r>
          </w:p>
        </w:tc>
      </w:tr>
      <w:tr w:rsidR="00FE4854" w:rsidRPr="004547A9" w14:paraId="193BB7D6" w14:textId="77777777" w:rsidTr="00FE4854">
        <w:trPr>
          <w:trHeight w:val="464"/>
        </w:trPr>
        <w:tc>
          <w:tcPr>
            <w:tcW w:w="704" w:type="dxa"/>
            <w:vAlign w:val="center"/>
          </w:tcPr>
          <w:p w14:paraId="78EA48CA" w14:textId="77777777" w:rsidR="00FE4854" w:rsidRPr="004547A9" w:rsidRDefault="00FE4854" w:rsidP="00FE4854">
            <w:pPr>
              <w:jc w:val="center"/>
            </w:pPr>
            <w:r w:rsidRPr="004547A9">
              <w:t>2</w:t>
            </w:r>
          </w:p>
        </w:tc>
        <w:tc>
          <w:tcPr>
            <w:tcW w:w="8740" w:type="dxa"/>
            <w:vAlign w:val="center"/>
          </w:tcPr>
          <w:p w14:paraId="4EF7717B" w14:textId="77777777" w:rsidR="00FE4854" w:rsidRPr="004547A9" w:rsidRDefault="00FE4854" w:rsidP="00FE4854">
            <w:pPr>
              <w:rPr>
                <w:b/>
              </w:rPr>
            </w:pPr>
            <w:r w:rsidRPr="004547A9">
              <w:rPr>
                <w:b/>
              </w:rPr>
              <w:t>Адрес поставки.</w:t>
            </w:r>
          </w:p>
          <w:p w14:paraId="05C95E85" w14:textId="77777777" w:rsidR="00FE4854" w:rsidRPr="004547A9" w:rsidRDefault="00FE4854" w:rsidP="00FE4854">
            <w:r w:rsidRPr="004547A9">
              <w:t>Россия, Москва, ул. Автомоторная д 2.</w:t>
            </w:r>
          </w:p>
        </w:tc>
      </w:tr>
      <w:tr w:rsidR="00FE4854" w:rsidRPr="004547A9" w14:paraId="3A515504" w14:textId="77777777" w:rsidTr="00FE4854">
        <w:trPr>
          <w:trHeight w:val="602"/>
        </w:trPr>
        <w:tc>
          <w:tcPr>
            <w:tcW w:w="704" w:type="dxa"/>
            <w:vAlign w:val="center"/>
          </w:tcPr>
          <w:p w14:paraId="230843F7" w14:textId="77777777" w:rsidR="00FE4854" w:rsidRPr="004547A9" w:rsidRDefault="00FE4854" w:rsidP="00FE4854">
            <w:pPr>
              <w:jc w:val="center"/>
            </w:pPr>
            <w:r w:rsidRPr="004547A9">
              <w:t>3</w:t>
            </w:r>
          </w:p>
        </w:tc>
        <w:tc>
          <w:tcPr>
            <w:tcW w:w="8740" w:type="dxa"/>
            <w:vAlign w:val="center"/>
          </w:tcPr>
          <w:p w14:paraId="0F242F8D" w14:textId="77777777" w:rsidR="00FE4854" w:rsidRPr="004547A9" w:rsidRDefault="00FE4854" w:rsidP="00FE4854">
            <w:pPr>
              <w:rPr>
                <w:b/>
              </w:rPr>
            </w:pPr>
            <w:r w:rsidRPr="004547A9">
              <w:rPr>
                <w:b/>
              </w:rPr>
              <w:t>Срок поставки оборудования.</w:t>
            </w:r>
          </w:p>
          <w:p w14:paraId="7A40FF5F" w14:textId="77777777" w:rsidR="00FE4854" w:rsidRPr="004547A9" w:rsidRDefault="00FE4854" w:rsidP="00FE4854">
            <w:r w:rsidRPr="004547A9">
              <w:t>Поставка оборудования   не позднее 90 календарных дней с момента подписания договора.</w:t>
            </w:r>
          </w:p>
          <w:p w14:paraId="2A91E6D5" w14:textId="77777777" w:rsidR="00FE4854" w:rsidRPr="004547A9" w:rsidRDefault="00FE4854" w:rsidP="00FE4854"/>
        </w:tc>
      </w:tr>
    </w:tbl>
    <w:p w14:paraId="38315247" w14:textId="77777777" w:rsidR="00FD6609" w:rsidRDefault="00FD6609" w:rsidP="00FD6609">
      <w:pPr>
        <w:ind w:right="-108"/>
        <w:rPr>
          <w:b/>
          <w:color w:val="000000" w:themeColor="text1"/>
        </w:rPr>
      </w:pPr>
    </w:p>
    <w:p w14:paraId="572E337A" w14:textId="77777777" w:rsidR="00FD6609" w:rsidRDefault="00FD6609" w:rsidP="00FD6609">
      <w:pPr>
        <w:ind w:right="-108"/>
        <w:rPr>
          <w:b/>
          <w:color w:val="000000" w:themeColor="text1"/>
        </w:rPr>
      </w:pPr>
    </w:p>
    <w:p w14:paraId="2279A650" w14:textId="77777777" w:rsidR="00FD6609" w:rsidRDefault="00FD6609" w:rsidP="00FD6609">
      <w:pPr>
        <w:ind w:right="-108"/>
        <w:rPr>
          <w:b/>
          <w:color w:val="000000" w:themeColor="text1"/>
        </w:rPr>
      </w:pPr>
    </w:p>
    <w:p w14:paraId="2FEE207B" w14:textId="77777777" w:rsidR="00FD6609" w:rsidRDefault="00FD6609" w:rsidP="00FD6609">
      <w:pPr>
        <w:ind w:right="-108"/>
        <w:rPr>
          <w:b/>
          <w:color w:val="000000" w:themeColor="text1"/>
        </w:rPr>
      </w:pPr>
    </w:p>
    <w:p w14:paraId="5D60EB38" w14:textId="77777777" w:rsidR="00FD6609" w:rsidRDefault="00FD6609" w:rsidP="00FD6609">
      <w:pPr>
        <w:ind w:right="-108"/>
        <w:rPr>
          <w:b/>
          <w:color w:val="000000" w:themeColor="text1"/>
        </w:rPr>
      </w:pPr>
    </w:p>
    <w:p w14:paraId="6A2CA9B2" w14:textId="77777777" w:rsidR="00FD6609" w:rsidRDefault="00FD6609" w:rsidP="00FD6609">
      <w:pPr>
        <w:ind w:right="-108"/>
        <w:rPr>
          <w:b/>
          <w:color w:val="000000" w:themeColor="text1"/>
        </w:rPr>
      </w:pPr>
    </w:p>
    <w:p w14:paraId="4E76F026" w14:textId="77777777" w:rsidR="00FD6609" w:rsidRDefault="00FD6609" w:rsidP="00FD6609">
      <w:pPr>
        <w:ind w:right="-108"/>
        <w:rPr>
          <w:b/>
          <w:color w:val="000000" w:themeColor="text1"/>
        </w:rPr>
      </w:pPr>
    </w:p>
    <w:p w14:paraId="43E7BD84" w14:textId="77777777" w:rsidR="00FD6609" w:rsidRDefault="00FD6609" w:rsidP="00FD6609">
      <w:pPr>
        <w:ind w:right="-108"/>
        <w:rPr>
          <w:b/>
          <w:color w:val="000000" w:themeColor="text1"/>
        </w:rPr>
      </w:pPr>
    </w:p>
    <w:p w14:paraId="2C5E5762" w14:textId="77777777" w:rsidR="00FD6609" w:rsidRDefault="00FD6609" w:rsidP="00FD6609">
      <w:pPr>
        <w:ind w:right="-108"/>
        <w:rPr>
          <w:b/>
          <w:color w:val="000000" w:themeColor="text1"/>
        </w:rPr>
      </w:pPr>
    </w:p>
    <w:p w14:paraId="3A4B09B1" w14:textId="77777777" w:rsidR="00FD6609" w:rsidRDefault="00FD6609" w:rsidP="00FD6609">
      <w:pPr>
        <w:ind w:right="-108"/>
        <w:rPr>
          <w:b/>
          <w:color w:val="000000" w:themeColor="text1"/>
        </w:rPr>
      </w:pPr>
    </w:p>
    <w:p w14:paraId="6BBFA2E4" w14:textId="77777777" w:rsidR="00FD6609" w:rsidRDefault="00FD6609" w:rsidP="00FD6609">
      <w:pPr>
        <w:ind w:right="-108"/>
        <w:rPr>
          <w:b/>
          <w:color w:val="000000" w:themeColor="text1"/>
        </w:rPr>
      </w:pPr>
    </w:p>
    <w:p w14:paraId="31D8EBA2" w14:textId="77777777" w:rsidR="00FD6609" w:rsidRDefault="00FD6609" w:rsidP="00FD6609">
      <w:pPr>
        <w:ind w:right="-108"/>
        <w:rPr>
          <w:b/>
          <w:color w:val="000000" w:themeColor="text1"/>
        </w:rPr>
      </w:pPr>
    </w:p>
    <w:p w14:paraId="69D4616B" w14:textId="77777777" w:rsidR="00FD6609" w:rsidRDefault="00FD6609" w:rsidP="00FD6609">
      <w:pPr>
        <w:ind w:right="-108"/>
        <w:rPr>
          <w:b/>
          <w:color w:val="000000" w:themeColor="text1"/>
        </w:rPr>
      </w:pPr>
    </w:p>
    <w:p w14:paraId="13AA2F39" w14:textId="77777777" w:rsidR="00FD6609" w:rsidRDefault="00FD6609" w:rsidP="00FD6609">
      <w:pPr>
        <w:ind w:right="-108"/>
        <w:rPr>
          <w:b/>
          <w:color w:val="000000" w:themeColor="text1"/>
        </w:rPr>
      </w:pPr>
    </w:p>
    <w:p w14:paraId="02E26006" w14:textId="77777777" w:rsidR="00FD6609" w:rsidRPr="00FD6609" w:rsidRDefault="00FD6609" w:rsidP="00FD6609">
      <w:pPr>
        <w:pStyle w:val="a3"/>
        <w:ind w:left="864" w:right="-108"/>
        <w:rPr>
          <w:rFonts w:eastAsia="Times New Roman" w:cs="Times New Roman"/>
          <w:b/>
          <w:color w:val="000000" w:themeColor="text1"/>
          <w:sz w:val="24"/>
          <w:szCs w:val="24"/>
          <w:lang w:val="ru-RU" w:eastAsia="ru-RU"/>
        </w:rPr>
      </w:pPr>
    </w:p>
    <w:p w14:paraId="418A7024" w14:textId="77777777" w:rsidR="00FD6609" w:rsidRDefault="00FD6609" w:rsidP="00FD6609">
      <w:pPr>
        <w:pStyle w:val="a3"/>
        <w:ind w:left="504" w:right="-108"/>
        <w:rPr>
          <w:rFonts w:eastAsia="Times New Roman" w:cs="Times New Roman"/>
          <w:b/>
          <w:color w:val="000000" w:themeColor="text1"/>
          <w:sz w:val="24"/>
          <w:szCs w:val="24"/>
          <w:lang w:eastAsia="ru-RU"/>
        </w:rPr>
      </w:pPr>
    </w:p>
    <w:p w14:paraId="76FCE420" w14:textId="77777777" w:rsidR="00FD6609" w:rsidRDefault="00FD6609" w:rsidP="00FD6609">
      <w:pPr>
        <w:pStyle w:val="a3"/>
        <w:ind w:left="504" w:right="-108"/>
        <w:rPr>
          <w:rFonts w:eastAsia="Times New Roman" w:cs="Times New Roman"/>
          <w:b/>
          <w:color w:val="000000" w:themeColor="text1"/>
          <w:sz w:val="24"/>
          <w:szCs w:val="24"/>
          <w:lang w:eastAsia="ru-RU"/>
        </w:rPr>
      </w:pPr>
    </w:p>
    <w:p w14:paraId="5EC8A8AB" w14:textId="77777777" w:rsidR="00FD6609" w:rsidRDefault="00FD6609" w:rsidP="00FD6609">
      <w:pPr>
        <w:rPr>
          <w:rFonts w:cstheme="minorBidi"/>
          <w:b/>
          <w:color w:val="000000" w:themeColor="text1"/>
          <w:sz w:val="28"/>
        </w:rPr>
      </w:pPr>
    </w:p>
    <w:p w14:paraId="34CA0721" w14:textId="77777777" w:rsidR="00A01529" w:rsidRDefault="00A01529" w:rsidP="00FD6609">
      <w:pPr>
        <w:rPr>
          <w:b/>
          <w:bCs/>
          <w:color w:val="000000" w:themeColor="text1"/>
        </w:rPr>
      </w:pPr>
    </w:p>
    <w:p w14:paraId="45805867" w14:textId="77777777" w:rsidR="00A01529" w:rsidRDefault="00A01529" w:rsidP="00EC08D7">
      <w:pPr>
        <w:jc w:val="right"/>
        <w:rPr>
          <w:b/>
          <w:bCs/>
          <w:color w:val="000000" w:themeColor="text1"/>
        </w:rPr>
      </w:pPr>
    </w:p>
    <w:p w14:paraId="16F5F4DD" w14:textId="77777777" w:rsidR="00ED3023" w:rsidRDefault="00ED3023" w:rsidP="00EC08D7">
      <w:pPr>
        <w:jc w:val="right"/>
        <w:rPr>
          <w:b/>
          <w:bCs/>
          <w:color w:val="000000" w:themeColor="text1"/>
        </w:rPr>
      </w:pPr>
    </w:p>
    <w:p w14:paraId="74BF72D6" w14:textId="77777777" w:rsidR="00ED3023" w:rsidRDefault="00ED3023" w:rsidP="00EC08D7">
      <w:pPr>
        <w:jc w:val="right"/>
        <w:rPr>
          <w:b/>
          <w:bCs/>
          <w:color w:val="000000" w:themeColor="text1"/>
        </w:rPr>
      </w:pPr>
    </w:p>
    <w:p w14:paraId="6FA5708E" w14:textId="77777777" w:rsidR="00ED3023" w:rsidRDefault="00ED3023" w:rsidP="00EC08D7">
      <w:pPr>
        <w:jc w:val="right"/>
        <w:rPr>
          <w:b/>
          <w:bCs/>
          <w:color w:val="000000" w:themeColor="text1"/>
        </w:rPr>
      </w:pPr>
    </w:p>
    <w:p w14:paraId="38DBD852" w14:textId="77777777" w:rsidR="00ED3023" w:rsidRDefault="00ED3023" w:rsidP="00EC08D7">
      <w:pPr>
        <w:jc w:val="right"/>
        <w:rPr>
          <w:b/>
          <w:bCs/>
          <w:color w:val="000000" w:themeColor="text1"/>
        </w:rPr>
      </w:pPr>
    </w:p>
    <w:p w14:paraId="56654210" w14:textId="77777777" w:rsidR="00D478C9" w:rsidRDefault="00D478C9" w:rsidP="00EC08D7">
      <w:pPr>
        <w:jc w:val="right"/>
        <w:rPr>
          <w:b/>
          <w:bCs/>
          <w:color w:val="000000" w:themeColor="text1"/>
        </w:rPr>
      </w:pPr>
    </w:p>
    <w:p w14:paraId="3CA381F8" w14:textId="77777777" w:rsidR="00FE4854" w:rsidRDefault="00FE4854">
      <w:pPr>
        <w:spacing w:after="160" w:line="259" w:lineRule="auto"/>
        <w:rPr>
          <w:b/>
          <w:bCs/>
          <w:color w:val="000000" w:themeColor="text1"/>
        </w:rPr>
      </w:pPr>
      <w:r>
        <w:rPr>
          <w:b/>
          <w:bCs/>
          <w:color w:val="000000" w:themeColor="text1"/>
        </w:rPr>
        <w:br w:type="page"/>
      </w:r>
    </w:p>
    <w:p w14:paraId="7CF35DB5" w14:textId="3BE0DDA3" w:rsidR="00770FC0" w:rsidRPr="000E5672" w:rsidRDefault="00770FC0" w:rsidP="00EC08D7">
      <w:pPr>
        <w:jc w:val="right"/>
        <w:rPr>
          <w:b/>
          <w:bCs/>
          <w:color w:val="000000" w:themeColor="text1"/>
        </w:rPr>
      </w:pPr>
      <w:r w:rsidRPr="000E5672">
        <w:rPr>
          <w:b/>
          <w:bCs/>
          <w:color w:val="000000" w:themeColor="text1"/>
        </w:rPr>
        <w:lastRenderedPageBreak/>
        <w:t>Приложение № 2</w:t>
      </w:r>
    </w:p>
    <w:p w14:paraId="1F5ED16E" w14:textId="77777777" w:rsidR="00770FC0" w:rsidRPr="000E5672" w:rsidRDefault="00770FC0" w:rsidP="00770FC0">
      <w:pPr>
        <w:jc w:val="right"/>
        <w:rPr>
          <w:b/>
          <w:bCs/>
          <w:color w:val="000000" w:themeColor="text1"/>
        </w:rPr>
      </w:pPr>
      <w:r w:rsidRPr="000E5672">
        <w:rPr>
          <w:b/>
          <w:bCs/>
          <w:color w:val="000000" w:themeColor="text1"/>
        </w:rPr>
        <w:t>к Документации о запросе котировок</w:t>
      </w:r>
    </w:p>
    <w:p w14:paraId="1395395D" w14:textId="77777777" w:rsidR="00770FC0" w:rsidRPr="000E5672" w:rsidRDefault="00770FC0" w:rsidP="00770FC0">
      <w:pPr>
        <w:jc w:val="right"/>
        <w:rPr>
          <w:b/>
          <w:bCs/>
          <w:color w:val="000000" w:themeColor="text1"/>
        </w:rPr>
      </w:pPr>
    </w:p>
    <w:p w14:paraId="5EC65470" w14:textId="77777777" w:rsidR="00770FC0" w:rsidRPr="000E5672" w:rsidRDefault="00770FC0" w:rsidP="00770FC0">
      <w:pPr>
        <w:jc w:val="center"/>
        <w:rPr>
          <w:b/>
          <w:bCs/>
          <w:color w:val="000000" w:themeColor="text1"/>
        </w:rPr>
      </w:pPr>
      <w:r w:rsidRPr="000E5672">
        <w:rPr>
          <w:b/>
          <w:bCs/>
          <w:color w:val="000000" w:themeColor="text1"/>
        </w:rPr>
        <w:t xml:space="preserve">Форма котировочной заявки </w:t>
      </w:r>
    </w:p>
    <w:p w14:paraId="79A23A9B" w14:textId="77777777" w:rsidR="00770FC0" w:rsidRPr="000E5672" w:rsidRDefault="00770FC0" w:rsidP="00770FC0">
      <w:pPr>
        <w:jc w:val="center"/>
        <w:rPr>
          <w:b/>
          <w:bCs/>
          <w:i/>
          <w:iCs/>
          <w:color w:val="000000" w:themeColor="text1"/>
        </w:rPr>
      </w:pPr>
      <w:r w:rsidRPr="000E5672">
        <w:rPr>
          <w:i/>
          <w:iCs/>
          <w:color w:val="000000" w:themeColor="text1"/>
        </w:rPr>
        <w:t>(заполняется участником размещения заказа)</w:t>
      </w:r>
    </w:p>
    <w:p w14:paraId="5FAF380E" w14:textId="77777777" w:rsidR="00770FC0" w:rsidRPr="000E5672" w:rsidRDefault="00770FC0" w:rsidP="00770FC0">
      <w:pPr>
        <w:jc w:val="center"/>
        <w:rPr>
          <w:b/>
          <w:bCs/>
          <w:color w:val="000000" w:themeColor="text1"/>
        </w:rPr>
      </w:pPr>
    </w:p>
    <w:p w14:paraId="600652B7" w14:textId="77777777" w:rsidR="00770FC0" w:rsidRPr="000E5672" w:rsidRDefault="00770FC0" w:rsidP="00770FC0">
      <w:pPr>
        <w:jc w:val="center"/>
        <w:rPr>
          <w:b/>
          <w:bCs/>
          <w:color w:val="000000" w:themeColor="text1"/>
        </w:rPr>
      </w:pPr>
      <w:r w:rsidRPr="000E5672">
        <w:rPr>
          <w:b/>
          <w:bCs/>
          <w:color w:val="000000" w:themeColor="text1"/>
        </w:rPr>
        <w:t>КОТИРОВОЧНАЯ ЗАЯВКА</w:t>
      </w:r>
    </w:p>
    <w:p w14:paraId="6DA02A51" w14:textId="77777777" w:rsidR="00770FC0" w:rsidRPr="000E5672" w:rsidRDefault="00770FC0" w:rsidP="00770FC0">
      <w:pPr>
        <w:jc w:val="center"/>
        <w:rPr>
          <w:color w:val="000000" w:themeColor="text1"/>
        </w:rPr>
      </w:pPr>
    </w:p>
    <w:p w14:paraId="34845E96" w14:textId="77777777" w:rsidR="00770FC0" w:rsidRPr="000E5672" w:rsidRDefault="00770FC0" w:rsidP="00770FC0">
      <w:pPr>
        <w:jc w:val="center"/>
        <w:rPr>
          <w:color w:val="000000" w:themeColor="text1"/>
        </w:rPr>
      </w:pPr>
    </w:p>
    <w:p w14:paraId="7B160574" w14:textId="77777777" w:rsidR="00CE2AB1" w:rsidRPr="000E5672" w:rsidRDefault="00770FC0" w:rsidP="00770FC0">
      <w:pPr>
        <w:jc w:val="right"/>
        <w:rPr>
          <w:color w:val="000000" w:themeColor="text1"/>
        </w:rPr>
      </w:pPr>
      <w:r w:rsidRPr="000E5672">
        <w:rPr>
          <w:color w:val="000000" w:themeColor="text1"/>
        </w:rPr>
        <w:t>Дата: «___» _____________ 201</w:t>
      </w:r>
      <w:r w:rsidR="00680A34" w:rsidRPr="000E5672">
        <w:rPr>
          <w:color w:val="000000" w:themeColor="text1"/>
        </w:rPr>
        <w:t>__</w:t>
      </w:r>
      <w:r w:rsidRPr="000E5672">
        <w:rPr>
          <w:color w:val="000000" w:themeColor="text1"/>
        </w:rPr>
        <w:t xml:space="preserve"> г. </w:t>
      </w:r>
    </w:p>
    <w:p w14:paraId="552D6F64" w14:textId="16DC2B2E" w:rsidR="00770FC0" w:rsidRPr="000E5672" w:rsidRDefault="00770FC0" w:rsidP="00770FC0">
      <w:pPr>
        <w:jc w:val="right"/>
        <w:rPr>
          <w:color w:val="000000" w:themeColor="text1"/>
        </w:rPr>
      </w:pPr>
      <w:r w:rsidRPr="000E5672">
        <w:rPr>
          <w:color w:val="000000" w:themeColor="text1"/>
        </w:rPr>
        <w:t>в</w:t>
      </w:r>
      <w:r w:rsidRPr="000E5672">
        <w:rPr>
          <w:b/>
          <w:bCs/>
          <w:color w:val="000000" w:themeColor="text1"/>
        </w:rPr>
        <w:t xml:space="preserve"> ФГУП «НАМИ»</w:t>
      </w:r>
    </w:p>
    <w:p w14:paraId="4B17336F" w14:textId="77777777" w:rsidR="00770FC0" w:rsidRPr="000E5672" w:rsidRDefault="00770FC0" w:rsidP="00770FC0">
      <w:pPr>
        <w:rPr>
          <w:b/>
          <w:bCs/>
          <w:color w:val="000000" w:themeColor="text1"/>
        </w:rPr>
      </w:pPr>
    </w:p>
    <w:p w14:paraId="541CF693" w14:textId="77777777" w:rsidR="00770FC0" w:rsidRPr="000E5672" w:rsidRDefault="00770FC0" w:rsidP="00770FC0">
      <w:pPr>
        <w:jc w:val="center"/>
        <w:rPr>
          <w:color w:val="000000" w:themeColor="text1"/>
        </w:rPr>
      </w:pPr>
      <w:r w:rsidRPr="000E5672">
        <w:rPr>
          <w:color w:val="000000" w:themeColor="text1"/>
        </w:rPr>
        <w:t>Уважаемые господа!</w:t>
      </w:r>
    </w:p>
    <w:p w14:paraId="762C49A7" w14:textId="77777777" w:rsidR="00770FC0" w:rsidRPr="000E5672" w:rsidRDefault="00770FC0" w:rsidP="00770FC0">
      <w:pPr>
        <w:jc w:val="both"/>
        <w:rPr>
          <w:color w:val="000000" w:themeColor="text1"/>
        </w:rPr>
      </w:pPr>
      <w:r w:rsidRPr="000E5672">
        <w:rPr>
          <w:color w:val="000000" w:themeColor="text1"/>
        </w:rPr>
        <w:t>Изучив извещение о проведении запроса котировок № ___________________________________,</w:t>
      </w:r>
    </w:p>
    <w:p w14:paraId="1C128D39" w14:textId="448B0D66" w:rsidR="00770FC0" w:rsidRPr="000E5672" w:rsidRDefault="00770FC0" w:rsidP="00234A7F">
      <w:pPr>
        <w:jc w:val="both"/>
        <w:rPr>
          <w:i/>
          <w:iCs/>
          <w:color w:val="000000" w:themeColor="text1"/>
        </w:rPr>
      </w:pPr>
      <w:r w:rsidRPr="000E5672">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0E5672" w:rsidRDefault="00770FC0" w:rsidP="00770FC0">
      <w:pPr>
        <w:jc w:val="both"/>
        <w:rPr>
          <w:color w:val="000000" w:themeColor="text1"/>
        </w:rPr>
      </w:pPr>
      <w:r w:rsidRPr="000E5672">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0E5672" w:rsidRDefault="00770FC0" w:rsidP="00770FC0">
      <w:pPr>
        <w:ind w:firstLine="708"/>
        <w:jc w:val="center"/>
        <w:rPr>
          <w:color w:val="000000" w:themeColor="text1"/>
        </w:rPr>
      </w:pPr>
      <w:r w:rsidRPr="000E5672">
        <w:rPr>
          <w:color w:val="000000" w:themeColor="text1"/>
        </w:rPr>
        <w:t>(наименование товара, работ, услуг)</w:t>
      </w:r>
    </w:p>
    <w:p w14:paraId="46413C7F" w14:textId="77777777" w:rsidR="00770FC0" w:rsidRPr="000E5672" w:rsidRDefault="00770FC0" w:rsidP="00770FC0">
      <w:pPr>
        <w:jc w:val="both"/>
        <w:rPr>
          <w:color w:val="000000" w:themeColor="text1"/>
        </w:rPr>
      </w:pPr>
      <w:r w:rsidRPr="000E5672">
        <w:rPr>
          <w:color w:val="000000" w:themeColor="text1"/>
        </w:rPr>
        <w:t>для ____________________________________________________________________________</w:t>
      </w:r>
    </w:p>
    <w:p w14:paraId="4FBAAD9A" w14:textId="77777777" w:rsidR="00770FC0" w:rsidRPr="000E5672" w:rsidRDefault="00770FC0" w:rsidP="00770FC0">
      <w:pPr>
        <w:jc w:val="center"/>
        <w:rPr>
          <w:color w:val="000000" w:themeColor="text1"/>
        </w:rPr>
      </w:pPr>
      <w:r w:rsidRPr="000E5672">
        <w:rPr>
          <w:color w:val="000000" w:themeColor="text1"/>
        </w:rPr>
        <w:t>(наименование заказчика)</w:t>
      </w:r>
    </w:p>
    <w:p w14:paraId="47A2C223" w14:textId="77777777" w:rsidR="00770FC0" w:rsidRPr="000E5672" w:rsidRDefault="00770FC0" w:rsidP="00770FC0">
      <w:pPr>
        <w:pStyle w:val="a8"/>
        <w:spacing w:after="0"/>
        <w:ind w:firstLine="708"/>
        <w:rPr>
          <w:color w:val="000000" w:themeColor="text1"/>
        </w:rPr>
      </w:pPr>
      <w:r w:rsidRPr="000E5672">
        <w:rPr>
          <w:color w:val="000000" w:themeColor="text1"/>
        </w:rPr>
        <w:t>Мы ______________________________________________________________________,</w:t>
      </w:r>
    </w:p>
    <w:p w14:paraId="49FEA6B6" w14:textId="77777777" w:rsidR="00770FC0" w:rsidRPr="000E5672" w:rsidRDefault="00770FC0" w:rsidP="00770FC0">
      <w:pPr>
        <w:pStyle w:val="31"/>
        <w:spacing w:after="0"/>
        <w:ind w:firstLine="709"/>
        <w:jc w:val="center"/>
        <w:rPr>
          <w:color w:val="000000" w:themeColor="text1"/>
          <w:sz w:val="24"/>
          <w:szCs w:val="24"/>
        </w:rPr>
      </w:pPr>
      <w:r w:rsidRPr="000E5672">
        <w:rPr>
          <w:color w:val="000000" w:themeColor="text1"/>
          <w:sz w:val="24"/>
          <w:szCs w:val="24"/>
        </w:rPr>
        <w:t>(наименование участника размещения заказа)</w:t>
      </w:r>
    </w:p>
    <w:p w14:paraId="494E6078" w14:textId="77777777" w:rsidR="00770FC0" w:rsidRPr="000E5672" w:rsidRDefault="00770FC0" w:rsidP="00770FC0">
      <w:pPr>
        <w:pStyle w:val="ae"/>
        <w:spacing w:after="0"/>
        <w:ind w:left="0"/>
        <w:rPr>
          <w:color w:val="000000" w:themeColor="text1"/>
        </w:rPr>
      </w:pPr>
      <w:r w:rsidRPr="000E5672">
        <w:rPr>
          <w:color w:val="000000" w:themeColor="text1"/>
        </w:rPr>
        <w:t>В лице, ________________________________________________________________________,</w:t>
      </w:r>
    </w:p>
    <w:p w14:paraId="5ED7B8F4" w14:textId="77777777" w:rsidR="00770FC0" w:rsidRPr="000E5672" w:rsidRDefault="00770FC0" w:rsidP="00770FC0">
      <w:pPr>
        <w:pStyle w:val="ae"/>
        <w:spacing w:after="0"/>
        <w:ind w:left="0" w:firstLine="709"/>
        <w:jc w:val="center"/>
        <w:rPr>
          <w:color w:val="000000" w:themeColor="text1"/>
        </w:rPr>
      </w:pPr>
      <w:r w:rsidRPr="000E5672">
        <w:rPr>
          <w:color w:val="000000" w:themeColor="text1"/>
        </w:rPr>
        <w:t>(наименование должности, Ф.И.О. руководителя, уполномоченного лица для юридического лица)</w:t>
      </w:r>
    </w:p>
    <w:p w14:paraId="14DF4EEC" w14:textId="77777777" w:rsidR="00770FC0" w:rsidRPr="000E5672" w:rsidRDefault="00770FC0" w:rsidP="00770FC0">
      <w:pPr>
        <w:tabs>
          <w:tab w:val="left" w:pos="1260"/>
          <w:tab w:val="left" w:pos="3240"/>
          <w:tab w:val="left" w:pos="3600"/>
        </w:tabs>
        <w:jc w:val="both"/>
        <w:rPr>
          <w:color w:val="000000" w:themeColor="text1"/>
        </w:rPr>
      </w:pPr>
    </w:p>
    <w:p w14:paraId="55E364E3" w14:textId="77777777" w:rsidR="00770FC0" w:rsidRPr="000E5672" w:rsidRDefault="00770FC0" w:rsidP="00770FC0">
      <w:pPr>
        <w:pStyle w:val="a8"/>
        <w:spacing w:after="0"/>
        <w:rPr>
          <w:color w:val="000000" w:themeColor="text1"/>
        </w:rPr>
      </w:pPr>
      <w:r w:rsidRPr="000E5672">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0E5672"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245"/>
        <w:gridCol w:w="4934"/>
      </w:tblGrid>
      <w:tr w:rsidR="00770FC0" w:rsidRPr="000E5672" w14:paraId="3C8B754C" w14:textId="77777777" w:rsidTr="00EA49E8">
        <w:trPr>
          <w:jc w:val="center"/>
        </w:trPr>
        <w:tc>
          <w:tcPr>
            <w:tcW w:w="463" w:type="dxa"/>
          </w:tcPr>
          <w:p w14:paraId="5D56A1A9" w14:textId="77777777" w:rsidR="00770FC0" w:rsidRPr="000E5672" w:rsidRDefault="00770FC0" w:rsidP="00EA49E8">
            <w:pPr>
              <w:jc w:val="both"/>
              <w:rPr>
                <w:color w:val="000000" w:themeColor="text1"/>
              </w:rPr>
            </w:pPr>
            <w:r w:rsidRPr="000E5672">
              <w:rPr>
                <w:color w:val="000000" w:themeColor="text1"/>
              </w:rPr>
              <w:t>1.</w:t>
            </w:r>
          </w:p>
        </w:tc>
        <w:tc>
          <w:tcPr>
            <w:tcW w:w="4760" w:type="dxa"/>
          </w:tcPr>
          <w:p w14:paraId="5F84B95E" w14:textId="77777777" w:rsidR="00770FC0" w:rsidRPr="000E5672" w:rsidRDefault="00770FC0" w:rsidP="00EA49E8">
            <w:pPr>
              <w:jc w:val="both"/>
              <w:rPr>
                <w:color w:val="000000" w:themeColor="text1"/>
              </w:rPr>
            </w:pPr>
            <w:r w:rsidRPr="000E5672">
              <w:rPr>
                <w:color w:val="000000" w:themeColor="text1"/>
              </w:rPr>
              <w:t>Наименование (для юридического лица)</w:t>
            </w:r>
          </w:p>
          <w:p w14:paraId="01C83759" w14:textId="77777777" w:rsidR="00770FC0" w:rsidRPr="000E5672" w:rsidRDefault="00770FC0" w:rsidP="00EA49E8">
            <w:pPr>
              <w:jc w:val="both"/>
              <w:rPr>
                <w:color w:val="000000" w:themeColor="text1"/>
              </w:rPr>
            </w:pPr>
            <w:r w:rsidRPr="000E5672">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0E5672" w:rsidRDefault="00770FC0" w:rsidP="00EA49E8">
            <w:pPr>
              <w:jc w:val="both"/>
              <w:rPr>
                <w:color w:val="000000" w:themeColor="text1"/>
              </w:rPr>
            </w:pPr>
          </w:p>
          <w:p w14:paraId="126EB7BC" w14:textId="77777777" w:rsidR="00770FC0" w:rsidRPr="000E5672" w:rsidRDefault="00770FC0" w:rsidP="00EA49E8">
            <w:pPr>
              <w:jc w:val="both"/>
              <w:rPr>
                <w:color w:val="000000" w:themeColor="text1"/>
              </w:rPr>
            </w:pPr>
            <w:r w:rsidRPr="000E5672">
              <w:rPr>
                <w:color w:val="000000" w:themeColor="text1"/>
              </w:rPr>
              <w:t>_________________</w:t>
            </w:r>
          </w:p>
        </w:tc>
      </w:tr>
      <w:tr w:rsidR="00770FC0" w:rsidRPr="000E5672" w14:paraId="2307B765" w14:textId="77777777" w:rsidTr="00EA49E8">
        <w:trPr>
          <w:jc w:val="center"/>
        </w:trPr>
        <w:tc>
          <w:tcPr>
            <w:tcW w:w="463" w:type="dxa"/>
          </w:tcPr>
          <w:p w14:paraId="4D1FC1D2" w14:textId="77777777" w:rsidR="00770FC0" w:rsidRPr="000E5672" w:rsidRDefault="00770FC0" w:rsidP="00EA49E8">
            <w:pPr>
              <w:jc w:val="both"/>
              <w:rPr>
                <w:color w:val="000000" w:themeColor="text1"/>
              </w:rPr>
            </w:pPr>
            <w:r w:rsidRPr="000E5672">
              <w:rPr>
                <w:color w:val="000000" w:themeColor="text1"/>
              </w:rPr>
              <w:t>2</w:t>
            </w:r>
          </w:p>
        </w:tc>
        <w:tc>
          <w:tcPr>
            <w:tcW w:w="4760" w:type="dxa"/>
          </w:tcPr>
          <w:p w14:paraId="565B6DA1" w14:textId="77777777" w:rsidR="00770FC0" w:rsidRPr="000E5672" w:rsidRDefault="00770FC0" w:rsidP="00EA49E8">
            <w:pPr>
              <w:jc w:val="both"/>
              <w:rPr>
                <w:color w:val="000000" w:themeColor="text1"/>
              </w:rPr>
            </w:pPr>
            <w:r w:rsidRPr="000E5672">
              <w:rPr>
                <w:color w:val="000000" w:themeColor="text1"/>
              </w:rPr>
              <w:t>Место нахождения (для юридического лица)</w:t>
            </w:r>
          </w:p>
          <w:p w14:paraId="0C899940" w14:textId="77777777" w:rsidR="00770FC0" w:rsidRPr="000E5672" w:rsidRDefault="00770FC0" w:rsidP="00EA49E8">
            <w:pPr>
              <w:jc w:val="both"/>
              <w:rPr>
                <w:color w:val="000000" w:themeColor="text1"/>
              </w:rPr>
            </w:pPr>
            <w:r w:rsidRPr="000E5672">
              <w:rPr>
                <w:color w:val="000000" w:themeColor="text1"/>
              </w:rPr>
              <w:t>Место жительства (для физического лица)</w:t>
            </w:r>
          </w:p>
          <w:p w14:paraId="15C8E4F9" w14:textId="77777777" w:rsidR="00770FC0" w:rsidRPr="000E5672" w:rsidRDefault="00770FC0" w:rsidP="00EA49E8">
            <w:pPr>
              <w:jc w:val="both"/>
              <w:rPr>
                <w:color w:val="000000" w:themeColor="text1"/>
              </w:rPr>
            </w:pPr>
            <w:r w:rsidRPr="000E5672">
              <w:rPr>
                <w:color w:val="000000" w:themeColor="text1"/>
              </w:rPr>
              <w:t>участника размещения заказа</w:t>
            </w:r>
          </w:p>
        </w:tc>
        <w:tc>
          <w:tcPr>
            <w:tcW w:w="5655" w:type="dxa"/>
          </w:tcPr>
          <w:p w14:paraId="5704EB30" w14:textId="77777777" w:rsidR="00770FC0" w:rsidRPr="000E5672" w:rsidRDefault="00770FC0" w:rsidP="00EA49E8">
            <w:pPr>
              <w:jc w:val="both"/>
              <w:rPr>
                <w:color w:val="000000" w:themeColor="text1"/>
              </w:rPr>
            </w:pPr>
            <w:r w:rsidRPr="000E5672">
              <w:rPr>
                <w:color w:val="000000" w:themeColor="text1"/>
              </w:rPr>
              <w:t>_________________</w:t>
            </w:r>
          </w:p>
          <w:p w14:paraId="72BF7C42" w14:textId="77777777" w:rsidR="00770FC0" w:rsidRPr="000E5672" w:rsidRDefault="00770FC0" w:rsidP="00EA49E8">
            <w:pPr>
              <w:jc w:val="both"/>
              <w:rPr>
                <w:color w:val="000000" w:themeColor="text1"/>
              </w:rPr>
            </w:pPr>
          </w:p>
          <w:p w14:paraId="370ED86D" w14:textId="77777777" w:rsidR="00770FC0" w:rsidRPr="000E5672" w:rsidRDefault="00770FC0" w:rsidP="00EA49E8">
            <w:pPr>
              <w:jc w:val="both"/>
              <w:rPr>
                <w:color w:val="000000" w:themeColor="text1"/>
              </w:rPr>
            </w:pPr>
            <w:r w:rsidRPr="000E5672">
              <w:rPr>
                <w:color w:val="000000" w:themeColor="text1"/>
              </w:rPr>
              <w:t>_________________</w:t>
            </w:r>
          </w:p>
          <w:p w14:paraId="4F91AF87" w14:textId="77777777" w:rsidR="00770FC0" w:rsidRPr="000E5672" w:rsidRDefault="00770FC0" w:rsidP="00EA49E8">
            <w:pPr>
              <w:jc w:val="both"/>
              <w:rPr>
                <w:color w:val="000000" w:themeColor="text1"/>
              </w:rPr>
            </w:pPr>
            <w:r w:rsidRPr="000E5672">
              <w:rPr>
                <w:color w:val="000000" w:themeColor="text1"/>
              </w:rPr>
              <w:t>Контактный телефон:</w:t>
            </w:r>
          </w:p>
        </w:tc>
      </w:tr>
      <w:tr w:rsidR="00770FC0" w:rsidRPr="000E5672" w14:paraId="476E7196" w14:textId="77777777" w:rsidTr="00EA49E8">
        <w:trPr>
          <w:jc w:val="center"/>
        </w:trPr>
        <w:tc>
          <w:tcPr>
            <w:tcW w:w="463" w:type="dxa"/>
          </w:tcPr>
          <w:p w14:paraId="7A136000" w14:textId="77777777" w:rsidR="00770FC0" w:rsidRPr="000E5672" w:rsidRDefault="00770FC0" w:rsidP="00EA49E8">
            <w:pPr>
              <w:jc w:val="both"/>
              <w:rPr>
                <w:color w:val="000000" w:themeColor="text1"/>
              </w:rPr>
            </w:pPr>
            <w:r w:rsidRPr="000E5672">
              <w:rPr>
                <w:color w:val="000000" w:themeColor="text1"/>
              </w:rPr>
              <w:t>3</w:t>
            </w:r>
          </w:p>
        </w:tc>
        <w:tc>
          <w:tcPr>
            <w:tcW w:w="4760" w:type="dxa"/>
          </w:tcPr>
          <w:p w14:paraId="5456D6AF" w14:textId="77777777" w:rsidR="00770FC0" w:rsidRPr="000E5672" w:rsidRDefault="00770FC0" w:rsidP="00EA49E8">
            <w:pPr>
              <w:jc w:val="both"/>
              <w:rPr>
                <w:color w:val="000000" w:themeColor="text1"/>
              </w:rPr>
            </w:pPr>
            <w:r w:rsidRPr="000E5672">
              <w:rPr>
                <w:color w:val="000000" w:themeColor="text1"/>
              </w:rPr>
              <w:t xml:space="preserve">Банковские реквизиты участника размещения заказа </w:t>
            </w:r>
          </w:p>
        </w:tc>
        <w:tc>
          <w:tcPr>
            <w:tcW w:w="5655" w:type="dxa"/>
          </w:tcPr>
          <w:p w14:paraId="2276ECFD"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5A31D9B5" w14:textId="77777777" w:rsidTr="00EA49E8">
        <w:trPr>
          <w:jc w:val="center"/>
        </w:trPr>
        <w:tc>
          <w:tcPr>
            <w:tcW w:w="463" w:type="dxa"/>
          </w:tcPr>
          <w:p w14:paraId="730872DD" w14:textId="77777777" w:rsidR="00770FC0" w:rsidRPr="000E5672" w:rsidRDefault="00770FC0" w:rsidP="00EA49E8">
            <w:pPr>
              <w:jc w:val="both"/>
              <w:rPr>
                <w:color w:val="000000" w:themeColor="text1"/>
              </w:rPr>
            </w:pPr>
            <w:r w:rsidRPr="000E5672">
              <w:rPr>
                <w:color w:val="000000" w:themeColor="text1"/>
              </w:rPr>
              <w:t>4</w:t>
            </w:r>
          </w:p>
        </w:tc>
        <w:tc>
          <w:tcPr>
            <w:tcW w:w="4760" w:type="dxa"/>
          </w:tcPr>
          <w:p w14:paraId="262B6D4A" w14:textId="77777777" w:rsidR="00770FC0" w:rsidRPr="000E5672" w:rsidRDefault="00770FC0" w:rsidP="00EA49E8">
            <w:pPr>
              <w:jc w:val="both"/>
              <w:rPr>
                <w:color w:val="000000" w:themeColor="text1"/>
              </w:rPr>
            </w:pPr>
            <w:r w:rsidRPr="000E5672">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063C04C1" w14:textId="77777777" w:rsidTr="00A9534C">
        <w:trPr>
          <w:jc w:val="center"/>
        </w:trPr>
        <w:tc>
          <w:tcPr>
            <w:tcW w:w="463" w:type="dxa"/>
            <w:shd w:val="clear" w:color="auto" w:fill="auto"/>
          </w:tcPr>
          <w:p w14:paraId="4579D496" w14:textId="77777777" w:rsidR="00770FC0" w:rsidRPr="000E5672" w:rsidRDefault="00770FC0" w:rsidP="00EA49E8">
            <w:pPr>
              <w:jc w:val="both"/>
            </w:pPr>
            <w:r w:rsidRPr="000E5672">
              <w:t>5</w:t>
            </w:r>
          </w:p>
        </w:tc>
        <w:tc>
          <w:tcPr>
            <w:tcW w:w="4760" w:type="dxa"/>
            <w:shd w:val="clear" w:color="auto" w:fill="auto"/>
          </w:tcPr>
          <w:p w14:paraId="6DDD648B" w14:textId="10D4C2E6" w:rsidR="00770FC0" w:rsidRPr="000E5672" w:rsidRDefault="00A452A9" w:rsidP="00EA49E8">
            <w:pPr>
              <w:jc w:val="both"/>
            </w:pPr>
            <w:r w:rsidRPr="000E5672">
              <w:t>Цена договора</w:t>
            </w:r>
          </w:p>
          <w:p w14:paraId="61671178" w14:textId="77777777" w:rsidR="00770FC0" w:rsidRPr="000E5672" w:rsidRDefault="00770FC0" w:rsidP="00EA49E8">
            <w:pPr>
              <w:jc w:val="both"/>
            </w:pPr>
          </w:p>
        </w:tc>
        <w:tc>
          <w:tcPr>
            <w:tcW w:w="5655" w:type="dxa"/>
            <w:shd w:val="clear" w:color="auto" w:fill="auto"/>
          </w:tcPr>
          <w:p w14:paraId="5EFFA80D" w14:textId="1530F55E" w:rsidR="00770FC0" w:rsidRPr="000E5672" w:rsidRDefault="00770FC0" w:rsidP="00E405CB">
            <w:pPr>
              <w:jc w:val="both"/>
            </w:pPr>
            <w:r w:rsidRPr="000E5672">
              <w:t>_</w:t>
            </w:r>
            <w:r w:rsidR="007E41A7" w:rsidRPr="000E5672">
              <w:t xml:space="preserve">__________ (______________) рублей ___ </w:t>
            </w:r>
            <w:r w:rsidR="0029209E" w:rsidRPr="000E5672">
              <w:t>коп.</w:t>
            </w:r>
            <w:r w:rsidR="006B0E6D" w:rsidRPr="000E5672">
              <w:t>,</w:t>
            </w:r>
            <w:r w:rsidR="00E405CB" w:rsidRPr="000E5672">
              <w:t xml:space="preserve"> </w:t>
            </w:r>
            <w:r w:rsidR="008131C2" w:rsidRPr="000E5672">
              <w:t>без НДС.</w:t>
            </w:r>
          </w:p>
          <w:p w14:paraId="4335E918" w14:textId="523C6B13" w:rsidR="008131C2" w:rsidRPr="000E5672" w:rsidRDefault="008131C2" w:rsidP="00E405CB">
            <w:pPr>
              <w:jc w:val="both"/>
            </w:pPr>
            <w:r w:rsidRPr="000E5672">
              <w:t>(указывается цифрами и прописью)</w:t>
            </w:r>
          </w:p>
        </w:tc>
      </w:tr>
      <w:tr w:rsidR="008131C2" w:rsidRPr="000E5672" w14:paraId="3013F56D" w14:textId="77777777" w:rsidTr="00A9534C">
        <w:trPr>
          <w:jc w:val="center"/>
        </w:trPr>
        <w:tc>
          <w:tcPr>
            <w:tcW w:w="463" w:type="dxa"/>
            <w:shd w:val="clear" w:color="auto" w:fill="auto"/>
          </w:tcPr>
          <w:p w14:paraId="5B1BDE4B" w14:textId="08BB32FD" w:rsidR="008131C2" w:rsidRPr="000E5672" w:rsidRDefault="008131C2" w:rsidP="00EA49E8">
            <w:pPr>
              <w:jc w:val="both"/>
            </w:pPr>
            <w:r w:rsidRPr="000E5672">
              <w:lastRenderedPageBreak/>
              <w:t>6</w:t>
            </w:r>
          </w:p>
        </w:tc>
        <w:tc>
          <w:tcPr>
            <w:tcW w:w="4760" w:type="dxa"/>
            <w:shd w:val="clear" w:color="auto" w:fill="auto"/>
          </w:tcPr>
          <w:p w14:paraId="572BD6EF" w14:textId="073FEE65" w:rsidR="008131C2" w:rsidRPr="000E5672" w:rsidRDefault="00A452A9" w:rsidP="00EA49E8">
            <w:pPr>
              <w:jc w:val="both"/>
            </w:pPr>
            <w:r w:rsidRPr="000E5672">
              <w:t>Общая стоимость д</w:t>
            </w:r>
            <w:r w:rsidR="008131C2" w:rsidRPr="000E5672">
              <w:t>оговора</w:t>
            </w:r>
          </w:p>
        </w:tc>
        <w:tc>
          <w:tcPr>
            <w:tcW w:w="5655" w:type="dxa"/>
            <w:shd w:val="clear" w:color="auto" w:fill="auto"/>
          </w:tcPr>
          <w:p w14:paraId="3849A19B" w14:textId="0E62A233" w:rsidR="00A452A9" w:rsidRPr="000E5672" w:rsidRDefault="008131C2" w:rsidP="008131C2">
            <w:pPr>
              <w:jc w:val="both"/>
            </w:pPr>
            <w:r w:rsidRPr="000E5672">
              <w:t>____________ рублей __ копеек, в том числе НДС __ % - ________</w:t>
            </w:r>
            <w:r w:rsidR="00A452A9" w:rsidRPr="000E5672">
              <w:t xml:space="preserve">___ рублей __ копеек, состоит </w:t>
            </w:r>
            <w:r w:rsidRPr="000E5672">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0E5672" w:rsidRDefault="008131C2" w:rsidP="00191092">
            <w:pPr>
              <w:jc w:val="both"/>
            </w:pPr>
            <w:r w:rsidRPr="000E5672">
              <w:t xml:space="preserve">(указывается цифрами и прописью, </w:t>
            </w:r>
            <w:r w:rsidR="00191092" w:rsidRPr="000E5672">
              <w:t>показатели</w:t>
            </w:r>
            <w:r w:rsidRPr="000E5672">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0E5672" w:rsidRDefault="00770FC0" w:rsidP="00770FC0">
      <w:pPr>
        <w:jc w:val="both"/>
        <w:rPr>
          <w:color w:val="000000" w:themeColor="text1"/>
        </w:rPr>
      </w:pPr>
      <w:r w:rsidRPr="000E5672">
        <w:rPr>
          <w:color w:val="000000" w:themeColor="text1"/>
        </w:rPr>
        <w:t>Подпись, фамилия, имя, отчество, должность</w:t>
      </w:r>
    </w:p>
    <w:p w14:paraId="580ECC98" w14:textId="77777777" w:rsidR="00770FC0" w:rsidRPr="000E5672" w:rsidRDefault="00770FC0" w:rsidP="00770FC0">
      <w:pPr>
        <w:jc w:val="both"/>
        <w:rPr>
          <w:color w:val="000000" w:themeColor="text1"/>
        </w:rPr>
      </w:pPr>
      <w:r w:rsidRPr="000E5672">
        <w:rPr>
          <w:color w:val="000000" w:themeColor="text1"/>
        </w:rPr>
        <w:t>Печать участника размещения заказа.</w:t>
      </w:r>
    </w:p>
    <w:p w14:paraId="4ACBC680" w14:textId="77777777" w:rsidR="00770FC0" w:rsidRPr="000E5672" w:rsidRDefault="00770FC0" w:rsidP="00770FC0">
      <w:pPr>
        <w:jc w:val="both"/>
        <w:rPr>
          <w:color w:val="000000" w:themeColor="text1"/>
        </w:rPr>
      </w:pPr>
    </w:p>
    <w:p w14:paraId="068AE9D4" w14:textId="77777777" w:rsidR="00770FC0" w:rsidRPr="000E5672" w:rsidRDefault="00770FC0" w:rsidP="00770FC0">
      <w:pPr>
        <w:ind w:firstLine="708"/>
        <w:jc w:val="both"/>
        <w:rPr>
          <w:b/>
          <w:bCs/>
          <w:color w:val="000000" w:themeColor="text1"/>
        </w:rPr>
      </w:pPr>
      <w:r w:rsidRPr="000E5672">
        <w:rPr>
          <w:b/>
          <w:bCs/>
          <w:color w:val="000000" w:themeColor="text1"/>
        </w:rPr>
        <w:t xml:space="preserve">Примечание: * </w:t>
      </w:r>
    </w:p>
    <w:p w14:paraId="1A392EE1" w14:textId="77777777" w:rsidR="00770FC0" w:rsidRPr="000E5672" w:rsidRDefault="00770FC0" w:rsidP="00770FC0">
      <w:pPr>
        <w:ind w:firstLine="708"/>
        <w:jc w:val="both"/>
        <w:rPr>
          <w:color w:val="000000" w:themeColor="text1"/>
        </w:rPr>
      </w:pPr>
    </w:p>
    <w:p w14:paraId="1EC81E72" w14:textId="77777777" w:rsidR="00770FC0" w:rsidRPr="000E5672" w:rsidRDefault="00770FC0" w:rsidP="0031642C">
      <w:pPr>
        <w:jc w:val="both"/>
        <w:rPr>
          <w:color w:val="000000" w:themeColor="text1"/>
        </w:rPr>
      </w:pPr>
      <w:r w:rsidRPr="000E5672">
        <w:rPr>
          <w:color w:val="000000" w:themeColor="text1"/>
        </w:rPr>
        <w:t>1. Участник размещения заказа:</w:t>
      </w:r>
    </w:p>
    <w:p w14:paraId="1A3361BE" w14:textId="791A9C6E" w:rsidR="0031642C" w:rsidRPr="000E5672" w:rsidRDefault="0031642C" w:rsidP="0031642C">
      <w:pPr>
        <w:jc w:val="both"/>
        <w:rPr>
          <w:color w:val="000000" w:themeColor="text1"/>
        </w:rPr>
      </w:pPr>
      <w:r w:rsidRPr="000E5672">
        <w:rPr>
          <w:color w:val="000000" w:themeColor="text1"/>
        </w:rPr>
        <w:t xml:space="preserve">- </w:t>
      </w:r>
      <w:r w:rsidR="00770FC0" w:rsidRPr="000E5672">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0E5672" w:rsidRDefault="00770FC0" w:rsidP="0031642C">
      <w:pPr>
        <w:jc w:val="both"/>
        <w:rPr>
          <w:color w:val="000000" w:themeColor="text1"/>
        </w:rPr>
      </w:pPr>
      <w:r w:rsidRPr="000E5672">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0E5672" w:rsidRDefault="00770FC0" w:rsidP="0031642C">
      <w:pPr>
        <w:jc w:val="both"/>
        <w:rPr>
          <w:color w:val="000000" w:themeColor="text1"/>
        </w:rPr>
      </w:pPr>
      <w:r w:rsidRPr="000E5672">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0E5672" w:rsidRDefault="00770FC0" w:rsidP="0031642C">
      <w:pPr>
        <w:jc w:val="both"/>
        <w:rPr>
          <w:color w:val="000000" w:themeColor="text1"/>
        </w:rPr>
      </w:pPr>
      <w:r w:rsidRPr="000E5672">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0E5672" w:rsidRDefault="00770FC0" w:rsidP="0031642C">
      <w:pPr>
        <w:jc w:val="both"/>
        <w:rPr>
          <w:color w:val="000000" w:themeColor="text1"/>
        </w:rPr>
      </w:pPr>
      <w:r w:rsidRPr="000E5672">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0E5672" w:rsidRDefault="00CC20EE" w:rsidP="00FC67B5">
      <w:pPr>
        <w:pStyle w:val="33"/>
        <w:tabs>
          <w:tab w:val="left" w:pos="708"/>
        </w:tabs>
        <w:ind w:left="0" w:firstLine="0"/>
        <w:rPr>
          <w:color w:val="000000" w:themeColor="text1"/>
        </w:rPr>
      </w:pPr>
    </w:p>
    <w:p w14:paraId="12073E40" w14:textId="77777777" w:rsidR="00CC20EE" w:rsidRPr="000E5672" w:rsidRDefault="00CC20EE" w:rsidP="00FC67B5">
      <w:pPr>
        <w:pStyle w:val="33"/>
        <w:tabs>
          <w:tab w:val="left" w:pos="708"/>
        </w:tabs>
        <w:ind w:left="0" w:firstLine="0"/>
        <w:rPr>
          <w:color w:val="000000" w:themeColor="text1"/>
          <w:sz w:val="20"/>
          <w:szCs w:val="20"/>
        </w:rPr>
      </w:pPr>
    </w:p>
    <w:p w14:paraId="5769E2A2" w14:textId="77777777" w:rsidR="00770FC0" w:rsidRPr="000E5672" w:rsidRDefault="00770FC0" w:rsidP="00FC67B5">
      <w:pPr>
        <w:pStyle w:val="33"/>
        <w:tabs>
          <w:tab w:val="left" w:pos="708"/>
        </w:tabs>
        <w:ind w:left="0" w:firstLine="0"/>
        <w:rPr>
          <w:color w:val="000000" w:themeColor="text1"/>
          <w:sz w:val="20"/>
          <w:szCs w:val="20"/>
        </w:rPr>
      </w:pPr>
    </w:p>
    <w:p w14:paraId="41101DCA" w14:textId="77777777" w:rsidR="00286C4B"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p>
    <w:p w14:paraId="60191C81" w14:textId="2253B39D" w:rsidR="00770FC0"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p>
    <w:p w14:paraId="67FA96D0" w14:textId="18D75B77" w:rsidR="00210316" w:rsidRPr="000E5672" w:rsidRDefault="009E38BA" w:rsidP="00FC67B5">
      <w:pPr>
        <w:pStyle w:val="33"/>
        <w:tabs>
          <w:tab w:val="left" w:pos="708"/>
        </w:tabs>
        <w:ind w:left="0" w:firstLine="0"/>
        <w:rPr>
          <w:color w:val="000000" w:themeColor="text1"/>
          <w:sz w:val="20"/>
          <w:szCs w:val="20"/>
        </w:rPr>
      </w:pPr>
      <w:r>
        <w:rPr>
          <w:color w:val="000000" w:themeColor="text1"/>
          <w:sz w:val="20"/>
          <w:szCs w:val="20"/>
        </w:rPr>
        <w:br/>
      </w:r>
      <w:r w:rsidR="006C6E17">
        <w:rPr>
          <w:color w:val="000000" w:themeColor="text1"/>
          <w:sz w:val="20"/>
          <w:szCs w:val="20"/>
        </w:rPr>
        <w:br/>
      </w:r>
    </w:p>
    <w:p w14:paraId="167D3CBB" w14:textId="5D8F9F8F" w:rsidR="00210316" w:rsidRPr="000E5672" w:rsidRDefault="00210316" w:rsidP="00FC67B5">
      <w:pPr>
        <w:pStyle w:val="33"/>
        <w:tabs>
          <w:tab w:val="left" w:pos="708"/>
        </w:tabs>
        <w:ind w:left="0" w:firstLine="0"/>
        <w:rPr>
          <w:color w:val="000000" w:themeColor="text1"/>
          <w:sz w:val="20"/>
          <w:szCs w:val="20"/>
        </w:rPr>
      </w:pPr>
    </w:p>
    <w:p w14:paraId="69E911AE" w14:textId="2D582D28" w:rsidR="00210316" w:rsidRPr="000E5672" w:rsidRDefault="00210316" w:rsidP="00FC67B5">
      <w:pPr>
        <w:pStyle w:val="33"/>
        <w:tabs>
          <w:tab w:val="left" w:pos="708"/>
        </w:tabs>
        <w:ind w:left="0" w:firstLine="0"/>
        <w:rPr>
          <w:color w:val="000000" w:themeColor="text1"/>
          <w:sz w:val="20"/>
          <w:szCs w:val="20"/>
        </w:rPr>
      </w:pPr>
    </w:p>
    <w:p w14:paraId="2AC9356B" w14:textId="04131434" w:rsidR="00210316" w:rsidRPr="000E5672" w:rsidRDefault="00210316" w:rsidP="00FC67B5">
      <w:pPr>
        <w:pStyle w:val="33"/>
        <w:tabs>
          <w:tab w:val="left" w:pos="708"/>
        </w:tabs>
        <w:ind w:left="0" w:firstLine="0"/>
        <w:rPr>
          <w:color w:val="000000" w:themeColor="text1"/>
          <w:sz w:val="20"/>
          <w:szCs w:val="20"/>
        </w:rPr>
      </w:pPr>
    </w:p>
    <w:p w14:paraId="6AFAC98F" w14:textId="77777777" w:rsidR="00210316" w:rsidRPr="000E5672" w:rsidRDefault="00210316" w:rsidP="00FC67B5">
      <w:pPr>
        <w:pStyle w:val="33"/>
        <w:tabs>
          <w:tab w:val="left" w:pos="708"/>
        </w:tabs>
        <w:ind w:left="0" w:firstLine="0"/>
        <w:rPr>
          <w:color w:val="000000" w:themeColor="text1"/>
          <w:sz w:val="20"/>
          <w:szCs w:val="20"/>
        </w:rPr>
      </w:pPr>
    </w:p>
    <w:p w14:paraId="5DDBCB59" w14:textId="77777777" w:rsidR="002C427B" w:rsidRPr="000E5672" w:rsidRDefault="002C427B" w:rsidP="00FC67B5">
      <w:pPr>
        <w:pStyle w:val="33"/>
        <w:tabs>
          <w:tab w:val="left" w:pos="708"/>
        </w:tabs>
        <w:ind w:left="0" w:firstLine="0"/>
        <w:rPr>
          <w:color w:val="000000" w:themeColor="text1"/>
          <w:sz w:val="20"/>
          <w:szCs w:val="20"/>
        </w:rPr>
      </w:pPr>
    </w:p>
    <w:p w14:paraId="4C4DDBDB" w14:textId="77777777" w:rsidR="00A452A9" w:rsidRPr="000E5672" w:rsidRDefault="00A452A9" w:rsidP="00AA5C4F">
      <w:pPr>
        <w:rPr>
          <w:b/>
          <w:sz w:val="20"/>
          <w:szCs w:val="20"/>
        </w:rPr>
      </w:pPr>
    </w:p>
    <w:p w14:paraId="20012C10" w14:textId="77777777" w:rsidR="00A01529" w:rsidRDefault="00A01529" w:rsidP="0029209E">
      <w:pPr>
        <w:pStyle w:val="af0"/>
        <w:spacing w:line="240" w:lineRule="auto"/>
        <w:ind w:left="0" w:right="113"/>
        <w:jc w:val="right"/>
        <w:rPr>
          <w:b/>
          <w:sz w:val="24"/>
          <w:szCs w:val="24"/>
        </w:rPr>
      </w:pPr>
    </w:p>
    <w:p w14:paraId="3DD14C2C" w14:textId="6845C380" w:rsidR="00082EE8" w:rsidRPr="000E5672" w:rsidRDefault="00082EE8" w:rsidP="0029209E">
      <w:pPr>
        <w:pStyle w:val="af0"/>
        <w:spacing w:line="240" w:lineRule="auto"/>
        <w:ind w:left="0" w:right="113"/>
        <w:jc w:val="right"/>
        <w:rPr>
          <w:b/>
          <w:sz w:val="24"/>
          <w:szCs w:val="24"/>
        </w:rPr>
      </w:pPr>
      <w:r w:rsidRPr="000E5672">
        <w:rPr>
          <w:b/>
          <w:sz w:val="24"/>
          <w:szCs w:val="24"/>
        </w:rPr>
        <w:lastRenderedPageBreak/>
        <w:t xml:space="preserve">Приложение № </w:t>
      </w:r>
      <w:r w:rsidR="00770FC0" w:rsidRPr="000E5672">
        <w:rPr>
          <w:b/>
          <w:sz w:val="24"/>
          <w:szCs w:val="24"/>
        </w:rPr>
        <w:t>3</w:t>
      </w:r>
    </w:p>
    <w:p w14:paraId="2164147F" w14:textId="77777777" w:rsidR="00082EE8" w:rsidRPr="000E5672" w:rsidRDefault="00082EE8" w:rsidP="0029209E">
      <w:pPr>
        <w:pStyle w:val="af0"/>
        <w:spacing w:line="240" w:lineRule="auto"/>
        <w:ind w:left="0" w:right="113"/>
        <w:jc w:val="right"/>
        <w:rPr>
          <w:b/>
          <w:sz w:val="24"/>
          <w:szCs w:val="24"/>
        </w:rPr>
      </w:pPr>
      <w:r w:rsidRPr="000E5672">
        <w:rPr>
          <w:b/>
          <w:sz w:val="24"/>
          <w:szCs w:val="24"/>
        </w:rPr>
        <w:t>к Документации о запросе котировок</w:t>
      </w:r>
    </w:p>
    <w:p w14:paraId="58810A28" w14:textId="77777777" w:rsidR="009511E1" w:rsidRPr="009728B4" w:rsidRDefault="009511E1" w:rsidP="009511E1">
      <w:pPr>
        <w:tabs>
          <w:tab w:val="left" w:pos="7513"/>
          <w:tab w:val="left" w:pos="7655"/>
        </w:tabs>
        <w:rPr>
          <w:b/>
        </w:rPr>
      </w:pPr>
    </w:p>
    <w:p w14:paraId="7927B6E8" w14:textId="4AA26639" w:rsidR="003218BA" w:rsidRPr="00D004A2" w:rsidRDefault="003218BA" w:rsidP="003218BA">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w:t>
      </w:r>
      <w:r w:rsidR="001D39BC">
        <w:rPr>
          <w:b/>
          <w:sz w:val="24"/>
          <w:szCs w:val="24"/>
        </w:rPr>
        <w:t>А</w:t>
      </w:r>
      <w:r w:rsidRPr="00D004A2">
        <w:rPr>
          <w:b/>
          <w:sz w:val="24"/>
          <w:szCs w:val="24"/>
        </w:rPr>
        <w:t xml:space="preserve"> ПОСТАВКИ</w:t>
      </w:r>
    </w:p>
    <w:p w14:paraId="03A0EC74" w14:textId="77777777" w:rsidR="003218BA" w:rsidRPr="00D004A2" w:rsidRDefault="003218BA" w:rsidP="003218BA">
      <w:pPr>
        <w:pStyle w:val="af0"/>
        <w:spacing w:line="240" w:lineRule="auto"/>
        <w:ind w:left="0" w:right="0"/>
        <w:rPr>
          <w:b/>
          <w:sz w:val="24"/>
          <w:szCs w:val="24"/>
        </w:rPr>
      </w:pPr>
      <w:r w:rsidRPr="00D004A2">
        <w:rPr>
          <w:b/>
          <w:sz w:val="24"/>
          <w:szCs w:val="24"/>
        </w:rPr>
        <w:t>№______________________________________________</w:t>
      </w:r>
    </w:p>
    <w:p w14:paraId="4F9BCF85" w14:textId="77777777" w:rsidR="003218BA" w:rsidRPr="00D004A2" w:rsidRDefault="003218BA" w:rsidP="003218BA">
      <w:pPr>
        <w:pStyle w:val="a8"/>
        <w:spacing w:after="0"/>
      </w:pPr>
    </w:p>
    <w:p w14:paraId="2774EFB1" w14:textId="77777777" w:rsidR="003218BA" w:rsidRPr="00D004A2" w:rsidRDefault="003218BA" w:rsidP="003218BA">
      <w:pPr>
        <w:pStyle w:val="a8"/>
        <w:spacing w:after="0"/>
        <w:jc w:val="both"/>
      </w:pPr>
      <w:r w:rsidRPr="00D004A2">
        <w:t>г</w:t>
      </w:r>
      <w:r>
        <w:t>. Москва</w:t>
      </w:r>
      <w:r>
        <w:tab/>
      </w:r>
      <w:r>
        <w:tab/>
      </w:r>
      <w:r>
        <w:tab/>
        <w:t xml:space="preserve">    </w:t>
      </w:r>
      <w:r>
        <w:tab/>
      </w:r>
      <w:r>
        <w:tab/>
      </w:r>
      <w:r>
        <w:tab/>
      </w:r>
      <w:r>
        <w:tab/>
        <w:t xml:space="preserve">         </w:t>
      </w:r>
      <w:proofErr w:type="gramStart"/>
      <w:r>
        <w:t xml:space="preserve">   </w:t>
      </w:r>
      <w:r w:rsidRPr="00D004A2">
        <w:t>«</w:t>
      </w:r>
      <w:proofErr w:type="gramEnd"/>
      <w:r w:rsidRPr="00D004A2">
        <w:t>___</w:t>
      </w:r>
      <w:r>
        <w:t>» _____________ 2019</w:t>
      </w:r>
      <w:r w:rsidRPr="00D004A2">
        <w:t xml:space="preserve"> г.</w:t>
      </w:r>
    </w:p>
    <w:p w14:paraId="4C1C32FD" w14:textId="77777777" w:rsidR="003218BA" w:rsidRPr="00D004A2" w:rsidRDefault="003218BA" w:rsidP="003218BA">
      <w:pPr>
        <w:pStyle w:val="a8"/>
        <w:spacing w:after="0"/>
        <w:jc w:val="both"/>
      </w:pPr>
    </w:p>
    <w:p w14:paraId="70DCFE02" w14:textId="382BEA44" w:rsidR="003218BA" w:rsidRDefault="003218BA" w:rsidP="003218BA">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w:t>
      </w:r>
      <w:r w:rsidRPr="007D22FF">
        <w:rPr>
          <w:bCs/>
        </w:rPr>
        <w:t>Покупатель</w:t>
      </w:r>
      <w:r>
        <w:rPr>
          <w:b/>
          <w:bCs/>
        </w:rPr>
        <w:t>»</w:t>
      </w:r>
      <w:r>
        <w:t>, в лице ____________________________, действующего на основании __________________________________________________________________, с одной стороны, и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6909745B" w14:textId="77777777" w:rsidR="003218BA" w:rsidRDefault="003218BA" w:rsidP="003218BA">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2AC1BAF9" w14:textId="77777777" w:rsidR="003218BA" w:rsidRDefault="003218BA" w:rsidP="003218BA">
      <w:pPr>
        <w:ind w:firstLine="567"/>
        <w:jc w:val="both"/>
      </w:pPr>
    </w:p>
    <w:p w14:paraId="652EBC38" w14:textId="77777777" w:rsidR="003218BA" w:rsidRPr="004171DA" w:rsidRDefault="003218BA" w:rsidP="003218BA">
      <w:pPr>
        <w:jc w:val="center"/>
        <w:rPr>
          <w:b/>
        </w:rPr>
      </w:pPr>
      <w:r>
        <w:rPr>
          <w:b/>
        </w:rPr>
        <w:t>1.</w:t>
      </w:r>
      <w:r w:rsidRPr="00D004A2">
        <w:rPr>
          <w:b/>
        </w:rPr>
        <w:t>Предмет Договора</w:t>
      </w:r>
    </w:p>
    <w:p w14:paraId="4CF7A169" w14:textId="77777777" w:rsidR="003218BA" w:rsidRPr="00D004A2" w:rsidRDefault="003218BA" w:rsidP="003218BA">
      <w:pPr>
        <w:ind w:firstLine="709"/>
        <w:jc w:val="both"/>
      </w:pPr>
      <w:r w:rsidRPr="00D004A2">
        <w:t>1.1. По настоящему Договору Поставщик обязуется:</w:t>
      </w:r>
    </w:p>
    <w:p w14:paraId="52F816A7" w14:textId="77777777" w:rsidR="003218BA" w:rsidRPr="00D004A2" w:rsidRDefault="003218BA" w:rsidP="003218BA">
      <w:pPr>
        <w:ind w:firstLine="709"/>
        <w:jc w:val="both"/>
      </w:pPr>
      <w:r w:rsidRPr="00D004A2">
        <w:t>1.1.1. Поставить и передать в собственн</w:t>
      </w:r>
      <w:r>
        <w:t>ость _________________________ (далее Товар</w:t>
      </w:r>
      <w:r w:rsidRPr="00D004A2">
        <w:t xml:space="preserve">), в соответствии с Техническим заданием Заказчика (Приложение № 1 к настоящему Договору). </w:t>
      </w:r>
    </w:p>
    <w:p w14:paraId="1289F8E3" w14:textId="77777777" w:rsidR="003218BA" w:rsidRPr="00D004A2" w:rsidRDefault="003218BA" w:rsidP="003218BA">
      <w:pPr>
        <w:ind w:firstLine="709"/>
        <w:jc w:val="both"/>
      </w:pPr>
      <w:r w:rsidRPr="00D004A2">
        <w:t>1.2. Покупатель обязует</w:t>
      </w:r>
      <w:r>
        <w:t>ся принять и оплатить стоимость Товара</w:t>
      </w:r>
      <w:r w:rsidRPr="00D004A2">
        <w:t xml:space="preserve"> в соответствии с условиями настоящего Договора.</w:t>
      </w:r>
    </w:p>
    <w:p w14:paraId="521DC560" w14:textId="77777777" w:rsidR="003218BA" w:rsidRPr="00D004A2" w:rsidRDefault="003218BA" w:rsidP="003218BA">
      <w:pPr>
        <w:pStyle w:val="21"/>
        <w:spacing w:after="0" w:line="240" w:lineRule="auto"/>
        <w:jc w:val="both"/>
        <w:rPr>
          <w:sz w:val="22"/>
          <w:szCs w:val="22"/>
        </w:rPr>
      </w:pPr>
    </w:p>
    <w:p w14:paraId="5B29D475" w14:textId="77777777" w:rsidR="003218BA" w:rsidRPr="00D004A2" w:rsidRDefault="003218BA" w:rsidP="003218BA">
      <w:pPr>
        <w:pStyle w:val="a3"/>
        <w:suppressAutoHyphens w:val="0"/>
        <w:autoSpaceDN/>
        <w:ind w:left="0" w:firstLine="0"/>
        <w:jc w:val="center"/>
        <w:rPr>
          <w:rFonts w:cs="Times New Roman"/>
          <w:b/>
          <w:color w:val="auto"/>
          <w:sz w:val="24"/>
          <w:szCs w:val="24"/>
        </w:rPr>
      </w:pPr>
      <w:r>
        <w:rPr>
          <w:rFonts w:cs="Times New Roman"/>
          <w:b/>
          <w:color w:val="auto"/>
          <w:sz w:val="24"/>
          <w:szCs w:val="24"/>
          <w:lang w:val="ru-RU"/>
        </w:rPr>
        <w:t>2.</w:t>
      </w:r>
      <w:r w:rsidRPr="001A345A">
        <w:rPr>
          <w:rFonts w:cs="Times New Roman"/>
          <w:b/>
          <w:color w:val="auto"/>
          <w:sz w:val="24"/>
          <w:szCs w:val="24"/>
          <w:lang w:val="ru-RU"/>
        </w:rPr>
        <w:t xml:space="preserve">Стоимость </w:t>
      </w:r>
      <w:proofErr w:type="spellStart"/>
      <w:r w:rsidRPr="00D004A2">
        <w:rPr>
          <w:rFonts w:cs="Times New Roman"/>
          <w:b/>
          <w:color w:val="auto"/>
          <w:sz w:val="24"/>
          <w:szCs w:val="24"/>
          <w:lang w:val="ru-RU"/>
        </w:rPr>
        <w:t>Д</w:t>
      </w:r>
      <w:r w:rsidRPr="00382607">
        <w:rPr>
          <w:rFonts w:cs="Times New Roman"/>
          <w:b/>
          <w:color w:val="auto"/>
          <w:sz w:val="24"/>
          <w:szCs w:val="24"/>
          <w:lang w:val="ru-RU"/>
        </w:rPr>
        <w:t>огово</w:t>
      </w:r>
      <w:r w:rsidRPr="00D004A2">
        <w:rPr>
          <w:rFonts w:cs="Times New Roman"/>
          <w:b/>
          <w:color w:val="auto"/>
          <w:sz w:val="24"/>
          <w:szCs w:val="24"/>
        </w:rPr>
        <w:t>ра</w:t>
      </w:r>
      <w:proofErr w:type="spellEnd"/>
    </w:p>
    <w:p w14:paraId="6EC86B83" w14:textId="77777777" w:rsidR="003218BA" w:rsidRPr="00C0235B" w:rsidRDefault="003218BA" w:rsidP="003218BA">
      <w:pPr>
        <w:pStyle w:val="Default"/>
        <w:ind w:firstLine="708"/>
        <w:jc w:val="both"/>
        <w:rPr>
          <w:color w:val="auto"/>
        </w:rPr>
      </w:pPr>
      <w:r w:rsidRPr="00C0235B">
        <w:rPr>
          <w:color w:val="auto"/>
        </w:rPr>
        <w:t>2.1. Цена Договора (в соответствии с ч. 3 ст. 2 и ч. 1 ст. 424 ГК Р</w:t>
      </w:r>
      <w:r>
        <w:rPr>
          <w:color w:val="auto"/>
        </w:rPr>
        <w:t xml:space="preserve">Ф) составляет ___________ </w:t>
      </w:r>
      <w:proofErr w:type="spellStart"/>
      <w:r>
        <w:rPr>
          <w:color w:val="auto"/>
        </w:rPr>
        <w:t>руб</w:t>
      </w:r>
      <w:proofErr w:type="spellEnd"/>
      <w:r>
        <w:rPr>
          <w:color w:val="auto"/>
        </w:rPr>
        <w:t>___ коп</w:t>
      </w:r>
      <w:r w:rsidRPr="00C0235B">
        <w:rPr>
          <w:color w:val="auto"/>
        </w:rPr>
        <w:t xml:space="preserve">.  </w:t>
      </w:r>
    </w:p>
    <w:p w14:paraId="19D166B8" w14:textId="3CAA11F4" w:rsidR="003218BA" w:rsidRPr="00C0235B" w:rsidRDefault="003218BA" w:rsidP="003218BA">
      <w:pPr>
        <w:pStyle w:val="Default"/>
        <w:ind w:firstLine="708"/>
        <w:jc w:val="both"/>
        <w:rPr>
          <w:color w:val="auto"/>
        </w:rPr>
      </w:pPr>
      <w:r>
        <w:rPr>
          <w:color w:val="auto"/>
        </w:rPr>
        <w:t>Поставщик</w:t>
      </w:r>
      <w:r w:rsidRPr="00C0235B">
        <w:rPr>
          <w:color w:val="auto"/>
        </w:rPr>
        <w:t xml:space="preserve"> в соответствии с ч. 1 ст. 168 НК РФ предъявляет дополнительно к цене Договора (цене р</w:t>
      </w:r>
      <w:r>
        <w:rPr>
          <w:color w:val="auto"/>
        </w:rPr>
        <w:t>еализуемого Товара</w:t>
      </w:r>
      <w:r w:rsidRPr="00C0235B">
        <w:rPr>
          <w:color w:val="auto"/>
        </w:rPr>
        <w:t>)</w:t>
      </w:r>
      <w:r>
        <w:rPr>
          <w:color w:val="auto"/>
        </w:rPr>
        <w:t xml:space="preserve"> к оплате Покупателю </w:t>
      </w:r>
      <w:r w:rsidRPr="00C0235B">
        <w:rPr>
          <w:color w:val="auto"/>
        </w:rPr>
        <w:t>соответствующую сумму НДС по применимой ставке, указанной в ст. 164 НК РФ.</w:t>
      </w:r>
    </w:p>
    <w:p w14:paraId="115E6A80" w14:textId="637F8160" w:rsidR="003218BA" w:rsidRPr="00C0235B" w:rsidRDefault="003218BA" w:rsidP="003218BA">
      <w:pPr>
        <w:pStyle w:val="Default"/>
        <w:ind w:firstLine="708"/>
        <w:jc w:val="both"/>
        <w:rPr>
          <w:color w:val="auto"/>
        </w:rPr>
      </w:pPr>
      <w:r w:rsidRPr="00C0235B">
        <w:rPr>
          <w:color w:val="auto"/>
        </w:rPr>
        <w:t>Общая стоимость Договора составл</w:t>
      </w:r>
      <w:r>
        <w:rPr>
          <w:color w:val="auto"/>
        </w:rPr>
        <w:t>яет ____________</w:t>
      </w:r>
      <w:proofErr w:type="spellStart"/>
      <w:r>
        <w:rPr>
          <w:color w:val="auto"/>
        </w:rPr>
        <w:t>Руб</w:t>
      </w:r>
      <w:proofErr w:type="spellEnd"/>
      <w:r w:rsidRPr="00C0235B">
        <w:rPr>
          <w:color w:val="auto"/>
        </w:rPr>
        <w:t xml:space="preserve"> __</w:t>
      </w:r>
      <w:r>
        <w:rPr>
          <w:color w:val="auto"/>
        </w:rPr>
        <w:t>_ коп</w:t>
      </w:r>
      <w:r w:rsidRPr="00C0235B">
        <w:rPr>
          <w:color w:val="auto"/>
        </w:rPr>
        <w:t>, в том чис</w:t>
      </w:r>
      <w:r>
        <w:rPr>
          <w:color w:val="auto"/>
        </w:rPr>
        <w:t>ле НДС __ % - ___________</w:t>
      </w:r>
      <w:proofErr w:type="spellStart"/>
      <w:r>
        <w:rPr>
          <w:color w:val="auto"/>
        </w:rPr>
        <w:t>руб</w:t>
      </w:r>
      <w:proofErr w:type="spellEnd"/>
      <w:r>
        <w:rPr>
          <w:color w:val="auto"/>
        </w:rPr>
        <w:t xml:space="preserve"> __ коп</w:t>
      </w:r>
      <w:r w:rsidRPr="00C0235B">
        <w:rPr>
          <w:color w:val="auto"/>
        </w:rPr>
        <w:t>, состоит из цен</w:t>
      </w:r>
      <w:r>
        <w:rPr>
          <w:color w:val="auto"/>
        </w:rPr>
        <w:t xml:space="preserve">ы Договора и предъявленной Поставщиком к оплате Покупателю </w:t>
      </w:r>
      <w:r w:rsidRPr="00C0235B">
        <w:rPr>
          <w:color w:val="auto"/>
        </w:rPr>
        <w:t>соответствующей суммы НДС по применимой ст</w:t>
      </w:r>
      <w:r>
        <w:rPr>
          <w:color w:val="auto"/>
        </w:rPr>
        <w:t>авке, указанной в ст. 164 НК РФ</w:t>
      </w:r>
    </w:p>
    <w:p w14:paraId="6E28792E" w14:textId="77777777" w:rsidR="003218BA" w:rsidRPr="00DE580E" w:rsidRDefault="003218BA" w:rsidP="003218BA">
      <w:pPr>
        <w:pStyle w:val="Default"/>
        <w:ind w:firstLine="708"/>
        <w:jc w:val="both"/>
        <w:rPr>
          <w:rFonts w:ascii="Calibri" w:eastAsiaTheme="minorHAnsi" w:hAnsi="Calibri" w:cs="Calibri"/>
          <w:lang w:eastAsia="en-US"/>
        </w:rPr>
      </w:pPr>
      <w:r>
        <w:rPr>
          <w:color w:val="auto"/>
        </w:rPr>
        <w:t xml:space="preserve"> В цене Товара</w:t>
      </w:r>
      <w:r w:rsidRPr="00C0235B">
        <w:rPr>
          <w:color w:val="auto"/>
        </w:rPr>
        <w:t xml:space="preserve"> учтено все, что указанно в </w:t>
      </w:r>
      <w:r w:rsidRPr="00DE580E">
        <w:t xml:space="preserve">Приложении № 1 к настоящему Договору, и доставка. </w:t>
      </w:r>
      <w:r w:rsidRPr="00DE580E">
        <w:rPr>
          <w:b/>
        </w:rPr>
        <w:t>Адрес доставки: г. Москва, ул. Автомоторная, д. 2</w:t>
      </w:r>
    </w:p>
    <w:p w14:paraId="21BDBAE5" w14:textId="77777777" w:rsidR="003218BA" w:rsidRPr="00D004A2" w:rsidRDefault="003218BA" w:rsidP="003218BA">
      <w:pPr>
        <w:jc w:val="both"/>
      </w:pPr>
    </w:p>
    <w:p w14:paraId="06B7AD4D" w14:textId="77777777" w:rsidR="003218BA" w:rsidRPr="00D004A2" w:rsidRDefault="003218BA" w:rsidP="003218BA">
      <w:pPr>
        <w:pStyle w:val="a3"/>
        <w:autoSpaceDN/>
        <w:ind w:left="0" w:firstLine="0"/>
        <w:jc w:val="center"/>
        <w:rPr>
          <w:rFonts w:cs="Times New Roman"/>
          <w:b/>
          <w:color w:val="auto"/>
          <w:sz w:val="24"/>
          <w:szCs w:val="24"/>
        </w:rPr>
      </w:pPr>
      <w:r>
        <w:rPr>
          <w:rFonts w:cs="Times New Roman"/>
          <w:b/>
          <w:color w:val="auto"/>
          <w:sz w:val="24"/>
          <w:szCs w:val="24"/>
          <w:lang w:val="ru-RU"/>
        </w:rPr>
        <w:t>3.</w:t>
      </w:r>
      <w:proofErr w:type="spellStart"/>
      <w:r w:rsidRPr="00D004A2">
        <w:rPr>
          <w:rFonts w:cs="Times New Roman"/>
          <w:b/>
          <w:color w:val="auto"/>
          <w:sz w:val="24"/>
          <w:szCs w:val="24"/>
        </w:rPr>
        <w:t>Условия</w:t>
      </w:r>
      <w:proofErr w:type="spellEnd"/>
      <w:r w:rsidRPr="00D004A2">
        <w:rPr>
          <w:rFonts w:cs="Times New Roman"/>
          <w:b/>
          <w:color w:val="auto"/>
          <w:sz w:val="24"/>
          <w:szCs w:val="24"/>
        </w:rPr>
        <w:t xml:space="preserve"> </w:t>
      </w:r>
      <w:proofErr w:type="spellStart"/>
      <w:r w:rsidRPr="00D004A2">
        <w:rPr>
          <w:rFonts w:cs="Times New Roman"/>
          <w:b/>
          <w:color w:val="auto"/>
          <w:sz w:val="24"/>
          <w:szCs w:val="24"/>
        </w:rPr>
        <w:t>оплаты</w:t>
      </w:r>
      <w:proofErr w:type="spellEnd"/>
    </w:p>
    <w:p w14:paraId="4F8008BC" w14:textId="04ABD188" w:rsidR="003218BA" w:rsidRPr="003010EB" w:rsidRDefault="003218BA" w:rsidP="003218BA">
      <w:pPr>
        <w:ind w:firstLine="709"/>
        <w:jc w:val="both"/>
      </w:pPr>
      <w:r w:rsidRPr="003010EB">
        <w:t xml:space="preserve">3.1. Оплата по настоящему Договору в размере 100 % от стоимости </w:t>
      </w:r>
      <w:r w:rsidR="00006755" w:rsidRPr="003010EB">
        <w:t>Товара</w:t>
      </w:r>
      <w:r w:rsidRPr="003010EB">
        <w:t>, производится в течение _________ банковских дней с даты подписания товарной накладной ТОРГ-12 (далее товарная накладная) и/или универсального передаточного документа (далее УПД).</w:t>
      </w:r>
    </w:p>
    <w:p w14:paraId="47617B9C" w14:textId="3464DAA4" w:rsidR="00633609" w:rsidRPr="003010EB" w:rsidRDefault="00633609" w:rsidP="003218BA">
      <w:pPr>
        <w:ind w:firstLine="709"/>
        <w:jc w:val="both"/>
      </w:pPr>
      <w:r w:rsidRPr="003010EB">
        <w:t>3.2 Заказчик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14:paraId="7DDC031D" w14:textId="2D711A5F" w:rsidR="003218BA" w:rsidRPr="00D004A2" w:rsidRDefault="00633609" w:rsidP="003218BA">
      <w:pPr>
        <w:ind w:firstLine="709"/>
        <w:jc w:val="both"/>
      </w:pPr>
      <w:r>
        <w:t>3.3</w:t>
      </w:r>
      <w:r w:rsidR="003218BA" w:rsidRPr="00D004A2">
        <w:t>. Форма оплаты – безналичная</w:t>
      </w:r>
      <w:r w:rsidR="003218BA">
        <w:t>, в рублях</w:t>
      </w:r>
      <w:r w:rsidR="003218BA" w:rsidRPr="00D004A2">
        <w:t>, на расчетный счет Поставщика.</w:t>
      </w:r>
    </w:p>
    <w:p w14:paraId="7C70622C" w14:textId="0A1E39EF" w:rsidR="003218BA" w:rsidRPr="00D004A2" w:rsidRDefault="003218BA" w:rsidP="003218BA">
      <w:pPr>
        <w:ind w:firstLine="709"/>
        <w:jc w:val="both"/>
      </w:pPr>
      <w:r w:rsidRPr="00D004A2">
        <w:t>3.</w:t>
      </w:r>
      <w:r w:rsidR="00633609">
        <w:t>4</w:t>
      </w:r>
      <w:r w:rsidRPr="00D004A2">
        <w:t>. Общая сумма настоящего Договора не подлежит изменению с даты подписания Договора обеими сторонами.</w:t>
      </w:r>
    </w:p>
    <w:p w14:paraId="7E732EE3" w14:textId="7B2B0D98" w:rsidR="003218BA" w:rsidRDefault="003218BA" w:rsidP="003218BA">
      <w:pPr>
        <w:ind w:firstLine="709"/>
        <w:jc w:val="both"/>
      </w:pPr>
      <w:r w:rsidRPr="00D004A2">
        <w:lastRenderedPageBreak/>
        <w:t>3.</w:t>
      </w:r>
      <w:r w:rsidR="00633609">
        <w:t>5</w:t>
      </w:r>
      <w:r w:rsidRPr="00D004A2">
        <w:t>. Моментом оплаты считается дата списания денежных средств с расчетного счета Покупателя.</w:t>
      </w:r>
    </w:p>
    <w:p w14:paraId="23DAB2E0" w14:textId="77777777" w:rsidR="003218BA" w:rsidRPr="00D004A2" w:rsidRDefault="003218BA" w:rsidP="003218BA">
      <w:pPr>
        <w:pStyle w:val="a8"/>
        <w:spacing w:after="0"/>
        <w:jc w:val="both"/>
        <w:rPr>
          <w:sz w:val="22"/>
          <w:szCs w:val="22"/>
        </w:rPr>
      </w:pPr>
    </w:p>
    <w:p w14:paraId="180D1152" w14:textId="77777777" w:rsidR="003218BA" w:rsidRPr="006A5643" w:rsidRDefault="003218BA" w:rsidP="003218BA">
      <w:pPr>
        <w:pStyle w:val="a3"/>
        <w:autoSpaceDN/>
        <w:ind w:left="0" w:firstLine="0"/>
        <w:jc w:val="center"/>
        <w:rPr>
          <w:rFonts w:cs="Times New Roman"/>
          <w:b/>
          <w:color w:val="auto"/>
          <w:sz w:val="24"/>
          <w:szCs w:val="24"/>
          <w:lang w:val="ru-RU"/>
        </w:rPr>
      </w:pPr>
      <w:r>
        <w:rPr>
          <w:rFonts w:cs="Times New Roman"/>
          <w:b/>
          <w:color w:val="auto"/>
          <w:sz w:val="24"/>
          <w:szCs w:val="24"/>
          <w:lang w:val="ru-RU"/>
        </w:rPr>
        <w:t>4.Качество Товара</w:t>
      </w:r>
      <w:r w:rsidRPr="006A5643">
        <w:rPr>
          <w:rFonts w:cs="Times New Roman"/>
          <w:b/>
          <w:color w:val="auto"/>
          <w:sz w:val="24"/>
          <w:szCs w:val="24"/>
          <w:lang w:val="ru-RU"/>
        </w:rPr>
        <w:t xml:space="preserve"> и сроки исполнения обязательств</w:t>
      </w:r>
    </w:p>
    <w:p w14:paraId="485E3761" w14:textId="77777777" w:rsidR="003218BA" w:rsidRPr="00BC603F" w:rsidRDefault="003218BA" w:rsidP="003218BA">
      <w:pPr>
        <w:ind w:firstLine="709"/>
        <w:jc w:val="both"/>
      </w:pPr>
      <w:r>
        <w:t>4.</w:t>
      </w:r>
      <w:r w:rsidRPr="00BC603F">
        <w:t xml:space="preserve">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617F4DBE" w14:textId="77777777" w:rsidR="003218BA" w:rsidRPr="00BC603F" w:rsidRDefault="003218BA" w:rsidP="003218BA">
      <w:pPr>
        <w:ind w:firstLine="709"/>
        <w:jc w:val="both"/>
        <w:rPr>
          <w:b/>
        </w:rPr>
      </w:pPr>
      <w:r w:rsidRPr="00BC603F">
        <w:rPr>
          <w:b/>
        </w:rPr>
        <w:t>Покупатель должен принять Товар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6BD65321" w14:textId="77777777" w:rsidR="003218BA" w:rsidRPr="00BC603F" w:rsidRDefault="003218BA" w:rsidP="003218BA">
      <w:pPr>
        <w:ind w:firstLine="709"/>
        <w:jc w:val="both"/>
        <w:rPr>
          <w:b/>
        </w:rPr>
      </w:pPr>
      <w:r w:rsidRPr="00BC603F">
        <w:rPr>
          <w:b/>
        </w:rPr>
        <w:t>Одновременно с передачей Товара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Товара.</w:t>
      </w:r>
    </w:p>
    <w:p w14:paraId="1840026A" w14:textId="77777777" w:rsidR="003218BA" w:rsidRPr="007342F8" w:rsidRDefault="003218BA" w:rsidP="003218BA">
      <w:pPr>
        <w:ind w:firstLine="709"/>
        <w:jc w:val="both"/>
      </w:pPr>
      <w:r w:rsidRPr="00BC603F">
        <w:t>4.2</w:t>
      </w:r>
      <w:r w:rsidRPr="000A386C">
        <w:rPr>
          <w:color w:val="FF0000"/>
        </w:rPr>
        <w:t xml:space="preserve">. </w:t>
      </w:r>
      <w:r w:rsidRPr="007342F8">
        <w:t>Поставка Товара на условиях Приложения № 1 к настоящему Договору, должна быть произведена в течение _______ (_________) дней с момента подписания Договора.</w:t>
      </w:r>
    </w:p>
    <w:p w14:paraId="6AA965DC" w14:textId="55D4F198" w:rsidR="003218BA" w:rsidRDefault="003218BA" w:rsidP="003218BA">
      <w:pPr>
        <w:autoSpaceDE w:val="0"/>
        <w:autoSpaceDN w:val="0"/>
        <w:ind w:firstLine="720"/>
        <w:jc w:val="both"/>
        <w:rPr>
          <w:color w:val="000000"/>
        </w:rPr>
      </w:pPr>
    </w:p>
    <w:p w14:paraId="65454822" w14:textId="77777777" w:rsidR="00517CFF" w:rsidRPr="004171DA" w:rsidRDefault="00517CFF" w:rsidP="003218BA">
      <w:pPr>
        <w:autoSpaceDE w:val="0"/>
        <w:autoSpaceDN w:val="0"/>
        <w:ind w:firstLine="720"/>
        <w:jc w:val="both"/>
        <w:rPr>
          <w:sz w:val="22"/>
          <w:szCs w:val="22"/>
        </w:rPr>
      </w:pPr>
    </w:p>
    <w:p w14:paraId="7FB5A274" w14:textId="77777777" w:rsidR="003218BA" w:rsidRPr="00D004A2" w:rsidRDefault="003218BA" w:rsidP="003218BA">
      <w:pPr>
        <w:jc w:val="center"/>
        <w:rPr>
          <w:b/>
        </w:rPr>
      </w:pPr>
    </w:p>
    <w:p w14:paraId="76262DCE" w14:textId="77777777" w:rsidR="003218BA" w:rsidRDefault="003218BA" w:rsidP="003218BA">
      <w:pPr>
        <w:jc w:val="center"/>
        <w:rPr>
          <w:b/>
        </w:rPr>
      </w:pPr>
      <w:r>
        <w:rPr>
          <w:b/>
        </w:rPr>
        <w:t>5.</w:t>
      </w:r>
      <w:r w:rsidRPr="00D004A2">
        <w:rPr>
          <w:b/>
        </w:rPr>
        <w:t>Гарантийное обслуживание</w:t>
      </w:r>
    </w:p>
    <w:p w14:paraId="2DED1A1E" w14:textId="77777777" w:rsidR="00517CFF" w:rsidRPr="00D004A2" w:rsidRDefault="00517CFF" w:rsidP="003218BA">
      <w:pPr>
        <w:jc w:val="center"/>
        <w:rPr>
          <w:b/>
        </w:rPr>
      </w:pPr>
      <w:bookmarkStart w:id="0" w:name="_GoBack"/>
      <w:bookmarkEnd w:id="0"/>
    </w:p>
    <w:p w14:paraId="31B826CE" w14:textId="77777777" w:rsidR="003218BA" w:rsidRPr="007342F8" w:rsidRDefault="003218BA" w:rsidP="003218BA">
      <w:pPr>
        <w:autoSpaceDE w:val="0"/>
        <w:autoSpaceDN w:val="0"/>
        <w:adjustRightInd w:val="0"/>
        <w:ind w:firstLine="709"/>
        <w:jc w:val="both"/>
        <w:rPr>
          <w:u w:val="single"/>
        </w:rPr>
      </w:pPr>
      <w:r w:rsidRPr="00BC603F">
        <w:t xml:space="preserve">5.1. </w:t>
      </w:r>
      <w:r w:rsidRPr="007342F8">
        <w:t>Гарантия на Товара составляет _____ (_______) месяцев с даты подписания Сторонами товарной накладной и/или УПД на Товар (далее – «Гарантийный срок»).</w:t>
      </w:r>
    </w:p>
    <w:p w14:paraId="00B58721" w14:textId="77777777" w:rsidR="003218BA" w:rsidRPr="00BC603F" w:rsidRDefault="003218BA" w:rsidP="003218BA">
      <w:pPr>
        <w:autoSpaceDE w:val="0"/>
        <w:autoSpaceDN w:val="0"/>
        <w:adjustRightInd w:val="0"/>
        <w:ind w:firstLine="709"/>
        <w:jc w:val="both"/>
      </w:pPr>
      <w:r w:rsidRPr="00BC603F">
        <w:t>5.2. 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4F0DABBE" w14:textId="77777777" w:rsidR="003218BA" w:rsidRPr="00BC603F" w:rsidRDefault="003218BA" w:rsidP="003218BA">
      <w:pPr>
        <w:autoSpaceDE w:val="0"/>
        <w:autoSpaceDN w:val="0"/>
        <w:adjustRightInd w:val="0"/>
        <w:ind w:firstLine="709"/>
        <w:jc w:val="both"/>
      </w:pPr>
      <w:r w:rsidRPr="00BC603F">
        <w:t>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10 дней с даты получения письменного уведомления Покупателя.</w:t>
      </w:r>
    </w:p>
    <w:p w14:paraId="5A827F0D" w14:textId="77777777" w:rsidR="003218BA" w:rsidRPr="00D004A2" w:rsidRDefault="003218BA" w:rsidP="003218BA">
      <w:pPr>
        <w:autoSpaceDE w:val="0"/>
        <w:autoSpaceDN w:val="0"/>
        <w:adjustRightInd w:val="0"/>
        <w:jc w:val="both"/>
      </w:pPr>
    </w:p>
    <w:p w14:paraId="5B50F1A9" w14:textId="77777777" w:rsidR="003218BA" w:rsidRDefault="003218BA" w:rsidP="003218BA">
      <w:pPr>
        <w:jc w:val="center"/>
        <w:rPr>
          <w:b/>
        </w:rPr>
      </w:pPr>
      <w:r>
        <w:rPr>
          <w:b/>
        </w:rPr>
        <w:t>6.</w:t>
      </w:r>
      <w:r w:rsidRPr="00D004A2">
        <w:rPr>
          <w:b/>
        </w:rPr>
        <w:t>Права и обязанности сторон</w:t>
      </w:r>
    </w:p>
    <w:p w14:paraId="4B53B55D" w14:textId="77777777" w:rsidR="003218BA" w:rsidRPr="00BC603F" w:rsidRDefault="003218BA" w:rsidP="003218BA">
      <w:pPr>
        <w:ind w:firstLine="709"/>
        <w:jc w:val="both"/>
      </w:pPr>
      <w:r w:rsidRPr="00BC603F">
        <w:rPr>
          <w:b/>
        </w:rPr>
        <w:t>6.1. Поставщик обязан</w:t>
      </w:r>
      <w:r w:rsidRPr="00BC603F">
        <w:t xml:space="preserve">: </w:t>
      </w:r>
    </w:p>
    <w:p w14:paraId="656189DF" w14:textId="77777777" w:rsidR="003218BA" w:rsidRPr="00BC603F" w:rsidRDefault="003218BA" w:rsidP="003218BA">
      <w:pPr>
        <w:ind w:firstLine="709"/>
        <w:jc w:val="both"/>
      </w:pPr>
      <w:r w:rsidRPr="00BC603F">
        <w:t>6.1.1. Выполнить действия, указанные в настоящем Договоре и в Приложении № 1 к настоящему Договору.</w:t>
      </w:r>
    </w:p>
    <w:p w14:paraId="69F32F16" w14:textId="77777777" w:rsidR="003218BA" w:rsidRPr="00BC603F" w:rsidRDefault="003218BA" w:rsidP="003218BA">
      <w:pPr>
        <w:ind w:firstLine="709"/>
        <w:jc w:val="both"/>
      </w:pPr>
      <w:r w:rsidRPr="00BC603F">
        <w:t>6.1.2. Своевременно передать Покупателю Товар в состоянии, отвечающем условиям Договора, а также всю необходимую документацию.</w:t>
      </w:r>
    </w:p>
    <w:p w14:paraId="31626198" w14:textId="77777777" w:rsidR="003218BA" w:rsidRPr="00BC603F" w:rsidRDefault="003218BA" w:rsidP="003218BA">
      <w:pPr>
        <w:ind w:firstLine="709"/>
        <w:jc w:val="both"/>
      </w:pPr>
      <w:r w:rsidRPr="00BC603F">
        <w:t>6.1.3. Предоставить сертификаты официального дилера на поставляемый Товар.</w:t>
      </w:r>
    </w:p>
    <w:p w14:paraId="2646CEB3" w14:textId="77777777" w:rsidR="003218BA" w:rsidRPr="00BC603F" w:rsidRDefault="003218BA" w:rsidP="003218BA">
      <w:pPr>
        <w:ind w:firstLine="709"/>
        <w:jc w:val="both"/>
      </w:pPr>
      <w:r w:rsidRPr="00BC603F">
        <w:t xml:space="preserve">6.1.4. Нести обязанность по гарантии в течение Гарантийного срока, согласно Раздела 5 настоящего Договора. </w:t>
      </w:r>
    </w:p>
    <w:p w14:paraId="057471A3" w14:textId="77777777" w:rsidR="003218BA" w:rsidRPr="00BC603F" w:rsidRDefault="003218BA" w:rsidP="003218BA">
      <w:pPr>
        <w:jc w:val="both"/>
      </w:pPr>
      <w:r w:rsidRPr="00BC603F">
        <w:t xml:space="preserve">           </w:t>
      </w:r>
      <w:r w:rsidRPr="00BC603F">
        <w:rPr>
          <w:b/>
        </w:rPr>
        <w:t>6.2. Покупатель обязан</w:t>
      </w:r>
      <w:r w:rsidRPr="00BC603F">
        <w:t xml:space="preserve">: </w:t>
      </w:r>
    </w:p>
    <w:p w14:paraId="5F382E10" w14:textId="77777777" w:rsidR="003218BA" w:rsidRPr="00BC603F" w:rsidRDefault="003218BA" w:rsidP="003218BA">
      <w:pPr>
        <w:ind w:firstLine="709"/>
        <w:jc w:val="both"/>
      </w:pPr>
      <w:r w:rsidRPr="00BC603F">
        <w:t xml:space="preserve">6.2.1. Оплатить и принять Товар в соответствии с условиями настоящего Договора. </w:t>
      </w:r>
    </w:p>
    <w:p w14:paraId="094C1054" w14:textId="77777777" w:rsidR="003218BA" w:rsidRPr="00BC603F" w:rsidRDefault="003218BA" w:rsidP="003218BA">
      <w:pPr>
        <w:ind w:firstLine="709"/>
        <w:jc w:val="both"/>
      </w:pPr>
      <w:r w:rsidRPr="00BC603F">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461B2B4D" w14:textId="77777777" w:rsidR="003218BA" w:rsidRPr="00D004A2" w:rsidRDefault="003218BA" w:rsidP="003218BA">
      <w:pPr>
        <w:autoSpaceDE w:val="0"/>
        <w:autoSpaceDN w:val="0"/>
        <w:adjustRightInd w:val="0"/>
        <w:jc w:val="both"/>
      </w:pPr>
    </w:p>
    <w:p w14:paraId="1B58F913" w14:textId="77777777" w:rsidR="003218BA" w:rsidRPr="00D004A2" w:rsidRDefault="003218BA" w:rsidP="003218BA">
      <w:pPr>
        <w:jc w:val="center"/>
        <w:rPr>
          <w:b/>
        </w:rPr>
      </w:pPr>
      <w:r>
        <w:rPr>
          <w:b/>
        </w:rPr>
        <w:t>7.</w:t>
      </w:r>
      <w:r w:rsidRPr="00D004A2">
        <w:rPr>
          <w:b/>
        </w:rPr>
        <w:t>Ответственность сторон</w:t>
      </w:r>
    </w:p>
    <w:p w14:paraId="3F58080C" w14:textId="77777777" w:rsidR="003218BA" w:rsidRPr="00D004A2" w:rsidRDefault="003218BA" w:rsidP="003218BA">
      <w:pPr>
        <w:ind w:firstLine="709"/>
        <w:jc w:val="both"/>
      </w:pPr>
      <w:r w:rsidRPr="00D004A2">
        <w:t>7.1. За нарушение условий настоящего Договора стороны несут ответственность в порядке, предусмотренном действующим законодательством РФ.</w:t>
      </w:r>
    </w:p>
    <w:p w14:paraId="2F398C67" w14:textId="77777777" w:rsidR="003218BA" w:rsidRPr="00D004A2" w:rsidRDefault="003218BA" w:rsidP="003218BA">
      <w:pPr>
        <w:ind w:firstLine="709"/>
        <w:jc w:val="both"/>
      </w:pPr>
      <w:r w:rsidRPr="00D004A2">
        <w:t>7.</w:t>
      </w:r>
      <w:r>
        <w:t>2. За нарушение сроков поставки Товара</w:t>
      </w:r>
      <w:r w:rsidRPr="00D004A2">
        <w:t xml:space="preserve">, Покупатель вправе требовать с Поставщика уплаты неустойки (пени) в размере 0,1 % от стоимости не поставленного в срок </w:t>
      </w:r>
      <w:r>
        <w:t>Товара</w:t>
      </w:r>
      <w:r w:rsidRPr="00D004A2">
        <w:t xml:space="preserve"> за каждый день просрочки, но не более 10 % от общей стоимости не поставленного в срок </w:t>
      </w:r>
      <w:r>
        <w:t>Оборудования</w:t>
      </w:r>
      <w:r w:rsidRPr="00D004A2">
        <w:t>.</w:t>
      </w:r>
    </w:p>
    <w:p w14:paraId="4DCC0F4D" w14:textId="77777777" w:rsidR="003218BA" w:rsidRPr="00D004A2" w:rsidRDefault="003218BA" w:rsidP="003218BA">
      <w:pPr>
        <w:ind w:firstLine="709"/>
        <w:jc w:val="both"/>
      </w:pPr>
      <w:r w:rsidRPr="00D004A2">
        <w:t xml:space="preserve">7.3. За нарушение сроков замены </w:t>
      </w:r>
      <w:r>
        <w:t>Товара</w:t>
      </w:r>
      <w:r w:rsidRPr="00D004A2">
        <w:t xml:space="preserve"> (устранения недостатков в нем) Покупатель вправе потребовать с Поставщика уплаты неустойки (пен</w:t>
      </w:r>
      <w:r>
        <w:t>и) в размере 0,1 % от стоимости Товара</w:t>
      </w:r>
      <w:r w:rsidRPr="00D004A2">
        <w:t>, не соответствующего условиям Договора, за каждый день просрочки замены</w:t>
      </w:r>
      <w:r>
        <w:t xml:space="preserve"> </w:t>
      </w:r>
      <w:proofErr w:type="gramStart"/>
      <w:r>
        <w:t>Товара  но</w:t>
      </w:r>
      <w:proofErr w:type="gramEnd"/>
      <w:r>
        <w:t xml:space="preserve"> не более 10 % от стоимости Товара</w:t>
      </w:r>
      <w:r w:rsidRPr="00D004A2">
        <w:t>, не соответствующего условиям Договора.</w:t>
      </w:r>
    </w:p>
    <w:p w14:paraId="2873EC8B" w14:textId="77777777" w:rsidR="003218BA" w:rsidRPr="00D004A2" w:rsidRDefault="003218BA" w:rsidP="003218BA">
      <w:pPr>
        <w:ind w:firstLine="709"/>
        <w:jc w:val="both"/>
      </w:pPr>
      <w:r w:rsidRPr="00D004A2">
        <w:lastRenderedPageBreak/>
        <w:t xml:space="preserve">7.4. За нарушение сроков оплаты </w:t>
      </w:r>
      <w:r>
        <w:t>Товара</w:t>
      </w:r>
      <w:r w:rsidRPr="00D004A2">
        <w:t xml:space="preserve">, Поставщик вправе требовать от Покупателя уплаты неустойки (пени) в размере 0,1 % от </w:t>
      </w:r>
      <w:r>
        <w:t>стоимости не оплаченного в срок Товара</w:t>
      </w:r>
      <w:r w:rsidRPr="00D004A2">
        <w:t xml:space="preserve"> (суммы просроченного платежа) за каждый день просрочки, но не более 10 % от </w:t>
      </w:r>
      <w:r>
        <w:t>стоимости не оплаченного в срок Товара</w:t>
      </w:r>
      <w:r w:rsidRPr="00D004A2">
        <w:t xml:space="preserve"> (суммы просроченного платежа).</w:t>
      </w:r>
    </w:p>
    <w:p w14:paraId="024655BC" w14:textId="77777777" w:rsidR="003218BA" w:rsidRPr="00D004A2" w:rsidRDefault="003218BA" w:rsidP="003218BA">
      <w:pPr>
        <w:ind w:firstLine="709"/>
        <w:jc w:val="both"/>
      </w:pPr>
      <w:r w:rsidRPr="00D004A2">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5F53BA7A" w14:textId="77777777" w:rsidR="003218BA" w:rsidRPr="00D004A2" w:rsidRDefault="003218BA" w:rsidP="003218BA">
      <w:pPr>
        <w:ind w:firstLine="709"/>
        <w:jc w:val="both"/>
        <w:rPr>
          <w:sz w:val="20"/>
          <w:szCs w:val="20"/>
        </w:rPr>
      </w:pPr>
      <w:r w:rsidRPr="00D004A2">
        <w:t>7.6. Стороны договорились об отказе от взыскания друг с друга процентов по денежным обязательствам, предусмотренным ст. 317.1 ГК РФ.</w:t>
      </w:r>
    </w:p>
    <w:p w14:paraId="2A25C878" w14:textId="77777777" w:rsidR="003218BA" w:rsidRPr="00D004A2" w:rsidRDefault="003218BA" w:rsidP="003218BA">
      <w:pPr>
        <w:ind w:firstLine="709"/>
        <w:jc w:val="both"/>
      </w:pPr>
      <w:r w:rsidRPr="00D004A2">
        <w:t xml:space="preserve"> </w:t>
      </w:r>
    </w:p>
    <w:p w14:paraId="06886E87" w14:textId="77777777" w:rsidR="003218BA" w:rsidRPr="004171DA" w:rsidRDefault="003218BA" w:rsidP="003218BA">
      <w:pPr>
        <w:jc w:val="center"/>
        <w:rPr>
          <w:b/>
        </w:rPr>
      </w:pPr>
      <w:r>
        <w:rPr>
          <w:b/>
        </w:rPr>
        <w:t>8.</w:t>
      </w:r>
      <w:r w:rsidRPr="00D004A2">
        <w:rPr>
          <w:b/>
        </w:rPr>
        <w:t>Действия непреодолимой силы</w:t>
      </w:r>
    </w:p>
    <w:p w14:paraId="3B04D6BC" w14:textId="77777777" w:rsidR="003218BA" w:rsidRPr="00D004A2" w:rsidRDefault="003218BA" w:rsidP="003218BA">
      <w:pPr>
        <w:ind w:firstLine="709"/>
        <w:jc w:val="both"/>
      </w:pPr>
      <w:r w:rsidRPr="00D004A2">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43AEABC9" w14:textId="77777777" w:rsidR="003218BA" w:rsidRPr="00D004A2" w:rsidRDefault="003218BA" w:rsidP="003218BA">
      <w:pPr>
        <w:ind w:firstLine="709"/>
        <w:jc w:val="both"/>
      </w:pPr>
      <w:r w:rsidRPr="00D004A2">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1F010E6C" w14:textId="77777777" w:rsidR="003218BA" w:rsidRPr="00D004A2" w:rsidRDefault="003218BA" w:rsidP="003218BA"/>
    <w:p w14:paraId="0692F4E5" w14:textId="77777777" w:rsidR="003218BA" w:rsidRPr="00D004A2" w:rsidRDefault="003218BA" w:rsidP="003218BA">
      <w:pPr>
        <w:jc w:val="center"/>
        <w:rPr>
          <w:b/>
        </w:rPr>
      </w:pPr>
      <w:r>
        <w:rPr>
          <w:b/>
        </w:rPr>
        <w:t>9.</w:t>
      </w:r>
      <w:r w:rsidRPr="00D004A2">
        <w:rPr>
          <w:b/>
        </w:rPr>
        <w:t>Право собственности и распоряжение Товаром</w:t>
      </w:r>
    </w:p>
    <w:p w14:paraId="4EC99662" w14:textId="77777777" w:rsidR="003218BA" w:rsidRPr="00D004A2" w:rsidRDefault="003218BA" w:rsidP="003218BA">
      <w:pPr>
        <w:ind w:firstLine="709"/>
        <w:jc w:val="both"/>
      </w:pPr>
      <w:r w:rsidRPr="00D004A2">
        <w:t xml:space="preserve">9.1. К Покупателю переходит право собственности на </w:t>
      </w:r>
      <w:r>
        <w:t>Товар</w:t>
      </w:r>
      <w:r w:rsidRPr="00D004A2">
        <w:t>, риск его случайной гибели или повреждения, в том числе материальная ответственнос</w:t>
      </w:r>
      <w:r>
        <w:t>ть за сохранность поставленного Товара</w:t>
      </w:r>
      <w:r w:rsidRPr="00D004A2">
        <w:t xml:space="preserve"> в полном объеме с даты подписания:</w:t>
      </w:r>
    </w:p>
    <w:p w14:paraId="269B195A" w14:textId="77777777" w:rsidR="003218BA" w:rsidRPr="00D004A2" w:rsidRDefault="003218BA" w:rsidP="003218BA">
      <w:pPr>
        <w:autoSpaceDE w:val="0"/>
        <w:autoSpaceDN w:val="0"/>
        <w:adjustRightInd w:val="0"/>
        <w:ind w:firstLine="709"/>
        <w:jc w:val="both"/>
      </w:pPr>
      <w:r w:rsidRPr="00D004A2">
        <w:t xml:space="preserve">- </w:t>
      </w:r>
      <w:r>
        <w:t>Товарной накладной и/или УПД на Товар</w:t>
      </w:r>
      <w:r w:rsidRPr="00D004A2">
        <w:t>.</w:t>
      </w:r>
    </w:p>
    <w:p w14:paraId="27284CD1" w14:textId="77777777" w:rsidR="003218BA" w:rsidRPr="00D004A2" w:rsidRDefault="003218BA" w:rsidP="003218BA">
      <w:pPr>
        <w:jc w:val="both"/>
      </w:pPr>
    </w:p>
    <w:p w14:paraId="5017AD77" w14:textId="77777777" w:rsidR="003218BA" w:rsidRPr="00D004A2" w:rsidRDefault="003218BA" w:rsidP="003218BA">
      <w:pPr>
        <w:jc w:val="center"/>
        <w:rPr>
          <w:b/>
        </w:rPr>
      </w:pPr>
      <w:r>
        <w:rPr>
          <w:b/>
        </w:rPr>
        <w:t>10.</w:t>
      </w:r>
      <w:r w:rsidRPr="00D004A2">
        <w:rPr>
          <w:b/>
        </w:rPr>
        <w:t>Порядок разрешения споров</w:t>
      </w:r>
    </w:p>
    <w:p w14:paraId="37668945" w14:textId="77777777" w:rsidR="003218BA" w:rsidRPr="00D004A2" w:rsidRDefault="003218BA" w:rsidP="003218BA">
      <w:pPr>
        <w:ind w:firstLine="709"/>
        <w:jc w:val="both"/>
      </w:pPr>
      <w:r w:rsidRPr="00D004A2">
        <w:t>10.1. Все споры или разногласия, возникающие между сторонами по настоящему Договору, разрешаются путем переговоров.</w:t>
      </w:r>
    </w:p>
    <w:p w14:paraId="73ACEA24" w14:textId="77777777" w:rsidR="003218BA" w:rsidRPr="00D004A2" w:rsidRDefault="003218BA" w:rsidP="003218BA">
      <w:pPr>
        <w:ind w:firstLine="709"/>
        <w:jc w:val="both"/>
      </w:pPr>
      <w:r w:rsidRPr="00D004A2">
        <w:t>10.2. В случае невозможности разрешения разногласий путем переговоров, они подлежат рассмотрению в Арбитражном суде г. Москвы.</w:t>
      </w:r>
    </w:p>
    <w:p w14:paraId="4B9F4B42" w14:textId="77777777" w:rsidR="003218BA" w:rsidRDefault="003218BA" w:rsidP="003218BA">
      <w:pPr>
        <w:jc w:val="both"/>
        <w:rPr>
          <w:bCs/>
        </w:rPr>
      </w:pPr>
    </w:p>
    <w:p w14:paraId="3916F746" w14:textId="77777777" w:rsidR="003218BA" w:rsidRPr="004A3CC4" w:rsidRDefault="003218BA" w:rsidP="003218BA">
      <w:pPr>
        <w:jc w:val="center"/>
        <w:rPr>
          <w:b/>
          <w:bCs/>
        </w:rPr>
      </w:pPr>
      <w:r>
        <w:rPr>
          <w:b/>
          <w:bCs/>
        </w:rPr>
        <w:t>11.</w:t>
      </w:r>
      <w:r w:rsidRPr="004A3CC4">
        <w:rPr>
          <w:b/>
          <w:bCs/>
        </w:rPr>
        <w:t>Антикоррупционная оговорка</w:t>
      </w:r>
    </w:p>
    <w:p w14:paraId="4118F92B" w14:textId="77777777" w:rsidR="003218BA" w:rsidRPr="004A3CC4" w:rsidRDefault="003218BA" w:rsidP="003218BA">
      <w:pPr>
        <w:jc w:val="both"/>
        <w:rPr>
          <w:bCs/>
        </w:rPr>
      </w:pPr>
      <w:r>
        <w:rPr>
          <w:bCs/>
        </w:rPr>
        <w:t xml:space="preserve">         11.</w:t>
      </w:r>
      <w:r w:rsidRPr="004A3CC4">
        <w:rPr>
          <w:bCs/>
        </w:rPr>
        <w:t>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w:t>
      </w:r>
      <w:r>
        <w:rPr>
          <w:bCs/>
        </w:rPr>
        <w:t>.</w:t>
      </w:r>
      <w:r w:rsidRPr="004A3CC4">
        <w:rPr>
          <w:bCs/>
        </w:rPr>
        <w:t xml:space="preserve"> </w:t>
      </w:r>
    </w:p>
    <w:p w14:paraId="761BBE0F" w14:textId="77777777" w:rsidR="003218BA" w:rsidRPr="004A3CC4" w:rsidRDefault="003218BA" w:rsidP="003218BA">
      <w:pPr>
        <w:jc w:val="both"/>
        <w:rPr>
          <w:bCs/>
        </w:rPr>
      </w:pPr>
    </w:p>
    <w:p w14:paraId="215744AE" w14:textId="77777777" w:rsidR="003218BA" w:rsidRDefault="003218BA" w:rsidP="003218BA">
      <w:pPr>
        <w:jc w:val="both"/>
        <w:rPr>
          <w:bCs/>
        </w:rPr>
      </w:pPr>
      <w:r>
        <w:rPr>
          <w:bCs/>
        </w:rPr>
        <w:t xml:space="preserve">         11.</w:t>
      </w:r>
      <w:r w:rsidRPr="004A3CC4">
        <w:rPr>
          <w:bCs/>
        </w:rPr>
        <w:t>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w:t>
      </w:r>
    </w:p>
    <w:p w14:paraId="2BF28B2C" w14:textId="77777777" w:rsidR="003218BA" w:rsidRPr="004A3CC4" w:rsidRDefault="003218BA" w:rsidP="003218BA">
      <w:pPr>
        <w:jc w:val="both"/>
        <w:rPr>
          <w:bCs/>
        </w:rPr>
      </w:pPr>
      <w:r w:rsidRPr="004A3CC4">
        <w:rPr>
          <w:bCs/>
        </w:rPr>
        <w:t xml:space="preserve">              </w:t>
      </w:r>
    </w:p>
    <w:p w14:paraId="12D1E729" w14:textId="77777777" w:rsidR="003218BA" w:rsidRPr="00D004A2" w:rsidRDefault="003218BA" w:rsidP="003218BA">
      <w:pPr>
        <w:jc w:val="center"/>
        <w:rPr>
          <w:b/>
        </w:rPr>
      </w:pPr>
      <w:r>
        <w:rPr>
          <w:b/>
        </w:rPr>
        <w:t>12</w:t>
      </w:r>
      <w:r w:rsidRPr="00D004A2">
        <w:rPr>
          <w:b/>
        </w:rPr>
        <w:t>. Заключительные положения</w:t>
      </w:r>
    </w:p>
    <w:p w14:paraId="199DD103" w14:textId="77777777" w:rsidR="003218BA" w:rsidRPr="00D004A2" w:rsidRDefault="003218BA" w:rsidP="003218BA">
      <w:pPr>
        <w:pStyle w:val="a8"/>
        <w:spacing w:after="0"/>
        <w:ind w:firstLine="709"/>
        <w:jc w:val="both"/>
      </w:pPr>
      <w:r>
        <w:t>12</w:t>
      </w:r>
      <w:r w:rsidRPr="00D004A2">
        <w:t>.1.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56680DA5" w14:textId="77777777" w:rsidR="003218BA" w:rsidRPr="00D004A2" w:rsidRDefault="003218BA" w:rsidP="003218BA">
      <w:pPr>
        <w:pStyle w:val="a8"/>
        <w:spacing w:after="0"/>
        <w:ind w:firstLine="709"/>
        <w:jc w:val="both"/>
      </w:pPr>
      <w:r>
        <w:lastRenderedPageBreak/>
        <w:t>12</w:t>
      </w:r>
      <w:r w:rsidRPr="00D004A2">
        <w:t>.2.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70E05D90" w14:textId="77777777" w:rsidR="003218BA" w:rsidRPr="00D004A2" w:rsidRDefault="003218BA" w:rsidP="003218BA">
      <w:pPr>
        <w:ind w:firstLine="709"/>
        <w:jc w:val="both"/>
        <w:rPr>
          <w:bCs/>
        </w:rPr>
      </w:pPr>
      <w:r>
        <w:rPr>
          <w:bCs/>
        </w:rPr>
        <w:t>12</w:t>
      </w:r>
      <w:r w:rsidRPr="00D004A2">
        <w:rPr>
          <w:bCs/>
        </w:rPr>
        <w:t>.3. Все изменения и дополнения к настоящему Договору действительны лишь в случае, если они согласованы сторонами и подтверждены письменно.</w:t>
      </w:r>
    </w:p>
    <w:p w14:paraId="6A72495B" w14:textId="77777777" w:rsidR="003218BA" w:rsidRPr="00D004A2" w:rsidRDefault="003218BA" w:rsidP="003218BA">
      <w:pPr>
        <w:ind w:firstLine="709"/>
        <w:jc w:val="both"/>
        <w:rPr>
          <w:bCs/>
        </w:rPr>
      </w:pPr>
      <w:r w:rsidRPr="00D004A2">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3D752590" w14:textId="77777777" w:rsidR="003218BA" w:rsidRPr="00D004A2" w:rsidRDefault="003218BA" w:rsidP="003218BA">
      <w:pPr>
        <w:ind w:firstLine="709"/>
        <w:jc w:val="both"/>
        <w:rPr>
          <w:bCs/>
        </w:rPr>
      </w:pPr>
      <w:r>
        <w:rPr>
          <w:bCs/>
        </w:rPr>
        <w:t>12</w:t>
      </w:r>
      <w:r w:rsidRPr="00D004A2">
        <w:rPr>
          <w:bCs/>
        </w:rPr>
        <w:t>.4. Настоящий Договор составлен в 2-х экземплярах, имеющих равную юридическую силу - по одному экземпляру для каждой стороны.</w:t>
      </w:r>
    </w:p>
    <w:p w14:paraId="522EE8AB" w14:textId="77777777" w:rsidR="003218BA" w:rsidRDefault="003218BA" w:rsidP="003218BA">
      <w:pPr>
        <w:ind w:firstLine="709"/>
        <w:jc w:val="both"/>
        <w:rPr>
          <w:bCs/>
        </w:rPr>
      </w:pPr>
      <w:r>
        <w:rPr>
          <w:bCs/>
        </w:rPr>
        <w:t>12</w:t>
      </w:r>
      <w:r w:rsidRPr="00D004A2">
        <w:rPr>
          <w:bCs/>
        </w:rPr>
        <w:t>.5. Во всем, что не урегулировано настоящем Договором Стороны руководствуются действующим законодательством РФ.</w:t>
      </w:r>
    </w:p>
    <w:p w14:paraId="488E2082" w14:textId="77777777" w:rsidR="003218BA" w:rsidRPr="00735443" w:rsidRDefault="003218BA" w:rsidP="003218BA">
      <w:pPr>
        <w:jc w:val="both"/>
        <w:rPr>
          <w:b/>
          <w:bCs/>
        </w:rPr>
      </w:pPr>
      <w:r w:rsidRPr="00735443">
        <w:rPr>
          <w:b/>
        </w:rPr>
        <w:t>Неотъемлемой частью настоящего Договора являются следующие приложения:</w:t>
      </w:r>
    </w:p>
    <w:p w14:paraId="0F81E7CE" w14:textId="77777777" w:rsidR="003218BA" w:rsidRPr="00735443" w:rsidRDefault="003218BA" w:rsidP="003218BA">
      <w:pPr>
        <w:autoSpaceDE w:val="0"/>
        <w:autoSpaceDN w:val="0"/>
        <w:jc w:val="both"/>
        <w:rPr>
          <w:b/>
          <w:bCs/>
        </w:rPr>
      </w:pPr>
      <w:r w:rsidRPr="00735443">
        <w:rPr>
          <w:b/>
          <w:bCs/>
        </w:rPr>
        <w:t>- Приложение № 1 Техническое задание.</w:t>
      </w:r>
    </w:p>
    <w:p w14:paraId="2C6BD90B" w14:textId="3F877C64" w:rsidR="003218BA" w:rsidRDefault="003218BA">
      <w:pPr>
        <w:spacing w:after="160" w:line="259" w:lineRule="auto"/>
        <w:rPr>
          <w:b/>
          <w:bCs/>
          <w:color w:val="FF0000"/>
        </w:rPr>
      </w:pPr>
    </w:p>
    <w:p w14:paraId="67B6F35A" w14:textId="5998722A" w:rsidR="009511E1" w:rsidRPr="00D004A2" w:rsidRDefault="009E38BA" w:rsidP="009511E1">
      <w:pPr>
        <w:jc w:val="center"/>
        <w:rPr>
          <w:b/>
          <w:bCs/>
          <w:sz w:val="22"/>
          <w:szCs w:val="22"/>
        </w:rPr>
      </w:pPr>
      <w:r>
        <w:rPr>
          <w:b/>
          <w:bCs/>
          <w:sz w:val="22"/>
          <w:szCs w:val="22"/>
        </w:rPr>
        <w:br/>
      </w:r>
      <w:r>
        <w:rPr>
          <w:b/>
          <w:bCs/>
          <w:sz w:val="22"/>
          <w:szCs w:val="22"/>
        </w:rPr>
        <w:br/>
      </w:r>
      <w:r w:rsidR="00FE4854">
        <w:rPr>
          <w:b/>
          <w:bCs/>
          <w:sz w:val="22"/>
          <w:szCs w:val="22"/>
        </w:rPr>
        <w:t>13</w:t>
      </w:r>
      <w:r w:rsidR="009511E1" w:rsidRPr="00D004A2">
        <w:rPr>
          <w:b/>
          <w:bCs/>
          <w:sz w:val="22"/>
          <w:szCs w:val="22"/>
        </w:rPr>
        <w:t>. ЮРИДИЧЕСКИЕ АДРЕСА И РЕКВИЗИТЫ СТОРОН</w:t>
      </w:r>
    </w:p>
    <w:p w14:paraId="70A2B369" w14:textId="77777777" w:rsidR="009511E1" w:rsidRPr="00D004A2" w:rsidRDefault="009511E1" w:rsidP="009511E1">
      <w:pPr>
        <w:rPr>
          <w:b/>
          <w:bCs/>
          <w:sz w:val="22"/>
          <w:szCs w:val="22"/>
        </w:rPr>
      </w:pPr>
    </w:p>
    <w:tbl>
      <w:tblPr>
        <w:tblW w:w="10314" w:type="dxa"/>
        <w:tblLayout w:type="fixed"/>
        <w:tblLook w:val="0000" w:firstRow="0" w:lastRow="0" w:firstColumn="0" w:lastColumn="0" w:noHBand="0" w:noVBand="0"/>
      </w:tblPr>
      <w:tblGrid>
        <w:gridCol w:w="5211"/>
        <w:gridCol w:w="5103"/>
      </w:tblGrid>
      <w:tr w:rsidR="009511E1" w:rsidRPr="00D004A2" w14:paraId="1B69923A" w14:textId="77777777" w:rsidTr="001D12C3">
        <w:tc>
          <w:tcPr>
            <w:tcW w:w="5211" w:type="dxa"/>
            <w:tcBorders>
              <w:top w:val="nil"/>
              <w:left w:val="nil"/>
              <w:bottom w:val="nil"/>
              <w:right w:val="nil"/>
            </w:tcBorders>
          </w:tcPr>
          <w:p w14:paraId="2CC9BCAE" w14:textId="77777777" w:rsidR="009511E1" w:rsidRPr="00D004A2" w:rsidRDefault="009511E1" w:rsidP="001D12C3">
            <w:pPr>
              <w:jc w:val="both"/>
              <w:rPr>
                <w:bCs/>
              </w:rPr>
            </w:pPr>
            <w:r w:rsidRPr="00D004A2">
              <w:rPr>
                <w:bCs/>
                <w:sz w:val="22"/>
                <w:szCs w:val="22"/>
              </w:rPr>
              <w:t>Поставщик:</w:t>
            </w:r>
          </w:p>
        </w:tc>
        <w:tc>
          <w:tcPr>
            <w:tcW w:w="5103" w:type="dxa"/>
            <w:tcBorders>
              <w:top w:val="nil"/>
              <w:left w:val="nil"/>
              <w:bottom w:val="nil"/>
              <w:right w:val="nil"/>
            </w:tcBorders>
          </w:tcPr>
          <w:p w14:paraId="52582AAA" w14:textId="77777777" w:rsidR="009511E1" w:rsidRPr="00D004A2" w:rsidRDefault="009511E1" w:rsidP="001D12C3">
            <w:pPr>
              <w:jc w:val="both"/>
              <w:rPr>
                <w:bCs/>
              </w:rPr>
            </w:pPr>
            <w:r w:rsidRPr="00D004A2">
              <w:rPr>
                <w:bCs/>
                <w:sz w:val="22"/>
                <w:szCs w:val="22"/>
              </w:rPr>
              <w:t>Покупатель:</w:t>
            </w:r>
          </w:p>
        </w:tc>
      </w:tr>
      <w:tr w:rsidR="009511E1" w:rsidRPr="00D004A2" w14:paraId="0EC05C64" w14:textId="77777777" w:rsidTr="001D12C3">
        <w:trPr>
          <w:trHeight w:val="2229"/>
        </w:trPr>
        <w:tc>
          <w:tcPr>
            <w:tcW w:w="5211" w:type="dxa"/>
            <w:tcBorders>
              <w:top w:val="nil"/>
              <w:left w:val="nil"/>
              <w:bottom w:val="nil"/>
              <w:right w:val="nil"/>
            </w:tcBorders>
          </w:tcPr>
          <w:p w14:paraId="3C1B8613" w14:textId="77777777" w:rsidR="009511E1" w:rsidRDefault="009511E1" w:rsidP="001D12C3">
            <w:pPr>
              <w:jc w:val="both"/>
              <w:rPr>
                <w:b/>
              </w:rPr>
            </w:pPr>
          </w:p>
          <w:p w14:paraId="06F359ED" w14:textId="77777777" w:rsidR="009511E1" w:rsidRDefault="009511E1" w:rsidP="001D12C3">
            <w:pPr>
              <w:jc w:val="both"/>
              <w:rPr>
                <w:b/>
              </w:rPr>
            </w:pPr>
          </w:p>
          <w:p w14:paraId="40CD9677" w14:textId="77777777" w:rsidR="009511E1" w:rsidRDefault="009511E1" w:rsidP="001D12C3">
            <w:pPr>
              <w:jc w:val="both"/>
              <w:rPr>
                <w:b/>
              </w:rPr>
            </w:pPr>
          </w:p>
          <w:p w14:paraId="2A122401" w14:textId="77777777" w:rsidR="009511E1" w:rsidRDefault="009511E1" w:rsidP="001D12C3">
            <w:pPr>
              <w:jc w:val="both"/>
              <w:rPr>
                <w:b/>
              </w:rPr>
            </w:pPr>
          </w:p>
          <w:p w14:paraId="14FC0CDD" w14:textId="77777777" w:rsidR="009511E1" w:rsidRDefault="009511E1" w:rsidP="001D12C3">
            <w:pPr>
              <w:jc w:val="both"/>
              <w:rPr>
                <w:b/>
              </w:rPr>
            </w:pPr>
          </w:p>
          <w:p w14:paraId="24862D3D" w14:textId="77777777" w:rsidR="009511E1" w:rsidRDefault="009511E1" w:rsidP="001D12C3">
            <w:pPr>
              <w:jc w:val="both"/>
              <w:rPr>
                <w:b/>
              </w:rPr>
            </w:pPr>
          </w:p>
          <w:p w14:paraId="4A82446B" w14:textId="77777777" w:rsidR="009511E1" w:rsidRDefault="009511E1" w:rsidP="001D12C3">
            <w:pPr>
              <w:jc w:val="both"/>
              <w:rPr>
                <w:b/>
              </w:rPr>
            </w:pPr>
          </w:p>
          <w:p w14:paraId="02878CC0" w14:textId="77777777" w:rsidR="009511E1" w:rsidRDefault="009511E1" w:rsidP="001D12C3">
            <w:pPr>
              <w:jc w:val="both"/>
              <w:rPr>
                <w:b/>
              </w:rPr>
            </w:pPr>
          </w:p>
          <w:p w14:paraId="252F46FE" w14:textId="77777777" w:rsidR="009511E1" w:rsidRDefault="009511E1" w:rsidP="001D12C3">
            <w:pPr>
              <w:jc w:val="both"/>
              <w:rPr>
                <w:b/>
              </w:rPr>
            </w:pPr>
          </w:p>
          <w:p w14:paraId="21C33C52" w14:textId="77777777" w:rsidR="009511E1" w:rsidRDefault="009511E1" w:rsidP="001D12C3">
            <w:pPr>
              <w:jc w:val="both"/>
              <w:rPr>
                <w:b/>
              </w:rPr>
            </w:pPr>
          </w:p>
          <w:p w14:paraId="59EDC930" w14:textId="77777777" w:rsidR="009511E1" w:rsidRDefault="009511E1" w:rsidP="001D12C3">
            <w:pPr>
              <w:jc w:val="both"/>
              <w:rPr>
                <w:b/>
              </w:rPr>
            </w:pPr>
          </w:p>
          <w:p w14:paraId="124C2782" w14:textId="77777777" w:rsidR="009511E1" w:rsidRDefault="009511E1" w:rsidP="001D12C3">
            <w:pPr>
              <w:jc w:val="both"/>
              <w:rPr>
                <w:b/>
              </w:rPr>
            </w:pPr>
          </w:p>
          <w:p w14:paraId="0E945D61" w14:textId="77777777" w:rsidR="009511E1" w:rsidRDefault="009511E1" w:rsidP="001D12C3">
            <w:pPr>
              <w:jc w:val="both"/>
              <w:rPr>
                <w:b/>
              </w:rPr>
            </w:pPr>
          </w:p>
          <w:p w14:paraId="6CCEF9B9" w14:textId="77777777" w:rsidR="009511E1" w:rsidRPr="00D004A2" w:rsidRDefault="009511E1" w:rsidP="001D12C3">
            <w:pPr>
              <w:jc w:val="both"/>
              <w:rPr>
                <w:b/>
              </w:rPr>
            </w:pPr>
          </w:p>
          <w:p w14:paraId="5B4F23D8" w14:textId="77777777" w:rsidR="009511E1" w:rsidRPr="00D004A2" w:rsidRDefault="009511E1" w:rsidP="001D12C3">
            <w:pPr>
              <w:jc w:val="both"/>
            </w:pPr>
            <w:r w:rsidRPr="00D004A2">
              <w:rPr>
                <w:bCs/>
              </w:rPr>
              <w:t xml:space="preserve">______________           </w:t>
            </w:r>
            <w:proofErr w:type="spellStart"/>
            <w:r w:rsidRPr="00D004A2">
              <w:rPr>
                <w:bCs/>
              </w:rPr>
              <w:t>м.п</w:t>
            </w:r>
            <w:proofErr w:type="spellEnd"/>
            <w:r w:rsidRPr="00D004A2">
              <w:rPr>
                <w:bCs/>
              </w:rPr>
              <w:t xml:space="preserve">.                     </w:t>
            </w:r>
          </w:p>
        </w:tc>
        <w:tc>
          <w:tcPr>
            <w:tcW w:w="5103" w:type="dxa"/>
            <w:tcBorders>
              <w:top w:val="nil"/>
              <w:left w:val="nil"/>
              <w:bottom w:val="nil"/>
              <w:right w:val="nil"/>
            </w:tcBorders>
          </w:tcPr>
          <w:p w14:paraId="061EF634" w14:textId="77777777" w:rsidR="009511E1" w:rsidRPr="00D004A2" w:rsidRDefault="009511E1" w:rsidP="001D12C3">
            <w:pPr>
              <w:pStyle w:val="ac"/>
              <w:jc w:val="both"/>
              <w:rPr>
                <w:rFonts w:ascii="Times New Roman" w:hAnsi="Times New Roman" w:cs="Times New Roman"/>
                <w:b/>
                <w:sz w:val="24"/>
                <w:szCs w:val="24"/>
              </w:rPr>
            </w:pPr>
            <w:r w:rsidRPr="00D004A2">
              <w:rPr>
                <w:rFonts w:ascii="Times New Roman" w:hAnsi="Times New Roman" w:cs="Times New Roman"/>
                <w:b/>
                <w:sz w:val="24"/>
                <w:szCs w:val="24"/>
              </w:rPr>
              <w:t>ФГУП «НАМИ»</w:t>
            </w:r>
          </w:p>
          <w:p w14:paraId="6CD7EF78"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Юридический и фактический адрес:</w:t>
            </w:r>
          </w:p>
          <w:p w14:paraId="330AD2D8"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125438, г. Москва, ул. Автомоторная, 2                                                                                     </w:t>
            </w:r>
          </w:p>
          <w:p w14:paraId="414772DF"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ИНН 7711000924                                                                   </w:t>
            </w:r>
          </w:p>
          <w:p w14:paraId="6D0EBD02"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КПП 774301001                                                                    </w:t>
            </w:r>
          </w:p>
          <w:p w14:paraId="6975FA6C"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БИК 044525162                                                                    </w:t>
            </w:r>
          </w:p>
          <w:p w14:paraId="6E14F572"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Наименование банка:                                                        </w:t>
            </w:r>
          </w:p>
          <w:p w14:paraId="35190C0D"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АО АКБ «НОВИКОМБАНК» г. Москва                            </w:t>
            </w:r>
          </w:p>
          <w:p w14:paraId="1CF02F75"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к/с 30101810245250000162                                                  </w:t>
            </w:r>
          </w:p>
          <w:p w14:paraId="45596216" w14:textId="77777777" w:rsidR="009511E1" w:rsidRPr="00D004A2" w:rsidRDefault="009511E1" w:rsidP="001D12C3">
            <w:pPr>
              <w:jc w:val="both"/>
            </w:pPr>
            <w:r w:rsidRPr="00D004A2">
              <w:t xml:space="preserve">р/с 40502810000250008666                                                   </w:t>
            </w:r>
          </w:p>
          <w:p w14:paraId="1114C3E1" w14:textId="77777777" w:rsidR="009511E1" w:rsidRPr="00D004A2" w:rsidRDefault="009511E1" w:rsidP="001D12C3">
            <w:pPr>
              <w:jc w:val="both"/>
            </w:pPr>
          </w:p>
          <w:p w14:paraId="64AB5911" w14:textId="77777777" w:rsidR="009511E1" w:rsidRPr="00D004A2" w:rsidRDefault="009511E1" w:rsidP="001D12C3">
            <w:pPr>
              <w:jc w:val="both"/>
            </w:pPr>
            <w:r>
              <w:t>Исполнительный</w:t>
            </w:r>
            <w:r w:rsidRPr="00D004A2">
              <w:t xml:space="preserve"> директор</w:t>
            </w:r>
          </w:p>
          <w:p w14:paraId="1C84C236" w14:textId="77777777" w:rsidR="009511E1" w:rsidRPr="00D004A2" w:rsidRDefault="009511E1" w:rsidP="001D12C3">
            <w:pPr>
              <w:jc w:val="both"/>
            </w:pPr>
            <w:r w:rsidRPr="00D004A2">
              <w:t>ФГУП «НАМИ»</w:t>
            </w:r>
          </w:p>
          <w:p w14:paraId="2C1B4DB6" w14:textId="77777777" w:rsidR="009511E1" w:rsidRPr="00D004A2" w:rsidRDefault="009511E1" w:rsidP="001D12C3">
            <w:pPr>
              <w:jc w:val="both"/>
            </w:pPr>
          </w:p>
          <w:p w14:paraId="2E810C85" w14:textId="77777777" w:rsidR="009511E1" w:rsidRPr="00D004A2" w:rsidRDefault="009511E1" w:rsidP="001D12C3">
            <w:pPr>
              <w:jc w:val="both"/>
            </w:pPr>
            <w:r>
              <w:t xml:space="preserve">________________ А.Б. </w:t>
            </w:r>
            <w:proofErr w:type="spellStart"/>
            <w:r>
              <w:t>Жилинский</w:t>
            </w:r>
            <w:proofErr w:type="spellEnd"/>
          </w:p>
          <w:p w14:paraId="27CA1625" w14:textId="77777777" w:rsidR="009511E1" w:rsidRPr="00D004A2" w:rsidRDefault="009511E1" w:rsidP="001D12C3">
            <w:pPr>
              <w:jc w:val="both"/>
            </w:pPr>
            <w:r w:rsidRPr="00D004A2">
              <w:t xml:space="preserve">        </w:t>
            </w:r>
            <w:proofErr w:type="spellStart"/>
            <w:r w:rsidRPr="00D004A2">
              <w:t>м.п</w:t>
            </w:r>
            <w:proofErr w:type="spellEnd"/>
          </w:p>
        </w:tc>
      </w:tr>
    </w:tbl>
    <w:p w14:paraId="04A51EBB" w14:textId="77777777" w:rsidR="009511E1" w:rsidRPr="006A5643" w:rsidRDefault="009511E1" w:rsidP="009511E1">
      <w:pPr>
        <w:pStyle w:val="a3"/>
        <w:suppressAutoHyphens w:val="0"/>
        <w:ind w:left="0"/>
        <w:contextualSpacing/>
        <w:rPr>
          <w:rFonts w:cs="Times New Roman"/>
          <w:b/>
          <w:color w:val="auto"/>
          <w:lang w:val="ru-RU"/>
        </w:rPr>
      </w:pPr>
    </w:p>
    <w:p w14:paraId="4D989A7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26A9959"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89EE8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C90B359"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263D0C04"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F02AF2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5061965"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6093AAB"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2B1C7914"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5DCEA0"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6FCCD293"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1FB73463"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52616B7E"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659D15" w14:textId="77777777" w:rsidR="009511E1" w:rsidRDefault="009511E1" w:rsidP="009511E1">
      <w:pPr>
        <w:pStyle w:val="a3"/>
        <w:suppressAutoHyphens w:val="0"/>
        <w:ind w:left="0"/>
        <w:contextualSpacing/>
        <w:jc w:val="right"/>
        <w:rPr>
          <w:rFonts w:cs="Times New Roman"/>
          <w:b/>
          <w:color w:val="auto"/>
          <w:sz w:val="24"/>
          <w:szCs w:val="24"/>
          <w:lang w:val="ru-RU"/>
        </w:rPr>
      </w:pPr>
    </w:p>
    <w:p w14:paraId="1B482671"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39F7819C"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D39061C" w14:textId="77777777" w:rsidR="00D94EC6" w:rsidRDefault="00D94EC6">
      <w:pPr>
        <w:spacing w:after="160" w:line="259" w:lineRule="auto"/>
        <w:rPr>
          <w:rFonts w:eastAsia="Andale Sans UI" w:cs="Tahoma"/>
          <w:b/>
          <w:color w:val="00000A"/>
          <w:kern w:val="3"/>
          <w:lang w:val="de-DE" w:eastAsia="en-US" w:bidi="fa-IR"/>
        </w:rPr>
      </w:pPr>
      <w:r>
        <w:rPr>
          <w:b/>
        </w:rPr>
        <w:br w:type="page"/>
      </w:r>
    </w:p>
    <w:p w14:paraId="158B02BF" w14:textId="7C100266" w:rsidR="00D94EC6" w:rsidRPr="0099522C" w:rsidRDefault="00D94EC6" w:rsidP="00D94EC6">
      <w:pPr>
        <w:pStyle w:val="a3"/>
        <w:ind w:left="0"/>
        <w:jc w:val="right"/>
        <w:rPr>
          <w:b/>
          <w:sz w:val="24"/>
          <w:szCs w:val="24"/>
        </w:rPr>
      </w:pPr>
      <w:proofErr w:type="spellStart"/>
      <w:r w:rsidRPr="0099522C">
        <w:rPr>
          <w:b/>
          <w:sz w:val="24"/>
          <w:szCs w:val="24"/>
        </w:rPr>
        <w:lastRenderedPageBreak/>
        <w:t>Приложение</w:t>
      </w:r>
      <w:proofErr w:type="spellEnd"/>
      <w:r w:rsidRPr="0099522C">
        <w:rPr>
          <w:b/>
          <w:sz w:val="24"/>
          <w:szCs w:val="24"/>
        </w:rPr>
        <w:t xml:space="preserve"> № 1</w:t>
      </w:r>
    </w:p>
    <w:p w14:paraId="10F51CC0" w14:textId="77777777" w:rsidR="00D94EC6" w:rsidRPr="0099522C" w:rsidRDefault="00D94EC6" w:rsidP="00D94EC6">
      <w:pPr>
        <w:pStyle w:val="a3"/>
        <w:ind w:left="0"/>
        <w:jc w:val="right"/>
        <w:rPr>
          <w:b/>
          <w:sz w:val="24"/>
          <w:szCs w:val="24"/>
        </w:rPr>
      </w:pPr>
      <w:proofErr w:type="gramStart"/>
      <w:r w:rsidRPr="0099522C">
        <w:rPr>
          <w:b/>
          <w:sz w:val="24"/>
          <w:szCs w:val="24"/>
        </w:rPr>
        <w:t>к</w:t>
      </w:r>
      <w:proofErr w:type="gramEnd"/>
      <w:r w:rsidRPr="0099522C">
        <w:rPr>
          <w:b/>
          <w:sz w:val="24"/>
          <w:szCs w:val="24"/>
        </w:rPr>
        <w:t xml:space="preserve"> </w:t>
      </w:r>
      <w:proofErr w:type="spellStart"/>
      <w:r w:rsidRPr="0099522C">
        <w:rPr>
          <w:b/>
          <w:sz w:val="24"/>
          <w:szCs w:val="24"/>
        </w:rPr>
        <w:t>Договору</w:t>
      </w:r>
      <w:proofErr w:type="spellEnd"/>
      <w:r w:rsidRPr="0099522C">
        <w:rPr>
          <w:b/>
          <w:sz w:val="24"/>
          <w:szCs w:val="24"/>
        </w:rPr>
        <w:t xml:space="preserve"> </w:t>
      </w:r>
      <w:proofErr w:type="spellStart"/>
      <w:r w:rsidRPr="0099522C">
        <w:rPr>
          <w:b/>
          <w:sz w:val="24"/>
          <w:szCs w:val="24"/>
        </w:rPr>
        <w:t>поставки</w:t>
      </w:r>
      <w:proofErr w:type="spellEnd"/>
      <w:r w:rsidRPr="0099522C">
        <w:rPr>
          <w:b/>
          <w:sz w:val="24"/>
          <w:szCs w:val="24"/>
        </w:rPr>
        <w:t xml:space="preserve"> № </w:t>
      </w:r>
      <w:sdt>
        <w:sdtPr>
          <w:rPr>
            <w:b/>
            <w:sz w:val="24"/>
            <w:szCs w:val="24"/>
          </w:rPr>
          <w:id w:val="362489013"/>
          <w:placeholder>
            <w:docPart w:val="57BB0BCC85BB484983F48B021BEC4D00"/>
          </w:placeholder>
        </w:sdtPr>
        <w:sdtContent>
          <w:sdt>
            <w:sdtPr>
              <w:rPr>
                <w:b/>
                <w:sz w:val="24"/>
                <w:szCs w:val="24"/>
              </w:rPr>
              <w:id w:val="1589805545"/>
              <w:placeholder>
                <w:docPart w:val="B90D4A16CD82493D8563DAB2B020341D"/>
              </w:placeholder>
            </w:sdtPr>
            <w:sdtContent>
              <w:r w:rsidRPr="0099522C">
                <w:rPr>
                  <w:b/>
                  <w:sz w:val="24"/>
                  <w:szCs w:val="24"/>
                </w:rPr>
                <w:t>________________________________________________</w:t>
              </w:r>
            </w:sdtContent>
          </w:sdt>
        </w:sdtContent>
      </w:sdt>
    </w:p>
    <w:p w14:paraId="265CB08B" w14:textId="77777777" w:rsidR="00D94EC6" w:rsidRPr="0099522C" w:rsidRDefault="00D94EC6" w:rsidP="00D94EC6">
      <w:pPr>
        <w:pStyle w:val="a3"/>
        <w:ind w:left="0"/>
        <w:jc w:val="right"/>
        <w:rPr>
          <w:b/>
          <w:sz w:val="24"/>
          <w:szCs w:val="24"/>
        </w:rPr>
      </w:pPr>
      <w:proofErr w:type="spellStart"/>
      <w:proofErr w:type="gramStart"/>
      <w:r w:rsidRPr="0099522C">
        <w:rPr>
          <w:b/>
          <w:sz w:val="24"/>
          <w:szCs w:val="24"/>
        </w:rPr>
        <w:t>от</w:t>
      </w:r>
      <w:proofErr w:type="spellEnd"/>
      <w:proofErr w:type="gramEnd"/>
      <w:r w:rsidRPr="0099522C">
        <w:rPr>
          <w:b/>
          <w:sz w:val="24"/>
          <w:szCs w:val="24"/>
        </w:rPr>
        <w:t xml:space="preserve"> «</w:t>
      </w:r>
      <w:sdt>
        <w:sdtPr>
          <w:rPr>
            <w:b/>
            <w:sz w:val="24"/>
            <w:szCs w:val="24"/>
          </w:rPr>
          <w:id w:val="1959366367"/>
          <w:placeholder>
            <w:docPart w:val="57BB0BCC85BB484983F48B021BEC4D00"/>
          </w:placeholder>
        </w:sdtPr>
        <w:sdtContent>
          <w:r w:rsidRPr="0099522C">
            <w:rPr>
              <w:b/>
              <w:sz w:val="24"/>
              <w:szCs w:val="24"/>
            </w:rPr>
            <w:t>___</w:t>
          </w:r>
        </w:sdtContent>
      </w:sdt>
      <w:r w:rsidRPr="0099522C">
        <w:rPr>
          <w:b/>
          <w:sz w:val="24"/>
          <w:szCs w:val="24"/>
        </w:rPr>
        <w:t xml:space="preserve">» </w:t>
      </w:r>
      <w:sdt>
        <w:sdtPr>
          <w:rPr>
            <w:b/>
            <w:sz w:val="24"/>
            <w:szCs w:val="24"/>
          </w:rPr>
          <w:id w:val="1833486121"/>
          <w:placeholder>
            <w:docPart w:val="57BB0BCC85BB484983F48B021BEC4D00"/>
          </w:placeholder>
        </w:sdtPr>
        <w:sdtContent>
          <w:r w:rsidRPr="0099522C">
            <w:rPr>
              <w:b/>
              <w:sz w:val="24"/>
              <w:szCs w:val="24"/>
            </w:rPr>
            <w:t>_________________</w:t>
          </w:r>
        </w:sdtContent>
      </w:sdt>
      <w:r w:rsidRPr="0099522C">
        <w:rPr>
          <w:b/>
          <w:sz w:val="24"/>
          <w:szCs w:val="24"/>
        </w:rPr>
        <w:t xml:space="preserve"> 20</w:t>
      </w:r>
      <w:sdt>
        <w:sdtPr>
          <w:rPr>
            <w:b/>
            <w:sz w:val="24"/>
            <w:szCs w:val="24"/>
          </w:rPr>
          <w:id w:val="-1005823231"/>
          <w:placeholder>
            <w:docPart w:val="57BB0BCC85BB484983F48B021BEC4D00"/>
          </w:placeholder>
        </w:sdtPr>
        <w:sdtContent>
          <w:r w:rsidRPr="0099522C">
            <w:rPr>
              <w:b/>
              <w:sz w:val="24"/>
              <w:szCs w:val="24"/>
            </w:rPr>
            <w:t>__</w:t>
          </w:r>
        </w:sdtContent>
      </w:sdt>
      <w:r w:rsidRPr="0099522C">
        <w:rPr>
          <w:b/>
          <w:sz w:val="24"/>
          <w:szCs w:val="24"/>
        </w:rPr>
        <w:t xml:space="preserve"> г. </w:t>
      </w:r>
    </w:p>
    <w:p w14:paraId="4CED8037" w14:textId="77777777" w:rsidR="00D94EC6" w:rsidRPr="0099522C" w:rsidRDefault="00D94EC6" w:rsidP="00D94EC6">
      <w:pPr>
        <w:pStyle w:val="a3"/>
        <w:ind w:left="0"/>
        <w:rPr>
          <w:b/>
          <w:sz w:val="24"/>
          <w:szCs w:val="24"/>
        </w:rPr>
      </w:pPr>
    </w:p>
    <w:p w14:paraId="4E5C8EE7" w14:textId="77777777" w:rsidR="00D94EC6" w:rsidRPr="0099522C" w:rsidRDefault="00D94EC6" w:rsidP="00D94EC6">
      <w:pPr>
        <w:rPr>
          <w:b/>
        </w:rPr>
      </w:pPr>
    </w:p>
    <w:p w14:paraId="4FE3145A" w14:textId="77777777" w:rsidR="00D94EC6" w:rsidRPr="0099522C" w:rsidRDefault="00D94EC6" w:rsidP="00D94EC6">
      <w:pPr>
        <w:pStyle w:val="a3"/>
        <w:ind w:left="0"/>
        <w:rPr>
          <w:b/>
          <w:sz w:val="24"/>
          <w:szCs w:val="24"/>
        </w:rPr>
      </w:pPr>
    </w:p>
    <w:p w14:paraId="559091C4" w14:textId="77777777" w:rsidR="00D94EC6" w:rsidRPr="0099522C" w:rsidRDefault="00D94EC6" w:rsidP="00D94EC6">
      <w:pPr>
        <w:spacing w:line="276" w:lineRule="auto"/>
        <w:jc w:val="center"/>
        <w:rPr>
          <w:b/>
        </w:rPr>
      </w:pPr>
      <w:r w:rsidRPr="0099522C">
        <w:rPr>
          <w:b/>
        </w:rPr>
        <w:t xml:space="preserve">ТЕХНИЧЕСКОЕ ЗАДАНИЕ </w:t>
      </w:r>
    </w:p>
    <w:p w14:paraId="2634FA93" w14:textId="77777777" w:rsidR="00D94EC6" w:rsidRPr="0099522C" w:rsidRDefault="00D94EC6" w:rsidP="00D94EC6">
      <w:pPr>
        <w:pStyle w:val="a3"/>
        <w:ind w:left="142"/>
        <w:rPr>
          <w:sz w:val="24"/>
          <w:szCs w:val="24"/>
        </w:rPr>
      </w:pPr>
    </w:p>
    <w:sdt>
      <w:sdtPr>
        <w:rPr>
          <w:sz w:val="24"/>
          <w:szCs w:val="24"/>
        </w:rPr>
        <w:id w:val="-1848705550"/>
        <w:placeholder>
          <w:docPart w:val="57BB0BCC85BB484983F48B021BEC4D00"/>
        </w:placeholder>
      </w:sdtPr>
      <w:sdtContent>
        <w:p w14:paraId="597DA23B" w14:textId="5FAC07CF" w:rsidR="00D94EC6" w:rsidRPr="0099522C" w:rsidRDefault="00D94EC6" w:rsidP="00D94EC6">
          <w:pPr>
            <w:pStyle w:val="a3"/>
            <w:ind w:left="142"/>
            <w:rPr>
              <w:sz w:val="24"/>
              <w:szCs w:val="24"/>
            </w:rPr>
          </w:pPr>
          <w:r w:rsidRPr="0099522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________________________________________</w:t>
          </w:r>
        </w:p>
      </w:sdtContent>
    </w:sdt>
    <w:p w14:paraId="43C5A08D" w14:textId="77777777" w:rsidR="00D94EC6" w:rsidRPr="0099522C" w:rsidRDefault="00D94EC6" w:rsidP="00D94EC6">
      <w:pPr>
        <w:pStyle w:val="a3"/>
        <w:ind w:left="142"/>
        <w:rPr>
          <w:sz w:val="24"/>
          <w:szCs w:val="24"/>
        </w:rPr>
      </w:pPr>
    </w:p>
    <w:p w14:paraId="0FAD2960" w14:textId="77777777" w:rsidR="00D94EC6" w:rsidRPr="0099522C" w:rsidRDefault="00D94EC6" w:rsidP="00D94EC6">
      <w:pPr>
        <w:pStyle w:val="a3"/>
        <w:ind w:left="142"/>
        <w:rPr>
          <w:sz w:val="24"/>
          <w:szCs w:val="24"/>
        </w:rPr>
      </w:pPr>
    </w:p>
    <w:p w14:paraId="01190DCA" w14:textId="77777777" w:rsidR="00D94EC6" w:rsidRPr="0099522C" w:rsidRDefault="00D94EC6" w:rsidP="00D94EC6">
      <w:pPr>
        <w:pStyle w:val="a3"/>
        <w:ind w:left="142"/>
        <w:rPr>
          <w:sz w:val="24"/>
          <w:szCs w:val="24"/>
        </w:rPr>
      </w:pPr>
    </w:p>
    <w:p w14:paraId="39329D8E" w14:textId="77777777" w:rsidR="00D94EC6" w:rsidRPr="0099522C" w:rsidRDefault="00D94EC6" w:rsidP="00D94EC6"/>
    <w:p w14:paraId="65D319A4" w14:textId="77777777" w:rsidR="00D94EC6" w:rsidRPr="0099522C" w:rsidRDefault="00D94EC6" w:rsidP="00D94EC6">
      <w:pPr>
        <w:pStyle w:val="a3"/>
        <w:ind w:left="142"/>
        <w:rPr>
          <w:sz w:val="24"/>
          <w:szCs w:val="24"/>
        </w:rPr>
      </w:pPr>
    </w:p>
    <w:p w14:paraId="6E8B91B3" w14:textId="77777777" w:rsidR="00D94EC6" w:rsidRPr="0099522C" w:rsidRDefault="00D94EC6" w:rsidP="00D94EC6">
      <w:pPr>
        <w:pStyle w:val="a3"/>
        <w:ind w:left="142"/>
        <w:rPr>
          <w:sz w:val="24"/>
          <w:szCs w:val="24"/>
        </w:rPr>
      </w:pPr>
    </w:p>
    <w:p w14:paraId="7B617A28" w14:textId="77777777" w:rsidR="00D94EC6" w:rsidRPr="0099522C" w:rsidRDefault="00D94EC6" w:rsidP="00D94EC6">
      <w:pPr>
        <w:pStyle w:val="a3"/>
        <w:ind w:left="142"/>
        <w:rPr>
          <w:sz w:val="24"/>
          <w:szCs w:val="24"/>
        </w:rPr>
      </w:pPr>
    </w:p>
    <w:p w14:paraId="659853BB" w14:textId="77777777" w:rsidR="00D94EC6" w:rsidRPr="0099522C" w:rsidRDefault="00D94EC6" w:rsidP="00D94EC6">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D94EC6" w:rsidRPr="0099522C" w14:paraId="1E60A147" w14:textId="77777777" w:rsidTr="003010EB">
        <w:tc>
          <w:tcPr>
            <w:tcW w:w="5211" w:type="dxa"/>
            <w:tcBorders>
              <w:top w:val="nil"/>
              <w:left w:val="nil"/>
              <w:bottom w:val="nil"/>
              <w:right w:val="nil"/>
            </w:tcBorders>
          </w:tcPr>
          <w:p w14:paraId="1FD108DF" w14:textId="77777777" w:rsidR="00D94EC6" w:rsidRPr="0099522C" w:rsidRDefault="00D94EC6" w:rsidP="003010EB">
            <w:pPr>
              <w:ind w:right="-255"/>
              <w:jc w:val="both"/>
              <w:rPr>
                <w:bCs/>
              </w:rPr>
            </w:pPr>
            <w:r w:rsidRPr="0099522C">
              <w:rPr>
                <w:bCs/>
              </w:rPr>
              <w:t>Поставщик:</w:t>
            </w:r>
          </w:p>
        </w:tc>
        <w:tc>
          <w:tcPr>
            <w:tcW w:w="5103" w:type="dxa"/>
            <w:tcBorders>
              <w:top w:val="nil"/>
              <w:left w:val="nil"/>
              <w:bottom w:val="nil"/>
              <w:right w:val="nil"/>
            </w:tcBorders>
          </w:tcPr>
          <w:p w14:paraId="314E27FB" w14:textId="77777777" w:rsidR="00D94EC6" w:rsidRPr="0099522C" w:rsidRDefault="00D94EC6" w:rsidP="003010EB">
            <w:pPr>
              <w:ind w:right="-255"/>
              <w:jc w:val="both"/>
              <w:rPr>
                <w:bCs/>
              </w:rPr>
            </w:pPr>
            <w:r w:rsidRPr="0099522C">
              <w:rPr>
                <w:bCs/>
              </w:rPr>
              <w:t>Покупатель:</w:t>
            </w:r>
          </w:p>
        </w:tc>
      </w:tr>
      <w:tr w:rsidR="00D94EC6" w:rsidRPr="0099522C" w14:paraId="565F050E" w14:textId="77777777" w:rsidTr="003010EB">
        <w:trPr>
          <w:trHeight w:val="2229"/>
        </w:trPr>
        <w:tc>
          <w:tcPr>
            <w:tcW w:w="5211" w:type="dxa"/>
            <w:tcBorders>
              <w:top w:val="nil"/>
              <w:left w:val="nil"/>
              <w:bottom w:val="nil"/>
              <w:right w:val="nil"/>
            </w:tcBorders>
          </w:tcPr>
          <w:p w14:paraId="7C17D324" w14:textId="77777777" w:rsidR="00D94EC6" w:rsidRPr="0099522C" w:rsidRDefault="00D94EC6" w:rsidP="003010EB">
            <w:pPr>
              <w:ind w:right="-255"/>
              <w:jc w:val="both"/>
              <w:rPr>
                <w:b/>
              </w:rPr>
            </w:pPr>
          </w:p>
          <w:p w14:paraId="390C0EAE" w14:textId="77777777" w:rsidR="00D94EC6" w:rsidRPr="0099522C" w:rsidRDefault="00D94EC6" w:rsidP="003010EB">
            <w:pPr>
              <w:ind w:right="-255"/>
              <w:jc w:val="both"/>
              <w:rPr>
                <w:b/>
              </w:rPr>
            </w:pPr>
          </w:p>
          <w:p w14:paraId="1E9BF3C4" w14:textId="77777777" w:rsidR="00D94EC6" w:rsidRPr="0099522C" w:rsidRDefault="00D94EC6" w:rsidP="003010EB">
            <w:pPr>
              <w:ind w:right="-255"/>
              <w:jc w:val="both"/>
              <w:rPr>
                <w:b/>
              </w:rPr>
            </w:pPr>
          </w:p>
          <w:p w14:paraId="5FE375C6" w14:textId="77777777" w:rsidR="00D94EC6" w:rsidRPr="0099522C" w:rsidRDefault="00D94EC6" w:rsidP="003010EB">
            <w:pPr>
              <w:ind w:right="-255"/>
              <w:jc w:val="both"/>
              <w:rPr>
                <w:b/>
              </w:rPr>
            </w:pPr>
          </w:p>
          <w:p w14:paraId="342A2963" w14:textId="77777777" w:rsidR="00D94EC6" w:rsidRPr="0099522C" w:rsidRDefault="00D94EC6" w:rsidP="003010EB">
            <w:pPr>
              <w:ind w:right="-255"/>
              <w:jc w:val="both"/>
              <w:rPr>
                <w:b/>
              </w:rPr>
            </w:pPr>
          </w:p>
          <w:p w14:paraId="5082897D" w14:textId="77777777" w:rsidR="00D94EC6" w:rsidRPr="0099522C" w:rsidRDefault="00D94EC6" w:rsidP="003010EB">
            <w:pPr>
              <w:ind w:right="-255"/>
              <w:jc w:val="both"/>
              <w:rPr>
                <w:b/>
              </w:rPr>
            </w:pPr>
          </w:p>
          <w:p w14:paraId="3AE16809" w14:textId="77777777" w:rsidR="00D94EC6" w:rsidRPr="0099522C" w:rsidRDefault="00D94EC6" w:rsidP="003010EB">
            <w:pPr>
              <w:ind w:right="-255"/>
              <w:jc w:val="both"/>
              <w:rPr>
                <w:b/>
              </w:rPr>
            </w:pPr>
          </w:p>
          <w:p w14:paraId="7461031F" w14:textId="77777777" w:rsidR="00D94EC6" w:rsidRPr="0099522C" w:rsidRDefault="00D94EC6" w:rsidP="003010EB">
            <w:pPr>
              <w:ind w:right="-255"/>
              <w:jc w:val="both"/>
              <w:rPr>
                <w:b/>
              </w:rPr>
            </w:pPr>
          </w:p>
          <w:p w14:paraId="48C1C501" w14:textId="77777777" w:rsidR="00D94EC6" w:rsidRPr="0099522C" w:rsidRDefault="00D94EC6" w:rsidP="003010EB">
            <w:pPr>
              <w:ind w:right="-255"/>
              <w:jc w:val="both"/>
              <w:rPr>
                <w:b/>
              </w:rPr>
            </w:pPr>
          </w:p>
          <w:p w14:paraId="4CAFA43C" w14:textId="77777777" w:rsidR="00D94EC6" w:rsidRPr="0099522C" w:rsidRDefault="00D94EC6" w:rsidP="003010EB">
            <w:pPr>
              <w:ind w:right="-255"/>
              <w:jc w:val="both"/>
              <w:rPr>
                <w:b/>
              </w:rPr>
            </w:pPr>
          </w:p>
          <w:p w14:paraId="093C68B8" w14:textId="77777777" w:rsidR="00D94EC6" w:rsidRPr="0099522C" w:rsidRDefault="00D94EC6" w:rsidP="003010EB">
            <w:pPr>
              <w:ind w:right="-255"/>
              <w:jc w:val="both"/>
              <w:rPr>
                <w:b/>
              </w:rPr>
            </w:pPr>
          </w:p>
          <w:p w14:paraId="6D8A02EE" w14:textId="77777777" w:rsidR="00D94EC6" w:rsidRPr="0099522C" w:rsidRDefault="00D94EC6" w:rsidP="003010EB">
            <w:pPr>
              <w:ind w:right="-255"/>
              <w:jc w:val="both"/>
              <w:rPr>
                <w:b/>
              </w:rPr>
            </w:pPr>
          </w:p>
          <w:p w14:paraId="629F451E" w14:textId="77777777" w:rsidR="00D94EC6" w:rsidRPr="0099522C" w:rsidRDefault="00D94EC6" w:rsidP="003010EB">
            <w:pPr>
              <w:ind w:right="-255"/>
              <w:jc w:val="both"/>
              <w:rPr>
                <w:b/>
              </w:rPr>
            </w:pPr>
          </w:p>
          <w:p w14:paraId="132B7607" w14:textId="77777777" w:rsidR="00D94EC6" w:rsidRPr="0099522C" w:rsidRDefault="00D94EC6" w:rsidP="003010EB">
            <w:pPr>
              <w:ind w:right="-255"/>
              <w:jc w:val="both"/>
              <w:rPr>
                <w:b/>
              </w:rPr>
            </w:pPr>
          </w:p>
          <w:p w14:paraId="055BB420" w14:textId="77777777" w:rsidR="00D94EC6" w:rsidRPr="0099522C" w:rsidRDefault="00D94EC6" w:rsidP="003010EB">
            <w:pPr>
              <w:ind w:right="-255"/>
              <w:jc w:val="both"/>
              <w:rPr>
                <w:b/>
              </w:rPr>
            </w:pPr>
          </w:p>
          <w:p w14:paraId="2A19F157" w14:textId="77777777" w:rsidR="00D94EC6" w:rsidRPr="0099522C" w:rsidRDefault="00D94EC6" w:rsidP="003010EB">
            <w:pPr>
              <w:ind w:right="-255"/>
              <w:jc w:val="both"/>
              <w:rPr>
                <w:bCs/>
              </w:rPr>
            </w:pPr>
            <w:r w:rsidRPr="0099522C">
              <w:rPr>
                <w:bCs/>
              </w:rPr>
              <w:t xml:space="preserve">_______________ </w:t>
            </w:r>
          </w:p>
          <w:p w14:paraId="404C558C" w14:textId="77777777" w:rsidR="00D94EC6" w:rsidRPr="0099522C" w:rsidRDefault="00D94EC6" w:rsidP="003010EB">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14:paraId="4B7AA583" w14:textId="77777777" w:rsidR="00D94EC6" w:rsidRPr="0099522C" w:rsidRDefault="00D94EC6" w:rsidP="003010EB">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14:paraId="3B2C81A2"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14:paraId="35760509"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14:paraId="0BABF44D"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14:paraId="5EC7F321"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14:paraId="37C72BEE"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14:paraId="6EED155C"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14:paraId="18596AB4"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14:paraId="395F2DAB"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14:paraId="1367CE64" w14:textId="77777777" w:rsidR="00D94EC6" w:rsidRPr="0099522C" w:rsidRDefault="00D94EC6" w:rsidP="003010EB">
            <w:pPr>
              <w:ind w:right="-255"/>
              <w:jc w:val="both"/>
            </w:pPr>
            <w:r w:rsidRPr="0099522C">
              <w:t xml:space="preserve">р/с 40502810000250008666                                                   </w:t>
            </w:r>
          </w:p>
          <w:p w14:paraId="1065A0EE" w14:textId="77777777" w:rsidR="00D94EC6" w:rsidRPr="0099522C" w:rsidRDefault="00D94EC6" w:rsidP="003010EB">
            <w:pPr>
              <w:ind w:right="-255"/>
              <w:jc w:val="both"/>
            </w:pPr>
          </w:p>
          <w:p w14:paraId="25DB92B2" w14:textId="77777777" w:rsidR="00D94EC6" w:rsidRPr="0099522C" w:rsidRDefault="00D94EC6" w:rsidP="003010EB">
            <w:pPr>
              <w:ind w:right="-255"/>
              <w:jc w:val="both"/>
            </w:pPr>
            <w:r w:rsidRPr="0099522C">
              <w:t>Генеральный директор</w:t>
            </w:r>
          </w:p>
          <w:p w14:paraId="73976E09" w14:textId="77777777" w:rsidR="00D94EC6" w:rsidRPr="0099522C" w:rsidRDefault="00D94EC6" w:rsidP="003010EB">
            <w:pPr>
              <w:ind w:right="-255"/>
              <w:jc w:val="both"/>
            </w:pPr>
            <w:r w:rsidRPr="0099522C">
              <w:t>ФГУП «НАМИ»</w:t>
            </w:r>
          </w:p>
          <w:p w14:paraId="13653207" w14:textId="77777777" w:rsidR="00D94EC6" w:rsidRPr="0099522C" w:rsidRDefault="00D94EC6" w:rsidP="003010EB">
            <w:pPr>
              <w:ind w:right="-255"/>
              <w:jc w:val="both"/>
            </w:pPr>
          </w:p>
          <w:p w14:paraId="2C3CF99B" w14:textId="77777777" w:rsidR="00D94EC6" w:rsidRPr="0099522C" w:rsidRDefault="00D94EC6" w:rsidP="003010EB">
            <w:pPr>
              <w:ind w:right="-255"/>
              <w:jc w:val="both"/>
            </w:pPr>
            <w:r w:rsidRPr="0099522C">
              <w:t xml:space="preserve">________________ А.Б. </w:t>
            </w:r>
            <w:proofErr w:type="spellStart"/>
            <w:r w:rsidRPr="0099522C">
              <w:t>Жилинский</w:t>
            </w:r>
            <w:proofErr w:type="spellEnd"/>
          </w:p>
          <w:p w14:paraId="3A407897" w14:textId="77777777" w:rsidR="00D94EC6" w:rsidRPr="0099522C" w:rsidRDefault="00D94EC6" w:rsidP="003010EB">
            <w:pPr>
              <w:ind w:right="-255"/>
              <w:jc w:val="both"/>
            </w:pPr>
            <w:r w:rsidRPr="0099522C">
              <w:t xml:space="preserve">        </w:t>
            </w:r>
            <w:proofErr w:type="spellStart"/>
            <w:r w:rsidRPr="0099522C">
              <w:t>м.п</w:t>
            </w:r>
            <w:proofErr w:type="spellEnd"/>
          </w:p>
        </w:tc>
      </w:tr>
    </w:tbl>
    <w:p w14:paraId="065A14ED" w14:textId="77777777" w:rsidR="00210316" w:rsidRDefault="00210316" w:rsidP="00D94EC6">
      <w:pPr>
        <w:pStyle w:val="a3"/>
        <w:suppressAutoHyphens w:val="0"/>
        <w:ind w:left="0"/>
        <w:contextualSpacing/>
        <w:jc w:val="right"/>
        <w:rPr>
          <w:lang w:val="ru-RU"/>
        </w:rPr>
      </w:pPr>
    </w:p>
    <w:p w14:paraId="5338861A" w14:textId="77777777" w:rsidR="001D39BC" w:rsidRDefault="001D39BC" w:rsidP="00D94EC6">
      <w:pPr>
        <w:pStyle w:val="a3"/>
        <w:suppressAutoHyphens w:val="0"/>
        <w:ind w:left="0"/>
        <w:contextualSpacing/>
        <w:jc w:val="right"/>
        <w:rPr>
          <w:lang w:val="ru-RU"/>
        </w:rPr>
      </w:pPr>
    </w:p>
    <w:p w14:paraId="3A7D74C7" w14:textId="79F5CE41" w:rsidR="001D39BC" w:rsidRDefault="001D39BC">
      <w:pPr>
        <w:spacing w:after="160" w:line="259" w:lineRule="auto"/>
        <w:rPr>
          <w:rFonts w:eastAsia="Andale Sans UI" w:cs="Tahoma"/>
          <w:color w:val="00000A"/>
          <w:kern w:val="3"/>
          <w:sz w:val="28"/>
          <w:szCs w:val="22"/>
          <w:lang w:eastAsia="en-US" w:bidi="fa-IR"/>
        </w:rPr>
      </w:pPr>
      <w:r>
        <w:br w:type="page"/>
      </w:r>
    </w:p>
    <w:p w14:paraId="3913E668" w14:textId="13A6C60D" w:rsidR="00A917FA" w:rsidRPr="000E5672" w:rsidRDefault="00A917FA" w:rsidP="00A917FA">
      <w:pPr>
        <w:pStyle w:val="af0"/>
        <w:spacing w:line="240" w:lineRule="auto"/>
        <w:ind w:left="0" w:right="113"/>
        <w:jc w:val="right"/>
        <w:rPr>
          <w:b/>
          <w:sz w:val="24"/>
          <w:szCs w:val="24"/>
        </w:rPr>
      </w:pPr>
      <w:r w:rsidRPr="000E5672">
        <w:rPr>
          <w:b/>
          <w:sz w:val="24"/>
          <w:szCs w:val="24"/>
        </w:rPr>
        <w:lastRenderedPageBreak/>
        <w:t xml:space="preserve">Приложение № </w:t>
      </w:r>
      <w:r>
        <w:rPr>
          <w:b/>
          <w:sz w:val="24"/>
          <w:szCs w:val="24"/>
        </w:rPr>
        <w:t>4</w:t>
      </w:r>
    </w:p>
    <w:p w14:paraId="4B7B06FC" w14:textId="77777777" w:rsidR="00A917FA" w:rsidRPr="000E5672" w:rsidRDefault="00A917FA" w:rsidP="00A917FA">
      <w:pPr>
        <w:pStyle w:val="af0"/>
        <w:spacing w:line="240" w:lineRule="auto"/>
        <w:ind w:left="0" w:right="113"/>
        <w:jc w:val="right"/>
        <w:rPr>
          <w:b/>
          <w:sz w:val="24"/>
          <w:szCs w:val="24"/>
        </w:rPr>
      </w:pPr>
      <w:r w:rsidRPr="000E5672">
        <w:rPr>
          <w:b/>
          <w:sz w:val="24"/>
          <w:szCs w:val="24"/>
        </w:rPr>
        <w:t>к Документации о запросе котировок</w:t>
      </w:r>
    </w:p>
    <w:p w14:paraId="5804DA33" w14:textId="055F6E37" w:rsidR="001D39BC" w:rsidRPr="00A917FA" w:rsidRDefault="001D39BC" w:rsidP="001D39BC">
      <w:pPr>
        <w:pStyle w:val="a3"/>
        <w:ind w:left="0"/>
        <w:jc w:val="right"/>
        <w:rPr>
          <w:b/>
          <w:color w:val="auto"/>
          <w:sz w:val="24"/>
          <w:szCs w:val="24"/>
          <w:lang w:val="ru-RU"/>
        </w:rPr>
      </w:pPr>
    </w:p>
    <w:p w14:paraId="4D33C2F3" w14:textId="77777777" w:rsidR="001D39BC" w:rsidRPr="000B6F3E" w:rsidRDefault="001D39BC" w:rsidP="001D39BC">
      <w:pPr>
        <w:pStyle w:val="a3"/>
        <w:ind w:left="0"/>
        <w:jc w:val="right"/>
        <w:rPr>
          <w:b/>
          <w:color w:val="auto"/>
          <w:sz w:val="24"/>
          <w:szCs w:val="24"/>
        </w:rPr>
      </w:pPr>
    </w:p>
    <w:p w14:paraId="55CAB7BF" w14:textId="77777777" w:rsidR="001D39BC" w:rsidRPr="000B6F3E" w:rsidRDefault="001D39BC" w:rsidP="001D39BC">
      <w:pPr>
        <w:pStyle w:val="a3"/>
        <w:ind w:left="0"/>
        <w:jc w:val="right"/>
        <w:rPr>
          <w:b/>
          <w:color w:val="auto"/>
          <w:sz w:val="24"/>
          <w:szCs w:val="24"/>
        </w:rPr>
      </w:pPr>
    </w:p>
    <w:p w14:paraId="5CF80190" w14:textId="77777777" w:rsidR="001D39BC" w:rsidRPr="000B6F3E" w:rsidRDefault="001D39BC" w:rsidP="001D39BC">
      <w:pPr>
        <w:pStyle w:val="a3"/>
        <w:ind w:left="0"/>
        <w:jc w:val="right"/>
        <w:rPr>
          <w:b/>
          <w:color w:val="auto"/>
          <w:sz w:val="24"/>
          <w:szCs w:val="24"/>
        </w:rPr>
      </w:pPr>
    </w:p>
    <w:p w14:paraId="6D0D8338" w14:textId="77777777" w:rsidR="00735443" w:rsidRPr="00735443" w:rsidRDefault="00735443" w:rsidP="00735443">
      <w:pPr>
        <w:ind w:left="1125" w:hanging="699"/>
        <w:jc w:val="center"/>
        <w:rPr>
          <w:b/>
        </w:rPr>
      </w:pPr>
      <w:r w:rsidRPr="00735443">
        <w:rPr>
          <w:b/>
        </w:rPr>
        <w:t>ОБОСНОВАНИЕ НАЧАЛЬНОЙ (МАКСИМАЛЬНОЙ) ЦЕНЫ ДОГОВОРА</w:t>
      </w:r>
    </w:p>
    <w:p w14:paraId="3A6FE97D" w14:textId="77777777" w:rsidR="00735443" w:rsidRPr="00735443" w:rsidRDefault="00735443" w:rsidP="00735443">
      <w:pPr>
        <w:rPr>
          <w:b/>
        </w:rPr>
      </w:pPr>
    </w:p>
    <w:p w14:paraId="725D3AD9" w14:textId="77777777" w:rsidR="00735443" w:rsidRPr="00735443" w:rsidRDefault="00735443" w:rsidP="00735443">
      <w:pPr>
        <w:ind w:left="-426" w:right="-284"/>
        <w:jc w:val="both"/>
      </w:pPr>
      <w:r w:rsidRPr="0073544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7DA779E2" w14:textId="77777777" w:rsidR="00735443" w:rsidRPr="00735443" w:rsidRDefault="00735443" w:rsidP="00735443"/>
    <w:tbl>
      <w:tblPr>
        <w:tblW w:w="10186" w:type="dxa"/>
        <w:tblInd w:w="-431" w:type="dxa"/>
        <w:tblLook w:val="04A0" w:firstRow="1" w:lastRow="0" w:firstColumn="1" w:lastColumn="0" w:noHBand="0" w:noVBand="1"/>
      </w:tblPr>
      <w:tblGrid>
        <w:gridCol w:w="568"/>
        <w:gridCol w:w="4507"/>
        <w:gridCol w:w="1417"/>
        <w:gridCol w:w="1276"/>
        <w:gridCol w:w="2410"/>
        <w:gridCol w:w="8"/>
      </w:tblGrid>
      <w:tr w:rsidR="00735443" w:rsidRPr="00735443" w14:paraId="04A9A04B" w14:textId="77777777" w:rsidTr="003010EB">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FBD867" w14:textId="77777777" w:rsidR="00735443" w:rsidRPr="00735443" w:rsidRDefault="00735443" w:rsidP="00735443">
            <w:pPr>
              <w:jc w:val="center"/>
              <w:rPr>
                <w:b/>
                <w:bCs/>
                <w:sz w:val="28"/>
                <w:szCs w:val="28"/>
              </w:rPr>
            </w:pPr>
            <w:r w:rsidRPr="00735443">
              <w:rPr>
                <w:b/>
                <w:bCs/>
                <w:sz w:val="28"/>
                <w:szCs w:val="28"/>
              </w:rPr>
              <w:t xml:space="preserve">Коммерческое предложение № 1 </w:t>
            </w:r>
          </w:p>
        </w:tc>
      </w:tr>
      <w:tr w:rsidR="00735443" w:rsidRPr="00735443" w14:paraId="045893F0" w14:textId="77777777" w:rsidTr="003010EB">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A770B8C" w14:textId="77777777" w:rsidR="00735443" w:rsidRPr="00735443" w:rsidRDefault="00735443" w:rsidP="00735443">
            <w:pPr>
              <w:jc w:val="center"/>
              <w:rPr>
                <w:b/>
                <w:bCs/>
              </w:rPr>
            </w:pPr>
            <w:r w:rsidRPr="00735443">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440303CD" w14:textId="77777777" w:rsidR="00735443" w:rsidRPr="00735443" w:rsidRDefault="00735443" w:rsidP="00735443">
            <w:pPr>
              <w:jc w:val="center"/>
              <w:rPr>
                <w:b/>
                <w:bCs/>
              </w:rPr>
            </w:pPr>
            <w:r w:rsidRPr="00735443">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2B5B8BF" w14:textId="77777777" w:rsidR="00735443" w:rsidRPr="00735443" w:rsidRDefault="00735443" w:rsidP="00735443">
            <w:pPr>
              <w:jc w:val="center"/>
              <w:rPr>
                <w:b/>
                <w:bCs/>
              </w:rPr>
            </w:pPr>
            <w:r w:rsidRPr="00735443">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507D5918" w14:textId="77777777" w:rsidR="00735443" w:rsidRPr="00735443" w:rsidRDefault="00735443" w:rsidP="00735443">
            <w:pPr>
              <w:jc w:val="center"/>
              <w:rPr>
                <w:b/>
                <w:bCs/>
              </w:rPr>
            </w:pPr>
            <w:r w:rsidRPr="00735443">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3CFC229" w14:textId="77777777" w:rsidR="00735443" w:rsidRPr="00735443" w:rsidRDefault="00735443" w:rsidP="00735443">
            <w:pPr>
              <w:jc w:val="center"/>
              <w:rPr>
                <w:b/>
                <w:bCs/>
              </w:rPr>
            </w:pPr>
            <w:r w:rsidRPr="00735443">
              <w:rPr>
                <w:b/>
                <w:bCs/>
              </w:rPr>
              <w:t>Общая сумма (без НДС), руб.</w:t>
            </w:r>
          </w:p>
        </w:tc>
      </w:tr>
      <w:tr w:rsidR="00735443" w:rsidRPr="00735443" w14:paraId="61D7CC39" w14:textId="77777777" w:rsidTr="003010EB">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530072C" w14:textId="77777777" w:rsidR="00735443" w:rsidRPr="00735443" w:rsidRDefault="00735443" w:rsidP="00735443">
            <w:pPr>
              <w:jc w:val="center"/>
              <w:rPr>
                <w:b/>
                <w:bCs/>
              </w:rPr>
            </w:pPr>
            <w:r w:rsidRPr="00735443">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E900A89" w14:textId="46AD6244" w:rsidR="00735443" w:rsidRPr="00735443" w:rsidRDefault="00ED3023" w:rsidP="00735443">
            <w:r>
              <w:t>Сварочный аппарат</w:t>
            </w:r>
          </w:p>
          <w:p w14:paraId="66F104A8" w14:textId="77777777" w:rsidR="00735443" w:rsidRPr="00735443" w:rsidRDefault="00735443" w:rsidP="00735443"/>
        </w:tc>
        <w:tc>
          <w:tcPr>
            <w:tcW w:w="1417" w:type="dxa"/>
            <w:tcBorders>
              <w:top w:val="nil"/>
              <w:left w:val="nil"/>
              <w:bottom w:val="single" w:sz="4" w:space="0" w:color="auto"/>
              <w:right w:val="single" w:sz="4" w:space="0" w:color="auto"/>
            </w:tcBorders>
            <w:shd w:val="clear" w:color="auto" w:fill="auto"/>
            <w:vAlign w:val="center"/>
            <w:hideMark/>
          </w:tcPr>
          <w:p w14:paraId="474C8788" w14:textId="77777777" w:rsidR="00735443" w:rsidRPr="00735443" w:rsidRDefault="00735443" w:rsidP="00735443">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000000" w:fill="FFFFFF"/>
            <w:vAlign w:val="center"/>
            <w:hideMark/>
          </w:tcPr>
          <w:p w14:paraId="5DF858D3" w14:textId="77777777" w:rsidR="00735443" w:rsidRPr="00735443" w:rsidRDefault="00735443" w:rsidP="00735443">
            <w:pPr>
              <w:jc w:val="center"/>
              <w:rPr>
                <w:color w:val="000000"/>
              </w:rPr>
            </w:pPr>
            <w:r w:rsidRPr="00735443">
              <w:rPr>
                <w:color w:val="000000"/>
              </w:rPr>
              <w:t>1</w:t>
            </w:r>
          </w:p>
        </w:tc>
        <w:tc>
          <w:tcPr>
            <w:tcW w:w="2410" w:type="dxa"/>
            <w:tcBorders>
              <w:top w:val="nil"/>
              <w:left w:val="nil"/>
              <w:bottom w:val="single" w:sz="4" w:space="0" w:color="auto"/>
              <w:right w:val="single" w:sz="4" w:space="0" w:color="auto"/>
            </w:tcBorders>
            <w:shd w:val="clear" w:color="auto" w:fill="auto"/>
            <w:vAlign w:val="center"/>
          </w:tcPr>
          <w:p w14:paraId="1B74907D" w14:textId="3B58043E" w:rsidR="00735443" w:rsidRPr="00735443" w:rsidRDefault="00FE4854" w:rsidP="00735443">
            <w:pPr>
              <w:jc w:val="center"/>
            </w:pPr>
            <w:r>
              <w:t>172 824,83</w:t>
            </w:r>
          </w:p>
        </w:tc>
      </w:tr>
      <w:tr w:rsidR="00735443" w:rsidRPr="00735443" w14:paraId="7779A4A4" w14:textId="77777777" w:rsidTr="003010EB">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EC2851E" w14:textId="77777777" w:rsidR="00735443" w:rsidRPr="00735443" w:rsidRDefault="00735443" w:rsidP="00735443">
            <w:pPr>
              <w:jc w:val="center"/>
              <w:rPr>
                <w:b/>
                <w:bCs/>
                <w:sz w:val="28"/>
                <w:szCs w:val="28"/>
              </w:rPr>
            </w:pPr>
            <w:r w:rsidRPr="00735443">
              <w:rPr>
                <w:b/>
                <w:bCs/>
                <w:sz w:val="28"/>
                <w:szCs w:val="28"/>
              </w:rPr>
              <w:t>Коммерческое предложение № 2</w:t>
            </w:r>
          </w:p>
        </w:tc>
      </w:tr>
      <w:tr w:rsidR="00735443" w:rsidRPr="00735443" w14:paraId="59470C16" w14:textId="77777777" w:rsidTr="003010EB">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0AE1221" w14:textId="77777777" w:rsidR="00735443" w:rsidRPr="00735443" w:rsidRDefault="00735443" w:rsidP="00735443">
            <w:pPr>
              <w:jc w:val="center"/>
              <w:rPr>
                <w:b/>
                <w:bCs/>
              </w:rPr>
            </w:pPr>
            <w:r w:rsidRPr="00735443">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0FA3ADB" w14:textId="77777777" w:rsidR="00735443" w:rsidRPr="00735443" w:rsidRDefault="00735443" w:rsidP="00735443">
            <w:pPr>
              <w:jc w:val="center"/>
              <w:rPr>
                <w:b/>
                <w:bCs/>
              </w:rPr>
            </w:pPr>
            <w:r w:rsidRPr="00735443">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1AB0A63F" w14:textId="77777777" w:rsidR="00735443" w:rsidRPr="00735443" w:rsidRDefault="00735443" w:rsidP="00735443">
            <w:pPr>
              <w:jc w:val="center"/>
              <w:rPr>
                <w:b/>
                <w:bCs/>
              </w:rPr>
            </w:pPr>
            <w:r w:rsidRPr="00735443">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05E68BB1" w14:textId="77777777" w:rsidR="00735443" w:rsidRPr="00735443" w:rsidRDefault="00735443" w:rsidP="00735443">
            <w:pPr>
              <w:jc w:val="center"/>
              <w:rPr>
                <w:b/>
                <w:bCs/>
              </w:rPr>
            </w:pPr>
            <w:r w:rsidRPr="00735443">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889CB3E" w14:textId="77777777" w:rsidR="00735443" w:rsidRPr="00735443" w:rsidRDefault="00735443" w:rsidP="00735443">
            <w:pPr>
              <w:jc w:val="center"/>
              <w:rPr>
                <w:b/>
                <w:bCs/>
              </w:rPr>
            </w:pPr>
            <w:r w:rsidRPr="00735443">
              <w:rPr>
                <w:b/>
                <w:bCs/>
              </w:rPr>
              <w:t>Общая сумма (без НДС), руб.</w:t>
            </w:r>
          </w:p>
        </w:tc>
      </w:tr>
      <w:tr w:rsidR="00735443" w:rsidRPr="00735443" w14:paraId="74D146F8" w14:textId="77777777" w:rsidTr="003010EB">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5A78249" w14:textId="77777777" w:rsidR="00735443" w:rsidRPr="00735443" w:rsidRDefault="00735443" w:rsidP="00735443">
            <w:pPr>
              <w:jc w:val="center"/>
              <w:rPr>
                <w:b/>
                <w:bCs/>
              </w:rPr>
            </w:pPr>
            <w:r w:rsidRPr="00735443">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7E46D9D5" w14:textId="77777777" w:rsidR="00ED3023" w:rsidRPr="00735443" w:rsidRDefault="00ED3023" w:rsidP="00ED3023">
            <w:r>
              <w:t>Сварочный аппарат</w:t>
            </w:r>
          </w:p>
          <w:p w14:paraId="1DC53975" w14:textId="77777777" w:rsidR="00735443" w:rsidRPr="00735443" w:rsidRDefault="00735443" w:rsidP="00735443"/>
        </w:tc>
        <w:tc>
          <w:tcPr>
            <w:tcW w:w="1417" w:type="dxa"/>
            <w:tcBorders>
              <w:top w:val="nil"/>
              <w:left w:val="nil"/>
              <w:bottom w:val="single" w:sz="4" w:space="0" w:color="auto"/>
              <w:right w:val="single" w:sz="4" w:space="0" w:color="auto"/>
            </w:tcBorders>
            <w:shd w:val="clear" w:color="auto" w:fill="auto"/>
            <w:vAlign w:val="center"/>
            <w:hideMark/>
          </w:tcPr>
          <w:p w14:paraId="323A0DFA" w14:textId="77777777" w:rsidR="00735443" w:rsidRPr="00735443" w:rsidRDefault="00735443" w:rsidP="00735443">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000000" w:fill="FFFFFF"/>
            <w:vAlign w:val="center"/>
            <w:hideMark/>
          </w:tcPr>
          <w:p w14:paraId="78370CCE" w14:textId="77777777" w:rsidR="00735443" w:rsidRPr="00735443" w:rsidRDefault="00735443" w:rsidP="00735443">
            <w:pPr>
              <w:jc w:val="center"/>
              <w:rPr>
                <w:color w:val="000000"/>
              </w:rPr>
            </w:pPr>
            <w:r w:rsidRPr="00735443">
              <w:rPr>
                <w:color w:val="000000"/>
              </w:rPr>
              <w:t>1</w:t>
            </w:r>
          </w:p>
        </w:tc>
        <w:tc>
          <w:tcPr>
            <w:tcW w:w="2410" w:type="dxa"/>
            <w:tcBorders>
              <w:top w:val="nil"/>
              <w:left w:val="nil"/>
              <w:bottom w:val="single" w:sz="4" w:space="0" w:color="auto"/>
              <w:right w:val="single" w:sz="4" w:space="0" w:color="auto"/>
            </w:tcBorders>
            <w:shd w:val="clear" w:color="auto" w:fill="auto"/>
            <w:vAlign w:val="center"/>
          </w:tcPr>
          <w:p w14:paraId="72F324A2" w14:textId="07E295C4" w:rsidR="00735443" w:rsidRPr="00735443" w:rsidRDefault="00FE4854" w:rsidP="00735443">
            <w:pPr>
              <w:jc w:val="center"/>
            </w:pPr>
            <w:r>
              <w:t>174 634,20</w:t>
            </w:r>
          </w:p>
        </w:tc>
      </w:tr>
      <w:tr w:rsidR="00735443" w:rsidRPr="00735443" w14:paraId="622C661D" w14:textId="77777777" w:rsidTr="003010EB">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B9C9C7F" w14:textId="77777777" w:rsidR="00735443" w:rsidRPr="00735443" w:rsidRDefault="00735443" w:rsidP="00735443">
            <w:pPr>
              <w:jc w:val="center"/>
              <w:rPr>
                <w:b/>
                <w:bCs/>
                <w:color w:val="000000"/>
                <w:sz w:val="28"/>
                <w:szCs w:val="28"/>
              </w:rPr>
            </w:pPr>
            <w:r w:rsidRPr="00735443">
              <w:rPr>
                <w:b/>
                <w:bCs/>
                <w:color w:val="000000"/>
                <w:sz w:val="28"/>
                <w:szCs w:val="28"/>
              </w:rPr>
              <w:t xml:space="preserve">Коммерческое предложение № 3 </w:t>
            </w:r>
          </w:p>
        </w:tc>
      </w:tr>
      <w:tr w:rsidR="00735443" w:rsidRPr="00735443" w14:paraId="294D935C" w14:textId="77777777" w:rsidTr="003010EB">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C56464B" w14:textId="77777777" w:rsidR="00735443" w:rsidRPr="00735443" w:rsidRDefault="00735443" w:rsidP="00735443">
            <w:pPr>
              <w:jc w:val="center"/>
              <w:rPr>
                <w:b/>
                <w:bCs/>
                <w:color w:val="000000"/>
              </w:rPr>
            </w:pPr>
            <w:r w:rsidRPr="00735443">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74D38A54" w14:textId="77777777" w:rsidR="00735443" w:rsidRPr="00735443" w:rsidRDefault="00735443" w:rsidP="00735443">
            <w:pPr>
              <w:jc w:val="center"/>
              <w:rPr>
                <w:b/>
                <w:bCs/>
                <w:color w:val="000000"/>
              </w:rPr>
            </w:pPr>
            <w:r w:rsidRPr="00735443">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726EA59C" w14:textId="77777777" w:rsidR="00735443" w:rsidRPr="00735443" w:rsidRDefault="00735443" w:rsidP="00735443">
            <w:pPr>
              <w:jc w:val="center"/>
              <w:rPr>
                <w:b/>
                <w:bCs/>
                <w:color w:val="000000"/>
              </w:rPr>
            </w:pPr>
            <w:r w:rsidRPr="00735443">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19D43D7F" w14:textId="77777777" w:rsidR="00735443" w:rsidRPr="00735443" w:rsidRDefault="00735443" w:rsidP="00735443">
            <w:pPr>
              <w:jc w:val="center"/>
              <w:rPr>
                <w:b/>
                <w:bCs/>
                <w:color w:val="000000"/>
              </w:rPr>
            </w:pPr>
            <w:r w:rsidRPr="00735443">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E47F34C" w14:textId="77777777" w:rsidR="00735443" w:rsidRPr="00735443" w:rsidRDefault="00735443" w:rsidP="00735443">
            <w:pPr>
              <w:jc w:val="center"/>
              <w:rPr>
                <w:b/>
                <w:bCs/>
                <w:color w:val="000000"/>
              </w:rPr>
            </w:pPr>
            <w:r w:rsidRPr="00735443">
              <w:rPr>
                <w:b/>
                <w:bCs/>
              </w:rPr>
              <w:t>Общая сумма (без НДС), руб.</w:t>
            </w:r>
          </w:p>
        </w:tc>
      </w:tr>
      <w:tr w:rsidR="00735443" w:rsidRPr="00735443" w14:paraId="1D0473D9" w14:textId="77777777" w:rsidTr="003010EB">
        <w:trPr>
          <w:gridAfter w:val="1"/>
          <w:wAfter w:w="8" w:type="dxa"/>
          <w:trHeight w:val="297"/>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B07DE" w14:textId="77777777" w:rsidR="00735443" w:rsidRPr="00735443" w:rsidRDefault="00735443" w:rsidP="00735443">
            <w:pPr>
              <w:jc w:val="center"/>
              <w:rPr>
                <w:b/>
                <w:bCs/>
                <w:color w:val="000000"/>
              </w:rPr>
            </w:pPr>
            <w:r w:rsidRPr="00735443">
              <w:rPr>
                <w:b/>
                <w:bCs/>
                <w:color w:val="000000"/>
              </w:rPr>
              <w:t>1</w:t>
            </w:r>
          </w:p>
        </w:tc>
        <w:tc>
          <w:tcPr>
            <w:tcW w:w="4507" w:type="dxa"/>
            <w:tcBorders>
              <w:top w:val="single" w:sz="4" w:space="0" w:color="auto"/>
              <w:left w:val="nil"/>
              <w:bottom w:val="single" w:sz="4" w:space="0" w:color="auto"/>
              <w:right w:val="single" w:sz="4" w:space="0" w:color="auto"/>
            </w:tcBorders>
            <w:shd w:val="clear" w:color="auto" w:fill="auto"/>
            <w:vAlign w:val="center"/>
            <w:hideMark/>
          </w:tcPr>
          <w:p w14:paraId="79D2C35F" w14:textId="77777777" w:rsidR="00ED3023" w:rsidRPr="00735443" w:rsidRDefault="00ED3023" w:rsidP="00ED3023">
            <w:r>
              <w:t>Сварочный аппарат</w:t>
            </w:r>
          </w:p>
          <w:p w14:paraId="2FD2D5FB" w14:textId="77777777" w:rsidR="00735443" w:rsidRPr="00735443" w:rsidRDefault="00735443" w:rsidP="00735443"/>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667C06C" w14:textId="77777777" w:rsidR="00735443" w:rsidRPr="00735443" w:rsidRDefault="00735443" w:rsidP="00735443">
            <w:pPr>
              <w:jc w:val="center"/>
              <w:rPr>
                <w:color w:val="000000"/>
              </w:rPr>
            </w:pPr>
            <w:r w:rsidRPr="00735443">
              <w:rPr>
                <w:color w:val="000000"/>
              </w:rPr>
              <w:t>комплект</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154DB898" w14:textId="77777777" w:rsidR="00735443" w:rsidRPr="00735443" w:rsidRDefault="00735443" w:rsidP="00735443">
            <w:pPr>
              <w:jc w:val="center"/>
              <w:rPr>
                <w:color w:val="000000"/>
              </w:rPr>
            </w:pPr>
            <w:r w:rsidRPr="00735443">
              <w:rPr>
                <w:color w:val="000000"/>
              </w:rPr>
              <w:t>1</w:t>
            </w:r>
          </w:p>
        </w:tc>
        <w:tc>
          <w:tcPr>
            <w:tcW w:w="2410" w:type="dxa"/>
            <w:tcBorders>
              <w:top w:val="single" w:sz="4" w:space="0" w:color="auto"/>
              <w:left w:val="nil"/>
              <w:bottom w:val="single" w:sz="4" w:space="0" w:color="auto"/>
              <w:right w:val="single" w:sz="4" w:space="0" w:color="auto"/>
            </w:tcBorders>
            <w:shd w:val="clear" w:color="auto" w:fill="auto"/>
            <w:vAlign w:val="center"/>
          </w:tcPr>
          <w:p w14:paraId="61AF4C06" w14:textId="14E08292" w:rsidR="00735443" w:rsidRPr="00735443" w:rsidRDefault="00FE4854" w:rsidP="00735443">
            <w:pPr>
              <w:jc w:val="center"/>
              <w:rPr>
                <w:color w:val="000000"/>
                <w:lang w:val="en-US"/>
              </w:rPr>
            </w:pPr>
            <w:r>
              <w:rPr>
                <w:color w:val="000000"/>
              </w:rPr>
              <w:t>187 360,83</w:t>
            </w:r>
          </w:p>
        </w:tc>
      </w:tr>
    </w:tbl>
    <w:p w14:paraId="4EDD145D" w14:textId="77777777" w:rsidR="00735443" w:rsidRPr="00735443" w:rsidRDefault="00735443" w:rsidP="00735443"/>
    <w:p w14:paraId="12630709" w14:textId="77777777" w:rsidR="00735443" w:rsidRPr="00735443" w:rsidRDefault="00735443" w:rsidP="00735443">
      <w:pPr>
        <w:rPr>
          <w:vanish/>
        </w:rPr>
      </w:pPr>
    </w:p>
    <w:p w14:paraId="7C11902D" w14:textId="77777777" w:rsidR="00735443" w:rsidRPr="00735443" w:rsidRDefault="00735443" w:rsidP="00735443">
      <w:pPr>
        <w:rPr>
          <w:vanish/>
        </w:rPr>
      </w:pPr>
    </w:p>
    <w:p w14:paraId="48D4F91F" w14:textId="77777777" w:rsidR="00735443" w:rsidRPr="00735443" w:rsidRDefault="00735443" w:rsidP="00735443">
      <w:pPr>
        <w:rPr>
          <w:szCs w:val="28"/>
        </w:rPr>
      </w:pPr>
    </w:p>
    <w:p w14:paraId="22289E66" w14:textId="7B399961" w:rsidR="007342F8" w:rsidRPr="007342F8" w:rsidRDefault="007342F8" w:rsidP="007342F8">
      <w:pPr>
        <w:pStyle w:val="ConsPlusNormal"/>
        <w:ind w:left="-426" w:firstLine="0"/>
        <w:jc w:val="both"/>
        <w:rPr>
          <w:rFonts w:ascii="Times New Roman" w:hAnsi="Times New Roman" w:cs="Times New Roman"/>
          <w:bCs/>
          <w:szCs w:val="28"/>
        </w:rPr>
      </w:pPr>
      <w:r w:rsidRPr="007342F8">
        <w:rPr>
          <w:rFonts w:ascii="Times New Roman" w:hAnsi="Times New Roman" w:cs="Times New Roman"/>
          <w:szCs w:val="28"/>
        </w:rPr>
        <w:t>Итоговая начальная максимальная цена договора (НМЦД) составляет</w:t>
      </w:r>
      <w:r w:rsidRPr="007342F8">
        <w:rPr>
          <w:rFonts w:ascii="Times New Roman" w:hAnsi="Times New Roman" w:cs="Times New Roman"/>
          <w:b/>
          <w:szCs w:val="28"/>
        </w:rPr>
        <w:t xml:space="preserve"> </w:t>
      </w:r>
      <w:r w:rsidR="00FE4854" w:rsidRPr="00FE4854">
        <w:rPr>
          <w:rFonts w:ascii="Times New Roman" w:hAnsi="Times New Roman" w:cs="Times New Roman"/>
          <w:b/>
        </w:rPr>
        <w:t>172 824</w:t>
      </w:r>
      <w:r w:rsidR="00ED3023" w:rsidRPr="00FE4854">
        <w:rPr>
          <w:rFonts w:ascii="Times New Roman" w:hAnsi="Times New Roman" w:cs="Times New Roman"/>
          <w:b/>
        </w:rPr>
        <w:t xml:space="preserve"> (</w:t>
      </w:r>
      <w:r w:rsidR="00FE4854" w:rsidRPr="00FE4854">
        <w:rPr>
          <w:rFonts w:ascii="Times New Roman" w:hAnsi="Times New Roman" w:cs="Times New Roman"/>
          <w:b/>
        </w:rPr>
        <w:t>сто семьдесят две тысячи восемьсот двадцать четыре</w:t>
      </w:r>
      <w:r w:rsidR="00ED3023" w:rsidRPr="00FE4854">
        <w:rPr>
          <w:rFonts w:ascii="Times New Roman" w:hAnsi="Times New Roman" w:cs="Times New Roman"/>
          <w:b/>
        </w:rPr>
        <w:t xml:space="preserve">) рубля </w:t>
      </w:r>
      <w:r w:rsidR="00FE4854" w:rsidRPr="00FE4854">
        <w:rPr>
          <w:rFonts w:ascii="Times New Roman" w:hAnsi="Times New Roman" w:cs="Times New Roman"/>
          <w:b/>
        </w:rPr>
        <w:t>83</w:t>
      </w:r>
      <w:r w:rsidR="00ED3023" w:rsidRPr="00FE4854">
        <w:rPr>
          <w:rFonts w:ascii="Times New Roman" w:hAnsi="Times New Roman" w:cs="Times New Roman"/>
          <w:b/>
        </w:rPr>
        <w:t xml:space="preserve"> коп. (без НДС</w:t>
      </w:r>
      <w:r w:rsidR="00FE4854" w:rsidRPr="00FE4854">
        <w:rPr>
          <w:rFonts w:ascii="Times New Roman" w:hAnsi="Times New Roman" w:cs="Times New Roman"/>
          <w:b/>
        </w:rPr>
        <w:t>),</w:t>
      </w:r>
      <w:r w:rsidR="00FE4854" w:rsidRPr="00FE4854">
        <w:rPr>
          <w:rFonts w:ascii="Times New Roman" w:hAnsi="Times New Roman" w:cs="Times New Roman"/>
        </w:rPr>
        <w:t xml:space="preserve"> при</w:t>
      </w:r>
      <w:r w:rsidRPr="007342F8">
        <w:rPr>
          <w:rFonts w:ascii="Times New Roman" w:hAnsi="Times New Roman" w:cs="Times New Roman"/>
          <w:szCs w:val="28"/>
        </w:rPr>
        <w:t xml:space="preserve"> формировании НМЦД выбрана минимальная стоимость из предложенных коммерческих предложений.</w:t>
      </w:r>
    </w:p>
    <w:p w14:paraId="0B517A96" w14:textId="77777777" w:rsidR="007342F8" w:rsidRPr="007342F8" w:rsidRDefault="007342F8" w:rsidP="007342F8">
      <w:pPr>
        <w:pStyle w:val="ConsPlusNormal"/>
        <w:ind w:left="-426" w:firstLine="0"/>
        <w:jc w:val="both"/>
        <w:rPr>
          <w:rFonts w:ascii="Times New Roman" w:hAnsi="Times New Roman" w:cs="Times New Roman"/>
          <w:bCs/>
          <w:szCs w:val="28"/>
        </w:rPr>
      </w:pPr>
    </w:p>
    <w:p w14:paraId="0EF07C42" w14:textId="77777777" w:rsidR="00735443" w:rsidRPr="00735443" w:rsidRDefault="00735443" w:rsidP="00735443">
      <w:pPr>
        <w:suppressAutoHyphens/>
        <w:autoSpaceDE w:val="0"/>
        <w:ind w:left="-426"/>
        <w:jc w:val="both"/>
        <w:rPr>
          <w:szCs w:val="28"/>
          <w:lang w:eastAsia="ar-SA"/>
        </w:rPr>
      </w:pPr>
    </w:p>
    <w:p w14:paraId="65F69D41" w14:textId="77777777" w:rsidR="001D39BC" w:rsidRPr="00737BDD" w:rsidRDefault="001D39BC" w:rsidP="00D94EC6">
      <w:pPr>
        <w:pStyle w:val="a3"/>
        <w:suppressAutoHyphens w:val="0"/>
        <w:ind w:left="0"/>
        <w:contextualSpacing/>
        <w:jc w:val="right"/>
        <w:rPr>
          <w:lang w:val="ru-RU"/>
        </w:rPr>
      </w:pPr>
    </w:p>
    <w:sectPr w:rsidR="001D39BC" w:rsidRPr="00737BDD" w:rsidSect="00F84937">
      <w:footerReference w:type="default" r:id="rId8"/>
      <w:pgSz w:w="11906" w:h="16838"/>
      <w:pgMar w:top="567"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A7F05" w14:textId="77777777" w:rsidR="00594474" w:rsidRDefault="00594474">
      <w:r>
        <w:separator/>
      </w:r>
    </w:p>
  </w:endnote>
  <w:endnote w:type="continuationSeparator" w:id="0">
    <w:p w14:paraId="2899783A" w14:textId="77777777" w:rsidR="00594474" w:rsidRDefault="0059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FE4854" w:rsidRDefault="00FE4854">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FE4854" w:rsidRDefault="00FE4854">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BFA2B" w14:textId="77777777" w:rsidR="00594474" w:rsidRDefault="00594474">
      <w:r>
        <w:separator/>
      </w:r>
    </w:p>
  </w:footnote>
  <w:footnote w:type="continuationSeparator" w:id="0">
    <w:p w14:paraId="6D12351A" w14:textId="77777777" w:rsidR="00594474" w:rsidRDefault="00594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8"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9" w15:restartNumberingAfterBreak="0">
    <w:nsid w:val="310602E3"/>
    <w:multiLevelType w:val="hybridMultilevel"/>
    <w:tmpl w:val="AA7CE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2"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23F11E0"/>
    <w:multiLevelType w:val="hybridMultilevel"/>
    <w:tmpl w:val="CAB2C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DD2477"/>
    <w:multiLevelType w:val="hybridMultilevel"/>
    <w:tmpl w:val="7414BC74"/>
    <w:lvl w:ilvl="0" w:tplc="9AA66FC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973D4E"/>
    <w:multiLevelType w:val="hybridMultilevel"/>
    <w:tmpl w:val="3EB27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3"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3"/>
  </w:num>
  <w:num w:numId="3">
    <w:abstractNumId w:val="1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23"/>
  </w:num>
  <w:num w:numId="10">
    <w:abstractNumId w:val="19"/>
  </w:num>
  <w:num w:numId="11">
    <w:abstractNumId w:val="21"/>
  </w:num>
  <w:num w:numId="12">
    <w:abstractNumId w:val="18"/>
  </w:num>
  <w:num w:numId="13">
    <w:abstractNumId w:val="10"/>
  </w:num>
  <w:num w:numId="14">
    <w:abstractNumId w:val="14"/>
  </w:num>
  <w:num w:numId="15">
    <w:abstractNumId w:val="12"/>
  </w:num>
  <w:num w:numId="16">
    <w:abstractNumId w:val="16"/>
  </w:num>
  <w:num w:numId="17">
    <w:abstractNumId w:val="20"/>
  </w:num>
  <w:num w:numId="18">
    <w:abstractNumId w:val="9"/>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1652"/>
    <w:rsid w:val="00006755"/>
    <w:rsid w:val="00006AC4"/>
    <w:rsid w:val="0000794A"/>
    <w:rsid w:val="00012108"/>
    <w:rsid w:val="00021251"/>
    <w:rsid w:val="000270E6"/>
    <w:rsid w:val="000313EA"/>
    <w:rsid w:val="000365BD"/>
    <w:rsid w:val="000471F5"/>
    <w:rsid w:val="00052036"/>
    <w:rsid w:val="00065298"/>
    <w:rsid w:val="00065795"/>
    <w:rsid w:val="00071AB4"/>
    <w:rsid w:val="00081750"/>
    <w:rsid w:val="00082EE8"/>
    <w:rsid w:val="000877CD"/>
    <w:rsid w:val="00092201"/>
    <w:rsid w:val="00097BF5"/>
    <w:rsid w:val="000B4DAD"/>
    <w:rsid w:val="000C2070"/>
    <w:rsid w:val="000C21EB"/>
    <w:rsid w:val="000C5EA9"/>
    <w:rsid w:val="000D5917"/>
    <w:rsid w:val="000D71EA"/>
    <w:rsid w:val="000E4513"/>
    <w:rsid w:val="000E5672"/>
    <w:rsid w:val="00100331"/>
    <w:rsid w:val="00100DCB"/>
    <w:rsid w:val="001048FB"/>
    <w:rsid w:val="001120FC"/>
    <w:rsid w:val="001122F1"/>
    <w:rsid w:val="0011548A"/>
    <w:rsid w:val="001205CD"/>
    <w:rsid w:val="00127A8C"/>
    <w:rsid w:val="00152B26"/>
    <w:rsid w:val="0016606D"/>
    <w:rsid w:val="001714E9"/>
    <w:rsid w:val="00172B50"/>
    <w:rsid w:val="0018771A"/>
    <w:rsid w:val="00190149"/>
    <w:rsid w:val="00191092"/>
    <w:rsid w:val="0019192D"/>
    <w:rsid w:val="00191ACE"/>
    <w:rsid w:val="00195CD7"/>
    <w:rsid w:val="001B2214"/>
    <w:rsid w:val="001B3021"/>
    <w:rsid w:val="001B5756"/>
    <w:rsid w:val="001C18B8"/>
    <w:rsid w:val="001C696B"/>
    <w:rsid w:val="001D097D"/>
    <w:rsid w:val="001D10D0"/>
    <w:rsid w:val="001D1226"/>
    <w:rsid w:val="001D12C3"/>
    <w:rsid w:val="001D1B0A"/>
    <w:rsid w:val="001D39BC"/>
    <w:rsid w:val="001D6D57"/>
    <w:rsid w:val="00210316"/>
    <w:rsid w:val="00211005"/>
    <w:rsid w:val="002175F8"/>
    <w:rsid w:val="00222CA5"/>
    <w:rsid w:val="00223646"/>
    <w:rsid w:val="00227C98"/>
    <w:rsid w:val="00234A7F"/>
    <w:rsid w:val="0024277F"/>
    <w:rsid w:val="00253DDF"/>
    <w:rsid w:val="00256310"/>
    <w:rsid w:val="00257D63"/>
    <w:rsid w:val="00274126"/>
    <w:rsid w:val="002763CF"/>
    <w:rsid w:val="00277311"/>
    <w:rsid w:val="002864E7"/>
    <w:rsid w:val="00286C4B"/>
    <w:rsid w:val="0029209E"/>
    <w:rsid w:val="00292A8B"/>
    <w:rsid w:val="00293AE2"/>
    <w:rsid w:val="002965AF"/>
    <w:rsid w:val="002A2EC9"/>
    <w:rsid w:val="002B3167"/>
    <w:rsid w:val="002C32E6"/>
    <w:rsid w:val="002C4155"/>
    <w:rsid w:val="002C427B"/>
    <w:rsid w:val="002D3E44"/>
    <w:rsid w:val="002D4EAF"/>
    <w:rsid w:val="002D5E44"/>
    <w:rsid w:val="002E18D6"/>
    <w:rsid w:val="002E3435"/>
    <w:rsid w:val="002E5AD2"/>
    <w:rsid w:val="002F103E"/>
    <w:rsid w:val="002F32A1"/>
    <w:rsid w:val="002F3E46"/>
    <w:rsid w:val="002F4DD5"/>
    <w:rsid w:val="002F68B1"/>
    <w:rsid w:val="002F7C61"/>
    <w:rsid w:val="003010EB"/>
    <w:rsid w:val="00306EBA"/>
    <w:rsid w:val="003144A2"/>
    <w:rsid w:val="00315E53"/>
    <w:rsid w:val="0031642C"/>
    <w:rsid w:val="00317A3B"/>
    <w:rsid w:val="003218BA"/>
    <w:rsid w:val="003314F2"/>
    <w:rsid w:val="003341AD"/>
    <w:rsid w:val="00341829"/>
    <w:rsid w:val="003453EF"/>
    <w:rsid w:val="00345889"/>
    <w:rsid w:val="00346000"/>
    <w:rsid w:val="0036223F"/>
    <w:rsid w:val="00362977"/>
    <w:rsid w:val="0036413E"/>
    <w:rsid w:val="003716B8"/>
    <w:rsid w:val="00376243"/>
    <w:rsid w:val="00376961"/>
    <w:rsid w:val="00393180"/>
    <w:rsid w:val="00393C97"/>
    <w:rsid w:val="003A1C8A"/>
    <w:rsid w:val="003A461F"/>
    <w:rsid w:val="003A7AE1"/>
    <w:rsid w:val="003B5035"/>
    <w:rsid w:val="003B503B"/>
    <w:rsid w:val="003B7C2B"/>
    <w:rsid w:val="003D60B2"/>
    <w:rsid w:val="003E1FDD"/>
    <w:rsid w:val="003E44A5"/>
    <w:rsid w:val="003E64DC"/>
    <w:rsid w:val="003E6BD0"/>
    <w:rsid w:val="003F3EBE"/>
    <w:rsid w:val="003F41E6"/>
    <w:rsid w:val="003F49B6"/>
    <w:rsid w:val="003F54EC"/>
    <w:rsid w:val="00404F4B"/>
    <w:rsid w:val="00406437"/>
    <w:rsid w:val="00406826"/>
    <w:rsid w:val="004163E1"/>
    <w:rsid w:val="004270AA"/>
    <w:rsid w:val="00432288"/>
    <w:rsid w:val="00432F97"/>
    <w:rsid w:val="00432FDF"/>
    <w:rsid w:val="004469B3"/>
    <w:rsid w:val="00470F71"/>
    <w:rsid w:val="004720EF"/>
    <w:rsid w:val="0047514D"/>
    <w:rsid w:val="0048020B"/>
    <w:rsid w:val="00481B4F"/>
    <w:rsid w:val="004823E6"/>
    <w:rsid w:val="00484E75"/>
    <w:rsid w:val="004B3AB4"/>
    <w:rsid w:val="004B6CC2"/>
    <w:rsid w:val="004C3C94"/>
    <w:rsid w:val="004C631A"/>
    <w:rsid w:val="004D6881"/>
    <w:rsid w:val="004E2F10"/>
    <w:rsid w:val="004E375E"/>
    <w:rsid w:val="004E38F5"/>
    <w:rsid w:val="004E59C2"/>
    <w:rsid w:val="004E7A60"/>
    <w:rsid w:val="004F6625"/>
    <w:rsid w:val="005111D4"/>
    <w:rsid w:val="005136F5"/>
    <w:rsid w:val="0051424B"/>
    <w:rsid w:val="00517CFF"/>
    <w:rsid w:val="0052095C"/>
    <w:rsid w:val="00531C18"/>
    <w:rsid w:val="005345AD"/>
    <w:rsid w:val="00537FB3"/>
    <w:rsid w:val="0055245A"/>
    <w:rsid w:val="00563820"/>
    <w:rsid w:val="00566B7D"/>
    <w:rsid w:val="00584F4C"/>
    <w:rsid w:val="00585065"/>
    <w:rsid w:val="00592483"/>
    <w:rsid w:val="005938F7"/>
    <w:rsid w:val="00594474"/>
    <w:rsid w:val="005A087F"/>
    <w:rsid w:val="005A3E0B"/>
    <w:rsid w:val="005B193A"/>
    <w:rsid w:val="005B3835"/>
    <w:rsid w:val="005C1E72"/>
    <w:rsid w:val="005C3B77"/>
    <w:rsid w:val="005E2A70"/>
    <w:rsid w:val="005E458C"/>
    <w:rsid w:val="005F3552"/>
    <w:rsid w:val="005F4D78"/>
    <w:rsid w:val="005F6160"/>
    <w:rsid w:val="006000B5"/>
    <w:rsid w:val="00600D0C"/>
    <w:rsid w:val="006053F4"/>
    <w:rsid w:val="00617CC0"/>
    <w:rsid w:val="00633609"/>
    <w:rsid w:val="00637699"/>
    <w:rsid w:val="00637E1F"/>
    <w:rsid w:val="00640BD2"/>
    <w:rsid w:val="0066369E"/>
    <w:rsid w:val="00664C0F"/>
    <w:rsid w:val="00670598"/>
    <w:rsid w:val="006720DB"/>
    <w:rsid w:val="0067446E"/>
    <w:rsid w:val="00677F83"/>
    <w:rsid w:val="00680A34"/>
    <w:rsid w:val="00685B13"/>
    <w:rsid w:val="00685B7F"/>
    <w:rsid w:val="006903AB"/>
    <w:rsid w:val="00692D80"/>
    <w:rsid w:val="00694A2D"/>
    <w:rsid w:val="006A1AB5"/>
    <w:rsid w:val="006A1FDB"/>
    <w:rsid w:val="006B0D2D"/>
    <w:rsid w:val="006B0E6D"/>
    <w:rsid w:val="006B3811"/>
    <w:rsid w:val="006B682C"/>
    <w:rsid w:val="006C4FD9"/>
    <w:rsid w:val="006C6E17"/>
    <w:rsid w:val="006D0C6D"/>
    <w:rsid w:val="006D41D0"/>
    <w:rsid w:val="006D65F5"/>
    <w:rsid w:val="006D68CD"/>
    <w:rsid w:val="006E05C0"/>
    <w:rsid w:val="006E4D09"/>
    <w:rsid w:val="006E6426"/>
    <w:rsid w:val="006F2889"/>
    <w:rsid w:val="00704164"/>
    <w:rsid w:val="0070723A"/>
    <w:rsid w:val="00715E5B"/>
    <w:rsid w:val="00723122"/>
    <w:rsid w:val="00723C2C"/>
    <w:rsid w:val="007268FA"/>
    <w:rsid w:val="00727703"/>
    <w:rsid w:val="0073084D"/>
    <w:rsid w:val="00730982"/>
    <w:rsid w:val="007342F8"/>
    <w:rsid w:val="00735443"/>
    <w:rsid w:val="007375FF"/>
    <w:rsid w:val="00737BDD"/>
    <w:rsid w:val="00752E4D"/>
    <w:rsid w:val="0076767A"/>
    <w:rsid w:val="00770FC0"/>
    <w:rsid w:val="0077593D"/>
    <w:rsid w:val="00775BEC"/>
    <w:rsid w:val="00781121"/>
    <w:rsid w:val="00781C11"/>
    <w:rsid w:val="00785E2C"/>
    <w:rsid w:val="007913EB"/>
    <w:rsid w:val="007A4FC8"/>
    <w:rsid w:val="007C2E25"/>
    <w:rsid w:val="007C375D"/>
    <w:rsid w:val="007C4D31"/>
    <w:rsid w:val="007C6514"/>
    <w:rsid w:val="007D41C3"/>
    <w:rsid w:val="007E083C"/>
    <w:rsid w:val="007E41A7"/>
    <w:rsid w:val="007E6FDB"/>
    <w:rsid w:val="007F6A3A"/>
    <w:rsid w:val="00805605"/>
    <w:rsid w:val="008131C2"/>
    <w:rsid w:val="00817A5F"/>
    <w:rsid w:val="008200E1"/>
    <w:rsid w:val="0082458E"/>
    <w:rsid w:val="00830479"/>
    <w:rsid w:val="00837093"/>
    <w:rsid w:val="00841D67"/>
    <w:rsid w:val="00844398"/>
    <w:rsid w:val="00850B38"/>
    <w:rsid w:val="008528B0"/>
    <w:rsid w:val="0085316E"/>
    <w:rsid w:val="00855732"/>
    <w:rsid w:val="0085743A"/>
    <w:rsid w:val="008657DA"/>
    <w:rsid w:val="008758B1"/>
    <w:rsid w:val="0087668F"/>
    <w:rsid w:val="00890B27"/>
    <w:rsid w:val="00893244"/>
    <w:rsid w:val="008A2157"/>
    <w:rsid w:val="008A6A48"/>
    <w:rsid w:val="008A7D60"/>
    <w:rsid w:val="008B7681"/>
    <w:rsid w:val="008C404F"/>
    <w:rsid w:val="008C59DE"/>
    <w:rsid w:val="008D128A"/>
    <w:rsid w:val="008E0379"/>
    <w:rsid w:val="008E34A7"/>
    <w:rsid w:val="008E6EB5"/>
    <w:rsid w:val="009003ED"/>
    <w:rsid w:val="00901F85"/>
    <w:rsid w:val="00911AE6"/>
    <w:rsid w:val="0091298E"/>
    <w:rsid w:val="0092188C"/>
    <w:rsid w:val="00922393"/>
    <w:rsid w:val="009253E6"/>
    <w:rsid w:val="00926A59"/>
    <w:rsid w:val="00927C9F"/>
    <w:rsid w:val="00932365"/>
    <w:rsid w:val="00933CAE"/>
    <w:rsid w:val="0094399D"/>
    <w:rsid w:val="009511E1"/>
    <w:rsid w:val="00953096"/>
    <w:rsid w:val="00955D03"/>
    <w:rsid w:val="009632F0"/>
    <w:rsid w:val="00967FDC"/>
    <w:rsid w:val="009728B4"/>
    <w:rsid w:val="00972E88"/>
    <w:rsid w:val="00974181"/>
    <w:rsid w:val="0097520A"/>
    <w:rsid w:val="00987A0A"/>
    <w:rsid w:val="0099458E"/>
    <w:rsid w:val="00994673"/>
    <w:rsid w:val="009A6F00"/>
    <w:rsid w:val="009A7B17"/>
    <w:rsid w:val="009B05C4"/>
    <w:rsid w:val="009B30A2"/>
    <w:rsid w:val="009C12A7"/>
    <w:rsid w:val="009C36C8"/>
    <w:rsid w:val="009D0886"/>
    <w:rsid w:val="009E0C1E"/>
    <w:rsid w:val="009E28EA"/>
    <w:rsid w:val="009E38BA"/>
    <w:rsid w:val="009E3D94"/>
    <w:rsid w:val="009E47E4"/>
    <w:rsid w:val="009E5364"/>
    <w:rsid w:val="009F1A44"/>
    <w:rsid w:val="009F2FD3"/>
    <w:rsid w:val="009F30C9"/>
    <w:rsid w:val="00A01529"/>
    <w:rsid w:val="00A116EF"/>
    <w:rsid w:val="00A117D0"/>
    <w:rsid w:val="00A12471"/>
    <w:rsid w:val="00A168E5"/>
    <w:rsid w:val="00A2344A"/>
    <w:rsid w:val="00A27623"/>
    <w:rsid w:val="00A301F0"/>
    <w:rsid w:val="00A31E9F"/>
    <w:rsid w:val="00A328A2"/>
    <w:rsid w:val="00A36867"/>
    <w:rsid w:val="00A452A9"/>
    <w:rsid w:val="00A51C12"/>
    <w:rsid w:val="00A536BE"/>
    <w:rsid w:val="00A536F5"/>
    <w:rsid w:val="00A53A84"/>
    <w:rsid w:val="00A554A9"/>
    <w:rsid w:val="00A60FF3"/>
    <w:rsid w:val="00A6242A"/>
    <w:rsid w:val="00A62C99"/>
    <w:rsid w:val="00A64A67"/>
    <w:rsid w:val="00A7069C"/>
    <w:rsid w:val="00A72FB9"/>
    <w:rsid w:val="00A73798"/>
    <w:rsid w:val="00A750B4"/>
    <w:rsid w:val="00A75F5E"/>
    <w:rsid w:val="00A81149"/>
    <w:rsid w:val="00A81D70"/>
    <w:rsid w:val="00A821CF"/>
    <w:rsid w:val="00A83983"/>
    <w:rsid w:val="00A85B78"/>
    <w:rsid w:val="00A85F52"/>
    <w:rsid w:val="00A91755"/>
    <w:rsid w:val="00A917FA"/>
    <w:rsid w:val="00A94702"/>
    <w:rsid w:val="00A9534C"/>
    <w:rsid w:val="00A96880"/>
    <w:rsid w:val="00AA5C4F"/>
    <w:rsid w:val="00AC5523"/>
    <w:rsid w:val="00AE04A7"/>
    <w:rsid w:val="00AE0B30"/>
    <w:rsid w:val="00AE6C88"/>
    <w:rsid w:val="00AF0D49"/>
    <w:rsid w:val="00B016BF"/>
    <w:rsid w:val="00B06C44"/>
    <w:rsid w:val="00B07187"/>
    <w:rsid w:val="00B07861"/>
    <w:rsid w:val="00B13FC6"/>
    <w:rsid w:val="00B17E21"/>
    <w:rsid w:val="00B22760"/>
    <w:rsid w:val="00B25A5D"/>
    <w:rsid w:val="00B33545"/>
    <w:rsid w:val="00B438F3"/>
    <w:rsid w:val="00B463F5"/>
    <w:rsid w:val="00B70AE3"/>
    <w:rsid w:val="00B84187"/>
    <w:rsid w:val="00B85902"/>
    <w:rsid w:val="00B90B95"/>
    <w:rsid w:val="00B916D9"/>
    <w:rsid w:val="00B9247A"/>
    <w:rsid w:val="00BB7306"/>
    <w:rsid w:val="00BC23FC"/>
    <w:rsid w:val="00BC2A19"/>
    <w:rsid w:val="00BC4000"/>
    <w:rsid w:val="00BC63FF"/>
    <w:rsid w:val="00BD101C"/>
    <w:rsid w:val="00BD4022"/>
    <w:rsid w:val="00BD6AEA"/>
    <w:rsid w:val="00BE4DE7"/>
    <w:rsid w:val="00BE4F1A"/>
    <w:rsid w:val="00BE51C3"/>
    <w:rsid w:val="00BF10D8"/>
    <w:rsid w:val="00BF5836"/>
    <w:rsid w:val="00BF7ABC"/>
    <w:rsid w:val="00C0740A"/>
    <w:rsid w:val="00C155C7"/>
    <w:rsid w:val="00C24173"/>
    <w:rsid w:val="00C3173A"/>
    <w:rsid w:val="00C479E7"/>
    <w:rsid w:val="00C656F8"/>
    <w:rsid w:val="00C6612B"/>
    <w:rsid w:val="00C740B3"/>
    <w:rsid w:val="00C766D1"/>
    <w:rsid w:val="00C842B3"/>
    <w:rsid w:val="00C846C4"/>
    <w:rsid w:val="00C91FBC"/>
    <w:rsid w:val="00CA429E"/>
    <w:rsid w:val="00CA487B"/>
    <w:rsid w:val="00CA705A"/>
    <w:rsid w:val="00CB12C7"/>
    <w:rsid w:val="00CB47B3"/>
    <w:rsid w:val="00CB68F3"/>
    <w:rsid w:val="00CB6E35"/>
    <w:rsid w:val="00CC20EE"/>
    <w:rsid w:val="00CD6EC7"/>
    <w:rsid w:val="00CE2944"/>
    <w:rsid w:val="00CE2AB1"/>
    <w:rsid w:val="00CE361E"/>
    <w:rsid w:val="00CE4B92"/>
    <w:rsid w:val="00CE7646"/>
    <w:rsid w:val="00CF571E"/>
    <w:rsid w:val="00CF7DE5"/>
    <w:rsid w:val="00D04845"/>
    <w:rsid w:val="00D123C4"/>
    <w:rsid w:val="00D16B97"/>
    <w:rsid w:val="00D17EA0"/>
    <w:rsid w:val="00D25D14"/>
    <w:rsid w:val="00D34F76"/>
    <w:rsid w:val="00D3656F"/>
    <w:rsid w:val="00D405A2"/>
    <w:rsid w:val="00D42D5D"/>
    <w:rsid w:val="00D478C9"/>
    <w:rsid w:val="00D5178B"/>
    <w:rsid w:val="00D5337E"/>
    <w:rsid w:val="00D5434E"/>
    <w:rsid w:val="00D56C22"/>
    <w:rsid w:val="00D628D9"/>
    <w:rsid w:val="00D67601"/>
    <w:rsid w:val="00D73CD1"/>
    <w:rsid w:val="00D74314"/>
    <w:rsid w:val="00D76650"/>
    <w:rsid w:val="00D8407C"/>
    <w:rsid w:val="00D8610C"/>
    <w:rsid w:val="00D92891"/>
    <w:rsid w:val="00D92B4F"/>
    <w:rsid w:val="00D94EC6"/>
    <w:rsid w:val="00D960E1"/>
    <w:rsid w:val="00DA2329"/>
    <w:rsid w:val="00DA2D55"/>
    <w:rsid w:val="00DA525C"/>
    <w:rsid w:val="00DA5CC6"/>
    <w:rsid w:val="00DB1070"/>
    <w:rsid w:val="00DB30FD"/>
    <w:rsid w:val="00DB37B9"/>
    <w:rsid w:val="00DB4001"/>
    <w:rsid w:val="00DD067B"/>
    <w:rsid w:val="00DD12FF"/>
    <w:rsid w:val="00DD4FD7"/>
    <w:rsid w:val="00DF3F92"/>
    <w:rsid w:val="00E00350"/>
    <w:rsid w:val="00E0490E"/>
    <w:rsid w:val="00E06214"/>
    <w:rsid w:val="00E1451D"/>
    <w:rsid w:val="00E155EB"/>
    <w:rsid w:val="00E30363"/>
    <w:rsid w:val="00E30E02"/>
    <w:rsid w:val="00E31969"/>
    <w:rsid w:val="00E33ECF"/>
    <w:rsid w:val="00E405CB"/>
    <w:rsid w:val="00E60125"/>
    <w:rsid w:val="00E60D4A"/>
    <w:rsid w:val="00E676F9"/>
    <w:rsid w:val="00E84924"/>
    <w:rsid w:val="00E94235"/>
    <w:rsid w:val="00E9549B"/>
    <w:rsid w:val="00EA49E8"/>
    <w:rsid w:val="00EA62F3"/>
    <w:rsid w:val="00EB090E"/>
    <w:rsid w:val="00EB6647"/>
    <w:rsid w:val="00EC08D7"/>
    <w:rsid w:val="00EC271D"/>
    <w:rsid w:val="00ED3023"/>
    <w:rsid w:val="00ED5F6B"/>
    <w:rsid w:val="00EE6402"/>
    <w:rsid w:val="00EF3BD5"/>
    <w:rsid w:val="00F00A9F"/>
    <w:rsid w:val="00F0289D"/>
    <w:rsid w:val="00F05F0C"/>
    <w:rsid w:val="00F07760"/>
    <w:rsid w:val="00F121FE"/>
    <w:rsid w:val="00F16A08"/>
    <w:rsid w:val="00F25030"/>
    <w:rsid w:val="00F27FBA"/>
    <w:rsid w:val="00F30778"/>
    <w:rsid w:val="00F31984"/>
    <w:rsid w:val="00F432FC"/>
    <w:rsid w:val="00F7296A"/>
    <w:rsid w:val="00F733AE"/>
    <w:rsid w:val="00F74A06"/>
    <w:rsid w:val="00F77BC1"/>
    <w:rsid w:val="00F80165"/>
    <w:rsid w:val="00F843DA"/>
    <w:rsid w:val="00F84937"/>
    <w:rsid w:val="00F84BF3"/>
    <w:rsid w:val="00F9021D"/>
    <w:rsid w:val="00F91CB0"/>
    <w:rsid w:val="00F95DBE"/>
    <w:rsid w:val="00F973B6"/>
    <w:rsid w:val="00FA149A"/>
    <w:rsid w:val="00FB172C"/>
    <w:rsid w:val="00FB1896"/>
    <w:rsid w:val="00FB3E0D"/>
    <w:rsid w:val="00FB645C"/>
    <w:rsid w:val="00FB702F"/>
    <w:rsid w:val="00FB7850"/>
    <w:rsid w:val="00FC1FC4"/>
    <w:rsid w:val="00FC67B5"/>
    <w:rsid w:val="00FC6F2D"/>
    <w:rsid w:val="00FD6609"/>
    <w:rsid w:val="00FE25B6"/>
    <w:rsid w:val="00FE2A17"/>
    <w:rsid w:val="00FE2A56"/>
    <w:rsid w:val="00FE3F3E"/>
    <w:rsid w:val="00FE4854"/>
    <w:rsid w:val="00FE4D44"/>
    <w:rsid w:val="00FF0BD1"/>
    <w:rsid w:val="00FF2550"/>
    <w:rsid w:val="00FF367B"/>
    <w:rsid w:val="00FF440C"/>
    <w:rsid w:val="00FF5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uiPriority w:val="39"/>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styleId="afd">
    <w:name w:val="header"/>
    <w:basedOn w:val="a"/>
    <w:link w:val="afe"/>
    <w:uiPriority w:val="99"/>
    <w:unhideWhenUsed/>
    <w:rsid w:val="009E38BA"/>
    <w:pPr>
      <w:tabs>
        <w:tab w:val="center" w:pos="4677"/>
        <w:tab w:val="right" w:pos="9355"/>
      </w:tabs>
    </w:pPr>
  </w:style>
  <w:style w:type="character" w:customStyle="1" w:styleId="afe">
    <w:name w:val="Верхний колонтитул Знак"/>
    <w:basedOn w:val="a0"/>
    <w:link w:val="afd"/>
    <w:uiPriority w:val="99"/>
    <w:rsid w:val="009E38BA"/>
    <w:rPr>
      <w:rFonts w:ascii="Times New Roman" w:eastAsia="Times New Roman" w:hAnsi="Times New Roman" w:cs="Times New Roman"/>
      <w:sz w:val="24"/>
      <w:szCs w:val="24"/>
      <w:lang w:eastAsia="ru-RU"/>
    </w:rPr>
  </w:style>
  <w:style w:type="character" w:customStyle="1" w:styleId="ConsPlusNormal0">
    <w:name w:val="ConsPlusNormal Знак"/>
    <w:link w:val="ConsPlusNormal"/>
    <w:locked/>
    <w:rsid w:val="007342F8"/>
    <w:rPr>
      <w:rFonts w:ascii="Arial" w:eastAsia="Times New Roman" w:hAnsi="Arial" w:cs="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296377796">
      <w:bodyDiv w:val="1"/>
      <w:marLeft w:val="0"/>
      <w:marRight w:val="0"/>
      <w:marTop w:val="0"/>
      <w:marBottom w:val="0"/>
      <w:divBdr>
        <w:top w:val="none" w:sz="0" w:space="0" w:color="auto"/>
        <w:left w:val="none" w:sz="0" w:space="0" w:color="auto"/>
        <w:bottom w:val="none" w:sz="0" w:space="0" w:color="auto"/>
        <w:right w:val="none" w:sz="0" w:space="0" w:color="auto"/>
      </w:divBdr>
    </w:div>
    <w:div w:id="1443956640">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1875996626">
      <w:bodyDiv w:val="1"/>
      <w:marLeft w:val="0"/>
      <w:marRight w:val="0"/>
      <w:marTop w:val="0"/>
      <w:marBottom w:val="0"/>
      <w:divBdr>
        <w:top w:val="none" w:sz="0" w:space="0" w:color="auto"/>
        <w:left w:val="none" w:sz="0" w:space="0" w:color="auto"/>
        <w:bottom w:val="none" w:sz="0" w:space="0" w:color="auto"/>
        <w:right w:val="none" w:sz="0" w:space="0" w:color="auto"/>
      </w:divBdr>
    </w:div>
    <w:div w:id="1917931945">
      <w:bodyDiv w:val="1"/>
      <w:marLeft w:val="0"/>
      <w:marRight w:val="0"/>
      <w:marTop w:val="0"/>
      <w:marBottom w:val="0"/>
      <w:divBdr>
        <w:top w:val="none" w:sz="0" w:space="0" w:color="auto"/>
        <w:left w:val="none" w:sz="0" w:space="0" w:color="auto"/>
        <w:bottom w:val="none" w:sz="0" w:space="0" w:color="auto"/>
        <w:right w:val="none" w:sz="0" w:space="0" w:color="auto"/>
      </w:divBdr>
    </w:div>
    <w:div w:id="20597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B0BCC85BB484983F48B021BEC4D00"/>
        <w:category>
          <w:name w:val="Общие"/>
          <w:gallery w:val="placeholder"/>
        </w:category>
        <w:types>
          <w:type w:val="bbPlcHdr"/>
        </w:types>
        <w:behaviors>
          <w:behavior w:val="content"/>
        </w:behaviors>
        <w:guid w:val="{8ED481F2-E2D9-4DF1-8433-8DD109660BEF}"/>
      </w:docPartPr>
      <w:docPartBody>
        <w:p w:rsidR="00D30DF5" w:rsidRDefault="0005445C" w:rsidP="0005445C">
          <w:pPr>
            <w:pStyle w:val="57BB0BCC85BB484983F48B021BEC4D00"/>
          </w:pPr>
          <w:r w:rsidRPr="00323489">
            <w:rPr>
              <w:rStyle w:val="a3"/>
            </w:rPr>
            <w:t>Место для ввода текста.</w:t>
          </w:r>
        </w:p>
      </w:docPartBody>
    </w:docPart>
    <w:docPart>
      <w:docPartPr>
        <w:name w:val="B90D4A16CD82493D8563DAB2B020341D"/>
        <w:category>
          <w:name w:val="Общие"/>
          <w:gallery w:val="placeholder"/>
        </w:category>
        <w:types>
          <w:type w:val="bbPlcHdr"/>
        </w:types>
        <w:behaviors>
          <w:behavior w:val="content"/>
        </w:behaviors>
        <w:guid w:val="{25ED353F-4A44-4568-8693-97E0884738F1}"/>
      </w:docPartPr>
      <w:docPartBody>
        <w:p w:rsidR="00D30DF5" w:rsidRDefault="0005445C" w:rsidP="0005445C">
          <w:pPr>
            <w:pStyle w:val="B90D4A16CD82493D8563DAB2B020341D"/>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5C"/>
    <w:rsid w:val="0005445C"/>
    <w:rsid w:val="00123D89"/>
    <w:rsid w:val="00133168"/>
    <w:rsid w:val="00155DEC"/>
    <w:rsid w:val="00163991"/>
    <w:rsid w:val="00241DF8"/>
    <w:rsid w:val="002D30EC"/>
    <w:rsid w:val="003F6261"/>
    <w:rsid w:val="0050532C"/>
    <w:rsid w:val="005A3BA9"/>
    <w:rsid w:val="006231FC"/>
    <w:rsid w:val="006F77BA"/>
    <w:rsid w:val="00920079"/>
    <w:rsid w:val="00A4016D"/>
    <w:rsid w:val="00C2220E"/>
    <w:rsid w:val="00D30DF5"/>
    <w:rsid w:val="00E01EFD"/>
    <w:rsid w:val="00EA337F"/>
    <w:rsid w:val="00EB4F44"/>
    <w:rsid w:val="00EE5B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0DF5"/>
  </w:style>
  <w:style w:type="paragraph" w:customStyle="1" w:styleId="57BB0BCC85BB484983F48B021BEC4D00">
    <w:name w:val="57BB0BCC85BB484983F48B021BEC4D00"/>
    <w:rsid w:val="0005445C"/>
  </w:style>
  <w:style w:type="paragraph" w:customStyle="1" w:styleId="B90D4A16CD82493D8563DAB2B020341D">
    <w:name w:val="B90D4A16CD82493D8563DAB2B020341D"/>
    <w:rsid w:val="0005445C"/>
  </w:style>
  <w:style w:type="paragraph" w:customStyle="1" w:styleId="39C232005D954E0180A581D30A192899">
    <w:name w:val="39C232005D954E0180A581D30A192899"/>
    <w:rsid w:val="00D30DF5"/>
  </w:style>
  <w:style w:type="paragraph" w:customStyle="1" w:styleId="21D5D14C0D1B482C913182B34F59B138">
    <w:name w:val="21D5D14C0D1B482C913182B34F59B138"/>
    <w:rsid w:val="00D30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6520-B97C-4389-924A-83364464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19</Pages>
  <Words>5447</Words>
  <Characters>31052</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25</cp:revision>
  <cp:lastPrinted>2019-08-22T12:21:00Z</cp:lastPrinted>
  <dcterms:created xsi:type="dcterms:W3CDTF">2019-03-16T08:06:00Z</dcterms:created>
  <dcterms:modified xsi:type="dcterms:W3CDTF">2019-08-22T12:22:00Z</dcterms:modified>
</cp:coreProperties>
</file>