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8E9" w:rsidRPr="0061762A" w:rsidRDefault="006158E9" w:rsidP="006158E9">
      <w:pPr>
        <w:ind w:firstLine="6"/>
        <w:jc w:val="right"/>
        <w:rPr>
          <w:b/>
          <w:bCs/>
        </w:rPr>
      </w:pPr>
    </w:p>
    <w:p w:rsidR="005E19F3" w:rsidRPr="0061762A" w:rsidRDefault="005E19F3" w:rsidP="006158E9">
      <w:pPr>
        <w:ind w:firstLine="6"/>
        <w:jc w:val="right"/>
        <w:rPr>
          <w:b/>
          <w:bCs/>
        </w:rPr>
      </w:pPr>
    </w:p>
    <w:p w:rsidR="001E2965" w:rsidRPr="0061762A" w:rsidRDefault="001E2965">
      <w:pPr>
        <w:pStyle w:val="a3"/>
        <w:rPr>
          <w:caps/>
          <w:sz w:val="24"/>
          <w:szCs w:val="24"/>
        </w:rPr>
      </w:pPr>
      <w:r w:rsidRPr="0061762A">
        <w:rPr>
          <w:caps/>
          <w:sz w:val="24"/>
          <w:szCs w:val="24"/>
        </w:rPr>
        <w:t>ДОГОВОР возмездного оказания услуг №</w:t>
      </w:r>
      <w:r w:rsidR="007E719D" w:rsidRPr="0061762A">
        <w:rPr>
          <w:caps/>
          <w:sz w:val="24"/>
          <w:szCs w:val="24"/>
          <w:lang w:val="en-US"/>
        </w:rPr>
        <w:t> </w:t>
      </w:r>
      <w:r w:rsidRPr="0061762A">
        <w:rPr>
          <w:caps/>
          <w:sz w:val="24"/>
          <w:szCs w:val="24"/>
          <w:highlight w:val="yellow"/>
        </w:rPr>
        <w:t>___</w:t>
      </w:r>
      <w:r w:rsidR="007E719D" w:rsidRPr="0061762A">
        <w:rPr>
          <w:caps/>
          <w:sz w:val="24"/>
          <w:szCs w:val="24"/>
          <w:highlight w:val="yellow"/>
          <w:lang w:val="en-US"/>
        </w:rPr>
        <w:t>OU</w:t>
      </w:r>
      <w:r w:rsidR="007E719D" w:rsidRPr="0061762A">
        <w:rPr>
          <w:caps/>
          <w:sz w:val="24"/>
          <w:szCs w:val="24"/>
          <w:highlight w:val="yellow"/>
        </w:rPr>
        <w:t>-20</w:t>
      </w:r>
      <w:r w:rsidRPr="0061762A">
        <w:rPr>
          <w:caps/>
          <w:sz w:val="24"/>
          <w:szCs w:val="24"/>
          <w:highlight w:val="yellow"/>
        </w:rPr>
        <w:t>____</w:t>
      </w:r>
    </w:p>
    <w:p w:rsidR="001E2965" w:rsidRPr="0061762A" w:rsidRDefault="00CE4D4A" w:rsidP="005E19F3">
      <w:pPr>
        <w:spacing w:before="240" w:after="240"/>
        <w:jc w:val="both"/>
        <w:rPr>
          <w:b/>
        </w:rPr>
      </w:pPr>
      <w:r>
        <w:rPr>
          <w:b/>
        </w:rPr>
        <w:t>р.п. Ванино</w:t>
      </w:r>
      <w:r w:rsidR="001E2965" w:rsidRPr="0061762A">
        <w:rPr>
          <w:b/>
        </w:rPr>
        <w:tab/>
      </w:r>
      <w:r w:rsidR="001E2965" w:rsidRPr="0061762A">
        <w:rPr>
          <w:b/>
        </w:rPr>
        <w:tab/>
      </w:r>
      <w:r w:rsidR="001E2965" w:rsidRPr="0061762A">
        <w:rPr>
          <w:b/>
        </w:rPr>
        <w:tab/>
      </w:r>
      <w:r w:rsidR="006C2F0F" w:rsidRPr="0061762A">
        <w:rPr>
          <w:b/>
        </w:rPr>
        <w:tab/>
      </w:r>
      <w:r w:rsidR="001E2965" w:rsidRPr="0061762A">
        <w:rPr>
          <w:b/>
        </w:rPr>
        <w:tab/>
      </w:r>
      <w:r w:rsidR="001E2965" w:rsidRPr="0061762A">
        <w:rPr>
          <w:b/>
        </w:rPr>
        <w:tab/>
      </w:r>
      <w:r w:rsidR="001E2965" w:rsidRPr="0061762A">
        <w:rPr>
          <w:b/>
        </w:rPr>
        <w:tab/>
      </w:r>
      <w:r w:rsidR="001E2965" w:rsidRPr="0061762A">
        <w:rPr>
          <w:b/>
        </w:rPr>
        <w:tab/>
      </w:r>
      <w:r w:rsidR="001E2965" w:rsidRPr="0061762A">
        <w:rPr>
          <w:b/>
        </w:rPr>
        <w:tab/>
      </w:r>
      <w:r w:rsidR="001E2965" w:rsidRPr="0061762A">
        <w:rPr>
          <w:b/>
          <w:highlight w:val="yellow"/>
        </w:rPr>
        <w:t>«____»___________ 20__</w:t>
      </w:r>
      <w:r w:rsidR="007E719D" w:rsidRPr="0061762A">
        <w:rPr>
          <w:b/>
          <w:highlight w:val="yellow"/>
          <w:lang w:val="en-US"/>
        </w:rPr>
        <w:t> </w:t>
      </w:r>
      <w:r w:rsidR="001E2965" w:rsidRPr="0061762A">
        <w:rPr>
          <w:b/>
          <w:highlight w:val="yellow"/>
        </w:rPr>
        <w:t>г.</w:t>
      </w:r>
    </w:p>
    <w:p w:rsidR="008652A4" w:rsidRPr="0061762A" w:rsidRDefault="007E719D">
      <w:pPr>
        <w:pStyle w:val="21"/>
        <w:spacing w:line="240" w:lineRule="atLeast"/>
        <w:ind w:right="-28"/>
        <w:rPr>
          <w:szCs w:val="24"/>
        </w:rPr>
      </w:pPr>
      <w:r w:rsidRPr="0061762A">
        <w:rPr>
          <w:b/>
          <w:bCs/>
          <w:szCs w:val="24"/>
        </w:rPr>
        <w:t>Акционерное общество «</w:t>
      </w:r>
      <w:proofErr w:type="spellStart"/>
      <w:r w:rsidRPr="0061762A">
        <w:rPr>
          <w:b/>
          <w:bCs/>
          <w:szCs w:val="24"/>
        </w:rPr>
        <w:t>Ванинский</w:t>
      </w:r>
      <w:proofErr w:type="spellEnd"/>
      <w:r w:rsidRPr="0061762A">
        <w:rPr>
          <w:b/>
          <w:bCs/>
          <w:szCs w:val="24"/>
        </w:rPr>
        <w:t xml:space="preserve"> морской торговый порт»</w:t>
      </w:r>
      <w:r w:rsidR="001E2965" w:rsidRPr="0061762A">
        <w:rPr>
          <w:bCs/>
          <w:szCs w:val="24"/>
        </w:rPr>
        <w:t xml:space="preserve"> </w:t>
      </w:r>
      <w:r w:rsidR="001E2965" w:rsidRPr="0061762A">
        <w:rPr>
          <w:b/>
          <w:bCs/>
          <w:szCs w:val="24"/>
        </w:rPr>
        <w:t>(</w:t>
      </w:r>
      <w:r w:rsidRPr="0061762A">
        <w:rPr>
          <w:b/>
          <w:bCs/>
          <w:szCs w:val="24"/>
        </w:rPr>
        <w:t>АО «Порт Ванино»</w:t>
      </w:r>
      <w:r w:rsidR="001E2965" w:rsidRPr="0061762A">
        <w:rPr>
          <w:b/>
          <w:bCs/>
          <w:szCs w:val="24"/>
        </w:rPr>
        <w:t>)</w:t>
      </w:r>
      <w:r w:rsidR="001E2965" w:rsidRPr="0061762A">
        <w:rPr>
          <w:bCs/>
          <w:szCs w:val="24"/>
        </w:rPr>
        <w:t>,</w:t>
      </w:r>
      <w:r w:rsidR="001E2965" w:rsidRPr="0061762A">
        <w:rPr>
          <w:szCs w:val="24"/>
        </w:rPr>
        <w:t xml:space="preserve"> именуемое в дальнейшем </w:t>
      </w:r>
      <w:r w:rsidR="001E2965" w:rsidRPr="0061762A">
        <w:rPr>
          <w:b/>
          <w:bCs/>
          <w:szCs w:val="24"/>
        </w:rPr>
        <w:t xml:space="preserve">«Заказчик», </w:t>
      </w:r>
      <w:r w:rsidR="001E2965" w:rsidRPr="0061762A">
        <w:rPr>
          <w:szCs w:val="24"/>
        </w:rPr>
        <w:t xml:space="preserve">в лице </w:t>
      </w:r>
      <w:r w:rsidRPr="0061762A">
        <w:rPr>
          <w:szCs w:val="24"/>
        </w:rPr>
        <w:t xml:space="preserve">генерального директора </w:t>
      </w:r>
      <w:proofErr w:type="spellStart"/>
      <w:r w:rsidRPr="0061762A">
        <w:rPr>
          <w:szCs w:val="24"/>
        </w:rPr>
        <w:t>Дмитракова</w:t>
      </w:r>
      <w:proofErr w:type="spellEnd"/>
      <w:r w:rsidRPr="0061762A">
        <w:rPr>
          <w:szCs w:val="24"/>
        </w:rPr>
        <w:t xml:space="preserve"> Евгения Станиславовича</w:t>
      </w:r>
      <w:r w:rsidR="001E2965" w:rsidRPr="0061762A">
        <w:rPr>
          <w:szCs w:val="24"/>
        </w:rPr>
        <w:t xml:space="preserve">, действующего на основании </w:t>
      </w:r>
      <w:r w:rsidRPr="0061762A">
        <w:rPr>
          <w:szCs w:val="24"/>
        </w:rPr>
        <w:t>Устава</w:t>
      </w:r>
      <w:r w:rsidR="00C354E2">
        <w:rPr>
          <w:szCs w:val="24"/>
        </w:rPr>
        <w:t>,</w:t>
      </w:r>
      <w:r w:rsidR="00B2309B" w:rsidRPr="0061762A">
        <w:rPr>
          <w:szCs w:val="24"/>
        </w:rPr>
        <w:t xml:space="preserve"> </w:t>
      </w:r>
      <w:r w:rsidR="001E2965" w:rsidRPr="0061762A">
        <w:rPr>
          <w:szCs w:val="24"/>
        </w:rPr>
        <w:t>с одной стороны</w:t>
      </w:r>
      <w:r w:rsidR="008652A4" w:rsidRPr="0061762A">
        <w:rPr>
          <w:szCs w:val="24"/>
        </w:rPr>
        <w:t>, и</w:t>
      </w:r>
      <w:r w:rsidR="001E2965" w:rsidRPr="0061762A">
        <w:rPr>
          <w:szCs w:val="24"/>
        </w:rPr>
        <w:t xml:space="preserve"> </w:t>
      </w:r>
    </w:p>
    <w:p w:rsidR="008652A4" w:rsidRPr="0061762A" w:rsidRDefault="001E2965">
      <w:pPr>
        <w:pStyle w:val="21"/>
        <w:spacing w:line="240" w:lineRule="atLeast"/>
        <w:ind w:right="-28"/>
        <w:rPr>
          <w:szCs w:val="24"/>
        </w:rPr>
      </w:pPr>
      <w:r w:rsidRPr="0061762A">
        <w:rPr>
          <w:bCs/>
          <w:szCs w:val="24"/>
          <w:highlight w:val="yellow"/>
        </w:rPr>
        <w:t>___________________________</w:t>
      </w:r>
      <w:r w:rsidRPr="0061762A">
        <w:rPr>
          <w:bCs/>
          <w:szCs w:val="24"/>
        </w:rPr>
        <w:t xml:space="preserve"> </w:t>
      </w:r>
      <w:r w:rsidRPr="0061762A">
        <w:rPr>
          <w:b/>
          <w:bCs/>
          <w:szCs w:val="24"/>
        </w:rPr>
        <w:t>(краткое и полное наименование)</w:t>
      </w:r>
      <w:r w:rsidRPr="0061762A">
        <w:rPr>
          <w:szCs w:val="24"/>
        </w:rPr>
        <w:t xml:space="preserve">, именуемое в дальнейшем </w:t>
      </w:r>
      <w:r w:rsidRPr="0061762A">
        <w:rPr>
          <w:b/>
          <w:szCs w:val="24"/>
        </w:rPr>
        <w:t>«Исполнитель»</w:t>
      </w:r>
      <w:r w:rsidRPr="0061762A">
        <w:rPr>
          <w:szCs w:val="24"/>
        </w:rPr>
        <w:t xml:space="preserve">, в лице </w:t>
      </w:r>
      <w:r w:rsidRPr="0061762A">
        <w:rPr>
          <w:szCs w:val="24"/>
          <w:highlight w:val="yellow"/>
        </w:rPr>
        <w:t>______________________________________</w:t>
      </w:r>
      <w:r w:rsidRPr="0061762A">
        <w:rPr>
          <w:szCs w:val="24"/>
        </w:rPr>
        <w:t xml:space="preserve">, действующего на основании </w:t>
      </w:r>
      <w:r w:rsidRPr="0061762A">
        <w:rPr>
          <w:szCs w:val="24"/>
          <w:highlight w:val="yellow"/>
        </w:rPr>
        <w:t>___________________</w:t>
      </w:r>
      <w:r w:rsidR="00C354E2">
        <w:rPr>
          <w:szCs w:val="24"/>
        </w:rPr>
        <w:t>,</w:t>
      </w:r>
      <w:r w:rsidRPr="0061762A">
        <w:rPr>
          <w:szCs w:val="24"/>
        </w:rPr>
        <w:t xml:space="preserve"> с другой стороны, </w:t>
      </w:r>
    </w:p>
    <w:p w:rsidR="001E2965" w:rsidRPr="0061762A" w:rsidRDefault="001E2965">
      <w:pPr>
        <w:pStyle w:val="21"/>
        <w:spacing w:line="240" w:lineRule="atLeast"/>
        <w:ind w:right="-28"/>
        <w:rPr>
          <w:b/>
          <w:szCs w:val="24"/>
        </w:rPr>
      </w:pPr>
      <w:r w:rsidRPr="0061762A">
        <w:rPr>
          <w:szCs w:val="24"/>
        </w:rPr>
        <w:t xml:space="preserve">при совместном упоминании в дальнейшем именуемые </w:t>
      </w:r>
      <w:r w:rsidR="004E13E0" w:rsidRPr="0061762A">
        <w:rPr>
          <w:szCs w:val="24"/>
        </w:rPr>
        <w:t>«</w:t>
      </w:r>
      <w:r w:rsidRPr="0061762A">
        <w:rPr>
          <w:b/>
          <w:szCs w:val="24"/>
        </w:rPr>
        <w:t>Стороны</w:t>
      </w:r>
      <w:r w:rsidR="004E13E0" w:rsidRPr="0061762A">
        <w:rPr>
          <w:b/>
          <w:szCs w:val="24"/>
        </w:rPr>
        <w:t>»</w:t>
      </w:r>
      <w:r w:rsidRPr="0061762A">
        <w:rPr>
          <w:szCs w:val="24"/>
        </w:rPr>
        <w:t xml:space="preserve">, а по отдельности </w:t>
      </w:r>
      <w:r w:rsidR="007E719D" w:rsidRPr="0061762A">
        <w:rPr>
          <w:szCs w:val="24"/>
        </w:rPr>
        <w:t xml:space="preserve">- </w:t>
      </w:r>
      <w:r w:rsidR="004E13E0" w:rsidRPr="0061762A">
        <w:rPr>
          <w:szCs w:val="24"/>
        </w:rPr>
        <w:t>«</w:t>
      </w:r>
      <w:r w:rsidRPr="0061762A">
        <w:rPr>
          <w:b/>
          <w:szCs w:val="24"/>
        </w:rPr>
        <w:t>Сторона</w:t>
      </w:r>
      <w:r w:rsidR="004E13E0" w:rsidRPr="0061762A">
        <w:rPr>
          <w:b/>
          <w:szCs w:val="24"/>
        </w:rPr>
        <w:t>»</w:t>
      </w:r>
      <w:r w:rsidRPr="0061762A">
        <w:rPr>
          <w:szCs w:val="24"/>
        </w:rPr>
        <w:t>, заключили настоящий договор возмездного оказания услуг №</w:t>
      </w:r>
      <w:r w:rsidR="007E719D" w:rsidRPr="0061762A">
        <w:rPr>
          <w:szCs w:val="24"/>
        </w:rPr>
        <w:t> </w:t>
      </w:r>
      <w:r w:rsidRPr="0061762A">
        <w:rPr>
          <w:szCs w:val="24"/>
          <w:highlight w:val="yellow"/>
        </w:rPr>
        <w:t>__</w:t>
      </w:r>
      <w:r w:rsidR="007E719D" w:rsidRPr="0061762A">
        <w:rPr>
          <w:szCs w:val="24"/>
          <w:highlight w:val="yellow"/>
          <w:lang w:val="en-US"/>
        </w:rPr>
        <w:t>OU</w:t>
      </w:r>
      <w:r w:rsidR="007E719D" w:rsidRPr="0061762A">
        <w:rPr>
          <w:szCs w:val="24"/>
          <w:highlight w:val="yellow"/>
        </w:rPr>
        <w:t>-20</w:t>
      </w:r>
      <w:r w:rsidRPr="0061762A">
        <w:rPr>
          <w:szCs w:val="24"/>
          <w:highlight w:val="yellow"/>
        </w:rPr>
        <w:t>___</w:t>
      </w:r>
      <w:r w:rsidRPr="0061762A">
        <w:rPr>
          <w:szCs w:val="24"/>
        </w:rPr>
        <w:t xml:space="preserve"> от </w:t>
      </w:r>
      <w:r w:rsidRPr="0061762A">
        <w:rPr>
          <w:szCs w:val="24"/>
          <w:highlight w:val="yellow"/>
        </w:rPr>
        <w:t>____</w:t>
      </w:r>
      <w:r w:rsidR="00C324E4" w:rsidRPr="0061762A">
        <w:rPr>
          <w:szCs w:val="24"/>
          <w:highlight w:val="yellow"/>
        </w:rPr>
        <w:t>______</w:t>
      </w:r>
      <w:r w:rsidR="007E719D" w:rsidRPr="0061762A">
        <w:rPr>
          <w:szCs w:val="24"/>
        </w:rPr>
        <w:t> </w:t>
      </w:r>
      <w:proofErr w:type="gramStart"/>
      <w:r w:rsidR="00C324E4" w:rsidRPr="0061762A">
        <w:rPr>
          <w:szCs w:val="24"/>
        </w:rPr>
        <w:t>г</w:t>
      </w:r>
      <w:proofErr w:type="gramEnd"/>
      <w:r w:rsidR="00C324E4" w:rsidRPr="0061762A">
        <w:rPr>
          <w:szCs w:val="24"/>
        </w:rPr>
        <w:t>.</w:t>
      </w:r>
      <w:r w:rsidRPr="0061762A">
        <w:rPr>
          <w:szCs w:val="24"/>
        </w:rPr>
        <w:t xml:space="preserve">, в дальнейшем </w:t>
      </w:r>
      <w:r w:rsidR="006C2F0F" w:rsidRPr="0061762A">
        <w:rPr>
          <w:szCs w:val="24"/>
        </w:rPr>
        <w:t>-</w:t>
      </w:r>
      <w:r w:rsidRPr="0061762A">
        <w:rPr>
          <w:szCs w:val="24"/>
        </w:rPr>
        <w:t xml:space="preserve"> </w:t>
      </w:r>
      <w:r w:rsidR="004E13E0" w:rsidRPr="0061762A">
        <w:rPr>
          <w:szCs w:val="24"/>
        </w:rPr>
        <w:t>«</w:t>
      </w:r>
      <w:r w:rsidRPr="0061762A">
        <w:rPr>
          <w:b/>
          <w:szCs w:val="24"/>
        </w:rPr>
        <w:t>Договор</w:t>
      </w:r>
      <w:r w:rsidR="004E13E0" w:rsidRPr="0061762A">
        <w:rPr>
          <w:szCs w:val="24"/>
        </w:rPr>
        <w:t>»</w:t>
      </w:r>
      <w:r w:rsidRPr="0061762A">
        <w:rPr>
          <w:szCs w:val="24"/>
        </w:rPr>
        <w:t>, о нижеследующем:</w:t>
      </w:r>
    </w:p>
    <w:p w:rsidR="001E2965" w:rsidRPr="0061762A" w:rsidRDefault="001E2965" w:rsidP="002237E8">
      <w:pPr>
        <w:numPr>
          <w:ilvl w:val="0"/>
          <w:numId w:val="16"/>
        </w:numPr>
        <w:spacing w:before="120" w:after="120"/>
        <w:ind w:left="357" w:hanging="357"/>
        <w:jc w:val="center"/>
        <w:rPr>
          <w:b/>
          <w:bCs/>
        </w:rPr>
      </w:pPr>
      <w:r w:rsidRPr="0061762A">
        <w:rPr>
          <w:b/>
          <w:bCs/>
        </w:rPr>
        <w:t xml:space="preserve">Предмет </w:t>
      </w:r>
      <w:r w:rsidR="00B8264D" w:rsidRPr="0061762A">
        <w:rPr>
          <w:b/>
          <w:bCs/>
        </w:rPr>
        <w:t>Договора</w:t>
      </w:r>
    </w:p>
    <w:p w:rsidR="001E2965" w:rsidRPr="0061762A" w:rsidRDefault="001E2965">
      <w:pPr>
        <w:jc w:val="both"/>
      </w:pPr>
      <w:r w:rsidRPr="0061762A">
        <w:t xml:space="preserve">1.1. Заказчик поручает, а Исполнитель обязуется выполнить следующие услуги (далее – </w:t>
      </w:r>
      <w:r w:rsidRPr="0061762A">
        <w:rPr>
          <w:b/>
        </w:rPr>
        <w:t>Услуги</w:t>
      </w:r>
      <w:r w:rsidRPr="0061762A">
        <w:t xml:space="preserve">): </w:t>
      </w:r>
      <w:r w:rsidR="00C5235D" w:rsidRPr="0061762A">
        <w:rPr>
          <w:bCs/>
          <w:highlight w:val="yellow"/>
        </w:rPr>
        <w:t>_______ [</w:t>
      </w:r>
      <w:r w:rsidR="00C5235D" w:rsidRPr="0061762A">
        <w:rPr>
          <w:bCs/>
          <w:i/>
          <w:highlight w:val="yellow"/>
        </w:rPr>
        <w:t>указывается краткое наименование услуг в соответствии с Заданием Заказчика</w:t>
      </w:r>
      <w:r w:rsidR="00C5235D" w:rsidRPr="0061762A">
        <w:rPr>
          <w:bCs/>
          <w:highlight w:val="yellow"/>
        </w:rPr>
        <w:t>]</w:t>
      </w:r>
    </w:p>
    <w:p w:rsidR="009136EA" w:rsidRPr="0061762A" w:rsidRDefault="009136EA" w:rsidP="009136EA">
      <w:pPr>
        <w:tabs>
          <w:tab w:val="left" w:pos="0"/>
        </w:tabs>
        <w:jc w:val="both"/>
        <w:rPr>
          <w:highlight w:val="yellow"/>
        </w:rPr>
      </w:pPr>
      <w:proofErr w:type="gramStart"/>
      <w:r w:rsidRPr="0061762A">
        <w:rPr>
          <w:highlight w:val="yellow"/>
        </w:rPr>
        <w:t>Перечень</w:t>
      </w:r>
      <w:r w:rsidR="001C010B" w:rsidRPr="0061762A">
        <w:rPr>
          <w:highlight w:val="yellow"/>
        </w:rPr>
        <w:t>, содержание, объем</w:t>
      </w:r>
      <w:r w:rsidRPr="0061762A">
        <w:rPr>
          <w:highlight w:val="yellow"/>
        </w:rPr>
        <w:t xml:space="preserve"> Услуг</w:t>
      </w:r>
      <w:r w:rsidR="001C010B" w:rsidRPr="0061762A">
        <w:rPr>
          <w:highlight w:val="yellow"/>
        </w:rPr>
        <w:t xml:space="preserve"> </w:t>
      </w:r>
      <w:r w:rsidRPr="0061762A">
        <w:rPr>
          <w:highlight w:val="yellow"/>
        </w:rPr>
        <w:t xml:space="preserve">содержатся в </w:t>
      </w:r>
      <w:r w:rsidR="007E719D" w:rsidRPr="0061762A">
        <w:rPr>
          <w:highlight w:val="yellow"/>
        </w:rPr>
        <w:t>П</w:t>
      </w:r>
      <w:r w:rsidRPr="0061762A">
        <w:rPr>
          <w:highlight w:val="yellow"/>
        </w:rPr>
        <w:t>риложени</w:t>
      </w:r>
      <w:r w:rsidR="007E719D" w:rsidRPr="0061762A">
        <w:rPr>
          <w:highlight w:val="yellow"/>
        </w:rPr>
        <w:t>и</w:t>
      </w:r>
      <w:r w:rsidRPr="0061762A">
        <w:rPr>
          <w:highlight w:val="yellow"/>
        </w:rPr>
        <w:t xml:space="preserve"> №</w:t>
      </w:r>
      <w:r w:rsidR="007E719D" w:rsidRPr="0061762A">
        <w:rPr>
          <w:highlight w:val="yellow"/>
        </w:rPr>
        <w:t> </w:t>
      </w:r>
      <w:r w:rsidRPr="0061762A">
        <w:rPr>
          <w:highlight w:val="yellow"/>
        </w:rPr>
        <w:t>1 к настоящему Договору, являющимся его неотъемлемой частью</w:t>
      </w:r>
      <w:r w:rsidR="00F03613" w:rsidRPr="0061762A">
        <w:rPr>
          <w:highlight w:val="yellow"/>
        </w:rPr>
        <w:t>.</w:t>
      </w:r>
      <w:r w:rsidR="001C010B" w:rsidRPr="0061762A">
        <w:rPr>
          <w:rStyle w:val="af"/>
          <w:highlight w:val="yellow"/>
        </w:rPr>
        <w:footnoteReference w:id="1"/>
      </w:r>
      <w:r w:rsidRPr="0061762A">
        <w:rPr>
          <w:highlight w:val="yellow"/>
        </w:rPr>
        <w:t>]</w:t>
      </w:r>
      <w:proofErr w:type="gramEnd"/>
    </w:p>
    <w:p w:rsidR="001E2965" w:rsidRPr="0061762A" w:rsidRDefault="001E2965">
      <w:pPr>
        <w:jc w:val="both"/>
      </w:pPr>
      <w:r w:rsidRPr="0061762A">
        <w:t>1.2. Исполнитель обязуется оказать Услуги, указанные в п.1.1. Договора, качественно и в сроки, указанные в п. 2.1.</w:t>
      </w:r>
      <w:r w:rsidR="00EA5FAA" w:rsidRPr="0061762A">
        <w:t>1.</w:t>
      </w:r>
      <w:r w:rsidRPr="0061762A">
        <w:t xml:space="preserve"> Договора.</w:t>
      </w:r>
      <w:r w:rsidR="009136EA" w:rsidRPr="0061762A">
        <w:t xml:space="preserve"> Исполнитель обязуется действовать добросовестно и тем способом, который является наилучшим для обеспечения интересов Заказчика.</w:t>
      </w:r>
    </w:p>
    <w:p w:rsidR="0031348C" w:rsidRPr="0061762A" w:rsidRDefault="0031348C">
      <w:pPr>
        <w:jc w:val="both"/>
      </w:pPr>
      <w:r w:rsidRPr="0061762A">
        <w:t xml:space="preserve">1.3. Место оказания Услуг: </w:t>
      </w:r>
      <w:r w:rsidRPr="0061762A">
        <w:rPr>
          <w:highlight w:val="yellow"/>
        </w:rPr>
        <w:t>________________</w:t>
      </w:r>
      <w:r w:rsidR="00DE7834" w:rsidRPr="0061762A">
        <w:rPr>
          <w:highlight w:val="yellow"/>
        </w:rPr>
        <w:t>.</w:t>
      </w:r>
    </w:p>
    <w:p w:rsidR="009136EA" w:rsidRPr="0061762A" w:rsidRDefault="00900FAB" w:rsidP="002237E8">
      <w:pPr>
        <w:numPr>
          <w:ilvl w:val="0"/>
          <w:numId w:val="16"/>
        </w:numPr>
        <w:spacing w:before="120" w:after="120"/>
        <w:ind w:left="357" w:hanging="357"/>
        <w:jc w:val="center"/>
        <w:rPr>
          <w:b/>
        </w:rPr>
      </w:pPr>
      <w:r w:rsidRPr="0061762A">
        <w:rPr>
          <w:b/>
        </w:rPr>
        <w:t>Права и о</w:t>
      </w:r>
      <w:r w:rsidR="001E2965" w:rsidRPr="0061762A">
        <w:rPr>
          <w:b/>
        </w:rPr>
        <w:t xml:space="preserve">бязанности </w:t>
      </w:r>
      <w:r w:rsidR="00B8264D" w:rsidRPr="0061762A">
        <w:rPr>
          <w:b/>
        </w:rPr>
        <w:t>Сторон</w:t>
      </w:r>
    </w:p>
    <w:p w:rsidR="003E2B3B" w:rsidRPr="0061762A" w:rsidRDefault="003E2B3B">
      <w:pPr>
        <w:numPr>
          <w:ilvl w:val="1"/>
          <w:numId w:val="16"/>
        </w:numPr>
        <w:tabs>
          <w:tab w:val="clear" w:pos="360"/>
          <w:tab w:val="num" w:pos="0"/>
          <w:tab w:val="left" w:pos="540"/>
        </w:tabs>
        <w:ind w:left="0" w:firstLine="0"/>
        <w:jc w:val="both"/>
      </w:pPr>
      <w:r w:rsidRPr="0061762A">
        <w:rPr>
          <w:b/>
        </w:rPr>
        <w:t xml:space="preserve">Права и обязанности Исполнителя: </w:t>
      </w:r>
    </w:p>
    <w:p w:rsidR="001E2965" w:rsidRPr="0061762A" w:rsidRDefault="003E2B3B" w:rsidP="003E2B3B">
      <w:pPr>
        <w:numPr>
          <w:ilvl w:val="2"/>
          <w:numId w:val="16"/>
        </w:numPr>
        <w:tabs>
          <w:tab w:val="clear" w:pos="720"/>
          <w:tab w:val="num" w:pos="142"/>
          <w:tab w:val="left" w:pos="540"/>
        </w:tabs>
        <w:ind w:left="0" w:firstLine="0"/>
        <w:jc w:val="both"/>
      </w:pPr>
      <w:r w:rsidRPr="0061762A">
        <w:rPr>
          <w:bCs/>
        </w:rPr>
        <w:t xml:space="preserve"> </w:t>
      </w:r>
      <w:r w:rsidR="001E2965" w:rsidRPr="0061762A">
        <w:rPr>
          <w:bCs/>
        </w:rPr>
        <w:t>Исполнитель</w:t>
      </w:r>
      <w:r w:rsidR="001E2965" w:rsidRPr="0061762A">
        <w:t xml:space="preserve"> обязуется оказать Услуги, указанные в п. 1.1 Договора</w:t>
      </w:r>
    </w:p>
    <w:p w:rsidR="009136EA" w:rsidRPr="0061762A" w:rsidRDefault="009136EA" w:rsidP="009136EA">
      <w:pPr>
        <w:tabs>
          <w:tab w:val="left" w:pos="0"/>
        </w:tabs>
        <w:ind w:right="305"/>
        <w:jc w:val="both"/>
        <w:rPr>
          <w:highlight w:val="yellow"/>
        </w:rPr>
      </w:pPr>
      <w:proofErr w:type="gramStart"/>
      <w:r w:rsidRPr="0061762A">
        <w:rPr>
          <w:highlight w:val="yellow"/>
        </w:rPr>
        <w:t>[</w:t>
      </w:r>
      <w:r w:rsidRPr="0061762A">
        <w:rPr>
          <w:i/>
          <w:highlight w:val="yellow"/>
        </w:rPr>
        <w:t xml:space="preserve">Вариант 1: </w:t>
      </w:r>
      <w:r w:rsidRPr="0061762A">
        <w:rPr>
          <w:highlight w:val="yellow"/>
        </w:rPr>
        <w:t>в следующие сроки:</w:t>
      </w:r>
      <w:proofErr w:type="gramEnd"/>
    </w:p>
    <w:p w:rsidR="001E2965" w:rsidRPr="0061762A" w:rsidRDefault="001E2965">
      <w:pPr>
        <w:tabs>
          <w:tab w:val="num" w:pos="0"/>
          <w:tab w:val="left" w:pos="540"/>
        </w:tabs>
        <w:jc w:val="both"/>
        <w:rPr>
          <w:highlight w:val="yellow"/>
        </w:rPr>
      </w:pPr>
      <w:r w:rsidRPr="0061762A">
        <w:rPr>
          <w:highlight w:val="yellow"/>
        </w:rPr>
        <w:t>-начало оказания Услуг</w:t>
      </w:r>
      <w:r w:rsidRPr="0061762A">
        <w:rPr>
          <w:highlight w:val="yellow"/>
        </w:rPr>
        <w:tab/>
      </w:r>
      <w:r w:rsidRPr="0061762A">
        <w:rPr>
          <w:highlight w:val="yellow"/>
        </w:rPr>
        <w:tab/>
      </w:r>
      <w:r w:rsidRPr="0061762A">
        <w:rPr>
          <w:highlight w:val="yellow"/>
        </w:rPr>
        <w:tab/>
      </w:r>
      <w:r w:rsidRPr="0061762A">
        <w:rPr>
          <w:highlight w:val="yellow"/>
        </w:rPr>
        <w:tab/>
      </w:r>
      <w:r w:rsidRPr="0061762A">
        <w:rPr>
          <w:highlight w:val="yellow"/>
        </w:rPr>
        <w:tab/>
        <w:t>«______» ______________ 20__г.</w:t>
      </w:r>
    </w:p>
    <w:p w:rsidR="001E2965" w:rsidRPr="0061762A" w:rsidRDefault="001E2965">
      <w:pPr>
        <w:tabs>
          <w:tab w:val="num" w:pos="0"/>
          <w:tab w:val="left" w:pos="540"/>
        </w:tabs>
        <w:jc w:val="both"/>
      </w:pPr>
      <w:r w:rsidRPr="0061762A">
        <w:rPr>
          <w:highlight w:val="yellow"/>
        </w:rPr>
        <w:t>-окончание оказания Услуг</w:t>
      </w:r>
      <w:r w:rsidRPr="0061762A">
        <w:rPr>
          <w:highlight w:val="yellow"/>
        </w:rPr>
        <w:tab/>
      </w:r>
      <w:r w:rsidRPr="0061762A">
        <w:rPr>
          <w:highlight w:val="yellow"/>
        </w:rPr>
        <w:tab/>
      </w:r>
      <w:r w:rsidRPr="0061762A">
        <w:rPr>
          <w:highlight w:val="yellow"/>
        </w:rPr>
        <w:tab/>
      </w:r>
      <w:r w:rsidRPr="0061762A">
        <w:rPr>
          <w:highlight w:val="yellow"/>
        </w:rPr>
        <w:tab/>
      </w:r>
      <w:r w:rsidRPr="0061762A">
        <w:rPr>
          <w:highlight w:val="yellow"/>
        </w:rPr>
        <w:tab/>
        <w:t>«______» ______________</w:t>
      </w:r>
      <w:r w:rsidRPr="0061762A">
        <w:rPr>
          <w:i/>
          <w:iCs/>
          <w:highlight w:val="yellow"/>
        </w:rPr>
        <w:t xml:space="preserve"> </w:t>
      </w:r>
      <w:r w:rsidRPr="0061762A">
        <w:rPr>
          <w:highlight w:val="yellow"/>
        </w:rPr>
        <w:t>20__г.</w:t>
      </w:r>
    </w:p>
    <w:p w:rsidR="003E2B3B" w:rsidRPr="0061762A" w:rsidRDefault="003E2B3B" w:rsidP="003E2B3B">
      <w:pPr>
        <w:tabs>
          <w:tab w:val="left" w:pos="0"/>
        </w:tabs>
        <w:ind w:right="305"/>
        <w:jc w:val="both"/>
        <w:rPr>
          <w:highlight w:val="yellow"/>
        </w:rPr>
      </w:pPr>
      <w:r w:rsidRPr="0061762A">
        <w:rPr>
          <w:i/>
          <w:highlight w:val="yellow"/>
        </w:rPr>
        <w:t xml:space="preserve">Вариант 2: </w:t>
      </w:r>
      <w:r w:rsidRPr="0061762A">
        <w:rPr>
          <w:highlight w:val="yellow"/>
        </w:rPr>
        <w:t>в следующие сроки:</w:t>
      </w:r>
    </w:p>
    <w:p w:rsidR="003E2B3B" w:rsidRPr="0061762A" w:rsidRDefault="003E2B3B" w:rsidP="003E2B3B">
      <w:pPr>
        <w:tabs>
          <w:tab w:val="left" w:pos="0"/>
        </w:tabs>
        <w:ind w:right="305"/>
        <w:jc w:val="both"/>
        <w:rPr>
          <w:highlight w:val="yellow"/>
        </w:rPr>
      </w:pPr>
      <w:r w:rsidRPr="0061762A">
        <w:rPr>
          <w:highlight w:val="yellow"/>
        </w:rPr>
        <w:t xml:space="preserve">Этап 1: </w:t>
      </w:r>
    </w:p>
    <w:p w:rsidR="003E2B3B" w:rsidRPr="0061762A" w:rsidRDefault="003E2B3B" w:rsidP="003E2B3B">
      <w:pPr>
        <w:tabs>
          <w:tab w:val="num" w:pos="0"/>
          <w:tab w:val="left" w:pos="540"/>
        </w:tabs>
        <w:ind w:right="305"/>
        <w:jc w:val="both"/>
        <w:rPr>
          <w:highlight w:val="yellow"/>
        </w:rPr>
      </w:pPr>
      <w:r w:rsidRPr="0061762A">
        <w:rPr>
          <w:highlight w:val="yellow"/>
        </w:rPr>
        <w:t xml:space="preserve">- начало выполнения </w:t>
      </w:r>
      <w:r w:rsidR="008E2901" w:rsidRPr="0061762A">
        <w:rPr>
          <w:highlight w:val="yellow"/>
        </w:rPr>
        <w:t>Услуг</w:t>
      </w:r>
      <w:r w:rsidRPr="0061762A">
        <w:rPr>
          <w:highlight w:val="yellow"/>
        </w:rPr>
        <w:tab/>
      </w:r>
      <w:r w:rsidRPr="0061762A">
        <w:rPr>
          <w:highlight w:val="yellow"/>
        </w:rPr>
        <w:tab/>
      </w:r>
      <w:r w:rsidRPr="0061762A">
        <w:rPr>
          <w:highlight w:val="yellow"/>
        </w:rPr>
        <w:tab/>
      </w:r>
      <w:r w:rsidRPr="0061762A">
        <w:rPr>
          <w:highlight w:val="yellow"/>
        </w:rPr>
        <w:tab/>
      </w:r>
      <w:r w:rsidRPr="0061762A">
        <w:rPr>
          <w:highlight w:val="yellow"/>
        </w:rPr>
        <w:tab/>
      </w:r>
      <w:r w:rsidRPr="0061762A">
        <w:rPr>
          <w:highlight w:val="yellow"/>
        </w:rPr>
        <w:tab/>
        <w:t>«______» ______________ 20__г.</w:t>
      </w:r>
    </w:p>
    <w:p w:rsidR="003E2B3B" w:rsidRPr="0061762A" w:rsidRDefault="003E2B3B" w:rsidP="003E2B3B">
      <w:pPr>
        <w:tabs>
          <w:tab w:val="num" w:pos="0"/>
          <w:tab w:val="left" w:pos="540"/>
        </w:tabs>
        <w:ind w:right="305"/>
        <w:jc w:val="both"/>
      </w:pPr>
      <w:r w:rsidRPr="0061762A">
        <w:rPr>
          <w:highlight w:val="yellow"/>
        </w:rPr>
        <w:t xml:space="preserve">- окончание выполнения </w:t>
      </w:r>
      <w:r w:rsidR="008E2901" w:rsidRPr="0061762A">
        <w:rPr>
          <w:highlight w:val="yellow"/>
        </w:rPr>
        <w:t>Услуг</w:t>
      </w:r>
      <w:r w:rsidRPr="0061762A">
        <w:rPr>
          <w:highlight w:val="yellow"/>
        </w:rPr>
        <w:tab/>
      </w:r>
      <w:r w:rsidRPr="0061762A">
        <w:rPr>
          <w:highlight w:val="yellow"/>
        </w:rPr>
        <w:tab/>
      </w:r>
      <w:r w:rsidRPr="0061762A">
        <w:rPr>
          <w:highlight w:val="yellow"/>
        </w:rPr>
        <w:tab/>
      </w:r>
      <w:r w:rsidRPr="0061762A">
        <w:rPr>
          <w:highlight w:val="yellow"/>
        </w:rPr>
        <w:tab/>
      </w:r>
      <w:r w:rsidRPr="0061762A">
        <w:rPr>
          <w:highlight w:val="yellow"/>
        </w:rPr>
        <w:tab/>
        <w:t>«______» ______________</w:t>
      </w:r>
      <w:r w:rsidRPr="0061762A">
        <w:rPr>
          <w:i/>
          <w:iCs/>
          <w:highlight w:val="yellow"/>
        </w:rPr>
        <w:t xml:space="preserve"> </w:t>
      </w:r>
      <w:r w:rsidRPr="0061762A">
        <w:rPr>
          <w:highlight w:val="yellow"/>
        </w:rPr>
        <w:t>20__г.</w:t>
      </w:r>
    </w:p>
    <w:p w:rsidR="003E2B3B" w:rsidRPr="0061762A" w:rsidRDefault="003E2B3B" w:rsidP="003E2B3B">
      <w:pPr>
        <w:tabs>
          <w:tab w:val="left" w:pos="0"/>
        </w:tabs>
        <w:ind w:right="305"/>
        <w:jc w:val="both"/>
        <w:rPr>
          <w:highlight w:val="yellow"/>
        </w:rPr>
      </w:pPr>
      <w:r w:rsidRPr="0061762A">
        <w:rPr>
          <w:highlight w:val="yellow"/>
        </w:rPr>
        <w:t>Этап 2: (…)</w:t>
      </w:r>
    </w:p>
    <w:p w:rsidR="009136EA" w:rsidRPr="0061762A" w:rsidRDefault="003E2B3B" w:rsidP="003E2B3B">
      <w:pPr>
        <w:tabs>
          <w:tab w:val="left" w:pos="900"/>
        </w:tabs>
        <w:ind w:right="305"/>
        <w:jc w:val="both"/>
      </w:pPr>
      <w:proofErr w:type="gramStart"/>
      <w:r w:rsidRPr="0061762A">
        <w:rPr>
          <w:i/>
          <w:highlight w:val="yellow"/>
        </w:rPr>
        <w:t xml:space="preserve">Вариант 3: </w:t>
      </w:r>
      <w:r w:rsidRPr="0061762A">
        <w:rPr>
          <w:highlight w:val="yellow"/>
        </w:rPr>
        <w:t>в сроки, указанные в приложении № 1 к настоящему Договору.]</w:t>
      </w:r>
      <w:r w:rsidR="001E2965" w:rsidRPr="0061762A">
        <w:tab/>
      </w:r>
      <w:proofErr w:type="gramEnd"/>
    </w:p>
    <w:p w:rsidR="001E2965" w:rsidRPr="0061762A" w:rsidRDefault="001E2965" w:rsidP="001C010B">
      <w:pPr>
        <w:numPr>
          <w:ilvl w:val="2"/>
          <w:numId w:val="16"/>
        </w:numPr>
        <w:tabs>
          <w:tab w:val="clear" w:pos="720"/>
          <w:tab w:val="num" w:pos="142"/>
          <w:tab w:val="left" w:pos="540"/>
        </w:tabs>
        <w:ind w:left="0" w:firstLine="0"/>
        <w:jc w:val="both"/>
      </w:pPr>
      <w:r w:rsidRPr="0061762A">
        <w:rPr>
          <w:i/>
        </w:rPr>
        <w:tab/>
      </w:r>
      <w:r w:rsidRPr="0061762A">
        <w:t>Исполнитель обязуется самостоятельно оказать Услуги, указанные в п. 1.1. Договора.</w:t>
      </w:r>
    </w:p>
    <w:p w:rsidR="001E2965" w:rsidRPr="00F13574" w:rsidRDefault="003E2B3B" w:rsidP="003E2B3B">
      <w:pPr>
        <w:numPr>
          <w:ilvl w:val="2"/>
          <w:numId w:val="16"/>
        </w:numPr>
        <w:tabs>
          <w:tab w:val="clear" w:pos="720"/>
          <w:tab w:val="num" w:pos="142"/>
          <w:tab w:val="left" w:pos="540"/>
        </w:tabs>
        <w:ind w:left="0" w:firstLine="0"/>
        <w:jc w:val="both"/>
      </w:pPr>
      <w:r w:rsidRPr="0061762A">
        <w:t xml:space="preserve"> </w:t>
      </w:r>
      <w:r w:rsidR="001E2965" w:rsidRPr="0061762A">
        <w:t xml:space="preserve">Исполнитель не вправе передавать свои обязательства и права (полностью или частично) по настоящему Договору третьим лицам без </w:t>
      </w:r>
      <w:r w:rsidR="00616A17" w:rsidRPr="0061762A">
        <w:t xml:space="preserve">предварительного </w:t>
      </w:r>
      <w:r w:rsidR="001E2965" w:rsidRPr="0061762A">
        <w:t>письменного согласования с Заказчиком.</w:t>
      </w:r>
      <w:r w:rsidR="00B85206" w:rsidRPr="0061762A">
        <w:t xml:space="preserve"> </w:t>
      </w:r>
      <w:r w:rsidR="00B85206" w:rsidRPr="00F13574">
        <w:t>Исполнитель несёт полную ответственность за действия третьих лиц в случае их привлечения для исполнения Договора.</w:t>
      </w:r>
    </w:p>
    <w:p w:rsidR="003E2B3B" w:rsidRPr="0061762A" w:rsidRDefault="001E2965" w:rsidP="003E2B3B">
      <w:pPr>
        <w:numPr>
          <w:ilvl w:val="2"/>
          <w:numId w:val="16"/>
        </w:numPr>
        <w:tabs>
          <w:tab w:val="clear" w:pos="720"/>
          <w:tab w:val="left" w:pos="709"/>
        </w:tabs>
        <w:ind w:left="0" w:right="305" w:firstLine="0"/>
        <w:jc w:val="both"/>
      </w:pPr>
      <w:r w:rsidRPr="00F13574">
        <w:t>Исполнитель</w:t>
      </w:r>
      <w:r w:rsidRPr="00F13574">
        <w:rPr>
          <w:b/>
          <w:bCs/>
        </w:rPr>
        <w:t xml:space="preserve"> </w:t>
      </w:r>
      <w:r w:rsidRPr="00F13574">
        <w:t>вправе отказаться от</w:t>
      </w:r>
      <w:r w:rsidRPr="0061762A">
        <w:t xml:space="preserve"> исполнения обязательств по настоящему Договору лишь при условии полного возмещения Заказчику убытков в </w:t>
      </w:r>
      <w:r w:rsidRPr="00F13574">
        <w:t xml:space="preserve">течение </w:t>
      </w:r>
      <w:r w:rsidR="00C5235D" w:rsidRPr="00F13574">
        <w:t>10</w:t>
      </w:r>
      <w:r w:rsidR="003E2B3B" w:rsidRPr="00F13574">
        <w:t xml:space="preserve"> (</w:t>
      </w:r>
      <w:r w:rsidR="00C5235D" w:rsidRPr="00F13574">
        <w:t>десяти</w:t>
      </w:r>
      <w:r w:rsidR="003E2B3B" w:rsidRPr="00F13574">
        <w:t xml:space="preserve">) </w:t>
      </w:r>
      <w:r w:rsidRPr="00F13574">
        <w:t xml:space="preserve">банковских дней </w:t>
      </w:r>
      <w:proofErr w:type="gramStart"/>
      <w:r w:rsidRPr="00F13574">
        <w:t>с даты отказа</w:t>
      </w:r>
      <w:proofErr w:type="gramEnd"/>
      <w:r w:rsidRPr="00F13574">
        <w:t xml:space="preserve"> от исполнения обязательств.</w:t>
      </w:r>
      <w:r w:rsidR="003E2B3B" w:rsidRPr="00F13574">
        <w:t xml:space="preserve"> При этом Исполнитель обязан направить Заказчику уведомление об отказе от исполнения обязательств не </w:t>
      </w:r>
      <w:proofErr w:type="gramStart"/>
      <w:r w:rsidR="003E2B3B" w:rsidRPr="00F13574">
        <w:t>позднее</w:t>
      </w:r>
      <w:proofErr w:type="gramEnd"/>
      <w:r w:rsidR="003E2B3B" w:rsidRPr="00F13574">
        <w:t xml:space="preserve"> чем за </w:t>
      </w:r>
      <w:r w:rsidR="00C5235D" w:rsidRPr="00F13574">
        <w:t>10</w:t>
      </w:r>
      <w:r w:rsidR="003E2B3B" w:rsidRPr="00F13574">
        <w:t xml:space="preserve"> (</w:t>
      </w:r>
      <w:r w:rsidR="00C5235D" w:rsidRPr="00F13574">
        <w:t>десять</w:t>
      </w:r>
      <w:r w:rsidR="003E2B3B" w:rsidRPr="00F13574">
        <w:t>) рабочих дней до отказа. Заказчик вправе направить Исполнителю расчет своих убытков, вызванных таким отказом</w:t>
      </w:r>
      <w:r w:rsidR="00900FAB" w:rsidRPr="00F13574">
        <w:t>,</w:t>
      </w:r>
      <w:r w:rsidR="003E2B3B" w:rsidRPr="00F13574">
        <w:t xml:space="preserve"> </w:t>
      </w:r>
      <w:r w:rsidR="0049329B" w:rsidRPr="00F13574">
        <w:t>в течение</w:t>
      </w:r>
      <w:r w:rsidR="003E2B3B" w:rsidRPr="00F13574">
        <w:t xml:space="preserve"> </w:t>
      </w:r>
      <w:r w:rsidR="00C5235D" w:rsidRPr="00F13574">
        <w:t>20</w:t>
      </w:r>
      <w:r w:rsidR="003E2B3B" w:rsidRPr="00F13574">
        <w:t xml:space="preserve"> (</w:t>
      </w:r>
      <w:r w:rsidR="00C5235D" w:rsidRPr="00F13574">
        <w:t>двадцати</w:t>
      </w:r>
      <w:r w:rsidR="003E2B3B" w:rsidRPr="00F13574">
        <w:t>) рабочих дней с момента получения уведомления от Исполнителя. Исполнитель</w:t>
      </w:r>
      <w:r w:rsidR="00C5235D" w:rsidRPr="00F13574">
        <w:t xml:space="preserve"> обязан в течение 10</w:t>
      </w:r>
      <w:r w:rsidR="003E2B3B" w:rsidRPr="00F13574">
        <w:t xml:space="preserve"> (</w:t>
      </w:r>
      <w:r w:rsidR="00C5235D" w:rsidRPr="00F13574">
        <w:t>десяти</w:t>
      </w:r>
      <w:r w:rsidR="003E2B3B" w:rsidRPr="00F13574">
        <w:t xml:space="preserve">) рабочих дней </w:t>
      </w:r>
      <w:proofErr w:type="gramStart"/>
      <w:r w:rsidR="003E2B3B" w:rsidRPr="00F13574">
        <w:t>с даты получения</w:t>
      </w:r>
      <w:proofErr w:type="gramEnd"/>
      <w:r w:rsidR="003E2B3B" w:rsidRPr="00F13574">
        <w:t xml:space="preserve"> соответствующего уведомления от Заказчика, направленного по адресу</w:t>
      </w:r>
      <w:r w:rsidR="003E2B3B" w:rsidRPr="0061762A">
        <w:t xml:space="preserve">, указанному </w:t>
      </w:r>
      <w:r w:rsidR="003E2B3B" w:rsidRPr="0061762A">
        <w:lastRenderedPageBreak/>
        <w:t xml:space="preserve">в статье </w:t>
      </w:r>
      <w:r w:rsidR="00EA5FAA" w:rsidRPr="0061762A">
        <w:t>10</w:t>
      </w:r>
      <w:r w:rsidR="003E2B3B" w:rsidRPr="0061762A">
        <w:t xml:space="preserve"> Договора, перечислить Заказчику денежные средства, полученные от него в связи с исполнением обязательств по настоящему Договору, а также возместить причиненные Заказчику убытки по настоящему Договору.</w:t>
      </w:r>
    </w:p>
    <w:p w:rsidR="001E2965" w:rsidRPr="00F13574" w:rsidRDefault="003A5A0A" w:rsidP="001C010B">
      <w:pPr>
        <w:numPr>
          <w:ilvl w:val="2"/>
          <w:numId w:val="16"/>
        </w:numPr>
        <w:tabs>
          <w:tab w:val="clear" w:pos="720"/>
          <w:tab w:val="left" w:pos="709"/>
        </w:tabs>
        <w:ind w:left="0" w:right="305" w:firstLine="0"/>
        <w:jc w:val="both"/>
      </w:pPr>
      <w:proofErr w:type="gramStart"/>
      <w:r w:rsidRPr="00F13574">
        <w:rPr>
          <w:highlight w:val="yellow"/>
        </w:rPr>
        <w:t>В случае оказания Услуг в зоне транспортной безопасности на объекте транспортной инфраструктуры АО «Порт Ванино»,</w:t>
      </w:r>
      <w:r w:rsidRPr="00F13574">
        <w:t xml:space="preserve"> обеспечивать неукоснительное исполнение своими работниками, а также работниками третьих лиц (в случае их привлечения для оказания Услуг) правил охраны труда, противопожарных правил, санитарных правил; требований Федерального закона от 23.02.2013 №</w:t>
      </w:r>
      <w:r w:rsidRPr="00F13574">
        <w:rPr>
          <w:lang w:val="en-US"/>
        </w:rPr>
        <w:t> </w:t>
      </w:r>
      <w:r w:rsidRPr="00F13574">
        <w:t>15-ФЗ (статья 12 «Запрет курения табака на отдельных территориях, в помещениях и на объектах»);</w:t>
      </w:r>
      <w:proofErr w:type="gramEnd"/>
      <w:r w:rsidRPr="00F13574">
        <w:t xml:space="preserve"> </w:t>
      </w:r>
      <w:proofErr w:type="gramStart"/>
      <w:r w:rsidRPr="00F13574">
        <w:t>установленных требований по соблюдению транспортной безопасности для физических лиц, следующих либо находящихся на объекте транспортной инфраструктуры или транспортных средствах (включая ношение пропуска установленного образца на видном месте поверх одежды); режимных правил в морском многостороннем пункте пропуска через государственную границу Российской Федерации, включая режим зон таможенного контроля в порту, и нести ответственность за их неисполнение.</w:t>
      </w:r>
      <w:proofErr w:type="gramEnd"/>
    </w:p>
    <w:p w:rsidR="003E2B3B" w:rsidRPr="0061762A" w:rsidRDefault="003E2B3B" w:rsidP="007D035D">
      <w:pPr>
        <w:numPr>
          <w:ilvl w:val="1"/>
          <w:numId w:val="16"/>
        </w:numPr>
        <w:tabs>
          <w:tab w:val="clear" w:pos="360"/>
          <w:tab w:val="num" w:pos="0"/>
          <w:tab w:val="left" w:pos="540"/>
        </w:tabs>
        <w:spacing w:before="120" w:line="240" w:lineRule="atLeast"/>
        <w:ind w:left="0" w:firstLine="0"/>
        <w:jc w:val="both"/>
      </w:pPr>
      <w:r w:rsidRPr="0061762A">
        <w:rPr>
          <w:b/>
        </w:rPr>
        <w:t>Права и обязанности Заказчика</w:t>
      </w:r>
    </w:p>
    <w:p w:rsidR="001E2965" w:rsidRPr="0061762A" w:rsidRDefault="001E2965" w:rsidP="001C010B">
      <w:pPr>
        <w:numPr>
          <w:ilvl w:val="2"/>
          <w:numId w:val="16"/>
        </w:numPr>
        <w:tabs>
          <w:tab w:val="clear" w:pos="720"/>
          <w:tab w:val="num" w:pos="0"/>
          <w:tab w:val="left" w:pos="709"/>
        </w:tabs>
        <w:spacing w:line="240" w:lineRule="atLeast"/>
        <w:ind w:left="0" w:firstLine="0"/>
        <w:jc w:val="both"/>
      </w:pPr>
      <w:r w:rsidRPr="0061762A">
        <w:t xml:space="preserve">Заказчик обязуется оплатить </w:t>
      </w:r>
      <w:r w:rsidR="00900FAB" w:rsidRPr="0061762A">
        <w:t xml:space="preserve">Исполнителю </w:t>
      </w:r>
      <w:r w:rsidRPr="0061762A">
        <w:t>общую стоимость Услуг в размерах и в сроки, установленные Договором.</w:t>
      </w:r>
    </w:p>
    <w:p w:rsidR="0031348C" w:rsidRPr="00F13574" w:rsidRDefault="00C324E4" w:rsidP="007D035D">
      <w:pPr>
        <w:numPr>
          <w:ilvl w:val="2"/>
          <w:numId w:val="16"/>
        </w:numPr>
        <w:tabs>
          <w:tab w:val="clear" w:pos="720"/>
          <w:tab w:val="num" w:pos="0"/>
          <w:tab w:val="left" w:pos="709"/>
        </w:tabs>
        <w:spacing w:line="240" w:lineRule="atLeast"/>
        <w:ind w:left="0" w:firstLine="0"/>
        <w:jc w:val="both"/>
      </w:pPr>
      <w:r w:rsidRPr="0061762A">
        <w:t xml:space="preserve">Предоставить </w:t>
      </w:r>
      <w:r w:rsidRPr="00F13574">
        <w:t xml:space="preserve">Исполнителю информацию, необходимую для оказания Услуг, в </w:t>
      </w:r>
      <w:r w:rsidR="0029526A" w:rsidRPr="00F13574">
        <w:t xml:space="preserve">согласованный Сторонами </w:t>
      </w:r>
      <w:r w:rsidRPr="00F13574">
        <w:t>срок</w:t>
      </w:r>
      <w:r w:rsidR="0029526A" w:rsidRPr="00F13574">
        <w:t>.</w:t>
      </w:r>
    </w:p>
    <w:p w:rsidR="0031348C" w:rsidRPr="0061762A" w:rsidRDefault="0031348C" w:rsidP="007D035D">
      <w:pPr>
        <w:numPr>
          <w:ilvl w:val="0"/>
          <w:numId w:val="16"/>
        </w:numPr>
        <w:spacing w:before="120" w:after="120"/>
        <w:ind w:left="357" w:right="306" w:hanging="357"/>
        <w:jc w:val="center"/>
      </w:pPr>
      <w:r w:rsidRPr="0061762A">
        <w:rPr>
          <w:b/>
        </w:rPr>
        <w:t>Порядок приёмки Услуг</w:t>
      </w:r>
    </w:p>
    <w:p w:rsidR="0031348C" w:rsidRPr="0061762A" w:rsidRDefault="0031348C" w:rsidP="0031348C">
      <w:pPr>
        <w:numPr>
          <w:ilvl w:val="1"/>
          <w:numId w:val="16"/>
        </w:numPr>
        <w:tabs>
          <w:tab w:val="clear" w:pos="360"/>
          <w:tab w:val="num" w:pos="0"/>
          <w:tab w:val="left" w:pos="540"/>
        </w:tabs>
        <w:spacing w:line="240" w:lineRule="atLeast"/>
        <w:ind w:left="0" w:right="305" w:firstLine="0"/>
        <w:jc w:val="both"/>
      </w:pPr>
      <w:r w:rsidRPr="0061762A">
        <w:rPr>
          <w:color w:val="000000"/>
          <w:spacing w:val="1"/>
        </w:rPr>
        <w:t xml:space="preserve">Сдача-приемка </w:t>
      </w:r>
      <w:r w:rsidR="004F33BE" w:rsidRPr="0061762A">
        <w:rPr>
          <w:color w:val="000000"/>
          <w:spacing w:val="1"/>
        </w:rPr>
        <w:t>оказанных</w:t>
      </w:r>
      <w:r w:rsidRPr="0061762A">
        <w:rPr>
          <w:color w:val="000000"/>
          <w:spacing w:val="1"/>
        </w:rPr>
        <w:t xml:space="preserve"> Услуг (</w:t>
      </w:r>
      <w:r w:rsidR="00DE7834" w:rsidRPr="00F13574">
        <w:rPr>
          <w:color w:val="000000"/>
          <w:spacing w:val="1"/>
        </w:rPr>
        <w:t>Услуг</w:t>
      </w:r>
      <w:r w:rsidRPr="00F13574">
        <w:rPr>
          <w:color w:val="000000"/>
          <w:spacing w:val="1"/>
        </w:rPr>
        <w:t xml:space="preserve"> по соответствующему этапу) </w:t>
      </w:r>
      <w:r w:rsidRPr="00F13574">
        <w:rPr>
          <w:color w:val="000000"/>
          <w:spacing w:val="2"/>
        </w:rPr>
        <w:t xml:space="preserve">оформляется актом </w:t>
      </w:r>
      <w:r w:rsidR="00DE7834" w:rsidRPr="00F13574">
        <w:t xml:space="preserve">об оказании услуг </w:t>
      </w:r>
      <w:r w:rsidRPr="00F13574">
        <w:t>(далее – «Акт»)</w:t>
      </w:r>
      <w:r w:rsidR="004F33BE" w:rsidRPr="00F13574">
        <w:t>.</w:t>
      </w:r>
      <w:r w:rsidRPr="00F13574">
        <w:t xml:space="preserve"> </w:t>
      </w:r>
      <w:r w:rsidR="004F33BE" w:rsidRPr="00F13574">
        <w:t xml:space="preserve">В течение </w:t>
      </w:r>
      <w:r w:rsidR="006F4C10" w:rsidRPr="00F13574">
        <w:t>5</w:t>
      </w:r>
      <w:r w:rsidR="004F33BE" w:rsidRPr="00F13574">
        <w:t xml:space="preserve"> (</w:t>
      </w:r>
      <w:r w:rsidR="006F4C10" w:rsidRPr="00F13574">
        <w:t>пяти</w:t>
      </w:r>
      <w:r w:rsidR="004F33BE" w:rsidRPr="00F13574">
        <w:t xml:space="preserve">) рабочих дней с момента завершения оказания Услуг по настоящему Договору </w:t>
      </w:r>
      <w:r w:rsidRPr="00F13574">
        <w:rPr>
          <w:color w:val="000000"/>
          <w:spacing w:val="1"/>
        </w:rPr>
        <w:t>(</w:t>
      </w:r>
      <w:r w:rsidR="00DE7834" w:rsidRPr="00F13574">
        <w:rPr>
          <w:color w:val="000000"/>
          <w:spacing w:val="1"/>
        </w:rPr>
        <w:t>Услуг</w:t>
      </w:r>
      <w:r w:rsidRPr="00F13574">
        <w:rPr>
          <w:color w:val="000000"/>
          <w:spacing w:val="1"/>
        </w:rPr>
        <w:t xml:space="preserve"> по соответствующему этапу) </w:t>
      </w:r>
      <w:r w:rsidR="00DE7834" w:rsidRPr="00F13574">
        <w:t>Исполнитель</w:t>
      </w:r>
      <w:r w:rsidRPr="00F13574">
        <w:t xml:space="preserve"> передает Заказчику подписанный со своей стороны А</w:t>
      </w:r>
      <w:proofErr w:type="gramStart"/>
      <w:r w:rsidRPr="00F13574">
        <w:t>кт в дв</w:t>
      </w:r>
      <w:proofErr w:type="gramEnd"/>
      <w:r w:rsidRPr="00F13574">
        <w:t xml:space="preserve">ух экземплярах. Заказчик обязан подписать Акт в течение </w:t>
      </w:r>
      <w:r w:rsidR="006F4C10" w:rsidRPr="00F13574">
        <w:t>10</w:t>
      </w:r>
      <w:r w:rsidRPr="00F13574">
        <w:t xml:space="preserve"> (</w:t>
      </w:r>
      <w:r w:rsidR="006F4C10" w:rsidRPr="00F13574">
        <w:t>десяти</w:t>
      </w:r>
      <w:r w:rsidRPr="00F13574">
        <w:t xml:space="preserve">) рабочих дней со дня получения Акта от </w:t>
      </w:r>
      <w:r w:rsidR="00DE7834" w:rsidRPr="00F13574">
        <w:t>Исполнителя</w:t>
      </w:r>
      <w:r w:rsidRPr="00F13574">
        <w:t xml:space="preserve"> или предоставить мотивированный отказ от подписания</w:t>
      </w:r>
      <w:r w:rsidRPr="0061762A">
        <w:t xml:space="preserve"> Акта. В случае предоставления мотивированного отказа в приемке </w:t>
      </w:r>
      <w:r w:rsidR="00DE7834" w:rsidRPr="0061762A">
        <w:t>Услуг</w:t>
      </w:r>
      <w:r w:rsidRPr="0061762A">
        <w:t xml:space="preserve"> </w:t>
      </w:r>
      <w:r w:rsidRPr="0061762A">
        <w:rPr>
          <w:color w:val="000000"/>
          <w:spacing w:val="1"/>
        </w:rPr>
        <w:t>(</w:t>
      </w:r>
      <w:r w:rsidR="00DE7834" w:rsidRPr="0061762A">
        <w:rPr>
          <w:color w:val="000000"/>
          <w:spacing w:val="1"/>
        </w:rPr>
        <w:t>Услуг</w:t>
      </w:r>
      <w:r w:rsidRPr="0061762A">
        <w:rPr>
          <w:color w:val="000000"/>
          <w:spacing w:val="1"/>
        </w:rPr>
        <w:t xml:space="preserve"> по соответствующему этапу) </w:t>
      </w:r>
      <w:r w:rsidRPr="0061762A">
        <w:t xml:space="preserve">Заказчик обязан указать на допущенные недостатки, а также срок для их исправления. В случае </w:t>
      </w:r>
      <w:proofErr w:type="spellStart"/>
      <w:r w:rsidRPr="0061762A">
        <w:t>неподписания</w:t>
      </w:r>
      <w:proofErr w:type="spellEnd"/>
      <w:r w:rsidRPr="0061762A">
        <w:t xml:space="preserve"> Заказчиком Акта или </w:t>
      </w:r>
      <w:proofErr w:type="spellStart"/>
      <w:r w:rsidRPr="0061762A">
        <w:t>ненаправления</w:t>
      </w:r>
      <w:proofErr w:type="spellEnd"/>
      <w:r w:rsidRPr="0061762A">
        <w:t xml:space="preserve"> мотивированного отказа в его подписании в срок, указанный настоящем пункте, </w:t>
      </w:r>
      <w:r w:rsidR="00DE7834" w:rsidRPr="0061762A">
        <w:t>Услуги</w:t>
      </w:r>
      <w:r w:rsidRPr="0061762A">
        <w:t xml:space="preserve"> </w:t>
      </w:r>
      <w:r w:rsidRPr="0061762A">
        <w:rPr>
          <w:color w:val="000000"/>
          <w:spacing w:val="1"/>
        </w:rPr>
        <w:t>(</w:t>
      </w:r>
      <w:r w:rsidR="00DE7834" w:rsidRPr="0061762A">
        <w:rPr>
          <w:color w:val="000000"/>
          <w:spacing w:val="1"/>
        </w:rPr>
        <w:t>Услуги</w:t>
      </w:r>
      <w:r w:rsidRPr="0061762A">
        <w:rPr>
          <w:color w:val="000000"/>
          <w:spacing w:val="1"/>
        </w:rPr>
        <w:t xml:space="preserve"> по соответствующему этапу) </w:t>
      </w:r>
      <w:r w:rsidRPr="0061762A">
        <w:t xml:space="preserve">будут считаться принятыми Заказчиком без замечаний и подлежат оплате. </w:t>
      </w:r>
    </w:p>
    <w:p w:rsidR="0031348C" w:rsidRPr="0061762A" w:rsidRDefault="0031348C" w:rsidP="0031348C">
      <w:pPr>
        <w:widowControl w:val="0"/>
        <w:autoSpaceDE w:val="0"/>
        <w:autoSpaceDN w:val="0"/>
        <w:adjustRightInd w:val="0"/>
        <w:spacing w:line="1" w:lineRule="exact"/>
        <w:jc w:val="both"/>
      </w:pPr>
    </w:p>
    <w:p w:rsidR="0031348C" w:rsidRPr="0061762A" w:rsidRDefault="0031348C" w:rsidP="0031348C">
      <w:pPr>
        <w:numPr>
          <w:ilvl w:val="1"/>
          <w:numId w:val="16"/>
        </w:numPr>
        <w:tabs>
          <w:tab w:val="clear" w:pos="360"/>
          <w:tab w:val="num" w:pos="0"/>
          <w:tab w:val="left" w:pos="540"/>
        </w:tabs>
        <w:spacing w:line="240" w:lineRule="atLeast"/>
        <w:ind w:left="0" w:right="305" w:firstLine="0"/>
        <w:jc w:val="both"/>
        <w:rPr>
          <w:color w:val="000000"/>
          <w:spacing w:val="1"/>
        </w:rPr>
      </w:pPr>
      <w:r w:rsidRPr="0061762A">
        <w:rPr>
          <w:color w:val="000000"/>
          <w:spacing w:val="1"/>
        </w:rPr>
        <w:t xml:space="preserve">В случае предоставления Заказчиком письменного мотивированного отказа в приемке </w:t>
      </w:r>
      <w:r w:rsidR="004F33BE" w:rsidRPr="0061762A">
        <w:t xml:space="preserve">Услуг </w:t>
      </w:r>
      <w:r w:rsidR="004F33BE" w:rsidRPr="0061762A">
        <w:rPr>
          <w:color w:val="000000"/>
          <w:spacing w:val="1"/>
        </w:rPr>
        <w:t>(Услуг по соответствующему этапу) Исполнитель</w:t>
      </w:r>
      <w:r w:rsidRPr="0061762A">
        <w:rPr>
          <w:color w:val="000000"/>
          <w:spacing w:val="1"/>
        </w:rPr>
        <w:t xml:space="preserve"> устраняет </w:t>
      </w:r>
      <w:r w:rsidR="001C010B" w:rsidRPr="0061762A">
        <w:rPr>
          <w:color w:val="000000"/>
          <w:spacing w:val="1"/>
        </w:rPr>
        <w:t>указанные Заказчиком</w:t>
      </w:r>
      <w:r w:rsidRPr="0061762A">
        <w:rPr>
          <w:color w:val="000000"/>
          <w:spacing w:val="1"/>
        </w:rPr>
        <w:t xml:space="preserve"> недостатки за свой счет, в срок и в порядке, указанные в письменном мотивированном отказе </w:t>
      </w:r>
      <w:r w:rsidR="001C010B" w:rsidRPr="0061762A">
        <w:rPr>
          <w:color w:val="000000"/>
          <w:spacing w:val="1"/>
        </w:rPr>
        <w:t xml:space="preserve">в приемке </w:t>
      </w:r>
      <w:r w:rsidR="001C010B" w:rsidRPr="0061762A">
        <w:t xml:space="preserve">Услуг </w:t>
      </w:r>
      <w:r w:rsidR="001C010B" w:rsidRPr="0061762A">
        <w:rPr>
          <w:color w:val="000000"/>
          <w:spacing w:val="1"/>
        </w:rPr>
        <w:t>(Услуг по соответствующему этапу)</w:t>
      </w:r>
      <w:r w:rsidRPr="0061762A">
        <w:rPr>
          <w:color w:val="000000"/>
          <w:spacing w:val="1"/>
        </w:rPr>
        <w:t xml:space="preserve">, после чего Стороны проводят повторную приемку </w:t>
      </w:r>
      <w:r w:rsidR="001C010B" w:rsidRPr="0061762A">
        <w:t xml:space="preserve">Услуг </w:t>
      </w:r>
      <w:r w:rsidR="001C010B" w:rsidRPr="0061762A">
        <w:rPr>
          <w:color w:val="000000"/>
          <w:spacing w:val="1"/>
        </w:rPr>
        <w:t>(Услуг по соответствующему этапу)</w:t>
      </w:r>
      <w:r w:rsidRPr="0061762A">
        <w:rPr>
          <w:color w:val="000000"/>
          <w:spacing w:val="1"/>
        </w:rPr>
        <w:t xml:space="preserve">. Повторная приёмка </w:t>
      </w:r>
      <w:r w:rsidR="001C010B" w:rsidRPr="0061762A">
        <w:t xml:space="preserve">Услуг </w:t>
      </w:r>
      <w:r w:rsidR="001C010B" w:rsidRPr="0061762A">
        <w:rPr>
          <w:color w:val="000000"/>
          <w:spacing w:val="1"/>
        </w:rPr>
        <w:t>(Услуг по соответствующему этапу)</w:t>
      </w:r>
      <w:r w:rsidRPr="0061762A">
        <w:rPr>
          <w:color w:val="000000"/>
          <w:spacing w:val="1"/>
        </w:rPr>
        <w:t xml:space="preserve"> оформляется в соответствии с пунктом 3.1. Договора. </w:t>
      </w:r>
    </w:p>
    <w:p w:rsidR="0031348C" w:rsidRPr="0061762A" w:rsidRDefault="004F33BE" w:rsidP="0031348C">
      <w:pPr>
        <w:numPr>
          <w:ilvl w:val="1"/>
          <w:numId w:val="16"/>
        </w:numPr>
        <w:tabs>
          <w:tab w:val="clear" w:pos="360"/>
          <w:tab w:val="num" w:pos="0"/>
          <w:tab w:val="left" w:pos="540"/>
        </w:tabs>
        <w:spacing w:line="240" w:lineRule="atLeast"/>
        <w:ind w:left="0" w:right="305" w:firstLine="0"/>
        <w:jc w:val="both"/>
        <w:rPr>
          <w:color w:val="000000"/>
          <w:spacing w:val="1"/>
        </w:rPr>
      </w:pPr>
      <w:r w:rsidRPr="0061762A">
        <w:rPr>
          <w:color w:val="000000"/>
          <w:spacing w:val="1"/>
        </w:rPr>
        <w:t>Услуги</w:t>
      </w:r>
      <w:r w:rsidR="0031348C" w:rsidRPr="0061762A">
        <w:rPr>
          <w:color w:val="000000"/>
          <w:spacing w:val="1"/>
        </w:rPr>
        <w:t xml:space="preserve"> по Договору (</w:t>
      </w:r>
      <w:r w:rsidRPr="0061762A">
        <w:rPr>
          <w:color w:val="000000"/>
          <w:spacing w:val="1"/>
        </w:rPr>
        <w:t>Услуги</w:t>
      </w:r>
      <w:r w:rsidR="0031348C" w:rsidRPr="0061762A">
        <w:rPr>
          <w:color w:val="000000"/>
          <w:spacing w:val="1"/>
        </w:rPr>
        <w:t xml:space="preserve"> по соответствующему этапу) считаются </w:t>
      </w:r>
      <w:r w:rsidRPr="0061762A">
        <w:rPr>
          <w:color w:val="000000"/>
          <w:spacing w:val="1"/>
        </w:rPr>
        <w:t>оказанными</w:t>
      </w:r>
      <w:r w:rsidR="0031348C" w:rsidRPr="0061762A">
        <w:rPr>
          <w:color w:val="000000"/>
          <w:spacing w:val="1"/>
        </w:rPr>
        <w:t xml:space="preserve"> </w:t>
      </w:r>
      <w:r w:rsidR="0031348C" w:rsidRPr="0061762A">
        <w:t xml:space="preserve">надлежащим образом </w:t>
      </w:r>
      <w:r w:rsidR="0031348C" w:rsidRPr="0061762A">
        <w:rPr>
          <w:color w:val="000000"/>
          <w:spacing w:val="1"/>
        </w:rPr>
        <w:t xml:space="preserve">и принятыми Заказчиком </w:t>
      </w:r>
      <w:proofErr w:type="gramStart"/>
      <w:r w:rsidR="0031348C" w:rsidRPr="0061762A">
        <w:rPr>
          <w:color w:val="000000"/>
          <w:spacing w:val="1"/>
        </w:rPr>
        <w:t>с даты подписания</w:t>
      </w:r>
      <w:proofErr w:type="gramEnd"/>
      <w:r w:rsidR="0031348C" w:rsidRPr="0061762A">
        <w:rPr>
          <w:color w:val="000000"/>
          <w:spacing w:val="1"/>
        </w:rPr>
        <w:t xml:space="preserve"> обеими Сторонами Акта. </w:t>
      </w:r>
    </w:p>
    <w:p w:rsidR="001E2965" w:rsidRPr="0061762A" w:rsidRDefault="0031348C" w:rsidP="00B87110">
      <w:pPr>
        <w:numPr>
          <w:ilvl w:val="1"/>
          <w:numId w:val="16"/>
        </w:numPr>
        <w:tabs>
          <w:tab w:val="clear" w:pos="360"/>
          <w:tab w:val="num" w:pos="0"/>
          <w:tab w:val="left" w:pos="540"/>
        </w:tabs>
        <w:spacing w:line="240" w:lineRule="atLeast"/>
        <w:ind w:left="0" w:right="305" w:firstLine="0"/>
        <w:jc w:val="both"/>
      </w:pPr>
      <w:r w:rsidRPr="0061762A">
        <w:t xml:space="preserve">В течение 5 (пяти) календарных дней </w:t>
      </w:r>
      <w:proofErr w:type="gramStart"/>
      <w:r w:rsidRPr="0061762A">
        <w:t>с даты подписания</w:t>
      </w:r>
      <w:proofErr w:type="gramEnd"/>
      <w:r w:rsidRPr="0061762A">
        <w:t xml:space="preserve"> обеими Сторонами Акта </w:t>
      </w:r>
      <w:r w:rsidR="00345AA1" w:rsidRPr="0061762A">
        <w:t>Исполнитель</w:t>
      </w:r>
      <w:r w:rsidRPr="0061762A">
        <w:t xml:space="preserve"> выставляет Заказчику счет-фактуру, оформленный в соответствии с требованиями налогового законодательства Российской Федерации.</w:t>
      </w:r>
    </w:p>
    <w:p w:rsidR="001E2965" w:rsidRPr="0061762A" w:rsidRDefault="001E2965" w:rsidP="00B87110">
      <w:pPr>
        <w:numPr>
          <w:ilvl w:val="0"/>
          <w:numId w:val="16"/>
        </w:numPr>
        <w:tabs>
          <w:tab w:val="clear" w:pos="360"/>
          <w:tab w:val="num" w:pos="567"/>
        </w:tabs>
        <w:spacing w:before="120" w:after="120" w:line="240" w:lineRule="atLeast"/>
        <w:ind w:left="357" w:hanging="357"/>
        <w:jc w:val="center"/>
        <w:rPr>
          <w:b/>
        </w:rPr>
      </w:pPr>
      <w:r w:rsidRPr="0061762A">
        <w:rPr>
          <w:b/>
        </w:rPr>
        <w:t>Стоимость Услуг и порядок расчетов</w:t>
      </w:r>
    </w:p>
    <w:p w:rsidR="005E19F3" w:rsidRPr="00F13574" w:rsidRDefault="001E2965" w:rsidP="005E19F3">
      <w:pPr>
        <w:widowControl w:val="0"/>
        <w:numPr>
          <w:ilvl w:val="1"/>
          <w:numId w:val="16"/>
        </w:numPr>
        <w:tabs>
          <w:tab w:val="clear" w:pos="360"/>
          <w:tab w:val="num" w:pos="567"/>
        </w:tabs>
        <w:autoSpaceDE w:val="0"/>
        <w:autoSpaceDN w:val="0"/>
        <w:adjustRightInd w:val="0"/>
        <w:spacing w:line="264" w:lineRule="exact"/>
        <w:ind w:left="0" w:right="282" w:firstLine="0"/>
        <w:jc w:val="both"/>
      </w:pPr>
      <w:r w:rsidRPr="0061762A">
        <w:t>Общая стоимость Услуг по настоящему Договору</w:t>
      </w:r>
      <w:r w:rsidRPr="0061762A">
        <w:rPr>
          <w:b/>
          <w:bCs/>
        </w:rPr>
        <w:t xml:space="preserve"> </w:t>
      </w:r>
      <w:r w:rsidR="005E19F3" w:rsidRPr="0061762A">
        <w:rPr>
          <w:highlight w:val="yellow"/>
        </w:rPr>
        <w:t>составляет</w:t>
      </w:r>
      <w:proofErr w:type="gramStart"/>
      <w:r w:rsidR="005E19F3" w:rsidRPr="0061762A">
        <w:rPr>
          <w:highlight w:val="yellow"/>
        </w:rPr>
        <w:t xml:space="preserve">: ______________(____________), </w:t>
      </w:r>
      <w:proofErr w:type="gramEnd"/>
      <w:r w:rsidR="005E19F3" w:rsidRPr="0061762A">
        <w:rPr>
          <w:highlight w:val="yellow"/>
        </w:rPr>
        <w:t xml:space="preserve">в том числе НДС (20%) - ______________(____________) / </w:t>
      </w:r>
      <w:r w:rsidR="00B85206" w:rsidRPr="0061762A">
        <w:rPr>
          <w:i/>
          <w:highlight w:val="yellow"/>
        </w:rPr>
        <w:t>[</w:t>
      </w:r>
      <w:r w:rsidR="005E19F3" w:rsidRPr="0061762A">
        <w:rPr>
          <w:i/>
          <w:highlight w:val="yellow"/>
        </w:rPr>
        <w:t xml:space="preserve">НДС не облагается </w:t>
      </w:r>
      <w:r w:rsidR="005E19F3" w:rsidRPr="0061762A">
        <w:rPr>
          <w:i/>
          <w:color w:val="FF0000"/>
          <w:highlight w:val="yellow"/>
        </w:rPr>
        <w:t>в связи с применением Исполнителем упрощенной системы налогообложения,]</w:t>
      </w:r>
      <w:r w:rsidR="005E19F3" w:rsidRPr="0061762A">
        <w:rPr>
          <w:i/>
        </w:rPr>
        <w:t xml:space="preserve"> </w:t>
      </w:r>
      <w:r w:rsidR="005E19F3" w:rsidRPr="00F13574">
        <w:t>и включает компенсацию всех расходов Исполнителя, возникших в связи с исполнением Договора, и причитающееся ему вознаграждение.</w:t>
      </w:r>
    </w:p>
    <w:p w:rsidR="00E802FE" w:rsidRPr="00F13574" w:rsidRDefault="00E802FE" w:rsidP="00E802FE">
      <w:pPr>
        <w:widowControl w:val="0"/>
        <w:numPr>
          <w:ilvl w:val="1"/>
          <w:numId w:val="16"/>
        </w:numPr>
        <w:tabs>
          <w:tab w:val="clear" w:pos="360"/>
          <w:tab w:val="num" w:pos="567"/>
        </w:tabs>
        <w:autoSpaceDE w:val="0"/>
        <w:autoSpaceDN w:val="0"/>
        <w:adjustRightInd w:val="0"/>
        <w:spacing w:line="264" w:lineRule="exact"/>
        <w:ind w:left="0" w:right="282" w:firstLine="0"/>
        <w:jc w:val="both"/>
      </w:pPr>
      <w:r w:rsidRPr="00F13574">
        <w:t>Оплата по Договору осуществляется на основании подписанного обеими Сторонами Акта и счета Исполнителя</w:t>
      </w:r>
      <w:r w:rsidR="005E19F3" w:rsidRPr="00F13574">
        <w:t xml:space="preserve"> </w:t>
      </w:r>
      <w:r w:rsidRPr="00F13574">
        <w:t xml:space="preserve">в течение </w:t>
      </w:r>
      <w:r w:rsidR="005E19F3" w:rsidRPr="00F13574">
        <w:rPr>
          <w:highlight w:val="yellow"/>
        </w:rPr>
        <w:t>90</w:t>
      </w:r>
      <w:r w:rsidR="00C5235D" w:rsidRPr="00F13574">
        <w:rPr>
          <w:highlight w:val="yellow"/>
        </w:rPr>
        <w:t xml:space="preserve"> (</w:t>
      </w:r>
      <w:r w:rsidR="005E19F3" w:rsidRPr="00F13574">
        <w:rPr>
          <w:highlight w:val="yellow"/>
        </w:rPr>
        <w:t>девяноста</w:t>
      </w:r>
      <w:r w:rsidR="00C5235D" w:rsidRPr="00F13574">
        <w:rPr>
          <w:highlight w:val="yellow"/>
        </w:rPr>
        <w:t>)</w:t>
      </w:r>
      <w:r w:rsidRPr="00F13574">
        <w:t xml:space="preserve"> </w:t>
      </w:r>
      <w:r w:rsidR="006E3DB8" w:rsidRPr="00F13574">
        <w:t>календарных</w:t>
      </w:r>
      <w:r w:rsidRPr="00F13574">
        <w:t xml:space="preserve"> дней со дня подписания Сторонами Акта, получения Заказчиком счета. </w:t>
      </w:r>
    </w:p>
    <w:p w:rsidR="001E2965" w:rsidRPr="0061762A" w:rsidRDefault="001E2965" w:rsidP="0049329B">
      <w:pPr>
        <w:widowControl w:val="0"/>
        <w:numPr>
          <w:ilvl w:val="1"/>
          <w:numId w:val="16"/>
        </w:numPr>
        <w:tabs>
          <w:tab w:val="clear" w:pos="360"/>
          <w:tab w:val="num" w:pos="567"/>
        </w:tabs>
        <w:autoSpaceDE w:val="0"/>
        <w:autoSpaceDN w:val="0"/>
        <w:adjustRightInd w:val="0"/>
        <w:spacing w:line="264" w:lineRule="exact"/>
        <w:ind w:left="0" w:right="282" w:firstLine="0"/>
        <w:jc w:val="both"/>
      </w:pPr>
      <w:r w:rsidRPr="00F13574">
        <w:lastRenderedPageBreak/>
        <w:t>Оплата осуществляется Заказчиком путем перечисления денежных</w:t>
      </w:r>
      <w:r w:rsidRPr="0061762A">
        <w:t xml:space="preserve"> средств на расчетный счет Исполнителя</w:t>
      </w:r>
      <w:r w:rsidR="00D237A6" w:rsidRPr="0061762A">
        <w:t xml:space="preserve">, указанный в статье </w:t>
      </w:r>
      <w:r w:rsidR="00EA5FAA" w:rsidRPr="0061762A">
        <w:t>10</w:t>
      </w:r>
      <w:r w:rsidR="00D237A6" w:rsidRPr="0061762A">
        <w:t xml:space="preserve"> Договора</w:t>
      </w:r>
      <w:r w:rsidRPr="0061762A">
        <w:t>. Оплата считается совершенной с момента списания денежных сре</w:t>
      </w:r>
      <w:proofErr w:type="gramStart"/>
      <w:r w:rsidRPr="0061762A">
        <w:t>дств с</w:t>
      </w:r>
      <w:r w:rsidR="0049329B" w:rsidRPr="0061762A">
        <w:t xml:space="preserve"> р</w:t>
      </w:r>
      <w:proofErr w:type="gramEnd"/>
      <w:r w:rsidR="0049329B" w:rsidRPr="0061762A">
        <w:t>асчетного</w:t>
      </w:r>
      <w:r w:rsidRPr="0061762A">
        <w:t xml:space="preserve"> счета </w:t>
      </w:r>
      <w:r w:rsidR="00D237A6" w:rsidRPr="0061762A">
        <w:t xml:space="preserve">банка </w:t>
      </w:r>
      <w:r w:rsidRPr="0061762A">
        <w:t>Заказчика</w:t>
      </w:r>
      <w:r w:rsidR="00D237A6" w:rsidRPr="0061762A">
        <w:t xml:space="preserve"> в целях зачисления денежных средств на счет Исполнителя</w:t>
      </w:r>
      <w:r w:rsidRPr="0061762A">
        <w:t>.</w:t>
      </w:r>
    </w:p>
    <w:p w:rsidR="00D237A6" w:rsidRPr="0061762A" w:rsidRDefault="00D237A6" w:rsidP="00D237A6">
      <w:pPr>
        <w:widowControl w:val="0"/>
        <w:numPr>
          <w:ilvl w:val="1"/>
          <w:numId w:val="16"/>
        </w:numPr>
        <w:tabs>
          <w:tab w:val="clear" w:pos="360"/>
          <w:tab w:val="num" w:pos="567"/>
        </w:tabs>
        <w:autoSpaceDE w:val="0"/>
        <w:autoSpaceDN w:val="0"/>
        <w:adjustRightInd w:val="0"/>
        <w:spacing w:line="264" w:lineRule="exact"/>
        <w:ind w:left="0" w:right="282" w:firstLine="0"/>
        <w:jc w:val="both"/>
      </w:pPr>
      <w:r w:rsidRPr="0061762A">
        <w:t xml:space="preserve">Банковские расходы, связанные с осуществлением платежей в банке и банке-корреспонденте </w:t>
      </w:r>
      <w:r w:rsidR="00345AA1" w:rsidRPr="0061762A">
        <w:t>Исполнителя</w:t>
      </w:r>
      <w:r w:rsidRPr="0061762A">
        <w:t xml:space="preserve"> относятся на счет </w:t>
      </w:r>
      <w:r w:rsidR="00345AA1" w:rsidRPr="0061762A">
        <w:t>Исполнителя</w:t>
      </w:r>
      <w:r w:rsidRPr="0061762A">
        <w:t>, а в банке и банке-корреспонденте Заказчика – на счет Заказчика.</w:t>
      </w:r>
    </w:p>
    <w:p w:rsidR="001E2965" w:rsidRPr="0061762A" w:rsidRDefault="00A5239C" w:rsidP="00A5775C">
      <w:pPr>
        <w:widowControl w:val="0"/>
        <w:numPr>
          <w:ilvl w:val="1"/>
          <w:numId w:val="16"/>
        </w:numPr>
        <w:tabs>
          <w:tab w:val="clear" w:pos="360"/>
          <w:tab w:val="num" w:pos="567"/>
        </w:tabs>
        <w:autoSpaceDE w:val="0"/>
        <w:autoSpaceDN w:val="0"/>
        <w:adjustRightInd w:val="0"/>
        <w:spacing w:line="264" w:lineRule="exact"/>
        <w:ind w:left="0" w:right="282" w:firstLine="0"/>
        <w:jc w:val="both"/>
        <w:rPr>
          <w:b/>
          <w:bCs/>
        </w:rPr>
      </w:pPr>
      <w:r w:rsidRPr="0061762A">
        <w:t xml:space="preserve">Дополнительные </w:t>
      </w:r>
      <w:r w:rsidR="00D237A6" w:rsidRPr="0061762A">
        <w:t xml:space="preserve">услуги могут быть оказаны Исполнителем </w:t>
      </w:r>
      <w:r w:rsidRPr="0061762A">
        <w:t xml:space="preserve">и оплачены Заказчиком </w:t>
      </w:r>
      <w:r w:rsidR="00D237A6" w:rsidRPr="0061762A">
        <w:t>на основании дополнительного соглашения, подписываемого Сторонами.</w:t>
      </w:r>
    </w:p>
    <w:p w:rsidR="001E2965" w:rsidRPr="0061762A" w:rsidRDefault="00B8264D" w:rsidP="00B87110">
      <w:pPr>
        <w:numPr>
          <w:ilvl w:val="0"/>
          <w:numId w:val="16"/>
        </w:numPr>
        <w:tabs>
          <w:tab w:val="clear" w:pos="360"/>
          <w:tab w:val="num" w:pos="567"/>
        </w:tabs>
        <w:spacing w:before="120" w:after="120" w:line="240" w:lineRule="atLeast"/>
        <w:ind w:left="357" w:hanging="357"/>
        <w:jc w:val="center"/>
        <w:rPr>
          <w:b/>
          <w:bCs/>
        </w:rPr>
      </w:pPr>
      <w:r w:rsidRPr="0061762A">
        <w:rPr>
          <w:b/>
          <w:bCs/>
        </w:rPr>
        <w:t>Ответственность Сторон</w:t>
      </w:r>
    </w:p>
    <w:p w:rsidR="001E2965" w:rsidRPr="00F13574" w:rsidRDefault="001E2965" w:rsidP="001C010B">
      <w:pPr>
        <w:widowControl w:val="0"/>
        <w:numPr>
          <w:ilvl w:val="1"/>
          <w:numId w:val="16"/>
        </w:numPr>
        <w:tabs>
          <w:tab w:val="clear" w:pos="360"/>
          <w:tab w:val="num" w:pos="567"/>
        </w:tabs>
        <w:autoSpaceDE w:val="0"/>
        <w:autoSpaceDN w:val="0"/>
        <w:adjustRightInd w:val="0"/>
        <w:spacing w:line="264" w:lineRule="exact"/>
        <w:ind w:left="0" w:right="45" w:firstLine="0"/>
        <w:jc w:val="both"/>
      </w:pPr>
      <w:r w:rsidRPr="0061762A">
        <w:t xml:space="preserve">В случае неисполнения или ненадлежащего исполнения обязательств по Договору </w:t>
      </w:r>
      <w:r w:rsidR="00E71B09" w:rsidRPr="0061762A">
        <w:t xml:space="preserve">Стороны </w:t>
      </w:r>
      <w:r w:rsidRPr="0061762A">
        <w:t xml:space="preserve">несут </w:t>
      </w:r>
      <w:r w:rsidRPr="00F13574">
        <w:t>ответственность в соответствии с действующим законодательством Российской Федерации.</w:t>
      </w:r>
    </w:p>
    <w:p w:rsidR="009747F1" w:rsidRPr="00F13574" w:rsidRDefault="009747F1" w:rsidP="009747F1">
      <w:pPr>
        <w:pStyle w:val="21"/>
        <w:spacing w:line="240" w:lineRule="atLeast"/>
        <w:ind w:right="-28"/>
        <w:rPr>
          <w:szCs w:val="24"/>
        </w:rPr>
      </w:pPr>
      <w:r w:rsidRPr="00F13574">
        <w:rPr>
          <w:szCs w:val="24"/>
        </w:rPr>
        <w:t xml:space="preserve">Исполнитель обязуется оплатить Заказчику все расходы и убытки, включая штрафные санкции пограничных, таможенных и других органов государственного контроля, предъявленные Заказчику в связи с ненадлежащим исполнением Исполнителем обязательств, в том числе предусмотренных </w:t>
      </w:r>
      <w:r w:rsidRPr="00F13574">
        <w:rPr>
          <w:szCs w:val="24"/>
          <w:highlight w:val="yellow"/>
        </w:rPr>
        <w:t>п. 2.1.5.</w:t>
      </w:r>
      <w:r w:rsidRPr="00F13574">
        <w:rPr>
          <w:szCs w:val="24"/>
        </w:rPr>
        <w:t xml:space="preserve"> Договора, в течение 10 дней с момента получения соответствующего требования от Заказчика.</w:t>
      </w:r>
    </w:p>
    <w:p w:rsidR="00345AA1" w:rsidRPr="00F13574" w:rsidRDefault="001E2965" w:rsidP="001A01D0">
      <w:pPr>
        <w:widowControl w:val="0"/>
        <w:numPr>
          <w:ilvl w:val="1"/>
          <w:numId w:val="16"/>
        </w:numPr>
        <w:tabs>
          <w:tab w:val="clear" w:pos="360"/>
          <w:tab w:val="num" w:pos="567"/>
        </w:tabs>
        <w:autoSpaceDE w:val="0"/>
        <w:autoSpaceDN w:val="0"/>
        <w:adjustRightInd w:val="0"/>
        <w:spacing w:line="264" w:lineRule="exact"/>
        <w:ind w:left="0" w:right="45" w:firstLine="0"/>
        <w:jc w:val="both"/>
      </w:pPr>
      <w:r w:rsidRPr="00F13574">
        <w:t>В случае несоблюдения</w:t>
      </w:r>
      <w:r w:rsidRPr="0061762A">
        <w:t xml:space="preserve"> Исполнителем сроков оказания Услуг, указанных в п.</w:t>
      </w:r>
      <w:r w:rsidR="00EA5FAA" w:rsidRPr="0061762A">
        <w:t xml:space="preserve"> </w:t>
      </w:r>
      <w:r w:rsidRPr="0061762A">
        <w:t>2.1.</w:t>
      </w:r>
      <w:r w:rsidR="00EA5FAA" w:rsidRPr="0061762A">
        <w:t>1.</w:t>
      </w:r>
      <w:r w:rsidRPr="0061762A">
        <w:t xml:space="preserve"> настоящего </w:t>
      </w:r>
      <w:r w:rsidR="00B8264D" w:rsidRPr="0061762A">
        <w:t>Договора</w:t>
      </w:r>
      <w:r w:rsidRPr="0061762A">
        <w:t xml:space="preserve">, Исполнитель уплачивает Заказчику пени в </w:t>
      </w:r>
      <w:r w:rsidRPr="00F13574">
        <w:t xml:space="preserve">размере </w:t>
      </w:r>
      <w:r w:rsidR="001A01D0" w:rsidRPr="00F13574">
        <w:t>0,</w:t>
      </w:r>
      <w:r w:rsidR="00C67CCE" w:rsidRPr="00F13574">
        <w:t>0</w:t>
      </w:r>
      <w:r w:rsidR="0029526A" w:rsidRPr="00F13574">
        <w:t>1</w:t>
      </w:r>
      <w:r w:rsidR="001A01D0" w:rsidRPr="00F13574">
        <w:t xml:space="preserve">% (ноль целых </w:t>
      </w:r>
      <w:r w:rsidR="0029526A" w:rsidRPr="00F13574">
        <w:t>одна сотая</w:t>
      </w:r>
      <w:r w:rsidR="001A01D0" w:rsidRPr="00F13574">
        <w:t xml:space="preserve"> процента)</w:t>
      </w:r>
      <w:r w:rsidR="00E71B09" w:rsidRPr="00F13574">
        <w:t xml:space="preserve"> </w:t>
      </w:r>
      <w:r w:rsidRPr="00F13574">
        <w:t>от общей</w:t>
      </w:r>
      <w:r w:rsidR="00FA2107" w:rsidRPr="00F13574">
        <w:t xml:space="preserve"> стоимости Услуг </w:t>
      </w:r>
      <w:r w:rsidRPr="00F13574">
        <w:t>за каждый день просрочки</w:t>
      </w:r>
      <w:r w:rsidR="001A01D0" w:rsidRPr="00F13574">
        <w:t xml:space="preserve">, но не более </w:t>
      </w:r>
      <w:r w:rsidR="0017592F" w:rsidRPr="00F13574">
        <w:t>10% (десяти процентов)</w:t>
      </w:r>
      <w:r w:rsidR="001A01D0" w:rsidRPr="00F13574">
        <w:t xml:space="preserve"> от общей стоимости Услуг по настоящему Договору</w:t>
      </w:r>
      <w:r w:rsidRPr="00F13574">
        <w:t>.</w:t>
      </w:r>
      <w:r w:rsidR="00E71B09" w:rsidRPr="00F13574">
        <w:t xml:space="preserve"> </w:t>
      </w:r>
    </w:p>
    <w:p w:rsidR="001A01D0" w:rsidRPr="00F13574" w:rsidRDefault="00E71B09" w:rsidP="006F71D8">
      <w:pPr>
        <w:pStyle w:val="21"/>
        <w:spacing w:line="240" w:lineRule="atLeast"/>
        <w:ind w:right="-28"/>
        <w:rPr>
          <w:szCs w:val="24"/>
        </w:rPr>
      </w:pPr>
      <w:r w:rsidRPr="0061762A">
        <w:rPr>
          <w:szCs w:val="24"/>
        </w:rPr>
        <w:t xml:space="preserve">Обязательство по оплате пени за весь срок фактической просрочки возникает </w:t>
      </w:r>
      <w:r w:rsidR="001A01D0" w:rsidRPr="0061762A">
        <w:rPr>
          <w:szCs w:val="24"/>
        </w:rPr>
        <w:t>при условии</w:t>
      </w:r>
      <w:r w:rsidRPr="0061762A">
        <w:rPr>
          <w:szCs w:val="24"/>
        </w:rPr>
        <w:t xml:space="preserve"> направления письменного требования Заказчиком</w:t>
      </w:r>
      <w:r w:rsidR="001A01D0" w:rsidRPr="0061762A">
        <w:rPr>
          <w:szCs w:val="24"/>
        </w:rPr>
        <w:t xml:space="preserve"> на адрес Исполнителя, указанный в статье </w:t>
      </w:r>
      <w:r w:rsidR="00345AA1" w:rsidRPr="0061762A">
        <w:rPr>
          <w:szCs w:val="24"/>
        </w:rPr>
        <w:t>10</w:t>
      </w:r>
      <w:r w:rsidR="001A01D0" w:rsidRPr="0061762A">
        <w:rPr>
          <w:szCs w:val="24"/>
        </w:rPr>
        <w:t xml:space="preserve"> </w:t>
      </w:r>
      <w:r w:rsidR="001A01D0" w:rsidRPr="00F13574">
        <w:rPr>
          <w:szCs w:val="24"/>
        </w:rPr>
        <w:t>Договора</w:t>
      </w:r>
      <w:r w:rsidRPr="00F13574">
        <w:rPr>
          <w:szCs w:val="24"/>
        </w:rPr>
        <w:t>.</w:t>
      </w:r>
    </w:p>
    <w:p w:rsidR="006F71D8" w:rsidRPr="00F13574" w:rsidRDefault="006F71D8" w:rsidP="006F71D8">
      <w:pPr>
        <w:widowControl w:val="0"/>
        <w:numPr>
          <w:ilvl w:val="1"/>
          <w:numId w:val="16"/>
        </w:numPr>
        <w:tabs>
          <w:tab w:val="clear" w:pos="360"/>
          <w:tab w:val="num" w:pos="567"/>
        </w:tabs>
        <w:autoSpaceDE w:val="0"/>
        <w:autoSpaceDN w:val="0"/>
        <w:adjustRightInd w:val="0"/>
        <w:spacing w:line="264" w:lineRule="exact"/>
        <w:ind w:left="0" w:right="45" w:firstLine="0"/>
        <w:jc w:val="both"/>
      </w:pPr>
      <w:r w:rsidRPr="00F13574">
        <w:rPr>
          <w:iCs/>
        </w:rPr>
        <w:t xml:space="preserve">В случае несоблюдения Заказчиком сроков оплаты Услуг Заказчик уплачивает Исполнителю пени в размере 0,01% </w:t>
      </w:r>
      <w:r w:rsidR="001D02BE" w:rsidRPr="00F13574">
        <w:t xml:space="preserve">(ноль целых одна сотая процента) </w:t>
      </w:r>
      <w:r w:rsidRPr="00F13574">
        <w:rPr>
          <w:iCs/>
        </w:rPr>
        <w:t>от суммы задолженности за каждый день просрочки, но не более 10% от общей стоимости Услуг по Договору.</w:t>
      </w:r>
    </w:p>
    <w:p w:rsidR="00B85206" w:rsidRPr="00F13574" w:rsidRDefault="00B85206" w:rsidP="00B85206">
      <w:pPr>
        <w:widowControl w:val="0"/>
        <w:numPr>
          <w:ilvl w:val="1"/>
          <w:numId w:val="16"/>
        </w:numPr>
        <w:tabs>
          <w:tab w:val="clear" w:pos="360"/>
          <w:tab w:val="num" w:pos="567"/>
        </w:tabs>
        <w:autoSpaceDE w:val="0"/>
        <w:autoSpaceDN w:val="0"/>
        <w:adjustRightInd w:val="0"/>
        <w:spacing w:line="264" w:lineRule="exact"/>
        <w:ind w:left="0" w:right="45" w:firstLine="0"/>
        <w:jc w:val="both"/>
        <w:rPr>
          <w:color w:val="000000"/>
          <w:highlight w:val="yellow"/>
        </w:rPr>
      </w:pPr>
      <w:r w:rsidRPr="00F13574">
        <w:rPr>
          <w:color w:val="000000"/>
          <w:highlight w:val="yellow"/>
        </w:rPr>
        <w:t xml:space="preserve">Исполнитель гарантирует, что является добросовестным налогоплательщиком, представляет декларации по налогу на добавленную стоимость в ИФНС России. </w:t>
      </w:r>
    </w:p>
    <w:p w:rsidR="00B85206" w:rsidRPr="00F13574" w:rsidRDefault="00B85206" w:rsidP="00B85206">
      <w:pPr>
        <w:pStyle w:val="21"/>
        <w:spacing w:line="240" w:lineRule="atLeast"/>
        <w:ind w:right="-28"/>
        <w:rPr>
          <w:szCs w:val="24"/>
        </w:rPr>
      </w:pPr>
      <w:r w:rsidRPr="00F13574">
        <w:rPr>
          <w:color w:val="000000"/>
          <w:szCs w:val="24"/>
        </w:rPr>
        <w:t>Исполнитель компенсирует Заказчику убытки в случае отказа налоговых органов Заказчику в возмещении (принятии к вычету) НДС по настоящему договору по вине Исполнителя.</w:t>
      </w:r>
    </w:p>
    <w:p w:rsidR="001A01D0" w:rsidRPr="00F13574" w:rsidRDefault="001A01D0" w:rsidP="00B87110">
      <w:pPr>
        <w:numPr>
          <w:ilvl w:val="0"/>
          <w:numId w:val="16"/>
        </w:numPr>
        <w:tabs>
          <w:tab w:val="clear" w:pos="360"/>
          <w:tab w:val="num" w:pos="567"/>
        </w:tabs>
        <w:spacing w:before="120" w:after="120" w:line="240" w:lineRule="atLeast"/>
        <w:ind w:left="357" w:hanging="357"/>
        <w:jc w:val="center"/>
        <w:rPr>
          <w:b/>
          <w:snapToGrid w:val="0"/>
          <w:lang w:eastAsia="en-US"/>
        </w:rPr>
      </w:pPr>
      <w:r w:rsidRPr="00F13574">
        <w:rPr>
          <w:b/>
          <w:snapToGrid w:val="0"/>
          <w:lang w:eastAsia="en-US"/>
        </w:rPr>
        <w:t>Форс-мажорные обстоятельства</w:t>
      </w:r>
    </w:p>
    <w:p w:rsidR="001A01D0" w:rsidRPr="0061762A" w:rsidRDefault="001A01D0" w:rsidP="001A01D0">
      <w:pPr>
        <w:widowControl w:val="0"/>
        <w:numPr>
          <w:ilvl w:val="1"/>
          <w:numId w:val="16"/>
        </w:numPr>
        <w:tabs>
          <w:tab w:val="clear" w:pos="360"/>
          <w:tab w:val="num" w:pos="567"/>
        </w:tabs>
        <w:autoSpaceDE w:val="0"/>
        <w:autoSpaceDN w:val="0"/>
        <w:adjustRightInd w:val="0"/>
        <w:spacing w:line="264" w:lineRule="exact"/>
        <w:ind w:left="0" w:right="45" w:firstLine="0"/>
        <w:jc w:val="both"/>
      </w:pPr>
      <w:r w:rsidRPr="00F13574">
        <w:t>Стороны освобождаются от ответственности за неисполнение (ненадлежащее исполнение) настоящего Договора, если такое неисполнение явилось следствием непреодолимой силы, то есть возникших после заключения настоящего Договора чрезвычайных и непредотвратимых при данных</w:t>
      </w:r>
      <w:r w:rsidRPr="0061762A">
        <w:t xml:space="preserve"> условиях обстоятельств, которые Стороны не могли разумно предвидеть или предотвратить. </w:t>
      </w:r>
    </w:p>
    <w:p w:rsidR="001A01D0" w:rsidRPr="0061762A" w:rsidRDefault="001A01D0" w:rsidP="001A01D0">
      <w:pPr>
        <w:widowControl w:val="0"/>
        <w:numPr>
          <w:ilvl w:val="1"/>
          <w:numId w:val="16"/>
        </w:numPr>
        <w:tabs>
          <w:tab w:val="clear" w:pos="360"/>
          <w:tab w:val="num" w:pos="567"/>
        </w:tabs>
        <w:autoSpaceDE w:val="0"/>
        <w:autoSpaceDN w:val="0"/>
        <w:adjustRightInd w:val="0"/>
        <w:spacing w:line="264" w:lineRule="exact"/>
        <w:ind w:left="0" w:right="45" w:firstLine="0"/>
        <w:jc w:val="both"/>
      </w:pPr>
      <w:r w:rsidRPr="0061762A">
        <w:t xml:space="preserve">Для целей настоящего Договора </w:t>
      </w:r>
      <w:r w:rsidR="002B3EEC">
        <w:t xml:space="preserve">понятие </w:t>
      </w:r>
      <w:r w:rsidRPr="0061762A">
        <w:t>«форс-мажорные обстоятельства» означает любое обстоятельство или событие, которые Сторона, заявляющая об их наступлении, не способна, несмотря на все обоснованные усилия избежать, предотвратить или преодолеть, и которые включают в себя, но не ограничиваются:</w:t>
      </w:r>
    </w:p>
    <w:p w:rsidR="001A01D0" w:rsidRPr="0061762A" w:rsidRDefault="001A01D0" w:rsidP="001A01D0">
      <w:pPr>
        <w:numPr>
          <w:ilvl w:val="2"/>
          <w:numId w:val="16"/>
        </w:numPr>
        <w:tabs>
          <w:tab w:val="clear" w:pos="720"/>
          <w:tab w:val="num" w:pos="0"/>
          <w:tab w:val="left" w:pos="709"/>
          <w:tab w:val="left" w:pos="1134"/>
        </w:tabs>
        <w:ind w:left="0" w:firstLine="0"/>
        <w:jc w:val="both"/>
        <w:rPr>
          <w:lang w:eastAsia="en-US"/>
        </w:rPr>
      </w:pPr>
      <w:r w:rsidRPr="0061762A">
        <w:rPr>
          <w:color w:val="000000"/>
          <w:spacing w:val="-5"/>
          <w:lang w:eastAsia="en-US"/>
        </w:rPr>
        <w:t>объявленная или необъявленная война, граж</w:t>
      </w:r>
      <w:r w:rsidRPr="0061762A">
        <w:rPr>
          <w:color w:val="000000"/>
          <w:spacing w:val="1"/>
          <w:lang w:eastAsia="en-US"/>
        </w:rPr>
        <w:t xml:space="preserve">данская война, беспорядки и революции, акты </w:t>
      </w:r>
      <w:r w:rsidRPr="0061762A">
        <w:rPr>
          <w:color w:val="000000"/>
          <w:spacing w:val="3"/>
          <w:lang w:eastAsia="en-US"/>
        </w:rPr>
        <w:t>пиратства, саботаж</w:t>
      </w:r>
      <w:r w:rsidRPr="0061762A">
        <w:rPr>
          <w:lang w:eastAsia="en-US"/>
        </w:rPr>
        <w:t>, терроризм</w:t>
      </w:r>
      <w:r w:rsidRPr="0061762A">
        <w:rPr>
          <w:color w:val="000000"/>
          <w:spacing w:val="3"/>
          <w:lang w:eastAsia="en-US"/>
        </w:rPr>
        <w:t>;</w:t>
      </w:r>
    </w:p>
    <w:p w:rsidR="001A01D0" w:rsidRPr="0061762A" w:rsidRDefault="001A01D0" w:rsidP="001A01D0">
      <w:pPr>
        <w:numPr>
          <w:ilvl w:val="2"/>
          <w:numId w:val="16"/>
        </w:numPr>
        <w:tabs>
          <w:tab w:val="clear" w:pos="720"/>
          <w:tab w:val="num" w:pos="0"/>
          <w:tab w:val="left" w:pos="709"/>
          <w:tab w:val="left" w:pos="1134"/>
        </w:tabs>
        <w:ind w:left="0" w:firstLine="0"/>
        <w:jc w:val="both"/>
        <w:rPr>
          <w:lang w:eastAsia="en-US"/>
        </w:rPr>
      </w:pPr>
      <w:proofErr w:type="gramStart"/>
      <w:r w:rsidRPr="0061762A">
        <w:rPr>
          <w:color w:val="000000"/>
          <w:spacing w:val="-2"/>
          <w:lang w:eastAsia="en-US"/>
        </w:rPr>
        <w:t>стихийные бедствия и природные катаклизмы, ураганы, бури, циклоны, зем</w:t>
      </w:r>
      <w:r w:rsidRPr="0061762A">
        <w:rPr>
          <w:color w:val="000000"/>
          <w:spacing w:val="3"/>
          <w:lang w:eastAsia="en-US"/>
        </w:rPr>
        <w:t xml:space="preserve">летрясения, цунами, наводнения, разрушение </w:t>
      </w:r>
      <w:r w:rsidRPr="0061762A">
        <w:rPr>
          <w:color w:val="000000"/>
          <w:spacing w:val="-2"/>
          <w:lang w:eastAsia="en-US"/>
        </w:rPr>
        <w:t>в результате молнии;</w:t>
      </w:r>
      <w:proofErr w:type="gramEnd"/>
    </w:p>
    <w:p w:rsidR="001A01D0" w:rsidRPr="0061762A" w:rsidRDefault="001A01D0" w:rsidP="001A01D0">
      <w:pPr>
        <w:numPr>
          <w:ilvl w:val="2"/>
          <w:numId w:val="16"/>
        </w:numPr>
        <w:tabs>
          <w:tab w:val="clear" w:pos="720"/>
          <w:tab w:val="num" w:pos="0"/>
          <w:tab w:val="left" w:pos="709"/>
          <w:tab w:val="left" w:pos="1134"/>
        </w:tabs>
        <w:ind w:left="0" w:firstLine="0"/>
        <w:jc w:val="both"/>
        <w:rPr>
          <w:color w:val="000000"/>
          <w:spacing w:val="-2"/>
          <w:lang w:eastAsia="en-US"/>
        </w:rPr>
      </w:pPr>
      <w:r w:rsidRPr="0061762A">
        <w:rPr>
          <w:color w:val="000000"/>
          <w:spacing w:val="-2"/>
          <w:lang w:eastAsia="en-US"/>
        </w:rPr>
        <w:t>бойкоты, забастовки и локауты в любой форме, замедление работы, занятие предприятий или их помещений, остановки в работе, происходящие на предприятии Стороны, которая просит об освобождении от ответственности;</w:t>
      </w:r>
    </w:p>
    <w:p w:rsidR="001A01D0" w:rsidRPr="0061762A" w:rsidRDefault="001A01D0" w:rsidP="001A01D0">
      <w:pPr>
        <w:numPr>
          <w:ilvl w:val="2"/>
          <w:numId w:val="16"/>
        </w:numPr>
        <w:tabs>
          <w:tab w:val="clear" w:pos="720"/>
          <w:tab w:val="num" w:pos="0"/>
          <w:tab w:val="left" w:pos="709"/>
          <w:tab w:val="left" w:pos="1134"/>
        </w:tabs>
        <w:ind w:left="0" w:firstLine="0"/>
        <w:jc w:val="both"/>
        <w:rPr>
          <w:color w:val="000000"/>
          <w:spacing w:val="-2"/>
          <w:lang w:eastAsia="en-US"/>
        </w:rPr>
      </w:pPr>
      <w:r w:rsidRPr="0061762A">
        <w:rPr>
          <w:color w:val="000000"/>
          <w:spacing w:val="-2"/>
          <w:lang w:eastAsia="en-US"/>
        </w:rPr>
        <w:t>действия властей, законные или незаконные, за исключением тех, в отношении которых соответствующая Сторона приняла на себя риск согласно условиям настоящего Договора</w:t>
      </w:r>
    </w:p>
    <w:p w:rsidR="001A01D0" w:rsidRPr="0061762A" w:rsidRDefault="001A01D0" w:rsidP="001A01D0">
      <w:pPr>
        <w:widowControl w:val="0"/>
        <w:numPr>
          <w:ilvl w:val="1"/>
          <w:numId w:val="16"/>
        </w:numPr>
        <w:tabs>
          <w:tab w:val="clear" w:pos="360"/>
          <w:tab w:val="num" w:pos="567"/>
        </w:tabs>
        <w:autoSpaceDE w:val="0"/>
        <w:autoSpaceDN w:val="0"/>
        <w:adjustRightInd w:val="0"/>
        <w:spacing w:line="264" w:lineRule="exact"/>
        <w:ind w:left="0" w:right="45" w:firstLine="0"/>
        <w:jc w:val="both"/>
      </w:pPr>
      <w:r w:rsidRPr="0061762A">
        <w:t xml:space="preserve">Не являются форс-мажорными обстоятельствами: нарушение обязанностей со стороны контрагентов Стороны, требующей освобождения от ответственности в соответствии с настоящей Статьей, отсутствие на рынке нужных для исполнения обязательств по Договору товаров, работ, </w:t>
      </w:r>
      <w:r w:rsidRPr="0061762A">
        <w:lastRenderedPageBreak/>
        <w:t>услуг, отсутствие необходимых денежных средств.</w:t>
      </w:r>
    </w:p>
    <w:p w:rsidR="001A01D0" w:rsidRPr="0061762A" w:rsidRDefault="001A01D0" w:rsidP="001A01D0">
      <w:pPr>
        <w:widowControl w:val="0"/>
        <w:numPr>
          <w:ilvl w:val="1"/>
          <w:numId w:val="16"/>
        </w:numPr>
        <w:tabs>
          <w:tab w:val="clear" w:pos="360"/>
          <w:tab w:val="num" w:pos="567"/>
        </w:tabs>
        <w:autoSpaceDE w:val="0"/>
        <w:autoSpaceDN w:val="0"/>
        <w:adjustRightInd w:val="0"/>
        <w:spacing w:line="264" w:lineRule="exact"/>
        <w:ind w:left="0" w:right="45" w:firstLine="0"/>
        <w:jc w:val="both"/>
      </w:pPr>
      <w:r w:rsidRPr="0061762A">
        <w:t>Если обстоятельства непреодолимой силы продлятся больше двух месяцев подряд, то каждая из Сторон имеет право отказаться от дальнейшего выполнения обязательств по настоящему Договору. В этом случае ни одна из Сторон не обязана возмещать убытки, а финансовые расчеты производятся за фактически выполненные по настоящему Договору обязательства.</w:t>
      </w:r>
    </w:p>
    <w:p w:rsidR="001A01D0" w:rsidRPr="0061762A" w:rsidRDefault="001A01D0" w:rsidP="001A01D0">
      <w:pPr>
        <w:widowControl w:val="0"/>
        <w:numPr>
          <w:ilvl w:val="1"/>
          <w:numId w:val="16"/>
        </w:numPr>
        <w:tabs>
          <w:tab w:val="clear" w:pos="360"/>
          <w:tab w:val="num" w:pos="567"/>
        </w:tabs>
        <w:autoSpaceDE w:val="0"/>
        <w:autoSpaceDN w:val="0"/>
        <w:adjustRightInd w:val="0"/>
        <w:spacing w:line="264" w:lineRule="exact"/>
        <w:ind w:left="0" w:right="45" w:firstLine="0"/>
        <w:jc w:val="both"/>
      </w:pPr>
      <w:r w:rsidRPr="0061762A">
        <w:t xml:space="preserve">Сторона, для которой становится невозможным выполнить свои обязательства по настоящему Договору, обязана незамедлительно известить другую Сторону о начале и об окончании обстоятельств, препятствующих выполнению ее обязательств по Договору, и представить в течение двух недель соответствующий сертификат уполномоченного органа (организации). </w:t>
      </w:r>
    </w:p>
    <w:p w:rsidR="001A01D0" w:rsidRPr="0061762A" w:rsidRDefault="001A01D0" w:rsidP="00B87110">
      <w:pPr>
        <w:widowControl w:val="0"/>
        <w:numPr>
          <w:ilvl w:val="1"/>
          <w:numId w:val="16"/>
        </w:numPr>
        <w:tabs>
          <w:tab w:val="clear" w:pos="360"/>
          <w:tab w:val="num" w:pos="567"/>
        </w:tabs>
        <w:autoSpaceDE w:val="0"/>
        <w:autoSpaceDN w:val="0"/>
        <w:adjustRightInd w:val="0"/>
        <w:spacing w:line="264" w:lineRule="exact"/>
        <w:ind w:left="0" w:right="45" w:firstLine="0"/>
        <w:jc w:val="both"/>
      </w:pPr>
      <w:proofErr w:type="spellStart"/>
      <w:r w:rsidRPr="0061762A">
        <w:t>Неизвещение</w:t>
      </w:r>
      <w:proofErr w:type="spellEnd"/>
      <w:r w:rsidRPr="0061762A">
        <w:t xml:space="preserve"> в порядке, предусмотренном настоящим Договором, об обстоятельствах непреодолимой силы лишает соответствующую Сторону права ссылаться на них, как на основани</w:t>
      </w:r>
      <w:proofErr w:type="gramStart"/>
      <w:r w:rsidRPr="0061762A">
        <w:t>е</w:t>
      </w:r>
      <w:proofErr w:type="gramEnd"/>
      <w:r w:rsidRPr="0061762A">
        <w:t xml:space="preserve"> освобождения от ответственности.</w:t>
      </w:r>
    </w:p>
    <w:p w:rsidR="00A5239C" w:rsidRPr="0061762A" w:rsidRDefault="00A5239C" w:rsidP="00B87110">
      <w:pPr>
        <w:numPr>
          <w:ilvl w:val="0"/>
          <w:numId w:val="16"/>
        </w:numPr>
        <w:tabs>
          <w:tab w:val="left" w:pos="709"/>
        </w:tabs>
        <w:spacing w:before="120" w:after="120"/>
        <w:ind w:left="357" w:right="306" w:hanging="357"/>
        <w:jc w:val="center"/>
        <w:rPr>
          <w:b/>
        </w:rPr>
      </w:pPr>
      <w:r w:rsidRPr="0061762A">
        <w:rPr>
          <w:b/>
        </w:rPr>
        <w:t>Конфиденциальность</w:t>
      </w:r>
    </w:p>
    <w:p w:rsidR="00A5239C" w:rsidRPr="0061762A" w:rsidRDefault="001C010B" w:rsidP="00A5239C">
      <w:pPr>
        <w:numPr>
          <w:ilvl w:val="1"/>
          <w:numId w:val="16"/>
        </w:numPr>
        <w:tabs>
          <w:tab w:val="clear" w:pos="360"/>
          <w:tab w:val="num" w:pos="0"/>
          <w:tab w:val="left" w:pos="540"/>
          <w:tab w:val="left" w:pos="709"/>
        </w:tabs>
        <w:ind w:left="0" w:right="305" w:firstLine="0"/>
        <w:jc w:val="both"/>
      </w:pPr>
      <w:r w:rsidRPr="0061762A">
        <w:t>Исполнитель</w:t>
      </w:r>
      <w:r w:rsidR="00A5239C" w:rsidRPr="0061762A">
        <w:t xml:space="preserve"> обязуется соблюдать конфиденциальность в отношении всего объема информации, включая коммерческую, служебную, финансовую, профессиональную и иную информацию, полученную им от Заказчика при заключении настоящего Дог</w:t>
      </w:r>
      <w:r w:rsidR="0049329B" w:rsidRPr="0061762A">
        <w:t>овора, а также в ходе оказания У</w:t>
      </w:r>
      <w:r w:rsidR="00A5239C" w:rsidRPr="0061762A">
        <w:t xml:space="preserve">слуг по настоящему Договору. </w:t>
      </w:r>
    </w:p>
    <w:p w:rsidR="00A5239C" w:rsidRPr="0061762A" w:rsidRDefault="00A5239C" w:rsidP="00A5239C">
      <w:pPr>
        <w:numPr>
          <w:ilvl w:val="1"/>
          <w:numId w:val="16"/>
        </w:numPr>
        <w:tabs>
          <w:tab w:val="clear" w:pos="360"/>
          <w:tab w:val="num" w:pos="0"/>
          <w:tab w:val="left" w:pos="540"/>
          <w:tab w:val="left" w:pos="709"/>
        </w:tabs>
        <w:ind w:left="0" w:right="305" w:firstLine="0"/>
        <w:jc w:val="both"/>
      </w:pPr>
      <w:r w:rsidRPr="0061762A">
        <w:t xml:space="preserve">Ограничения относительно конфиденциальности информации не относятся к общедоступной информации, которая находятся в открытом доступе не в результате раскрытия со стороны </w:t>
      </w:r>
      <w:r w:rsidR="00FA2107" w:rsidRPr="0061762A">
        <w:t>Исполнителя</w:t>
      </w:r>
      <w:r w:rsidRPr="0061762A">
        <w:t xml:space="preserve">. </w:t>
      </w:r>
    </w:p>
    <w:p w:rsidR="00A5239C" w:rsidRPr="0061762A" w:rsidRDefault="001C010B" w:rsidP="00A5239C">
      <w:pPr>
        <w:numPr>
          <w:ilvl w:val="1"/>
          <w:numId w:val="16"/>
        </w:numPr>
        <w:tabs>
          <w:tab w:val="clear" w:pos="360"/>
          <w:tab w:val="num" w:pos="0"/>
          <w:tab w:val="left" w:pos="540"/>
          <w:tab w:val="left" w:pos="709"/>
        </w:tabs>
        <w:ind w:left="0" w:right="305" w:firstLine="0"/>
        <w:jc w:val="both"/>
      </w:pPr>
      <w:r w:rsidRPr="0061762A">
        <w:t>Исполнитель</w:t>
      </w:r>
      <w:r w:rsidR="00A5239C" w:rsidRPr="0061762A">
        <w:t xml:space="preserve"> принимает на себя обязательство не разглашать информацию, указанную в п. 7.1. Договора, за исключением такого разглашения </w:t>
      </w:r>
      <w:proofErr w:type="spellStart"/>
      <w:r w:rsidR="00A5239C" w:rsidRPr="0061762A">
        <w:t>аффилированным</w:t>
      </w:r>
      <w:proofErr w:type="spellEnd"/>
      <w:r w:rsidR="00A5239C" w:rsidRPr="0061762A">
        <w:t xml:space="preserve"> лицам, аудиторам, </w:t>
      </w:r>
      <w:r w:rsidR="00C67CCE" w:rsidRPr="0061762A">
        <w:t xml:space="preserve">консультантам, </w:t>
      </w:r>
      <w:r w:rsidR="00A5239C" w:rsidRPr="0061762A">
        <w:t xml:space="preserve">государственным органам, </w:t>
      </w:r>
      <w:r w:rsidR="00C67CCE" w:rsidRPr="0061762A">
        <w:t xml:space="preserve">фондовым биржам, рейтинговым агентствам и иным финансовым институтам, </w:t>
      </w:r>
      <w:r w:rsidR="00A5239C" w:rsidRPr="0061762A">
        <w:t>которые в соответствии с законодательством Российской Федерации имеют право требовать передачу такой информации на основании и в порядке, установленном действующим законодательством РФ.</w:t>
      </w:r>
    </w:p>
    <w:p w:rsidR="001E2965" w:rsidRPr="0061762A" w:rsidRDefault="00484268" w:rsidP="00B87110">
      <w:pPr>
        <w:numPr>
          <w:ilvl w:val="1"/>
          <w:numId w:val="16"/>
        </w:numPr>
        <w:tabs>
          <w:tab w:val="clear" w:pos="360"/>
          <w:tab w:val="num" w:pos="0"/>
          <w:tab w:val="left" w:pos="540"/>
          <w:tab w:val="left" w:pos="709"/>
        </w:tabs>
        <w:ind w:left="0" w:right="305" w:firstLine="0"/>
        <w:jc w:val="both"/>
      </w:pPr>
      <w:r w:rsidRPr="0061762A">
        <w:t>Исполнитель</w:t>
      </w:r>
      <w:r w:rsidR="00A5239C" w:rsidRPr="0061762A">
        <w:t xml:space="preserve"> обязуется возместить Заказчику в полном объеме все убытки, причиненные разглашением конфиденциальной информации в нарушение п.п. 7.1. и 7.3. настоящего Договора.</w:t>
      </w:r>
    </w:p>
    <w:p w:rsidR="00484268" w:rsidRPr="00F13574" w:rsidRDefault="00484268" w:rsidP="00B87110">
      <w:pPr>
        <w:numPr>
          <w:ilvl w:val="0"/>
          <w:numId w:val="16"/>
        </w:numPr>
        <w:tabs>
          <w:tab w:val="left" w:pos="709"/>
        </w:tabs>
        <w:spacing w:before="120" w:after="120"/>
        <w:ind w:left="357" w:right="306" w:hanging="357"/>
        <w:jc w:val="center"/>
        <w:rPr>
          <w:b/>
        </w:rPr>
      </w:pPr>
      <w:r w:rsidRPr="00F13574">
        <w:rPr>
          <w:b/>
        </w:rPr>
        <w:t>Срок действия Договора</w:t>
      </w:r>
    </w:p>
    <w:p w:rsidR="00DA4435" w:rsidRPr="00F13574" w:rsidRDefault="00484268" w:rsidP="00B87110">
      <w:pPr>
        <w:numPr>
          <w:ilvl w:val="1"/>
          <w:numId w:val="16"/>
        </w:numPr>
        <w:tabs>
          <w:tab w:val="clear" w:pos="360"/>
          <w:tab w:val="num" w:pos="0"/>
          <w:tab w:val="left" w:pos="540"/>
          <w:tab w:val="left" w:pos="709"/>
        </w:tabs>
        <w:ind w:left="0" w:right="305" w:firstLine="0"/>
        <w:jc w:val="both"/>
      </w:pPr>
      <w:r w:rsidRPr="00F13574">
        <w:rPr>
          <w:bCs/>
        </w:rPr>
        <w:t>Настоящий Договор вступает в силу с момента подписания и действует до полного исполнения Сторонами своих обязательств</w:t>
      </w:r>
      <w:r w:rsidR="00345AA1" w:rsidRPr="00F13574">
        <w:rPr>
          <w:bCs/>
        </w:rPr>
        <w:t xml:space="preserve"> по Договору</w:t>
      </w:r>
      <w:r w:rsidRPr="00F13574">
        <w:rPr>
          <w:bCs/>
        </w:rPr>
        <w:t>.</w:t>
      </w:r>
      <w:r w:rsidR="00DA4435" w:rsidRPr="00F13574">
        <w:rPr>
          <w:bCs/>
        </w:rPr>
        <w:t xml:space="preserve"> Датой заключения Договора Стороны договорились считать день, когда Договор подписан с двух сторон.</w:t>
      </w:r>
    </w:p>
    <w:p w:rsidR="001E2965" w:rsidRPr="00F13574" w:rsidRDefault="001E2965" w:rsidP="00B87110">
      <w:pPr>
        <w:numPr>
          <w:ilvl w:val="0"/>
          <w:numId w:val="16"/>
        </w:numPr>
        <w:tabs>
          <w:tab w:val="left" w:pos="709"/>
        </w:tabs>
        <w:spacing w:before="120" w:after="120"/>
        <w:ind w:left="357" w:right="306" w:hanging="357"/>
        <w:jc w:val="center"/>
        <w:rPr>
          <w:b/>
        </w:rPr>
      </w:pPr>
      <w:r w:rsidRPr="00F13574">
        <w:rPr>
          <w:b/>
        </w:rPr>
        <w:t>Иные условия</w:t>
      </w:r>
    </w:p>
    <w:p w:rsidR="001E2965" w:rsidRPr="00F13574" w:rsidRDefault="001E2965" w:rsidP="00484268">
      <w:pPr>
        <w:numPr>
          <w:ilvl w:val="1"/>
          <w:numId w:val="16"/>
        </w:numPr>
        <w:tabs>
          <w:tab w:val="clear" w:pos="360"/>
          <w:tab w:val="num" w:pos="0"/>
          <w:tab w:val="left" w:pos="540"/>
          <w:tab w:val="left" w:pos="709"/>
        </w:tabs>
        <w:ind w:left="0" w:right="305" w:firstLine="0"/>
        <w:jc w:val="both"/>
      </w:pPr>
      <w:r w:rsidRPr="00F13574">
        <w:t>По всем остальным вопросам, неурегулированным настоящим Договором</w:t>
      </w:r>
      <w:r w:rsidR="00906937" w:rsidRPr="00F13574">
        <w:t>,</w:t>
      </w:r>
      <w:r w:rsidRPr="00F13574">
        <w:t xml:space="preserve"> Стороны руководствуются действующим законодательством Российской Федерации.</w:t>
      </w:r>
    </w:p>
    <w:p w:rsidR="001E2965" w:rsidRPr="00F13574" w:rsidRDefault="001E2965" w:rsidP="007B6C6B">
      <w:pPr>
        <w:numPr>
          <w:ilvl w:val="1"/>
          <w:numId w:val="16"/>
        </w:numPr>
        <w:tabs>
          <w:tab w:val="clear" w:pos="360"/>
          <w:tab w:val="num" w:pos="0"/>
          <w:tab w:val="left" w:pos="540"/>
          <w:tab w:val="left" w:pos="709"/>
        </w:tabs>
        <w:ind w:left="0" w:right="305" w:firstLine="0"/>
        <w:jc w:val="both"/>
      </w:pPr>
      <w:r w:rsidRPr="00F13574">
        <w:t xml:space="preserve">Все споры или разногласия, возникающие между Сторонами по настоящему Договору или в связи с ним, разрешаются путем </w:t>
      </w:r>
      <w:r w:rsidR="000615AE" w:rsidRPr="00F13574">
        <w:t>переговоров. Споры, неурегулированные по настоящему Договору, подлежат разрешению в Арбитражном суде по месту нахождения Заказчика.</w:t>
      </w:r>
      <w:r w:rsidRPr="00F13574">
        <w:t xml:space="preserve"> </w:t>
      </w:r>
    </w:p>
    <w:p w:rsidR="00A5239C" w:rsidRPr="0061762A" w:rsidRDefault="001E2965" w:rsidP="00A5239C">
      <w:pPr>
        <w:widowControl w:val="0"/>
        <w:numPr>
          <w:ilvl w:val="1"/>
          <w:numId w:val="16"/>
        </w:numPr>
        <w:tabs>
          <w:tab w:val="clear" w:pos="360"/>
          <w:tab w:val="num" w:pos="567"/>
        </w:tabs>
        <w:autoSpaceDE w:val="0"/>
        <w:autoSpaceDN w:val="0"/>
        <w:adjustRightInd w:val="0"/>
        <w:spacing w:line="264" w:lineRule="exact"/>
        <w:ind w:left="0" w:right="45" w:firstLine="0"/>
        <w:jc w:val="both"/>
      </w:pPr>
      <w:r w:rsidRPr="00F13574">
        <w:t>Любые изменения, дополнения и приложения</w:t>
      </w:r>
      <w:r w:rsidRPr="0061762A">
        <w:t xml:space="preserve"> к настоящему Договору действительны и являются его неотъемлемой частью, если они совершены в письменной форме и подписаны уполномоченными представителями Сторон</w:t>
      </w:r>
      <w:r w:rsidR="00A5239C" w:rsidRPr="0061762A">
        <w:t xml:space="preserve">, за исключением изменений, предусмотренных п. </w:t>
      </w:r>
      <w:r w:rsidR="00484268" w:rsidRPr="0061762A">
        <w:t>9</w:t>
      </w:r>
      <w:r w:rsidR="00A5239C" w:rsidRPr="0061762A">
        <w:t>.</w:t>
      </w:r>
      <w:r w:rsidR="00484268" w:rsidRPr="0061762A">
        <w:t>4</w:t>
      </w:r>
      <w:r w:rsidR="00A5239C" w:rsidRPr="0061762A">
        <w:t>. настоящего Договора.</w:t>
      </w:r>
    </w:p>
    <w:p w:rsidR="00A5239C" w:rsidRPr="00F13574" w:rsidRDefault="00A5239C" w:rsidP="00A5239C">
      <w:pPr>
        <w:widowControl w:val="0"/>
        <w:numPr>
          <w:ilvl w:val="1"/>
          <w:numId w:val="16"/>
        </w:numPr>
        <w:tabs>
          <w:tab w:val="clear" w:pos="360"/>
          <w:tab w:val="num" w:pos="567"/>
        </w:tabs>
        <w:autoSpaceDE w:val="0"/>
        <w:autoSpaceDN w:val="0"/>
        <w:adjustRightInd w:val="0"/>
        <w:spacing w:line="264" w:lineRule="exact"/>
        <w:ind w:left="0" w:right="45" w:firstLine="0"/>
        <w:jc w:val="both"/>
      </w:pPr>
      <w:r w:rsidRPr="0061762A">
        <w:t xml:space="preserve">При изменении реквизитов (наименование, адрес, обслуживающий банк и т.п.) Сторона обязана уведомить </w:t>
      </w:r>
      <w:r w:rsidRPr="00F13574">
        <w:t>другую Сторону о предстоящих изменениях, а после их вступления в силу в течение 3 (</w:t>
      </w:r>
      <w:r w:rsidR="0029526A" w:rsidRPr="00F13574">
        <w:t>т</w:t>
      </w:r>
      <w:r w:rsidRPr="00F13574">
        <w:t>рех) рабочих дней предоставить надлежаще оформленные документы.</w:t>
      </w:r>
    </w:p>
    <w:p w:rsidR="001E2965" w:rsidRPr="00F13574" w:rsidRDefault="001E2965" w:rsidP="00B87110">
      <w:pPr>
        <w:widowControl w:val="0"/>
        <w:numPr>
          <w:ilvl w:val="1"/>
          <w:numId w:val="16"/>
        </w:numPr>
        <w:tabs>
          <w:tab w:val="clear" w:pos="360"/>
          <w:tab w:val="num" w:pos="567"/>
        </w:tabs>
        <w:autoSpaceDE w:val="0"/>
        <w:autoSpaceDN w:val="0"/>
        <w:adjustRightInd w:val="0"/>
        <w:spacing w:line="240" w:lineRule="atLeast"/>
        <w:ind w:left="0" w:right="45" w:firstLine="0"/>
        <w:jc w:val="both"/>
      </w:pPr>
      <w:r w:rsidRPr="00F13574">
        <w:t>Настоящий Договор составлен в двух экземплярах, имеющих равную юридическую силу, по одному экземпляру для каждой из Сторон.</w:t>
      </w:r>
    </w:p>
    <w:p w:rsidR="00CA6ED8" w:rsidRPr="00F13574" w:rsidRDefault="00CA6ED8" w:rsidP="00CA6ED8">
      <w:pPr>
        <w:widowControl w:val="0"/>
        <w:numPr>
          <w:ilvl w:val="1"/>
          <w:numId w:val="16"/>
        </w:numPr>
        <w:tabs>
          <w:tab w:val="clear" w:pos="360"/>
          <w:tab w:val="num" w:pos="567"/>
        </w:tabs>
        <w:autoSpaceDE w:val="0"/>
        <w:autoSpaceDN w:val="0"/>
        <w:adjustRightInd w:val="0"/>
        <w:spacing w:line="240" w:lineRule="atLeast"/>
        <w:ind w:left="0" w:right="45" w:firstLine="0"/>
        <w:jc w:val="both"/>
      </w:pPr>
      <w:r w:rsidRPr="00F13574">
        <w:t xml:space="preserve">К Договору при его заключении прилагаются и являются его неотъемлемой частью </w:t>
      </w:r>
      <w:r w:rsidRPr="00F13574">
        <w:lastRenderedPageBreak/>
        <w:t>следующие приложения:</w:t>
      </w:r>
    </w:p>
    <w:p w:rsidR="00CA6ED8" w:rsidRPr="00CA6ED8" w:rsidRDefault="00CA6ED8" w:rsidP="00CA6ED8">
      <w:pPr>
        <w:pStyle w:val="22"/>
        <w:tabs>
          <w:tab w:val="num" w:pos="1080"/>
        </w:tabs>
        <w:ind w:left="900" w:hanging="180"/>
        <w:rPr>
          <w:rFonts w:ascii="Times New Roman" w:hAnsi="Times New Roman" w:cs="Times New Roman"/>
          <w:sz w:val="24"/>
          <w:szCs w:val="24"/>
        </w:rPr>
      </w:pPr>
      <w:r w:rsidRPr="00F13574">
        <w:rPr>
          <w:rFonts w:ascii="Times New Roman" w:hAnsi="Times New Roman" w:cs="Times New Roman"/>
          <w:sz w:val="24"/>
          <w:szCs w:val="24"/>
        </w:rPr>
        <w:t>Приложение №</w:t>
      </w:r>
      <w:r w:rsidRPr="00F13574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13574">
        <w:rPr>
          <w:rFonts w:ascii="Times New Roman" w:hAnsi="Times New Roman" w:cs="Times New Roman"/>
          <w:sz w:val="24"/>
          <w:szCs w:val="24"/>
        </w:rPr>
        <w:t>1 –</w:t>
      </w:r>
      <w:r w:rsidRPr="00F13574">
        <w:rPr>
          <w:rFonts w:ascii="Times New Roman" w:hAnsi="Times New Roman" w:cs="Times New Roman"/>
          <w:sz w:val="24"/>
          <w:szCs w:val="24"/>
        </w:rPr>
        <w:tab/>
        <w:t>Задание.</w:t>
      </w:r>
    </w:p>
    <w:p w:rsidR="001E2965" w:rsidRPr="0061762A" w:rsidRDefault="001E2965" w:rsidP="00B87110">
      <w:pPr>
        <w:numPr>
          <w:ilvl w:val="0"/>
          <w:numId w:val="16"/>
        </w:numPr>
        <w:tabs>
          <w:tab w:val="left" w:pos="709"/>
        </w:tabs>
        <w:spacing w:before="120" w:after="120"/>
        <w:ind w:left="357" w:right="306" w:hanging="357"/>
        <w:jc w:val="center"/>
        <w:rPr>
          <w:b/>
        </w:rPr>
      </w:pPr>
      <w:r w:rsidRPr="0061762A">
        <w:rPr>
          <w:b/>
        </w:rPr>
        <w:t xml:space="preserve">Реквизиты </w:t>
      </w:r>
      <w:r w:rsidR="00B8264D" w:rsidRPr="0061762A">
        <w:rPr>
          <w:b/>
        </w:rPr>
        <w:t>Сторон</w:t>
      </w:r>
      <w:r w:rsidRPr="0061762A">
        <w:rPr>
          <w:b/>
        </w:rPr>
        <w:t>:</w:t>
      </w:r>
    </w:p>
    <w:tbl>
      <w:tblPr>
        <w:tblW w:w="9882" w:type="dxa"/>
        <w:tblLook w:val="0000"/>
      </w:tblPr>
      <w:tblGrid>
        <w:gridCol w:w="4941"/>
        <w:gridCol w:w="4941"/>
      </w:tblGrid>
      <w:tr w:rsidR="00A5239C" w:rsidRPr="0061762A" w:rsidTr="00A5239C">
        <w:tc>
          <w:tcPr>
            <w:tcW w:w="4941" w:type="dxa"/>
          </w:tcPr>
          <w:p w:rsidR="00A5239C" w:rsidRPr="0061762A" w:rsidRDefault="00A5239C" w:rsidP="00A5239C">
            <w:pPr>
              <w:jc w:val="both"/>
            </w:pPr>
            <w:r w:rsidRPr="0061762A">
              <w:rPr>
                <w:b/>
              </w:rPr>
              <w:t>ЗАКАЗЧ</w:t>
            </w:r>
            <w:r w:rsidR="00484268" w:rsidRPr="0061762A">
              <w:rPr>
                <w:b/>
              </w:rPr>
              <w:t>ИК</w:t>
            </w:r>
            <w:r w:rsidRPr="0061762A">
              <w:rPr>
                <w:b/>
              </w:rPr>
              <w:t>:</w:t>
            </w:r>
            <w:r w:rsidRPr="0061762A">
              <w:t xml:space="preserve">  </w:t>
            </w:r>
          </w:p>
          <w:p w:rsidR="00A5239C" w:rsidRPr="0061762A" w:rsidRDefault="00A5239C" w:rsidP="00A5239C">
            <w:pPr>
              <w:rPr>
                <w:b/>
              </w:rPr>
            </w:pPr>
          </w:p>
        </w:tc>
        <w:tc>
          <w:tcPr>
            <w:tcW w:w="4941" w:type="dxa"/>
          </w:tcPr>
          <w:p w:rsidR="00A5239C" w:rsidRPr="0061762A" w:rsidRDefault="00A5239C" w:rsidP="00A5239C">
            <w:pPr>
              <w:jc w:val="both"/>
            </w:pPr>
            <w:r w:rsidRPr="0061762A">
              <w:rPr>
                <w:b/>
              </w:rPr>
              <w:t>ИСПОЛНИТЕЛЬ:</w:t>
            </w:r>
            <w:r w:rsidRPr="0061762A">
              <w:t xml:space="preserve">  </w:t>
            </w:r>
          </w:p>
          <w:p w:rsidR="00A5239C" w:rsidRPr="0061762A" w:rsidRDefault="00A5239C" w:rsidP="00A5239C">
            <w:pPr>
              <w:rPr>
                <w:b/>
              </w:rPr>
            </w:pPr>
          </w:p>
        </w:tc>
      </w:tr>
      <w:tr w:rsidR="00A5239C" w:rsidRPr="0061762A" w:rsidTr="00A5239C">
        <w:tc>
          <w:tcPr>
            <w:tcW w:w="4941" w:type="dxa"/>
          </w:tcPr>
          <w:p w:rsidR="0029526A" w:rsidRPr="0061762A" w:rsidRDefault="0029526A" w:rsidP="0029526A">
            <w:pPr>
              <w:keepNext/>
              <w:keepLines/>
              <w:rPr>
                <w:b/>
              </w:rPr>
            </w:pPr>
            <w:r w:rsidRPr="0061762A">
              <w:rPr>
                <w:b/>
                <w:noProof/>
              </w:rPr>
              <w:t>АО «</w:t>
            </w:r>
            <w:r w:rsidRPr="0061762A">
              <w:rPr>
                <w:b/>
              </w:rPr>
              <w:t>Порт Ванино»</w:t>
            </w:r>
          </w:p>
          <w:p w:rsidR="0029526A" w:rsidRPr="0061762A" w:rsidRDefault="0029526A" w:rsidP="0029526A">
            <w:pPr>
              <w:autoSpaceDE w:val="0"/>
              <w:autoSpaceDN w:val="0"/>
              <w:adjustRightInd w:val="0"/>
            </w:pPr>
            <w:r w:rsidRPr="0061762A">
              <w:t xml:space="preserve">Юридический адрес: </w:t>
            </w:r>
          </w:p>
          <w:p w:rsidR="0029526A" w:rsidRPr="0061762A" w:rsidRDefault="0029526A" w:rsidP="0029526A">
            <w:pPr>
              <w:autoSpaceDE w:val="0"/>
              <w:autoSpaceDN w:val="0"/>
              <w:adjustRightInd w:val="0"/>
            </w:pPr>
            <w:r w:rsidRPr="0061762A">
              <w:t xml:space="preserve">Российская </w:t>
            </w:r>
            <w:proofErr w:type="spellStart"/>
            <w:r w:rsidRPr="0061762A">
              <w:t>Федерация</w:t>
            </w:r>
            <w:proofErr w:type="gramStart"/>
            <w:r w:rsidRPr="0061762A">
              <w:t>,Х</w:t>
            </w:r>
            <w:proofErr w:type="gramEnd"/>
            <w:r w:rsidRPr="0061762A">
              <w:t>абаровский</w:t>
            </w:r>
            <w:proofErr w:type="spellEnd"/>
            <w:r w:rsidRPr="0061762A">
              <w:t xml:space="preserve"> край, рабочий поселок Ванино</w:t>
            </w:r>
          </w:p>
          <w:p w:rsidR="0029526A" w:rsidRPr="0061762A" w:rsidRDefault="0029526A" w:rsidP="0029526A">
            <w:pPr>
              <w:keepNext/>
              <w:keepLines/>
            </w:pPr>
            <w:r w:rsidRPr="0061762A">
              <w:t xml:space="preserve">Почтовый адрес: 682860, </w:t>
            </w:r>
          </w:p>
          <w:p w:rsidR="0029526A" w:rsidRPr="0061762A" w:rsidRDefault="0029526A" w:rsidP="0029526A">
            <w:pPr>
              <w:keepNext/>
              <w:keepLines/>
            </w:pPr>
            <w:r w:rsidRPr="0061762A">
              <w:t>Российская Федерация, Хабаровский край,</w:t>
            </w:r>
          </w:p>
          <w:p w:rsidR="0029526A" w:rsidRPr="0061762A" w:rsidRDefault="0029526A" w:rsidP="0029526A">
            <w:pPr>
              <w:autoSpaceDE w:val="0"/>
              <w:autoSpaceDN w:val="0"/>
              <w:adjustRightInd w:val="0"/>
            </w:pPr>
            <w:r w:rsidRPr="0061762A">
              <w:t xml:space="preserve">рабочий поселок Ванино, </w:t>
            </w:r>
          </w:p>
          <w:p w:rsidR="0029526A" w:rsidRPr="0061762A" w:rsidRDefault="0029526A" w:rsidP="0029526A">
            <w:pPr>
              <w:autoSpaceDE w:val="0"/>
              <w:autoSpaceDN w:val="0"/>
              <w:adjustRightInd w:val="0"/>
            </w:pPr>
            <w:r w:rsidRPr="0061762A">
              <w:t>ул. Железнодорожная, 1</w:t>
            </w:r>
          </w:p>
          <w:p w:rsidR="0029526A" w:rsidRPr="0061762A" w:rsidRDefault="0029526A" w:rsidP="0029526A">
            <w:pPr>
              <w:keepNext/>
              <w:keepLines/>
            </w:pPr>
            <w:r w:rsidRPr="0061762A">
              <w:t>Тел.: (42137)</w:t>
            </w:r>
            <w:r w:rsidR="00C06CBA">
              <w:t> </w:t>
            </w:r>
            <w:r w:rsidRPr="0061762A">
              <w:t xml:space="preserve">7-77-99, </w:t>
            </w:r>
            <w:r w:rsidRPr="0061762A">
              <w:rPr>
                <w:highlight w:val="yellow"/>
              </w:rPr>
              <w:t>57-ХХХ</w:t>
            </w:r>
          </w:p>
          <w:p w:rsidR="0029526A" w:rsidRPr="0061762A" w:rsidRDefault="0029526A" w:rsidP="0029526A">
            <w:pPr>
              <w:keepNext/>
              <w:keepLines/>
            </w:pPr>
            <w:r w:rsidRPr="0061762A">
              <w:t>факс: (42137)</w:t>
            </w:r>
            <w:r w:rsidR="00C06CBA">
              <w:t> </w:t>
            </w:r>
            <w:r w:rsidRPr="0061762A">
              <w:t>7-75-75,</w:t>
            </w:r>
          </w:p>
          <w:p w:rsidR="0029526A" w:rsidRPr="00CA6ED8" w:rsidRDefault="0029526A" w:rsidP="0029526A">
            <w:pPr>
              <w:keepNext/>
              <w:keepLines/>
            </w:pPr>
            <w:r w:rsidRPr="0061762A">
              <w:rPr>
                <w:lang w:val="en-US"/>
              </w:rPr>
              <w:t>e</w:t>
            </w:r>
            <w:r w:rsidRPr="00CA6ED8">
              <w:t>-</w:t>
            </w:r>
            <w:r w:rsidRPr="0061762A">
              <w:rPr>
                <w:lang w:val="en-US"/>
              </w:rPr>
              <w:t>mail</w:t>
            </w:r>
            <w:r w:rsidRPr="00CA6ED8">
              <w:t xml:space="preserve">: </w:t>
            </w:r>
            <w:proofErr w:type="spellStart"/>
            <w:r w:rsidRPr="0061762A">
              <w:rPr>
                <w:lang w:val="en-US"/>
              </w:rPr>
              <w:t>vcsp</w:t>
            </w:r>
            <w:proofErr w:type="spellEnd"/>
            <w:r w:rsidRPr="00CA6ED8">
              <w:t>@</w:t>
            </w:r>
            <w:proofErr w:type="spellStart"/>
            <w:r w:rsidRPr="0061762A">
              <w:rPr>
                <w:lang w:val="en-US"/>
              </w:rPr>
              <w:t>vcsp</w:t>
            </w:r>
            <w:proofErr w:type="spellEnd"/>
            <w:r w:rsidRPr="00CA6ED8">
              <w:t>.</w:t>
            </w:r>
            <w:proofErr w:type="spellStart"/>
            <w:r w:rsidRPr="0061762A">
              <w:rPr>
                <w:lang w:val="en-US"/>
              </w:rPr>
              <w:t>ru</w:t>
            </w:r>
            <w:proofErr w:type="spellEnd"/>
            <w:r w:rsidRPr="00CA6ED8">
              <w:t xml:space="preserve">; </w:t>
            </w:r>
            <w:hyperlink r:id="rId8" w:history="1">
              <w:r w:rsidRPr="0061762A">
                <w:rPr>
                  <w:rStyle w:val="af6"/>
                  <w:highlight w:val="yellow"/>
                </w:rPr>
                <w:t>ХХХ</w:t>
              </w:r>
              <w:r w:rsidRPr="00CA6ED8">
                <w:rPr>
                  <w:rStyle w:val="af6"/>
                  <w:highlight w:val="yellow"/>
                </w:rPr>
                <w:t>@</w:t>
              </w:r>
              <w:proofErr w:type="spellStart"/>
              <w:r w:rsidRPr="0061762A">
                <w:rPr>
                  <w:rStyle w:val="af6"/>
                  <w:highlight w:val="yellow"/>
                  <w:lang w:val="en-US"/>
                </w:rPr>
                <w:t>vcsp</w:t>
              </w:r>
              <w:proofErr w:type="spellEnd"/>
              <w:r w:rsidRPr="00CA6ED8">
                <w:rPr>
                  <w:rStyle w:val="af6"/>
                  <w:highlight w:val="yellow"/>
                </w:rPr>
                <w:t>.</w:t>
              </w:r>
              <w:proofErr w:type="spellStart"/>
              <w:r w:rsidRPr="0061762A">
                <w:rPr>
                  <w:rStyle w:val="af6"/>
                  <w:highlight w:val="yellow"/>
                  <w:lang w:val="en-US"/>
                </w:rPr>
                <w:t>ru</w:t>
              </w:r>
              <w:proofErr w:type="spellEnd"/>
            </w:hyperlink>
          </w:p>
          <w:p w:rsidR="0029526A" w:rsidRPr="0061762A" w:rsidRDefault="0029526A" w:rsidP="0029526A">
            <w:pPr>
              <w:keepNext/>
              <w:keepLines/>
            </w:pPr>
            <w:r w:rsidRPr="0061762A">
              <w:t>ИНН 2709001590, КПП 270901001</w:t>
            </w:r>
          </w:p>
          <w:p w:rsidR="0029526A" w:rsidRPr="0061762A" w:rsidRDefault="0029526A" w:rsidP="0029526A">
            <w:pPr>
              <w:keepNext/>
              <w:keepLines/>
            </w:pPr>
            <w:r w:rsidRPr="0061762A">
              <w:t>ОГРН 1022700711450, ОКПО 01126163</w:t>
            </w:r>
          </w:p>
          <w:p w:rsidR="0029526A" w:rsidRPr="0061762A" w:rsidRDefault="0029526A" w:rsidP="0029526A">
            <w:pPr>
              <w:keepNext/>
              <w:keepLines/>
            </w:pPr>
            <w:r w:rsidRPr="0061762A">
              <w:t>Банковские реквизиты:</w:t>
            </w:r>
          </w:p>
          <w:p w:rsidR="0029526A" w:rsidRPr="0061762A" w:rsidRDefault="0029526A" w:rsidP="0029526A">
            <w:pPr>
              <w:keepNext/>
              <w:keepLines/>
            </w:pPr>
            <w:proofErr w:type="spellStart"/>
            <w:proofErr w:type="gramStart"/>
            <w:r w:rsidRPr="0061762A">
              <w:t>р</w:t>
            </w:r>
            <w:proofErr w:type="spellEnd"/>
            <w:proofErr w:type="gramEnd"/>
            <w:r w:rsidRPr="0061762A">
              <w:t>/с 40702810242090000201</w:t>
            </w:r>
          </w:p>
          <w:p w:rsidR="0029526A" w:rsidRPr="0061762A" w:rsidRDefault="0029526A" w:rsidP="0029526A">
            <w:pPr>
              <w:keepNext/>
              <w:keepLines/>
            </w:pPr>
            <w:r w:rsidRPr="0061762A">
              <w:t xml:space="preserve">Наименование банка: </w:t>
            </w:r>
          </w:p>
          <w:p w:rsidR="0029526A" w:rsidRPr="0061762A" w:rsidRDefault="0029526A" w:rsidP="0029526A">
            <w:pPr>
              <w:keepNext/>
              <w:keepLines/>
            </w:pPr>
            <w:r w:rsidRPr="0061762A">
              <w:t xml:space="preserve">Филиал </w:t>
            </w:r>
            <w:proofErr w:type="spellStart"/>
            <w:r w:rsidRPr="0061762A">
              <w:t>Газпромбанк</w:t>
            </w:r>
            <w:proofErr w:type="spellEnd"/>
            <w:r w:rsidRPr="0061762A">
              <w:t xml:space="preserve"> (Акционерное общество) «Дальневосточный», </w:t>
            </w:r>
          </w:p>
          <w:p w:rsidR="0029526A" w:rsidRPr="0061762A" w:rsidRDefault="0029526A" w:rsidP="0029526A">
            <w:pPr>
              <w:keepNext/>
              <w:keepLines/>
            </w:pPr>
            <w:r w:rsidRPr="0061762A">
              <w:t>БИК 040507886</w:t>
            </w:r>
          </w:p>
          <w:p w:rsidR="0029526A" w:rsidRPr="0061762A" w:rsidRDefault="0029526A" w:rsidP="0029526A">
            <w:r w:rsidRPr="0061762A">
              <w:t>к/с 30101810105070000886</w:t>
            </w:r>
          </w:p>
          <w:p w:rsidR="00A5239C" w:rsidRPr="0061762A" w:rsidRDefault="00A5239C" w:rsidP="0029526A">
            <w:pPr>
              <w:rPr>
                <w:b/>
              </w:rPr>
            </w:pPr>
          </w:p>
        </w:tc>
        <w:tc>
          <w:tcPr>
            <w:tcW w:w="4941" w:type="dxa"/>
          </w:tcPr>
          <w:p w:rsidR="0029526A" w:rsidRPr="0061762A" w:rsidRDefault="0029526A" w:rsidP="0029526A">
            <w:pPr>
              <w:keepNext/>
              <w:keepLines/>
              <w:rPr>
                <w:b/>
              </w:rPr>
            </w:pPr>
            <w:r w:rsidRPr="0061762A">
              <w:rPr>
                <w:b/>
                <w:noProof/>
                <w:highlight w:val="yellow"/>
              </w:rPr>
              <w:t>ООО «____»</w:t>
            </w:r>
          </w:p>
          <w:p w:rsidR="0029526A" w:rsidRPr="0061762A" w:rsidRDefault="0029526A" w:rsidP="0029526A">
            <w:pPr>
              <w:autoSpaceDE w:val="0"/>
              <w:autoSpaceDN w:val="0"/>
              <w:adjustRightInd w:val="0"/>
            </w:pPr>
            <w:r w:rsidRPr="0061762A">
              <w:t xml:space="preserve">Юридический адрес: </w:t>
            </w:r>
          </w:p>
          <w:p w:rsidR="0029526A" w:rsidRPr="0061762A" w:rsidRDefault="0029526A" w:rsidP="0029526A">
            <w:pPr>
              <w:keepNext/>
              <w:keepLines/>
            </w:pPr>
          </w:p>
          <w:p w:rsidR="0029526A" w:rsidRPr="0061762A" w:rsidRDefault="0029526A" w:rsidP="0029526A">
            <w:pPr>
              <w:keepNext/>
              <w:keepLines/>
            </w:pPr>
          </w:p>
          <w:p w:rsidR="0029526A" w:rsidRPr="0061762A" w:rsidRDefault="0029526A" w:rsidP="0029526A">
            <w:pPr>
              <w:keepNext/>
              <w:keepLines/>
            </w:pPr>
            <w:r w:rsidRPr="0061762A">
              <w:t xml:space="preserve">Почтовый адрес:  </w:t>
            </w:r>
          </w:p>
          <w:p w:rsidR="0029526A" w:rsidRPr="0061762A" w:rsidRDefault="0029526A" w:rsidP="0029526A">
            <w:pPr>
              <w:keepNext/>
              <w:keepLines/>
            </w:pPr>
          </w:p>
          <w:p w:rsidR="0029526A" w:rsidRPr="0061762A" w:rsidRDefault="0029526A" w:rsidP="0029526A">
            <w:pPr>
              <w:keepNext/>
              <w:keepLines/>
            </w:pPr>
          </w:p>
          <w:p w:rsidR="0029526A" w:rsidRPr="0061762A" w:rsidRDefault="0029526A" w:rsidP="0029526A">
            <w:pPr>
              <w:keepNext/>
              <w:keepLines/>
            </w:pPr>
          </w:p>
          <w:p w:rsidR="0029526A" w:rsidRPr="0061762A" w:rsidRDefault="0029526A" w:rsidP="0029526A">
            <w:pPr>
              <w:keepNext/>
              <w:keepLines/>
            </w:pPr>
            <w:r w:rsidRPr="0061762A">
              <w:t xml:space="preserve">Тел.: </w:t>
            </w:r>
          </w:p>
          <w:p w:rsidR="0029526A" w:rsidRPr="0061762A" w:rsidRDefault="0029526A" w:rsidP="0029526A">
            <w:pPr>
              <w:keepNext/>
              <w:keepLines/>
            </w:pPr>
            <w:r w:rsidRPr="0061762A">
              <w:t xml:space="preserve">факс: </w:t>
            </w:r>
          </w:p>
          <w:p w:rsidR="0029526A" w:rsidRPr="00CA6ED8" w:rsidRDefault="0029526A" w:rsidP="0029526A">
            <w:pPr>
              <w:keepNext/>
              <w:keepLines/>
            </w:pPr>
            <w:r w:rsidRPr="0061762A">
              <w:rPr>
                <w:lang w:val="en-US"/>
              </w:rPr>
              <w:t>e</w:t>
            </w:r>
            <w:r w:rsidRPr="00CA6ED8">
              <w:t>-</w:t>
            </w:r>
            <w:r w:rsidRPr="0061762A">
              <w:rPr>
                <w:lang w:val="en-US"/>
              </w:rPr>
              <w:t>mail</w:t>
            </w:r>
            <w:r w:rsidRPr="00CA6ED8">
              <w:t xml:space="preserve">: </w:t>
            </w:r>
          </w:p>
          <w:p w:rsidR="0029526A" w:rsidRPr="0061762A" w:rsidRDefault="0029526A" w:rsidP="0029526A">
            <w:pPr>
              <w:keepNext/>
              <w:keepLines/>
            </w:pPr>
            <w:r w:rsidRPr="0061762A">
              <w:t xml:space="preserve">ИНН, КПП </w:t>
            </w:r>
          </w:p>
          <w:p w:rsidR="0029526A" w:rsidRPr="0061762A" w:rsidRDefault="0029526A" w:rsidP="0029526A">
            <w:pPr>
              <w:keepNext/>
              <w:keepLines/>
            </w:pPr>
            <w:r w:rsidRPr="0061762A">
              <w:t xml:space="preserve">ОГРН, ОКПО </w:t>
            </w:r>
          </w:p>
          <w:p w:rsidR="0029526A" w:rsidRPr="0061762A" w:rsidRDefault="0029526A" w:rsidP="0029526A">
            <w:pPr>
              <w:keepNext/>
              <w:keepLines/>
            </w:pPr>
            <w:r w:rsidRPr="0061762A">
              <w:t>Банковские реквизиты:</w:t>
            </w:r>
          </w:p>
          <w:p w:rsidR="0029526A" w:rsidRPr="0061762A" w:rsidRDefault="0029526A" w:rsidP="0029526A">
            <w:pPr>
              <w:keepNext/>
              <w:keepLines/>
            </w:pPr>
            <w:proofErr w:type="spellStart"/>
            <w:proofErr w:type="gramStart"/>
            <w:r w:rsidRPr="0061762A">
              <w:t>р</w:t>
            </w:r>
            <w:proofErr w:type="spellEnd"/>
            <w:proofErr w:type="gramEnd"/>
            <w:r w:rsidRPr="0061762A">
              <w:t xml:space="preserve">/с </w:t>
            </w:r>
          </w:p>
          <w:p w:rsidR="0029526A" w:rsidRPr="0061762A" w:rsidRDefault="0029526A" w:rsidP="0029526A">
            <w:pPr>
              <w:keepNext/>
              <w:keepLines/>
            </w:pPr>
            <w:r w:rsidRPr="0061762A">
              <w:t xml:space="preserve">Наименование банка: </w:t>
            </w:r>
          </w:p>
          <w:p w:rsidR="0029526A" w:rsidRPr="0061762A" w:rsidRDefault="0029526A" w:rsidP="0029526A">
            <w:pPr>
              <w:keepNext/>
              <w:keepLines/>
            </w:pPr>
          </w:p>
          <w:p w:rsidR="0029526A" w:rsidRPr="0061762A" w:rsidRDefault="0029526A" w:rsidP="0029526A">
            <w:pPr>
              <w:keepNext/>
              <w:keepLines/>
            </w:pPr>
          </w:p>
          <w:p w:rsidR="0029526A" w:rsidRPr="0061762A" w:rsidRDefault="0029526A" w:rsidP="0029526A">
            <w:pPr>
              <w:keepNext/>
              <w:keepLines/>
            </w:pPr>
            <w:r w:rsidRPr="0061762A">
              <w:t xml:space="preserve">БИК </w:t>
            </w:r>
          </w:p>
          <w:p w:rsidR="00A5239C" w:rsidRPr="0061762A" w:rsidRDefault="0029526A" w:rsidP="0029526A">
            <w:pPr>
              <w:rPr>
                <w:b/>
              </w:rPr>
            </w:pPr>
            <w:r w:rsidRPr="0061762A">
              <w:t xml:space="preserve">к/с </w:t>
            </w:r>
          </w:p>
        </w:tc>
      </w:tr>
    </w:tbl>
    <w:p w:rsidR="001E2965" w:rsidRPr="0061762A" w:rsidRDefault="001E2965">
      <w:pPr>
        <w:pStyle w:val="Preformatted"/>
        <w:tabs>
          <w:tab w:val="clear" w:pos="9590"/>
        </w:tabs>
        <w:jc w:val="both"/>
        <w:rPr>
          <w:rFonts w:ascii="Times New Roman" w:hAnsi="Times New Roman"/>
          <w:b/>
          <w:sz w:val="24"/>
          <w:szCs w:val="24"/>
        </w:rPr>
      </w:pPr>
      <w:r w:rsidRPr="0061762A">
        <w:rPr>
          <w:rFonts w:ascii="Times New Roman" w:hAnsi="Times New Roman"/>
          <w:b/>
          <w:sz w:val="24"/>
          <w:szCs w:val="24"/>
        </w:rPr>
        <w:t>ЗАКАЗЧИК</w:t>
      </w:r>
      <w:r w:rsidRPr="0061762A">
        <w:rPr>
          <w:rFonts w:ascii="Times New Roman" w:hAnsi="Times New Roman"/>
          <w:b/>
          <w:sz w:val="24"/>
          <w:szCs w:val="24"/>
        </w:rPr>
        <w:tab/>
      </w:r>
      <w:r w:rsidRPr="0061762A">
        <w:rPr>
          <w:rFonts w:ascii="Times New Roman" w:hAnsi="Times New Roman"/>
          <w:b/>
          <w:sz w:val="24"/>
          <w:szCs w:val="24"/>
        </w:rPr>
        <w:tab/>
      </w:r>
      <w:r w:rsidRPr="0061762A">
        <w:rPr>
          <w:rFonts w:ascii="Times New Roman" w:hAnsi="Times New Roman"/>
          <w:b/>
          <w:sz w:val="24"/>
          <w:szCs w:val="24"/>
        </w:rPr>
        <w:tab/>
      </w:r>
      <w:r w:rsidRPr="0061762A">
        <w:rPr>
          <w:rFonts w:ascii="Times New Roman" w:hAnsi="Times New Roman"/>
          <w:b/>
          <w:sz w:val="24"/>
          <w:szCs w:val="24"/>
        </w:rPr>
        <w:tab/>
      </w:r>
      <w:r w:rsidR="009747F1" w:rsidRPr="0061762A">
        <w:rPr>
          <w:rFonts w:ascii="Times New Roman" w:hAnsi="Times New Roman"/>
          <w:b/>
          <w:sz w:val="24"/>
          <w:szCs w:val="24"/>
        </w:rPr>
        <w:tab/>
      </w:r>
      <w:r w:rsidRPr="0061762A">
        <w:rPr>
          <w:rFonts w:ascii="Times New Roman" w:hAnsi="Times New Roman"/>
          <w:b/>
          <w:sz w:val="24"/>
          <w:szCs w:val="24"/>
        </w:rPr>
        <w:t>ИСПОЛНИТЕЛЬ</w:t>
      </w:r>
    </w:p>
    <w:p w:rsidR="001E2965" w:rsidRPr="0061762A" w:rsidRDefault="001E2965">
      <w:pPr>
        <w:pStyle w:val="Preformatted"/>
        <w:tabs>
          <w:tab w:val="clear" w:pos="9590"/>
        </w:tabs>
        <w:jc w:val="both"/>
        <w:rPr>
          <w:rFonts w:ascii="Times New Roman" w:hAnsi="Times New Roman"/>
          <w:sz w:val="24"/>
          <w:szCs w:val="24"/>
        </w:rPr>
      </w:pPr>
    </w:p>
    <w:p w:rsidR="001E2965" w:rsidRPr="0061762A" w:rsidRDefault="001E2965">
      <w:pPr>
        <w:pStyle w:val="Preformatted"/>
        <w:tabs>
          <w:tab w:val="clear" w:pos="9590"/>
        </w:tabs>
        <w:jc w:val="both"/>
        <w:rPr>
          <w:rFonts w:ascii="Times New Roman" w:hAnsi="Times New Roman"/>
          <w:sz w:val="24"/>
          <w:szCs w:val="24"/>
        </w:rPr>
      </w:pPr>
    </w:p>
    <w:p w:rsidR="009747F1" w:rsidRPr="0061762A" w:rsidRDefault="009747F1">
      <w:pPr>
        <w:pStyle w:val="Preformatted"/>
        <w:tabs>
          <w:tab w:val="clear" w:pos="9590"/>
        </w:tabs>
        <w:jc w:val="both"/>
        <w:rPr>
          <w:rFonts w:ascii="Times New Roman" w:hAnsi="Times New Roman"/>
          <w:sz w:val="24"/>
          <w:szCs w:val="24"/>
        </w:rPr>
      </w:pPr>
    </w:p>
    <w:p w:rsidR="001E2965" w:rsidRDefault="001E2965">
      <w:pPr>
        <w:pStyle w:val="Preformatted"/>
        <w:tabs>
          <w:tab w:val="clear" w:pos="9590"/>
        </w:tabs>
        <w:jc w:val="both"/>
        <w:rPr>
          <w:rFonts w:ascii="Times New Roman" w:hAnsi="Times New Roman"/>
          <w:sz w:val="24"/>
          <w:szCs w:val="24"/>
        </w:rPr>
      </w:pPr>
      <w:r w:rsidRPr="0061762A">
        <w:rPr>
          <w:rFonts w:ascii="Times New Roman" w:hAnsi="Times New Roman"/>
          <w:sz w:val="24"/>
          <w:szCs w:val="24"/>
        </w:rPr>
        <w:t>____________________/</w:t>
      </w:r>
      <w:r w:rsidR="009747F1" w:rsidRPr="0061762A">
        <w:rPr>
          <w:rFonts w:ascii="Times New Roman" w:hAnsi="Times New Roman"/>
          <w:sz w:val="24"/>
          <w:szCs w:val="24"/>
        </w:rPr>
        <w:t xml:space="preserve">Е.С. </w:t>
      </w:r>
      <w:proofErr w:type="spellStart"/>
      <w:r w:rsidR="009747F1" w:rsidRPr="0061762A">
        <w:rPr>
          <w:rFonts w:ascii="Times New Roman" w:hAnsi="Times New Roman"/>
          <w:sz w:val="24"/>
          <w:szCs w:val="24"/>
        </w:rPr>
        <w:t>Дмитраков</w:t>
      </w:r>
      <w:proofErr w:type="spellEnd"/>
      <w:r w:rsidR="009747F1" w:rsidRPr="0061762A">
        <w:rPr>
          <w:rFonts w:ascii="Times New Roman" w:hAnsi="Times New Roman"/>
          <w:sz w:val="24"/>
          <w:szCs w:val="24"/>
        </w:rPr>
        <w:tab/>
      </w:r>
      <w:r w:rsidR="009747F1" w:rsidRPr="0061762A">
        <w:rPr>
          <w:rFonts w:ascii="Times New Roman" w:hAnsi="Times New Roman"/>
          <w:sz w:val="24"/>
          <w:szCs w:val="24"/>
        </w:rPr>
        <w:tab/>
      </w:r>
      <w:r w:rsidRPr="0061762A">
        <w:rPr>
          <w:rFonts w:ascii="Times New Roman" w:hAnsi="Times New Roman"/>
          <w:sz w:val="24"/>
          <w:szCs w:val="24"/>
        </w:rPr>
        <w:t>____________________/____________</w:t>
      </w:r>
    </w:p>
    <w:p w:rsidR="002E5B84" w:rsidRPr="004C61B8" w:rsidRDefault="002E5B84" w:rsidP="002E5B84">
      <w:r w:rsidRPr="004C61B8">
        <w:t>м.п.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C61B8">
        <w:t>м.п.</w:t>
      </w:r>
    </w:p>
    <w:p w:rsidR="002E5B84" w:rsidRPr="0061762A" w:rsidRDefault="002E5B84">
      <w:pPr>
        <w:pStyle w:val="Preformatted"/>
        <w:tabs>
          <w:tab w:val="clear" w:pos="9590"/>
        </w:tabs>
        <w:jc w:val="both"/>
        <w:rPr>
          <w:rFonts w:ascii="Times New Roman" w:hAnsi="Times New Roman"/>
          <w:sz w:val="24"/>
          <w:szCs w:val="24"/>
        </w:rPr>
      </w:pPr>
      <w:r w:rsidRPr="004C61B8">
        <w:rPr>
          <w:rFonts w:ascii="Times New Roman" w:hAnsi="Times New Roman"/>
          <w:sz w:val="24"/>
          <w:szCs w:val="24"/>
        </w:rPr>
        <w:t>«____»______________ 20__</w:t>
      </w:r>
      <w:r w:rsidRPr="004C61B8">
        <w:rPr>
          <w:rFonts w:ascii="Times New Roman" w:hAnsi="Times New Roman"/>
          <w:sz w:val="24"/>
          <w:szCs w:val="24"/>
          <w:lang w:val="en-US"/>
        </w:rPr>
        <w:t> </w:t>
      </w:r>
      <w:r w:rsidRPr="004C61B8">
        <w:rPr>
          <w:rFonts w:ascii="Times New Roman" w:hAnsi="Times New Roman"/>
          <w:sz w:val="24"/>
          <w:szCs w:val="24"/>
        </w:rPr>
        <w:t>г.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C61B8">
        <w:rPr>
          <w:rFonts w:ascii="Times New Roman" w:hAnsi="Times New Roman"/>
          <w:sz w:val="24"/>
          <w:szCs w:val="24"/>
        </w:rPr>
        <w:t>«____»______________ 20__</w:t>
      </w:r>
      <w:r w:rsidRPr="004C61B8">
        <w:rPr>
          <w:rFonts w:ascii="Times New Roman" w:hAnsi="Times New Roman"/>
          <w:sz w:val="24"/>
          <w:szCs w:val="24"/>
          <w:lang w:val="en-US"/>
        </w:rPr>
        <w:t> </w:t>
      </w:r>
      <w:r w:rsidRPr="004C61B8">
        <w:rPr>
          <w:rFonts w:ascii="Times New Roman" w:hAnsi="Times New Roman"/>
          <w:sz w:val="24"/>
          <w:szCs w:val="24"/>
        </w:rPr>
        <w:t>г.</w:t>
      </w:r>
    </w:p>
    <w:sectPr w:rsidR="002E5B84" w:rsidRPr="0061762A" w:rsidSect="00A523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567" w:right="567" w:bottom="567" w:left="1134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526A" w:rsidRDefault="0029526A">
      <w:r>
        <w:separator/>
      </w:r>
    </w:p>
  </w:endnote>
  <w:endnote w:type="continuationSeparator" w:id="0">
    <w:p w:rsidR="0029526A" w:rsidRDefault="002952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26A" w:rsidRDefault="004B7EB9">
    <w:pPr>
      <w:pStyle w:val="aa"/>
      <w:jc w:val="right"/>
    </w:pPr>
    <w:fldSimple w:instr=" PAGE   \* MERGEFORMAT ">
      <w:r w:rsidR="0029526A">
        <w:rPr>
          <w:noProof/>
        </w:rPr>
        <w:t>2</w:t>
      </w:r>
    </w:fldSimple>
  </w:p>
  <w:p w:rsidR="0029526A" w:rsidRDefault="0029526A">
    <w:pPr>
      <w:pStyle w:val="aa"/>
      <w:rPr>
        <w:sz w:val="18"/>
      </w:rPr>
    </w:pPr>
    <w:r w:rsidRPr="00906937">
      <w:rPr>
        <w:sz w:val="18"/>
      </w:rPr>
      <w:t>Договор возмездного оказания услуг № _______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26A" w:rsidRPr="00A5239C" w:rsidRDefault="0029526A" w:rsidP="00A5239C">
    <w:pPr>
      <w:pStyle w:val="aa"/>
      <w:rPr>
        <w:sz w:val="16"/>
        <w:szCs w:val="16"/>
      </w:rPr>
    </w:pPr>
    <w:r w:rsidRPr="00A5239C">
      <w:rPr>
        <w:sz w:val="16"/>
        <w:szCs w:val="16"/>
      </w:rPr>
      <w:t>Договор возмездного оказания услуг № _______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A5239C">
      <w:rPr>
        <w:sz w:val="16"/>
        <w:szCs w:val="16"/>
      </w:rPr>
      <w:t xml:space="preserve">Страница </w:t>
    </w:r>
    <w:r w:rsidR="004B7EB9" w:rsidRPr="00A5239C">
      <w:rPr>
        <w:b/>
        <w:sz w:val="16"/>
        <w:szCs w:val="16"/>
      </w:rPr>
      <w:fldChar w:fldCharType="begin"/>
    </w:r>
    <w:r w:rsidRPr="00A5239C">
      <w:rPr>
        <w:b/>
        <w:sz w:val="16"/>
        <w:szCs w:val="16"/>
      </w:rPr>
      <w:instrText>PAGE</w:instrText>
    </w:r>
    <w:r w:rsidR="004B7EB9" w:rsidRPr="00A5239C">
      <w:rPr>
        <w:b/>
        <w:sz w:val="16"/>
        <w:szCs w:val="16"/>
      </w:rPr>
      <w:fldChar w:fldCharType="separate"/>
    </w:r>
    <w:r w:rsidR="00B90B10">
      <w:rPr>
        <w:b/>
        <w:noProof/>
        <w:sz w:val="16"/>
        <w:szCs w:val="16"/>
      </w:rPr>
      <w:t>2</w:t>
    </w:r>
    <w:r w:rsidR="004B7EB9" w:rsidRPr="00A5239C">
      <w:rPr>
        <w:b/>
        <w:sz w:val="16"/>
        <w:szCs w:val="16"/>
      </w:rPr>
      <w:fldChar w:fldCharType="end"/>
    </w:r>
    <w:r w:rsidRPr="00A5239C">
      <w:rPr>
        <w:sz w:val="16"/>
        <w:szCs w:val="16"/>
      </w:rPr>
      <w:t xml:space="preserve"> из </w:t>
    </w:r>
    <w:r w:rsidR="004B7EB9" w:rsidRPr="00A5239C">
      <w:rPr>
        <w:b/>
        <w:sz w:val="16"/>
        <w:szCs w:val="16"/>
      </w:rPr>
      <w:fldChar w:fldCharType="begin"/>
    </w:r>
    <w:r w:rsidRPr="00A5239C">
      <w:rPr>
        <w:b/>
        <w:sz w:val="16"/>
        <w:szCs w:val="16"/>
      </w:rPr>
      <w:instrText>NUMPAGES</w:instrText>
    </w:r>
    <w:r w:rsidR="004B7EB9" w:rsidRPr="00A5239C">
      <w:rPr>
        <w:b/>
        <w:sz w:val="16"/>
        <w:szCs w:val="16"/>
      </w:rPr>
      <w:fldChar w:fldCharType="separate"/>
    </w:r>
    <w:r w:rsidR="00B90B10">
      <w:rPr>
        <w:b/>
        <w:noProof/>
        <w:sz w:val="16"/>
        <w:szCs w:val="16"/>
      </w:rPr>
      <w:t>5</w:t>
    </w:r>
    <w:r w:rsidR="004B7EB9" w:rsidRPr="00A5239C">
      <w:rPr>
        <w:b/>
        <w:sz w:val="16"/>
        <w:szCs w:val="16"/>
      </w:rPr>
      <w:fldChar w:fldCharType="end"/>
    </w:r>
  </w:p>
  <w:p w:rsidR="0029526A" w:rsidRPr="00906937" w:rsidRDefault="0029526A">
    <w:pPr>
      <w:pStyle w:val="aa"/>
      <w:rPr>
        <w:sz w:val="1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26A" w:rsidRDefault="004B7EB9" w:rsidP="00906937">
    <w:pPr>
      <w:pStyle w:val="aa"/>
      <w:jc w:val="right"/>
      <w:rPr>
        <w:sz w:val="18"/>
      </w:rPr>
    </w:pPr>
    <w:fldSimple w:instr=" PAGE   \* MERGEFORMAT ">
      <w:r w:rsidR="0029526A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526A" w:rsidRDefault="0029526A">
      <w:r>
        <w:separator/>
      </w:r>
    </w:p>
  </w:footnote>
  <w:footnote w:type="continuationSeparator" w:id="0">
    <w:p w:rsidR="0029526A" w:rsidRDefault="0029526A">
      <w:r>
        <w:continuationSeparator/>
      </w:r>
    </w:p>
  </w:footnote>
  <w:footnote w:id="1">
    <w:p w:rsidR="0029526A" w:rsidRDefault="0029526A">
      <w:pPr>
        <w:pStyle w:val="ad"/>
      </w:pPr>
      <w:r w:rsidRPr="00312C41">
        <w:rPr>
          <w:rStyle w:val="af"/>
          <w:highlight w:val="yellow"/>
        </w:rPr>
        <w:footnoteRef/>
      </w:r>
      <w:r w:rsidRPr="00312C41">
        <w:rPr>
          <w:highlight w:val="yellow"/>
        </w:rPr>
        <w:t xml:space="preserve"> </w:t>
      </w:r>
      <w:r w:rsidRPr="00312C41">
        <w:rPr>
          <w:sz w:val="16"/>
          <w:szCs w:val="16"/>
          <w:highlight w:val="yellow"/>
        </w:rPr>
        <w:t xml:space="preserve">При </w:t>
      </w:r>
      <w:r w:rsidRPr="00060CE0">
        <w:rPr>
          <w:sz w:val="16"/>
          <w:szCs w:val="16"/>
          <w:highlight w:val="yellow"/>
        </w:rPr>
        <w:t xml:space="preserve">большом объеме </w:t>
      </w:r>
      <w:r>
        <w:rPr>
          <w:sz w:val="16"/>
          <w:szCs w:val="16"/>
          <w:highlight w:val="yellow"/>
        </w:rPr>
        <w:t>Услуг, оказываемых Исполнителем,</w:t>
      </w:r>
      <w:r w:rsidRPr="00060CE0">
        <w:rPr>
          <w:sz w:val="16"/>
          <w:szCs w:val="16"/>
          <w:highlight w:val="yellow"/>
        </w:rPr>
        <w:t xml:space="preserve"> возможна ссылка на </w:t>
      </w:r>
      <w:r w:rsidR="0061762A">
        <w:rPr>
          <w:sz w:val="16"/>
          <w:szCs w:val="16"/>
          <w:highlight w:val="yellow"/>
        </w:rPr>
        <w:t>П</w:t>
      </w:r>
      <w:r w:rsidRPr="009B4A95">
        <w:rPr>
          <w:sz w:val="16"/>
          <w:szCs w:val="16"/>
          <w:highlight w:val="yellow"/>
        </w:rPr>
        <w:t xml:space="preserve">риложение с указанием в нем подробного перечня, состава и объема </w:t>
      </w:r>
      <w:r w:rsidRPr="00484268">
        <w:rPr>
          <w:sz w:val="16"/>
          <w:szCs w:val="16"/>
          <w:highlight w:val="yellow"/>
        </w:rPr>
        <w:t>Услуг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26A" w:rsidRDefault="0029526A">
    <w:pPr>
      <w:pStyle w:val="a6"/>
      <w:framePr w:wrap="around" w:vAnchor="text" w:hAnchor="margin" w:xAlign="right" w:y="1"/>
      <w:rPr>
        <w:rStyle w:val="a7"/>
      </w:rPr>
    </w:pPr>
  </w:p>
  <w:p w:rsidR="0029526A" w:rsidRPr="00834FBD" w:rsidRDefault="0029526A" w:rsidP="001E2965">
    <w:pPr>
      <w:pStyle w:val="a3"/>
      <w:tabs>
        <w:tab w:val="left" w:pos="5861"/>
        <w:tab w:val="left" w:pos="7200"/>
      </w:tabs>
      <w:jc w:val="left"/>
      <w:rPr>
        <w:sz w:val="18"/>
        <w:szCs w:val="18"/>
      </w:rPr>
    </w:pPr>
    <w:r w:rsidRPr="00834FBD">
      <w:rPr>
        <w:sz w:val="18"/>
        <w:szCs w:val="18"/>
      </w:rPr>
      <w:t xml:space="preserve">Форма </w:t>
    </w:r>
    <w:r>
      <w:rPr>
        <w:sz w:val="18"/>
        <w:szCs w:val="18"/>
      </w:rPr>
      <w:t>8.1</w:t>
    </w:r>
  </w:p>
  <w:p w:rsidR="0029526A" w:rsidRDefault="0029526A">
    <w:pPr>
      <w:pStyle w:val="a6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2DA" w:rsidRPr="008E291C" w:rsidRDefault="004872DA" w:rsidP="004646D2">
    <w:pPr>
      <w:pStyle w:val="a3"/>
      <w:tabs>
        <w:tab w:val="left" w:pos="5861"/>
        <w:tab w:val="left" w:pos="7200"/>
      </w:tabs>
      <w:jc w:val="left"/>
      <w:rPr>
        <w:sz w:val="18"/>
        <w:szCs w:val="1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26A" w:rsidRPr="009136EA" w:rsidRDefault="0029526A" w:rsidP="001E2965">
    <w:pPr>
      <w:pStyle w:val="a3"/>
      <w:tabs>
        <w:tab w:val="left" w:pos="5861"/>
        <w:tab w:val="left" w:pos="7200"/>
      </w:tabs>
      <w:jc w:val="left"/>
      <w:rPr>
        <w:sz w:val="18"/>
        <w:szCs w:val="18"/>
      </w:rPr>
    </w:pPr>
    <w:r w:rsidRPr="00834FBD">
      <w:rPr>
        <w:sz w:val="18"/>
        <w:szCs w:val="18"/>
      </w:rPr>
      <w:t xml:space="preserve">Форма </w:t>
    </w:r>
    <w:r>
      <w:rPr>
        <w:sz w:val="18"/>
        <w:szCs w:val="18"/>
      </w:rPr>
      <w:t>__</w:t>
    </w:r>
  </w:p>
  <w:p w:rsidR="0029526A" w:rsidRDefault="0029526A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113EB"/>
    <w:multiLevelType w:val="multilevel"/>
    <w:tmpl w:val="69043AB0"/>
    <w:lvl w:ilvl="0">
      <w:start w:val="1"/>
      <w:numFmt w:val="decimal"/>
      <w:lvlText w:val="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217723"/>
    <w:multiLevelType w:val="multilevel"/>
    <w:tmpl w:val="B116470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12991C6E"/>
    <w:multiLevelType w:val="hybridMultilevel"/>
    <w:tmpl w:val="9F5E5CF6"/>
    <w:lvl w:ilvl="0" w:tplc="CD98DA62">
      <w:start w:val="1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1AB83643"/>
    <w:multiLevelType w:val="hybridMultilevel"/>
    <w:tmpl w:val="BA7E09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80773F"/>
    <w:multiLevelType w:val="hybridMultilevel"/>
    <w:tmpl w:val="0C30C84E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0A92A12"/>
    <w:multiLevelType w:val="hybridMultilevel"/>
    <w:tmpl w:val="F7287C30"/>
    <w:lvl w:ilvl="0" w:tplc="F58205D4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20FC27C7"/>
    <w:multiLevelType w:val="hybridMultilevel"/>
    <w:tmpl w:val="0C208F06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1E3FEE"/>
    <w:multiLevelType w:val="multilevel"/>
    <w:tmpl w:val="9FE4910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8">
    <w:nsid w:val="24A50FA9"/>
    <w:multiLevelType w:val="multilevel"/>
    <w:tmpl w:val="C48A987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6C926B6"/>
    <w:multiLevelType w:val="multilevel"/>
    <w:tmpl w:val="3C560A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E052B8B"/>
    <w:multiLevelType w:val="hybridMultilevel"/>
    <w:tmpl w:val="C7A6DB56"/>
    <w:lvl w:ilvl="0" w:tplc="821A9D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FF0EDF"/>
    <w:multiLevelType w:val="multilevel"/>
    <w:tmpl w:val="665C4CFA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30"/>
        </w:tabs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10"/>
        </w:tabs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80"/>
        </w:tabs>
        <w:ind w:left="3480" w:hanging="1800"/>
      </w:pPr>
      <w:rPr>
        <w:rFonts w:hint="default"/>
      </w:rPr>
    </w:lvl>
  </w:abstractNum>
  <w:abstractNum w:abstractNumId="12">
    <w:nsid w:val="410A6E13"/>
    <w:multiLevelType w:val="multilevel"/>
    <w:tmpl w:val="A30C988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50"/>
        </w:tabs>
        <w:ind w:left="75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30"/>
        </w:tabs>
        <w:ind w:left="2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910"/>
        </w:tabs>
        <w:ind w:left="29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480"/>
        </w:tabs>
        <w:ind w:left="3480" w:hanging="1800"/>
      </w:pPr>
      <w:rPr>
        <w:rFonts w:hint="default"/>
      </w:rPr>
    </w:lvl>
  </w:abstractNum>
  <w:abstractNum w:abstractNumId="13">
    <w:nsid w:val="41E24E3A"/>
    <w:multiLevelType w:val="multilevel"/>
    <w:tmpl w:val="9C98065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>
    <w:nsid w:val="48470CE1"/>
    <w:multiLevelType w:val="multilevel"/>
    <w:tmpl w:val="998E5F3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E904277"/>
    <w:multiLevelType w:val="multilevel"/>
    <w:tmpl w:val="7738239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6">
    <w:nsid w:val="51863861"/>
    <w:multiLevelType w:val="singleLevel"/>
    <w:tmpl w:val="1A72011C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5E192D55"/>
    <w:multiLevelType w:val="hybridMultilevel"/>
    <w:tmpl w:val="8600277C"/>
    <w:lvl w:ilvl="0" w:tplc="46E2B0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D0C2B5D"/>
    <w:multiLevelType w:val="multilevel"/>
    <w:tmpl w:val="7738239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9">
    <w:nsid w:val="6DDB354E"/>
    <w:multiLevelType w:val="hybridMultilevel"/>
    <w:tmpl w:val="B5B43FB4"/>
    <w:lvl w:ilvl="0" w:tplc="62A4B3A0">
      <w:start w:val="1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0">
    <w:nsid w:val="79EA6BDA"/>
    <w:multiLevelType w:val="multilevel"/>
    <w:tmpl w:val="C2BC47E4"/>
    <w:lvl w:ilvl="0">
      <w:start w:val="3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1">
      <w:start w:val="5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1">
    <w:nsid w:val="7B787453"/>
    <w:multiLevelType w:val="multilevel"/>
    <w:tmpl w:val="C48A987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7DCC4AB2"/>
    <w:multiLevelType w:val="hybridMultilevel"/>
    <w:tmpl w:val="54DE22B4"/>
    <w:lvl w:ilvl="0" w:tplc="0C7A2742">
      <w:start w:val="1"/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7"/>
  </w:num>
  <w:num w:numId="4">
    <w:abstractNumId w:val="2"/>
  </w:num>
  <w:num w:numId="5">
    <w:abstractNumId w:val="10"/>
  </w:num>
  <w:num w:numId="6">
    <w:abstractNumId w:val="17"/>
  </w:num>
  <w:num w:numId="7">
    <w:abstractNumId w:val="3"/>
  </w:num>
  <w:num w:numId="8">
    <w:abstractNumId w:val="5"/>
  </w:num>
  <w:num w:numId="9">
    <w:abstractNumId w:val="19"/>
  </w:num>
  <w:num w:numId="10">
    <w:abstractNumId w:val="11"/>
  </w:num>
  <w:num w:numId="11">
    <w:abstractNumId w:val="12"/>
  </w:num>
  <w:num w:numId="12">
    <w:abstractNumId w:val="20"/>
  </w:num>
  <w:num w:numId="13">
    <w:abstractNumId w:val="16"/>
  </w:num>
  <w:num w:numId="14">
    <w:abstractNumId w:val="21"/>
  </w:num>
  <w:num w:numId="15">
    <w:abstractNumId w:val="1"/>
  </w:num>
  <w:num w:numId="16">
    <w:abstractNumId w:val="9"/>
  </w:num>
  <w:num w:numId="17">
    <w:abstractNumId w:val="18"/>
  </w:num>
  <w:num w:numId="18">
    <w:abstractNumId w:val="15"/>
  </w:num>
  <w:num w:numId="19">
    <w:abstractNumId w:val="4"/>
  </w:num>
  <w:num w:numId="20">
    <w:abstractNumId w:val="8"/>
  </w:num>
  <w:num w:numId="21">
    <w:abstractNumId w:val="6"/>
  </w:num>
  <w:num w:numId="22">
    <w:abstractNumId w:val="14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embedSystemFonts/>
  <w:proofState w:spelling="clean" w:grammar="clean"/>
  <w:stylePaneFormatFilter w:val="3F01"/>
  <w:stylePaneSortMethod w:val="0000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0825"/>
    <w:rsid w:val="00026CF9"/>
    <w:rsid w:val="000615AE"/>
    <w:rsid w:val="000C30F4"/>
    <w:rsid w:val="000D475A"/>
    <w:rsid w:val="00104AD8"/>
    <w:rsid w:val="00110122"/>
    <w:rsid w:val="00120BD9"/>
    <w:rsid w:val="00140BD9"/>
    <w:rsid w:val="00145ED3"/>
    <w:rsid w:val="00147296"/>
    <w:rsid w:val="0016347D"/>
    <w:rsid w:val="001639BC"/>
    <w:rsid w:val="0017592F"/>
    <w:rsid w:val="001761B8"/>
    <w:rsid w:val="001A01D0"/>
    <w:rsid w:val="001B210A"/>
    <w:rsid w:val="001C010B"/>
    <w:rsid w:val="001C0BBA"/>
    <w:rsid w:val="001C5B62"/>
    <w:rsid w:val="001D02BE"/>
    <w:rsid w:val="001D5DD7"/>
    <w:rsid w:val="001E2965"/>
    <w:rsid w:val="002237E8"/>
    <w:rsid w:val="00281EFB"/>
    <w:rsid w:val="0029154B"/>
    <w:rsid w:val="00293A40"/>
    <w:rsid w:val="0029526A"/>
    <w:rsid w:val="002A644E"/>
    <w:rsid w:val="002B3EEC"/>
    <w:rsid w:val="002E5B84"/>
    <w:rsid w:val="00312C41"/>
    <w:rsid w:val="0031348C"/>
    <w:rsid w:val="00345AA1"/>
    <w:rsid w:val="00351E42"/>
    <w:rsid w:val="00357F50"/>
    <w:rsid w:val="00395F2C"/>
    <w:rsid w:val="003A5A0A"/>
    <w:rsid w:val="003C6F35"/>
    <w:rsid w:val="003E2B3B"/>
    <w:rsid w:val="003E36DB"/>
    <w:rsid w:val="003F3612"/>
    <w:rsid w:val="004000F0"/>
    <w:rsid w:val="00414E7B"/>
    <w:rsid w:val="004646D2"/>
    <w:rsid w:val="00484268"/>
    <w:rsid w:val="004872DA"/>
    <w:rsid w:val="00490812"/>
    <w:rsid w:val="0049329B"/>
    <w:rsid w:val="0049563A"/>
    <w:rsid w:val="004B7EB9"/>
    <w:rsid w:val="004E13E0"/>
    <w:rsid w:val="004E43C6"/>
    <w:rsid w:val="004F33BE"/>
    <w:rsid w:val="00572E86"/>
    <w:rsid w:val="00586360"/>
    <w:rsid w:val="005A371B"/>
    <w:rsid w:val="005B5877"/>
    <w:rsid w:val="005E19F3"/>
    <w:rsid w:val="00603287"/>
    <w:rsid w:val="006079B4"/>
    <w:rsid w:val="006158E9"/>
    <w:rsid w:val="00616A17"/>
    <w:rsid w:val="0061762A"/>
    <w:rsid w:val="00625513"/>
    <w:rsid w:val="00650206"/>
    <w:rsid w:val="0065338B"/>
    <w:rsid w:val="00685E8F"/>
    <w:rsid w:val="006C2F0F"/>
    <w:rsid w:val="006E3DB8"/>
    <w:rsid w:val="006E65F6"/>
    <w:rsid w:val="006F3A78"/>
    <w:rsid w:val="006F4C10"/>
    <w:rsid w:val="006F5B79"/>
    <w:rsid w:val="006F71D8"/>
    <w:rsid w:val="007337C2"/>
    <w:rsid w:val="00745387"/>
    <w:rsid w:val="0075189E"/>
    <w:rsid w:val="0076329E"/>
    <w:rsid w:val="007859FF"/>
    <w:rsid w:val="007B6C6B"/>
    <w:rsid w:val="007B779E"/>
    <w:rsid w:val="007D035D"/>
    <w:rsid w:val="007E5958"/>
    <w:rsid w:val="007E719D"/>
    <w:rsid w:val="007F547D"/>
    <w:rsid w:val="00810CB9"/>
    <w:rsid w:val="00812924"/>
    <w:rsid w:val="00863C07"/>
    <w:rsid w:val="008652A4"/>
    <w:rsid w:val="00865C44"/>
    <w:rsid w:val="008926D8"/>
    <w:rsid w:val="00896A19"/>
    <w:rsid w:val="008B2261"/>
    <w:rsid w:val="008E2901"/>
    <w:rsid w:val="008E291C"/>
    <w:rsid w:val="008F2FBF"/>
    <w:rsid w:val="00900FAB"/>
    <w:rsid w:val="00906937"/>
    <w:rsid w:val="009136EA"/>
    <w:rsid w:val="00965C18"/>
    <w:rsid w:val="009747F1"/>
    <w:rsid w:val="00992477"/>
    <w:rsid w:val="0099531F"/>
    <w:rsid w:val="009B33A4"/>
    <w:rsid w:val="00A02694"/>
    <w:rsid w:val="00A5239C"/>
    <w:rsid w:val="00A53C9A"/>
    <w:rsid w:val="00A5775C"/>
    <w:rsid w:val="00A931BC"/>
    <w:rsid w:val="00B2309B"/>
    <w:rsid w:val="00B52B25"/>
    <w:rsid w:val="00B75A77"/>
    <w:rsid w:val="00B8264D"/>
    <w:rsid w:val="00B85206"/>
    <w:rsid w:val="00B87110"/>
    <w:rsid w:val="00B90B10"/>
    <w:rsid w:val="00BB31EF"/>
    <w:rsid w:val="00BC40A8"/>
    <w:rsid w:val="00BE2B6F"/>
    <w:rsid w:val="00C06CBA"/>
    <w:rsid w:val="00C324E4"/>
    <w:rsid w:val="00C354E2"/>
    <w:rsid w:val="00C5235D"/>
    <w:rsid w:val="00C67CCE"/>
    <w:rsid w:val="00CA0825"/>
    <w:rsid w:val="00CA6ED8"/>
    <w:rsid w:val="00CE4D4A"/>
    <w:rsid w:val="00D237A6"/>
    <w:rsid w:val="00D60BB1"/>
    <w:rsid w:val="00D62BCE"/>
    <w:rsid w:val="00D94C23"/>
    <w:rsid w:val="00DA4435"/>
    <w:rsid w:val="00DE6EDF"/>
    <w:rsid w:val="00DE7834"/>
    <w:rsid w:val="00E71999"/>
    <w:rsid w:val="00E71B09"/>
    <w:rsid w:val="00E72B3C"/>
    <w:rsid w:val="00E802FE"/>
    <w:rsid w:val="00E83835"/>
    <w:rsid w:val="00EA54D4"/>
    <w:rsid w:val="00EA5FAA"/>
    <w:rsid w:val="00F03613"/>
    <w:rsid w:val="00F076A7"/>
    <w:rsid w:val="00F132FB"/>
    <w:rsid w:val="00F13574"/>
    <w:rsid w:val="00F24A64"/>
    <w:rsid w:val="00F3542C"/>
    <w:rsid w:val="00F5004C"/>
    <w:rsid w:val="00F97E08"/>
    <w:rsid w:val="00FA210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E71999"/>
    <w:rPr>
      <w:sz w:val="24"/>
      <w:szCs w:val="24"/>
    </w:rPr>
  </w:style>
  <w:style w:type="paragraph" w:styleId="1">
    <w:name w:val="heading 1"/>
    <w:basedOn w:val="a"/>
    <w:next w:val="a"/>
    <w:qFormat/>
    <w:rsid w:val="00E71999"/>
    <w:pPr>
      <w:keepNext/>
      <w:jc w:val="right"/>
      <w:outlineLvl w:val="0"/>
    </w:pPr>
    <w:rPr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5E19F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71999"/>
    <w:pPr>
      <w:jc w:val="center"/>
    </w:pPr>
    <w:rPr>
      <w:b/>
      <w:sz w:val="28"/>
      <w:szCs w:val="20"/>
    </w:rPr>
  </w:style>
  <w:style w:type="paragraph" w:customStyle="1" w:styleId="Preformatted">
    <w:name w:val="Preformatted"/>
    <w:basedOn w:val="a"/>
    <w:rsid w:val="00E71999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21">
    <w:name w:val="Body Text 2"/>
    <w:basedOn w:val="a"/>
    <w:rsid w:val="00E71999"/>
    <w:pPr>
      <w:tabs>
        <w:tab w:val="left" w:pos="10206"/>
      </w:tabs>
      <w:ind w:right="-30"/>
      <w:jc w:val="both"/>
    </w:pPr>
    <w:rPr>
      <w:szCs w:val="20"/>
    </w:rPr>
  </w:style>
  <w:style w:type="paragraph" w:styleId="a5">
    <w:name w:val="Body Text Indent"/>
    <w:basedOn w:val="a"/>
    <w:rsid w:val="00E71999"/>
    <w:pPr>
      <w:spacing w:before="120" w:line="240" w:lineRule="atLeast"/>
      <w:ind w:left="450" w:hanging="450"/>
      <w:jc w:val="both"/>
    </w:pPr>
    <w:rPr>
      <w:rFonts w:ascii="Arial" w:hAnsi="Arial" w:cs="Arial"/>
      <w:b/>
      <w:i/>
      <w:szCs w:val="20"/>
    </w:rPr>
  </w:style>
  <w:style w:type="paragraph" w:styleId="22">
    <w:name w:val="Body Text Indent 2"/>
    <w:basedOn w:val="a"/>
    <w:rsid w:val="00E71999"/>
    <w:pPr>
      <w:spacing w:before="120" w:line="240" w:lineRule="atLeast"/>
      <w:ind w:left="450" w:hanging="450"/>
      <w:jc w:val="both"/>
    </w:pPr>
    <w:rPr>
      <w:rFonts w:ascii="Arial" w:hAnsi="Arial" w:cs="Arial"/>
      <w:sz w:val="22"/>
      <w:szCs w:val="20"/>
    </w:rPr>
  </w:style>
  <w:style w:type="paragraph" w:styleId="3">
    <w:name w:val="Body Text Indent 3"/>
    <w:basedOn w:val="a"/>
    <w:rsid w:val="00E71999"/>
    <w:pPr>
      <w:ind w:left="420"/>
      <w:jc w:val="both"/>
    </w:pPr>
    <w:rPr>
      <w:lang w:eastAsia="en-US"/>
    </w:rPr>
  </w:style>
  <w:style w:type="paragraph" w:styleId="a6">
    <w:name w:val="header"/>
    <w:basedOn w:val="a"/>
    <w:rsid w:val="00E71999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E71999"/>
  </w:style>
  <w:style w:type="paragraph" w:styleId="a8">
    <w:name w:val="Document Map"/>
    <w:basedOn w:val="a"/>
    <w:semiHidden/>
    <w:rsid w:val="00E71999"/>
    <w:pPr>
      <w:shd w:val="clear" w:color="auto" w:fill="000080"/>
    </w:pPr>
    <w:rPr>
      <w:rFonts w:ascii="Tahoma" w:hAnsi="Tahoma" w:cs="Tahoma"/>
    </w:rPr>
  </w:style>
  <w:style w:type="paragraph" w:styleId="a9">
    <w:name w:val="Body Text"/>
    <w:basedOn w:val="a"/>
    <w:rsid w:val="00E71999"/>
    <w:pPr>
      <w:jc w:val="both"/>
    </w:pPr>
  </w:style>
  <w:style w:type="paragraph" w:styleId="aa">
    <w:name w:val="footer"/>
    <w:basedOn w:val="a"/>
    <w:link w:val="ab"/>
    <w:uiPriority w:val="99"/>
    <w:rsid w:val="00E71999"/>
    <w:pPr>
      <w:tabs>
        <w:tab w:val="center" w:pos="4677"/>
        <w:tab w:val="right" w:pos="9355"/>
      </w:tabs>
    </w:pPr>
  </w:style>
  <w:style w:type="paragraph" w:styleId="ac">
    <w:name w:val="Balloon Text"/>
    <w:basedOn w:val="a"/>
    <w:semiHidden/>
    <w:rsid w:val="00E71999"/>
    <w:rPr>
      <w:rFonts w:ascii="Tahoma" w:hAnsi="Tahoma" w:cs="Tahoma"/>
      <w:sz w:val="16"/>
      <w:szCs w:val="16"/>
    </w:rPr>
  </w:style>
  <w:style w:type="character" w:customStyle="1" w:styleId="ab">
    <w:name w:val="Нижний колонтитул Знак"/>
    <w:link w:val="aa"/>
    <w:uiPriority w:val="99"/>
    <w:rsid w:val="00906937"/>
    <w:rPr>
      <w:sz w:val="24"/>
      <w:szCs w:val="24"/>
    </w:rPr>
  </w:style>
  <w:style w:type="paragraph" w:styleId="ad">
    <w:name w:val="footnote text"/>
    <w:basedOn w:val="a"/>
    <w:link w:val="ae"/>
    <w:rsid w:val="00E7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E71B09"/>
  </w:style>
  <w:style w:type="character" w:styleId="af">
    <w:name w:val="footnote reference"/>
    <w:rsid w:val="00E71B09"/>
    <w:rPr>
      <w:vertAlign w:val="superscript"/>
    </w:rPr>
  </w:style>
  <w:style w:type="character" w:customStyle="1" w:styleId="af0">
    <w:name w:val="Основной текст_"/>
    <w:link w:val="6"/>
    <w:rsid w:val="0031348C"/>
    <w:rPr>
      <w:sz w:val="22"/>
      <w:szCs w:val="22"/>
      <w:shd w:val="clear" w:color="auto" w:fill="FFFFFF"/>
    </w:rPr>
  </w:style>
  <w:style w:type="paragraph" w:customStyle="1" w:styleId="6">
    <w:name w:val="Основной текст6"/>
    <w:basedOn w:val="a"/>
    <w:link w:val="af0"/>
    <w:rsid w:val="0031348C"/>
    <w:pPr>
      <w:shd w:val="clear" w:color="auto" w:fill="FFFFFF"/>
      <w:spacing w:before="300" w:after="600" w:line="0" w:lineRule="atLeast"/>
      <w:ind w:hanging="420"/>
    </w:pPr>
    <w:rPr>
      <w:sz w:val="22"/>
      <w:szCs w:val="22"/>
    </w:rPr>
  </w:style>
  <w:style w:type="character" w:customStyle="1" w:styleId="a4">
    <w:name w:val="Название Знак"/>
    <w:link w:val="a3"/>
    <w:rsid w:val="0076329E"/>
    <w:rPr>
      <w:b/>
      <w:sz w:val="28"/>
    </w:rPr>
  </w:style>
  <w:style w:type="character" w:styleId="af1">
    <w:name w:val="annotation reference"/>
    <w:rsid w:val="000615AE"/>
    <w:rPr>
      <w:sz w:val="16"/>
      <w:szCs w:val="16"/>
    </w:rPr>
  </w:style>
  <w:style w:type="paragraph" w:styleId="af2">
    <w:name w:val="annotation text"/>
    <w:basedOn w:val="a"/>
    <w:link w:val="af3"/>
    <w:rsid w:val="000615AE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rsid w:val="000615AE"/>
  </w:style>
  <w:style w:type="paragraph" w:styleId="af4">
    <w:name w:val="annotation subject"/>
    <w:basedOn w:val="af2"/>
    <w:next w:val="af2"/>
    <w:link w:val="af5"/>
    <w:rsid w:val="000615AE"/>
    <w:rPr>
      <w:b/>
      <w:bCs/>
    </w:rPr>
  </w:style>
  <w:style w:type="character" w:customStyle="1" w:styleId="af5">
    <w:name w:val="Тема примечания Знак"/>
    <w:link w:val="af4"/>
    <w:rsid w:val="000615AE"/>
    <w:rPr>
      <w:b/>
      <w:bCs/>
    </w:rPr>
  </w:style>
  <w:style w:type="character" w:customStyle="1" w:styleId="20">
    <w:name w:val="Заголовок 2 Знак"/>
    <w:basedOn w:val="a0"/>
    <w:link w:val="2"/>
    <w:semiHidden/>
    <w:rsid w:val="005E19F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af6">
    <w:name w:val="Hyperlink"/>
    <w:basedOn w:val="a0"/>
    <w:rsid w:val="002952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2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1061;&#1061;&#1061;@vcsp.r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B23B8-43D2-48A5-9FBF-84D0A9073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1890</Words>
  <Characters>13131</Characters>
  <Application>Microsoft Office Word</Application>
  <DocSecurity>0</DocSecurity>
  <Lines>109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ДОГОВОР ПОДРЯДА №113/03</vt:lpstr>
      <vt:lpstr>ДОГОВОР ПОДРЯДА №113/03</vt:lpstr>
    </vt:vector>
  </TitlesOfParts>
  <Company/>
  <LinksUpToDate>false</LinksUpToDate>
  <CharactersWithSpaces>14992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ПОДРЯДА №113/03</dc:title>
  <dc:creator>Юра</dc:creator>
  <cp:lastModifiedBy>KimYV</cp:lastModifiedBy>
  <cp:revision>40</cp:revision>
  <cp:lastPrinted>2013-10-18T00:33:00Z</cp:lastPrinted>
  <dcterms:created xsi:type="dcterms:W3CDTF">2019-07-09T05:39:00Z</dcterms:created>
  <dcterms:modified xsi:type="dcterms:W3CDTF">2019-07-12T00:40:00Z</dcterms:modified>
</cp:coreProperties>
</file>