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5000" w:type="dxa"/>
        <w:tblInd w:w="6487" w:type="dxa"/>
        <w:tblLayout w:type="fixed"/>
        <w:tblLook w:val="0000"/>
      </w:tblPr>
      <w:tblGrid>
        <w:gridCol w:w="5000"/>
      </w:tblGrid>
      <w:tr w:rsidR="00B5751F" w:rsidTr="00B5751F">
        <w:tc>
          <w:tcPr>
            <w:tcW w:w="5000" w:type="dxa"/>
            <w:shd w:val="clear" w:color="auto" w:fill="auto"/>
          </w:tcPr>
          <w:p w:rsidR="00B5751F" w:rsidRDefault="00B5751F" w:rsidP="00B5751F">
            <w:pPr>
              <w:pStyle w:val="13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  <w:p w:rsidR="00B5751F" w:rsidRPr="000C6785" w:rsidRDefault="00B5751F" w:rsidP="00B5751F">
            <w:pPr>
              <w:pStyle w:val="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443670" w:rsidRDefault="00443670" w:rsidP="00B5751F">
      <w:pPr>
        <w:jc w:val="center"/>
        <w:rPr>
          <w:b/>
          <w:bCs/>
        </w:rPr>
      </w:pPr>
      <w:r>
        <w:rPr>
          <w:b/>
          <w:bCs/>
        </w:rPr>
        <w:t xml:space="preserve">Техническое задание </w:t>
      </w:r>
    </w:p>
    <w:p w:rsidR="00443670" w:rsidRDefault="00443670" w:rsidP="00B5751F">
      <w:pPr>
        <w:jc w:val="center"/>
        <w:rPr>
          <w:b/>
          <w:bCs/>
        </w:rPr>
      </w:pPr>
      <w:r>
        <w:rPr>
          <w:b/>
          <w:bCs/>
        </w:rPr>
        <w:t xml:space="preserve">на оказание услуг по техническому обслуживанию и перезарядке огнетушителей </w:t>
      </w:r>
    </w:p>
    <w:p w:rsidR="00443670" w:rsidRDefault="00980A5D" w:rsidP="00B5751F">
      <w:pPr>
        <w:jc w:val="center"/>
        <w:rPr>
          <w:b/>
          <w:bCs/>
        </w:rPr>
      </w:pPr>
      <w:r>
        <w:rPr>
          <w:b/>
          <w:bCs/>
        </w:rPr>
        <w:t xml:space="preserve"> </w:t>
      </w:r>
      <w:r w:rsidR="00443670">
        <w:rPr>
          <w:b/>
          <w:bCs/>
        </w:rPr>
        <w:t>АО «Порт Ванино»</w:t>
      </w:r>
    </w:p>
    <w:p w:rsidR="00980A5D" w:rsidRDefault="00980A5D" w:rsidP="00B5751F">
      <w:pPr>
        <w:jc w:val="center"/>
        <w:rPr>
          <w:b/>
          <w:bCs/>
        </w:rPr>
      </w:pPr>
    </w:p>
    <w:tbl>
      <w:tblPr>
        <w:tblW w:w="0" w:type="auto"/>
        <w:tblInd w:w="-181" w:type="dxa"/>
        <w:tblLayout w:type="fixed"/>
        <w:tblLook w:val="0000"/>
      </w:tblPr>
      <w:tblGrid>
        <w:gridCol w:w="630"/>
        <w:gridCol w:w="6"/>
        <w:gridCol w:w="2484"/>
        <w:gridCol w:w="15"/>
        <w:gridCol w:w="7445"/>
      </w:tblGrid>
      <w:tr w:rsidR="00443670" w:rsidTr="00FE26DE">
        <w:trPr>
          <w:trHeight w:val="52"/>
          <w:tblHeader/>
        </w:trPr>
        <w:tc>
          <w:tcPr>
            <w:tcW w:w="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443670" w:rsidRDefault="00443670" w:rsidP="00B5751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№ </w:t>
            </w:r>
            <w:proofErr w:type="spellStart"/>
            <w:proofErr w:type="gramStart"/>
            <w:r>
              <w:rPr>
                <w:b/>
                <w:bCs/>
              </w:rPr>
              <w:t>п</w:t>
            </w:r>
            <w:proofErr w:type="spellEnd"/>
            <w:proofErr w:type="gram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п</w:t>
            </w:r>
            <w:proofErr w:type="spellEnd"/>
          </w:p>
        </w:tc>
        <w:tc>
          <w:tcPr>
            <w:tcW w:w="24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443670" w:rsidRDefault="00443670" w:rsidP="00B5751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</w:t>
            </w:r>
          </w:p>
        </w:tc>
        <w:tc>
          <w:tcPr>
            <w:tcW w:w="7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43670" w:rsidRDefault="00443670" w:rsidP="00B5751F">
            <w:pPr>
              <w:jc w:val="center"/>
            </w:pPr>
            <w:r>
              <w:rPr>
                <w:b/>
                <w:bCs/>
              </w:rPr>
              <w:t>Описание</w:t>
            </w:r>
          </w:p>
        </w:tc>
      </w:tr>
      <w:tr w:rsidR="00443670">
        <w:trPr>
          <w:trHeight w:val="29"/>
        </w:trPr>
        <w:tc>
          <w:tcPr>
            <w:tcW w:w="1058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3670" w:rsidRDefault="00443670" w:rsidP="00B5751F">
            <w:pPr>
              <w:numPr>
                <w:ilvl w:val="0"/>
                <w:numId w:val="2"/>
              </w:numPr>
              <w:ind w:left="0"/>
              <w:jc w:val="both"/>
            </w:pPr>
            <w:r>
              <w:rPr>
                <w:b/>
                <w:bCs/>
              </w:rPr>
              <w:t>Общие данные</w:t>
            </w:r>
          </w:p>
        </w:tc>
      </w:tr>
      <w:tr w:rsidR="00443670" w:rsidTr="00FE26DE">
        <w:trPr>
          <w:trHeight w:val="117"/>
        </w:trPr>
        <w:tc>
          <w:tcPr>
            <w:tcW w:w="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3670" w:rsidRDefault="00443670" w:rsidP="00FE26DE">
            <w:r>
              <w:t>1.1</w:t>
            </w:r>
          </w:p>
        </w:tc>
        <w:tc>
          <w:tcPr>
            <w:tcW w:w="24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3670" w:rsidRDefault="00443670" w:rsidP="00B5751F">
            <w:pPr>
              <w:jc w:val="both"/>
            </w:pPr>
            <w:r>
              <w:t>Заказчик, адрес.</w:t>
            </w:r>
          </w:p>
        </w:tc>
        <w:tc>
          <w:tcPr>
            <w:tcW w:w="7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618D" w:rsidRDefault="00980A5D" w:rsidP="00B5751F">
            <w:pPr>
              <w:pStyle w:val="21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443670">
              <w:rPr>
                <w:rFonts w:ascii="Times New Roman" w:hAnsi="Times New Roman" w:cs="Times New Roman"/>
                <w:sz w:val="24"/>
                <w:szCs w:val="24"/>
              </w:rPr>
              <w:t>кционерное общество «</w:t>
            </w:r>
            <w:proofErr w:type="spellStart"/>
            <w:r w:rsidR="00443670">
              <w:rPr>
                <w:rFonts w:ascii="Times New Roman" w:hAnsi="Times New Roman" w:cs="Times New Roman"/>
                <w:sz w:val="24"/>
                <w:szCs w:val="24"/>
              </w:rPr>
              <w:t>Ван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инский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морской торговый порт» </w:t>
            </w:r>
          </w:p>
          <w:p w:rsidR="00443670" w:rsidRDefault="00980A5D" w:rsidP="00B5751F">
            <w:pPr>
              <w:pStyle w:val="21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443670">
              <w:rPr>
                <w:rFonts w:ascii="Times New Roman" w:hAnsi="Times New Roman" w:cs="Times New Roman"/>
                <w:sz w:val="24"/>
                <w:szCs w:val="24"/>
              </w:rPr>
              <w:t>АО «Порт Ванино»)</w:t>
            </w:r>
          </w:p>
          <w:p w:rsidR="00443670" w:rsidRPr="00980A5D" w:rsidRDefault="00443670" w:rsidP="00B5751F">
            <w:pPr>
              <w:pStyle w:val="21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РФ, 682860, Хабаровский край, п. Ванино, ул. Железнодорожная, 1</w:t>
            </w:r>
          </w:p>
        </w:tc>
      </w:tr>
      <w:tr w:rsidR="00443670" w:rsidTr="00FE26DE">
        <w:trPr>
          <w:trHeight w:val="391"/>
        </w:trPr>
        <w:tc>
          <w:tcPr>
            <w:tcW w:w="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3670" w:rsidRDefault="00443670" w:rsidP="00FE26DE">
            <w:r>
              <w:t>1.2</w:t>
            </w:r>
          </w:p>
        </w:tc>
        <w:tc>
          <w:tcPr>
            <w:tcW w:w="24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3670" w:rsidRDefault="00443670" w:rsidP="00B5751F">
            <w:pPr>
              <w:jc w:val="both"/>
            </w:pPr>
            <w:r>
              <w:t>Подразделение</w:t>
            </w:r>
          </w:p>
        </w:tc>
        <w:tc>
          <w:tcPr>
            <w:tcW w:w="7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3670" w:rsidRDefault="00425356" w:rsidP="00B5751F">
            <w:pPr>
              <w:jc w:val="both"/>
            </w:pPr>
            <w:r>
              <w:t>Отдел мобилизационной подготовки и гражданской обороны</w:t>
            </w:r>
          </w:p>
        </w:tc>
      </w:tr>
      <w:tr w:rsidR="00443670" w:rsidTr="00FE26DE">
        <w:trPr>
          <w:trHeight w:val="305"/>
        </w:trPr>
        <w:tc>
          <w:tcPr>
            <w:tcW w:w="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3670" w:rsidRDefault="00443670" w:rsidP="00FE26DE">
            <w:r>
              <w:t>1.3</w:t>
            </w:r>
          </w:p>
        </w:tc>
        <w:tc>
          <w:tcPr>
            <w:tcW w:w="24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3670" w:rsidRDefault="00443670" w:rsidP="00B5751F">
            <w:pPr>
              <w:jc w:val="both"/>
            </w:pPr>
            <w:r>
              <w:t>Наименование основного средства</w:t>
            </w:r>
          </w:p>
        </w:tc>
        <w:tc>
          <w:tcPr>
            <w:tcW w:w="7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3670" w:rsidRDefault="00443670" w:rsidP="00B5751F">
            <w:pPr>
              <w:jc w:val="both"/>
            </w:pPr>
            <w:r>
              <w:t>Не установлено</w:t>
            </w:r>
          </w:p>
        </w:tc>
      </w:tr>
      <w:tr w:rsidR="00443670" w:rsidTr="00FE26DE">
        <w:trPr>
          <w:trHeight w:val="29"/>
        </w:trPr>
        <w:tc>
          <w:tcPr>
            <w:tcW w:w="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3670" w:rsidRDefault="00443670" w:rsidP="00FE26DE">
            <w:r>
              <w:t>1.4</w:t>
            </w:r>
          </w:p>
        </w:tc>
        <w:tc>
          <w:tcPr>
            <w:tcW w:w="24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3670" w:rsidRDefault="00443670" w:rsidP="00B5751F">
            <w:pPr>
              <w:jc w:val="both"/>
            </w:pPr>
            <w:r>
              <w:t xml:space="preserve">Объект </w:t>
            </w:r>
          </w:p>
        </w:tc>
        <w:tc>
          <w:tcPr>
            <w:tcW w:w="7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3670" w:rsidRPr="00A5736A" w:rsidRDefault="00A5736A" w:rsidP="00B5751F">
            <w:pPr>
              <w:snapToGrid w:val="0"/>
              <w:spacing w:line="100" w:lineRule="atLeast"/>
              <w:jc w:val="both"/>
            </w:pPr>
            <w:r w:rsidRPr="00A5736A">
              <w:rPr>
                <w:color w:val="000000"/>
                <w:lang w:eastAsia="ru-RU"/>
              </w:rPr>
              <w:t>Огнетушители переносные</w:t>
            </w:r>
          </w:p>
        </w:tc>
      </w:tr>
      <w:tr w:rsidR="00443670" w:rsidTr="00FE26DE">
        <w:trPr>
          <w:trHeight w:val="118"/>
        </w:trPr>
        <w:tc>
          <w:tcPr>
            <w:tcW w:w="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3670" w:rsidRDefault="00443670" w:rsidP="00FE26DE">
            <w:r>
              <w:t>1.5</w:t>
            </w:r>
          </w:p>
        </w:tc>
        <w:tc>
          <w:tcPr>
            <w:tcW w:w="24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3670" w:rsidRDefault="00443670" w:rsidP="00B5751F">
            <w:pPr>
              <w:jc w:val="both"/>
              <w:rPr>
                <w:bCs/>
              </w:rPr>
            </w:pPr>
            <w:r>
              <w:t>Техническое состояние объекта и необходимость оказания услуг</w:t>
            </w:r>
          </w:p>
        </w:tc>
        <w:tc>
          <w:tcPr>
            <w:tcW w:w="7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6785" w:rsidRDefault="00A5736A" w:rsidP="00A5736A">
            <w:pPr>
              <w:pStyle w:val="a0"/>
              <w:spacing w:after="0"/>
              <w:jc w:val="both"/>
              <w:rPr>
                <w:color w:val="000000"/>
                <w:lang w:eastAsia="ru-RU"/>
              </w:rPr>
            </w:pPr>
            <w:r w:rsidRPr="00A5736A">
              <w:rPr>
                <w:color w:val="000000"/>
                <w:lang w:eastAsia="ru-RU"/>
              </w:rPr>
              <w:t xml:space="preserve">Исправные огнетушители, огнетушители с истекшим сроком годности огнетушащего заряда, с отсутствием требуемого давления в баллоне. </w:t>
            </w:r>
          </w:p>
          <w:p w:rsidR="00FE26DE" w:rsidRPr="00A5736A" w:rsidRDefault="00A5736A" w:rsidP="00A5736A">
            <w:pPr>
              <w:pStyle w:val="a0"/>
              <w:spacing w:after="0"/>
              <w:jc w:val="both"/>
              <w:rPr>
                <w:color w:val="000000"/>
                <w:lang w:eastAsia="ru-RU"/>
              </w:rPr>
            </w:pPr>
            <w:r w:rsidRPr="00A5736A">
              <w:rPr>
                <w:color w:val="000000"/>
                <w:lang w:eastAsia="ru-RU"/>
              </w:rPr>
              <w:t>Необходимость технического обслуживания огнетушителей в соответствии с п. 70 Постановление Правительства РФ от 25.04.12 №390 «О противопожарном режиме».</w:t>
            </w:r>
          </w:p>
        </w:tc>
      </w:tr>
      <w:tr w:rsidR="00443670" w:rsidTr="00FE26DE">
        <w:trPr>
          <w:trHeight w:val="31"/>
        </w:trPr>
        <w:tc>
          <w:tcPr>
            <w:tcW w:w="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3670" w:rsidRDefault="00443670" w:rsidP="00FE26DE">
            <w:r>
              <w:t>1.6.</w:t>
            </w:r>
          </w:p>
        </w:tc>
        <w:tc>
          <w:tcPr>
            <w:tcW w:w="24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3670" w:rsidRDefault="00443670" w:rsidP="00B5751F">
            <w:pPr>
              <w:jc w:val="both"/>
            </w:pPr>
            <w:r>
              <w:t>Краткое описание оказываемых услуг</w:t>
            </w:r>
          </w:p>
        </w:tc>
        <w:tc>
          <w:tcPr>
            <w:tcW w:w="7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71D26" w:rsidRPr="00771D26" w:rsidRDefault="00C472A0" w:rsidP="00771D26">
            <w:pPr>
              <w:pStyle w:val="af"/>
              <w:numPr>
                <w:ilvl w:val="0"/>
                <w:numId w:val="7"/>
              </w:numPr>
              <w:tabs>
                <w:tab w:val="left" w:pos="346"/>
              </w:tabs>
              <w:suppressAutoHyphens w:val="0"/>
              <w:ind w:left="0" w:firstLine="23"/>
              <w:jc w:val="both"/>
              <w:rPr>
                <w:color w:val="000000"/>
                <w:lang w:eastAsia="ru-RU"/>
              </w:rPr>
            </w:pPr>
            <w:r w:rsidRPr="00771D26">
              <w:rPr>
                <w:color w:val="000000"/>
                <w:lang w:eastAsia="ru-RU"/>
              </w:rPr>
              <w:t>Перезарядка, ремонт, техническое обслуживание огнетушителей.</w:t>
            </w:r>
          </w:p>
          <w:p w:rsidR="00C472A0" w:rsidRPr="00771D26" w:rsidRDefault="00771D26" w:rsidP="00771D26">
            <w:pPr>
              <w:suppressAutoHyphens w:val="0"/>
              <w:jc w:val="both"/>
              <w:rPr>
                <w:color w:val="000000"/>
                <w:lang w:eastAsia="ru-RU"/>
              </w:rPr>
            </w:pPr>
            <w:r>
              <w:t>Техническое обслуживание и ремонт огнетушителей осуществляется на производственной площадке исполнителя.</w:t>
            </w:r>
          </w:p>
          <w:p w:rsidR="00C472A0" w:rsidRPr="00C472A0" w:rsidRDefault="00C472A0" w:rsidP="00C472A0">
            <w:pPr>
              <w:suppressAutoHyphens w:val="0"/>
              <w:jc w:val="both"/>
              <w:rPr>
                <w:color w:val="000000"/>
                <w:lang w:eastAsia="ru-RU"/>
              </w:rPr>
            </w:pPr>
            <w:r w:rsidRPr="00C472A0">
              <w:rPr>
                <w:color w:val="000000"/>
                <w:lang w:eastAsia="ru-RU"/>
              </w:rPr>
              <w:t xml:space="preserve">2) Утилизация непригодных к ремонту огнетушителей, огнетушащих зарядов. </w:t>
            </w:r>
          </w:p>
          <w:p w:rsidR="00C472A0" w:rsidRPr="00C472A0" w:rsidRDefault="00C472A0" w:rsidP="00C472A0">
            <w:pPr>
              <w:suppressAutoHyphens w:val="0"/>
              <w:jc w:val="both"/>
              <w:rPr>
                <w:lang w:eastAsia="ru-RU"/>
              </w:rPr>
            </w:pPr>
            <w:r w:rsidRPr="00C472A0">
              <w:rPr>
                <w:color w:val="000000"/>
                <w:lang w:eastAsia="ru-RU"/>
              </w:rPr>
              <w:t>3) Транспортировка огнетушителей с объектов Заказчика к месту проведения работ и обратно (объем партии огнетушителей к транспортировке определяет Заказчик).</w:t>
            </w:r>
            <w:r w:rsidR="00AC058E" w:rsidRPr="00C472A0">
              <w:rPr>
                <w:lang w:eastAsia="ru-RU"/>
              </w:rPr>
              <w:t xml:space="preserve">    </w:t>
            </w:r>
          </w:p>
          <w:p w:rsidR="00AC058E" w:rsidRPr="00F755C7" w:rsidRDefault="00AC058E" w:rsidP="00C472A0">
            <w:pPr>
              <w:suppressAutoHyphens w:val="0"/>
              <w:jc w:val="both"/>
              <w:rPr>
                <w:lang w:eastAsia="ru-RU"/>
              </w:rPr>
            </w:pPr>
            <w:r w:rsidRPr="00F755C7">
              <w:rPr>
                <w:lang w:eastAsia="ru-RU"/>
              </w:rPr>
              <w:t>По окончании выполнения услуг Исполнителем предоставляются акты о выполненных испытаниях.</w:t>
            </w:r>
          </w:p>
        </w:tc>
      </w:tr>
      <w:tr w:rsidR="00443670" w:rsidTr="00FE26DE">
        <w:trPr>
          <w:trHeight w:val="58"/>
        </w:trPr>
        <w:tc>
          <w:tcPr>
            <w:tcW w:w="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3670" w:rsidRDefault="00443670" w:rsidP="00FE26DE">
            <w:r>
              <w:t>1.7</w:t>
            </w:r>
          </w:p>
        </w:tc>
        <w:tc>
          <w:tcPr>
            <w:tcW w:w="24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3670" w:rsidRDefault="00443670" w:rsidP="00B5751F">
            <w:r>
              <w:t>Поставка материалов</w:t>
            </w:r>
          </w:p>
        </w:tc>
        <w:tc>
          <w:tcPr>
            <w:tcW w:w="7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3670" w:rsidRDefault="00443670" w:rsidP="00B5751F">
            <w:r>
              <w:t>Материалы и оборудование Исполнителя</w:t>
            </w:r>
          </w:p>
        </w:tc>
      </w:tr>
      <w:tr w:rsidR="00443670" w:rsidTr="00FE26DE">
        <w:trPr>
          <w:trHeight w:val="416"/>
        </w:trPr>
        <w:tc>
          <w:tcPr>
            <w:tcW w:w="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3670" w:rsidRDefault="00443670" w:rsidP="00FE26DE">
            <w:r>
              <w:t>1.8</w:t>
            </w:r>
          </w:p>
        </w:tc>
        <w:tc>
          <w:tcPr>
            <w:tcW w:w="24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3670" w:rsidRDefault="00443670" w:rsidP="00B5751F">
            <w:r>
              <w:t>Срок оказания услуг</w:t>
            </w:r>
          </w:p>
        </w:tc>
        <w:tc>
          <w:tcPr>
            <w:tcW w:w="7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3670" w:rsidRDefault="00443670" w:rsidP="00B5751F">
            <w:pPr>
              <w:jc w:val="both"/>
            </w:pPr>
            <w:r>
              <w:t>С момента подписания договора по 31.12.201</w:t>
            </w:r>
            <w:r w:rsidR="00980A5D">
              <w:t>9</w:t>
            </w:r>
            <w:r>
              <w:t xml:space="preserve"> г.</w:t>
            </w:r>
          </w:p>
        </w:tc>
      </w:tr>
      <w:tr w:rsidR="00443670" w:rsidTr="00FE26DE">
        <w:trPr>
          <w:trHeight w:val="59"/>
        </w:trPr>
        <w:tc>
          <w:tcPr>
            <w:tcW w:w="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3670" w:rsidRDefault="00443670" w:rsidP="00FE26DE">
            <w:r>
              <w:t>1.9</w:t>
            </w:r>
          </w:p>
        </w:tc>
        <w:tc>
          <w:tcPr>
            <w:tcW w:w="24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3670" w:rsidRDefault="00443670" w:rsidP="00B5751F">
            <w:r>
              <w:t>Гарантийные обязательства</w:t>
            </w:r>
          </w:p>
        </w:tc>
        <w:tc>
          <w:tcPr>
            <w:tcW w:w="7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755C7" w:rsidRPr="00FE26DE" w:rsidRDefault="00FB50AE" w:rsidP="00FE26DE">
            <w:pPr>
              <w:jc w:val="both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Гарантийный срок эксплуатации огнетушителей до даты следующей перезарядки, но не менее 3 </w:t>
            </w:r>
            <w:r w:rsidR="00EE6BB2">
              <w:rPr>
                <w:rFonts w:eastAsia="Calibri"/>
                <w:lang w:eastAsia="en-US"/>
              </w:rPr>
              <w:t>лет</w:t>
            </w:r>
          </w:p>
        </w:tc>
      </w:tr>
      <w:tr w:rsidR="00443670" w:rsidTr="00FE26DE">
        <w:trPr>
          <w:cantSplit/>
          <w:trHeight w:val="89"/>
        </w:trPr>
        <w:tc>
          <w:tcPr>
            <w:tcW w:w="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3670" w:rsidRDefault="00443670" w:rsidP="00FE26DE">
            <w:r>
              <w:t>1.10</w:t>
            </w:r>
          </w:p>
        </w:tc>
        <w:tc>
          <w:tcPr>
            <w:tcW w:w="24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3670" w:rsidRDefault="00443670" w:rsidP="00B5751F">
            <w:r>
              <w:t>Формы и сроки гарантийного обслуживания</w:t>
            </w:r>
          </w:p>
        </w:tc>
        <w:tc>
          <w:tcPr>
            <w:tcW w:w="7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3670" w:rsidRDefault="00FB50AE" w:rsidP="00B5751F">
            <w:pPr>
              <w:jc w:val="both"/>
            </w:pPr>
            <w:r>
              <w:t>Нет</w:t>
            </w:r>
          </w:p>
        </w:tc>
      </w:tr>
      <w:tr w:rsidR="00491964" w:rsidTr="00FE26DE">
        <w:trPr>
          <w:cantSplit/>
          <w:trHeight w:val="800"/>
        </w:trPr>
        <w:tc>
          <w:tcPr>
            <w:tcW w:w="63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491964" w:rsidRDefault="00491964" w:rsidP="00FE26DE">
            <w:r>
              <w:t>1.11</w:t>
            </w:r>
          </w:p>
        </w:tc>
        <w:tc>
          <w:tcPr>
            <w:tcW w:w="2499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491964" w:rsidRDefault="00491964" w:rsidP="00B5751F">
            <w:r>
              <w:t>Краткое описание объемов работ</w:t>
            </w:r>
          </w:p>
        </w:tc>
        <w:tc>
          <w:tcPr>
            <w:tcW w:w="744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91964" w:rsidRPr="00491964" w:rsidRDefault="00491964" w:rsidP="00872D27">
            <w:pPr>
              <w:suppressAutoHyphens w:val="0"/>
              <w:rPr>
                <w:rFonts w:ascii="Arial" w:hAnsi="Arial" w:cs="Arial"/>
                <w:sz w:val="29"/>
                <w:szCs w:val="29"/>
                <w:lang w:eastAsia="ru-RU"/>
              </w:rPr>
            </w:pPr>
            <w:r w:rsidRPr="00491964">
              <w:rPr>
                <w:lang w:eastAsia="ru-RU"/>
              </w:rPr>
              <w:t xml:space="preserve">Количество, типы и </w:t>
            </w:r>
            <w:r w:rsidRPr="00FE26DE">
              <w:rPr>
                <w:lang w:eastAsia="ru-RU"/>
              </w:rPr>
              <w:t>марки</w:t>
            </w:r>
            <w:r w:rsidR="00872D27">
              <w:rPr>
                <w:lang w:eastAsia="ru-RU"/>
              </w:rPr>
              <w:t xml:space="preserve"> огнетушителей указаны в Приложении</w:t>
            </w:r>
            <w:r w:rsidR="00FE26DE">
              <w:rPr>
                <w:lang w:eastAsia="ru-RU"/>
              </w:rPr>
              <w:t xml:space="preserve"> </w:t>
            </w:r>
            <w:r w:rsidRPr="00491964">
              <w:rPr>
                <w:lang w:eastAsia="ru-RU"/>
              </w:rPr>
              <w:t>к Техническому заданию</w:t>
            </w:r>
            <w:r w:rsidRPr="00491964">
              <w:rPr>
                <w:rFonts w:ascii="Arial" w:hAnsi="Arial" w:cs="Arial"/>
                <w:sz w:val="29"/>
                <w:szCs w:val="29"/>
                <w:lang w:eastAsia="ru-RU"/>
              </w:rPr>
              <w:t>.</w:t>
            </w:r>
          </w:p>
        </w:tc>
      </w:tr>
      <w:tr w:rsidR="00443670">
        <w:trPr>
          <w:trHeight w:val="29"/>
        </w:trPr>
        <w:tc>
          <w:tcPr>
            <w:tcW w:w="1058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3670" w:rsidRPr="006B74D0" w:rsidRDefault="00443670" w:rsidP="006B74D0">
            <w:pPr>
              <w:numPr>
                <w:ilvl w:val="0"/>
                <w:numId w:val="2"/>
              </w:numPr>
              <w:ind w:left="0"/>
            </w:pPr>
            <w:r>
              <w:rPr>
                <w:b/>
                <w:bCs/>
              </w:rPr>
              <w:t>Основные требования</w:t>
            </w:r>
          </w:p>
        </w:tc>
      </w:tr>
      <w:tr w:rsidR="006B74D0" w:rsidTr="006B74D0">
        <w:trPr>
          <w:trHeight w:val="29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B74D0" w:rsidRDefault="006B74D0" w:rsidP="00750D34">
            <w:pPr>
              <w:jc w:val="center"/>
            </w:pPr>
            <w:r>
              <w:t>2.1</w:t>
            </w:r>
          </w:p>
        </w:tc>
        <w:tc>
          <w:tcPr>
            <w:tcW w:w="2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B74D0" w:rsidRDefault="006B74D0" w:rsidP="00750D34">
            <w:pPr>
              <w:rPr>
                <w:color w:val="000000"/>
              </w:rPr>
            </w:pPr>
            <w:r>
              <w:t xml:space="preserve">Требования к качеству, техническим характеристикам, безопасности и </w:t>
            </w:r>
            <w:r>
              <w:lastRenderedPageBreak/>
              <w:t>результатам услуг</w:t>
            </w:r>
          </w:p>
        </w:tc>
        <w:tc>
          <w:tcPr>
            <w:tcW w:w="746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B74D0" w:rsidRPr="006C3CB8" w:rsidRDefault="006B74D0" w:rsidP="00750D34">
            <w:pPr>
              <w:pStyle w:val="af3"/>
              <w:rPr>
                <w:rFonts w:ascii="Times New Roman" w:hAnsi="Times New Roman"/>
                <w:sz w:val="24"/>
                <w:szCs w:val="24"/>
              </w:rPr>
            </w:pPr>
            <w:r w:rsidRPr="006C3CB8">
              <w:rPr>
                <w:rFonts w:ascii="Times New Roman" w:hAnsi="Times New Roman"/>
                <w:sz w:val="24"/>
                <w:szCs w:val="24"/>
              </w:rPr>
              <w:lastRenderedPageBreak/>
              <w:t>Требования СП 9.13130.2009 в соответствии с пунктами:</w:t>
            </w:r>
          </w:p>
          <w:p w:rsidR="006B74D0" w:rsidRPr="00F17092" w:rsidRDefault="006B74D0" w:rsidP="00750D3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17092">
              <w:rPr>
                <w:rFonts w:ascii="Times New Roman" w:hAnsi="Times New Roman" w:cs="Times New Roman"/>
                <w:sz w:val="24"/>
                <w:szCs w:val="24"/>
              </w:rPr>
              <w:t xml:space="preserve">4.3.11.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F17092">
              <w:rPr>
                <w:rFonts w:ascii="Times New Roman" w:hAnsi="Times New Roman" w:cs="Times New Roman"/>
                <w:sz w:val="24"/>
                <w:szCs w:val="24"/>
              </w:rPr>
              <w:t xml:space="preserve">е реже одного раза в 5 лет каждый огнетушитель и баллон с вытесняющим газом должны быть разряжены, корпус огнетушителя полностью очищен от остатков </w:t>
            </w:r>
            <w:proofErr w:type="gramStart"/>
            <w:r w:rsidRPr="00F17092">
              <w:rPr>
                <w:rFonts w:ascii="Times New Roman" w:hAnsi="Times New Roman" w:cs="Times New Roman"/>
                <w:sz w:val="24"/>
                <w:szCs w:val="24"/>
              </w:rPr>
              <w:t>ОТВ</w:t>
            </w:r>
            <w:proofErr w:type="gramEnd"/>
            <w:r w:rsidRPr="00F17092">
              <w:rPr>
                <w:rFonts w:ascii="Times New Roman" w:hAnsi="Times New Roman" w:cs="Times New Roman"/>
                <w:sz w:val="24"/>
                <w:szCs w:val="24"/>
              </w:rPr>
              <w:t xml:space="preserve">, произведен внешний и внутренний осмотр, а также проведены испытания на прочность и </w:t>
            </w:r>
            <w:r w:rsidRPr="00F1709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герметичность корпуса огнетушителя, пусковой головки, шланга и запорного устройства. В ходе проведения осмотра необходимо контролировать:</w:t>
            </w:r>
          </w:p>
          <w:p w:rsidR="006B74D0" w:rsidRPr="00F17092" w:rsidRDefault="006B74D0" w:rsidP="00750D3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17092">
              <w:rPr>
                <w:rFonts w:ascii="Times New Roman" w:hAnsi="Times New Roman" w:cs="Times New Roman"/>
                <w:sz w:val="24"/>
                <w:szCs w:val="24"/>
              </w:rPr>
              <w:t>- состояние внутренней поверхности корпуса огнетушителя (отсутствие вмятин или вздутий металла, отслаивание защитного покрытия);</w:t>
            </w:r>
          </w:p>
          <w:p w:rsidR="006B74D0" w:rsidRPr="00F17092" w:rsidRDefault="006B74D0" w:rsidP="00750D3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17092">
              <w:rPr>
                <w:rFonts w:ascii="Times New Roman" w:hAnsi="Times New Roman" w:cs="Times New Roman"/>
                <w:sz w:val="24"/>
                <w:szCs w:val="24"/>
              </w:rPr>
              <w:t>- отсутствие следов коррозии;</w:t>
            </w:r>
          </w:p>
          <w:p w:rsidR="006B74D0" w:rsidRPr="00F17092" w:rsidRDefault="006B74D0" w:rsidP="00750D3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17092">
              <w:rPr>
                <w:rFonts w:ascii="Times New Roman" w:hAnsi="Times New Roman" w:cs="Times New Roman"/>
                <w:sz w:val="24"/>
                <w:szCs w:val="24"/>
              </w:rPr>
              <w:t>- состояние прокладок, манжет или других видов уплотнений;</w:t>
            </w:r>
          </w:p>
          <w:p w:rsidR="006B74D0" w:rsidRPr="00F17092" w:rsidRDefault="006B74D0" w:rsidP="00750D3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17092">
              <w:rPr>
                <w:rFonts w:ascii="Times New Roman" w:hAnsi="Times New Roman" w:cs="Times New Roman"/>
                <w:sz w:val="24"/>
                <w:szCs w:val="24"/>
              </w:rPr>
              <w:t>- состояние предохранительных устройств, фильтров, приборов измерения давления, редукторов, вентилей, запорных устройств и их посадочных мест;</w:t>
            </w:r>
          </w:p>
          <w:p w:rsidR="006B74D0" w:rsidRPr="00F17092" w:rsidRDefault="006B74D0" w:rsidP="00750D3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17092">
              <w:rPr>
                <w:rFonts w:ascii="Times New Roman" w:hAnsi="Times New Roman" w:cs="Times New Roman"/>
                <w:sz w:val="24"/>
                <w:szCs w:val="24"/>
              </w:rPr>
              <w:t>- массу газового баллончика, срок его очередного испытания или срок гарантийной эксплуатации газогенерирующего элемента;</w:t>
            </w:r>
          </w:p>
          <w:p w:rsidR="006B74D0" w:rsidRPr="00F17092" w:rsidRDefault="006B74D0" w:rsidP="00750D3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17092">
              <w:rPr>
                <w:rFonts w:ascii="Times New Roman" w:hAnsi="Times New Roman" w:cs="Times New Roman"/>
                <w:sz w:val="24"/>
                <w:szCs w:val="24"/>
              </w:rPr>
              <w:t>- состояние поверхности и узлов крепления шланга;</w:t>
            </w:r>
          </w:p>
          <w:p w:rsidR="006B74D0" w:rsidRPr="00F17092" w:rsidRDefault="006B74D0" w:rsidP="00750D3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17092">
              <w:rPr>
                <w:rFonts w:ascii="Times New Roman" w:hAnsi="Times New Roman" w:cs="Times New Roman"/>
                <w:sz w:val="24"/>
                <w:szCs w:val="24"/>
              </w:rPr>
              <w:t xml:space="preserve">- состояние, гарантийный срок хранения и значения основных параметров </w:t>
            </w:r>
            <w:proofErr w:type="gramStart"/>
            <w:r w:rsidRPr="00F17092">
              <w:rPr>
                <w:rFonts w:ascii="Times New Roman" w:hAnsi="Times New Roman" w:cs="Times New Roman"/>
                <w:sz w:val="24"/>
                <w:szCs w:val="24"/>
              </w:rPr>
              <w:t>ОТВ</w:t>
            </w:r>
            <w:proofErr w:type="gramEnd"/>
            <w:r w:rsidRPr="00F1709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6B74D0" w:rsidRPr="00F17092" w:rsidRDefault="006B74D0" w:rsidP="00750D3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17092">
              <w:rPr>
                <w:rFonts w:ascii="Times New Roman" w:hAnsi="Times New Roman" w:cs="Times New Roman"/>
                <w:sz w:val="24"/>
                <w:szCs w:val="24"/>
              </w:rPr>
              <w:t>- состояние и герметичность контейнера для поверхностно-активного вещества или пенообразователя (для водных, воздушно-эмульсионных и воздушно-пенных огнетушителей с раздельным хранением воды и других компонентов заряда).</w:t>
            </w:r>
          </w:p>
          <w:p w:rsidR="006B74D0" w:rsidRPr="00F17092" w:rsidRDefault="006B74D0" w:rsidP="00750D34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092">
              <w:rPr>
                <w:rFonts w:ascii="Times New Roman" w:hAnsi="Times New Roman" w:cs="Times New Roman"/>
                <w:sz w:val="24"/>
                <w:szCs w:val="24"/>
              </w:rPr>
              <w:t xml:space="preserve">4.4.19.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F17092">
              <w:rPr>
                <w:rFonts w:ascii="Times New Roman" w:hAnsi="Times New Roman" w:cs="Times New Roman"/>
                <w:sz w:val="24"/>
                <w:szCs w:val="24"/>
              </w:rPr>
              <w:t>ри перезарядке огнетушителя допускается применять только такие газовые баллоны, которые имеют необходимый запас вытесняющего газа и у которых срок следующего гидравлического испытания не ранее чем через 3,5 года.</w:t>
            </w:r>
          </w:p>
          <w:p w:rsidR="006B74D0" w:rsidRDefault="006B74D0" w:rsidP="009B2268">
            <w:pPr>
              <w:contextualSpacing/>
              <w:jc w:val="both"/>
            </w:pPr>
            <w:r w:rsidRPr="006C3CB8">
              <w:t>4.5.2. - на огнетушитель при каждом техническом обслуживании, сопровождающимся его вскрытием, наносят этикетку с четко читаемой и сохраняющейся длительное время надписью. Этикетку с защитным полимерным покрытием и слоем клеящего вещества наносят на корпус огнетушителя.</w:t>
            </w:r>
          </w:p>
        </w:tc>
      </w:tr>
      <w:tr w:rsidR="00052E00" w:rsidTr="00052E00">
        <w:trPr>
          <w:cantSplit/>
          <w:trHeight w:val="1001"/>
        </w:trPr>
        <w:tc>
          <w:tcPr>
            <w:tcW w:w="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2E00" w:rsidRDefault="00052E00" w:rsidP="00B5751F">
            <w:pPr>
              <w:jc w:val="center"/>
            </w:pPr>
            <w:r>
              <w:lastRenderedPageBreak/>
              <w:t>2.2</w:t>
            </w:r>
          </w:p>
        </w:tc>
        <w:tc>
          <w:tcPr>
            <w:tcW w:w="24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2E00" w:rsidRDefault="00052E00" w:rsidP="00B5751F">
            <w:pPr>
              <w:rPr>
                <w:rFonts w:eastAsia="Arial"/>
                <w:color w:val="333333"/>
              </w:rPr>
            </w:pPr>
            <w:r>
              <w:t>Основные технические требования</w:t>
            </w:r>
          </w:p>
        </w:tc>
        <w:tc>
          <w:tcPr>
            <w:tcW w:w="7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2E00" w:rsidRDefault="00052E00" w:rsidP="00C472A0">
            <w:pPr>
              <w:pStyle w:val="a0"/>
              <w:spacing w:after="0"/>
              <w:contextualSpacing/>
              <w:rPr>
                <w:rFonts w:eastAsia="Calibri"/>
                <w:lang w:eastAsia="en-US"/>
              </w:rPr>
            </w:pPr>
            <w:r w:rsidRPr="00A077CA">
              <w:rPr>
                <w:rFonts w:eastAsia="Calibri"/>
                <w:lang w:eastAsia="en-US"/>
              </w:rPr>
              <w:t>СП 9.13130.2009 Техника пожарная. Огнетушители. Требования к эксплуатации</w:t>
            </w:r>
          </w:p>
          <w:p w:rsidR="00C472A0" w:rsidRPr="00C472A0" w:rsidRDefault="00C472A0" w:rsidP="00C472A0">
            <w:pPr>
              <w:pStyle w:val="headertext"/>
              <w:spacing w:before="0" w:beforeAutospacing="0" w:after="0" w:afterAutospacing="0"/>
            </w:pPr>
            <w:r w:rsidRPr="00C472A0">
              <w:rPr>
                <w:color w:val="000000"/>
              </w:rPr>
              <w:t xml:space="preserve">ГОСТ </w:t>
            </w:r>
            <w:proofErr w:type="gramStart"/>
            <w:r w:rsidRPr="00C472A0">
              <w:rPr>
                <w:color w:val="000000"/>
              </w:rPr>
              <w:t>Р</w:t>
            </w:r>
            <w:proofErr w:type="gramEnd"/>
            <w:r w:rsidRPr="00C472A0">
              <w:rPr>
                <w:color w:val="000000"/>
              </w:rPr>
              <w:t xml:space="preserve"> 51017-2009 </w:t>
            </w:r>
            <w:r w:rsidRPr="00C472A0">
              <w:t>Техника пожарная. огнетушители передвижные. Общие технические требования. Методы испытаний</w:t>
            </w:r>
          </w:p>
        </w:tc>
      </w:tr>
      <w:tr w:rsidR="00443670" w:rsidTr="001C3659">
        <w:trPr>
          <w:trHeight w:val="493"/>
        </w:trPr>
        <w:tc>
          <w:tcPr>
            <w:tcW w:w="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3670" w:rsidRDefault="00443670" w:rsidP="00B5751F">
            <w:pPr>
              <w:jc w:val="center"/>
            </w:pPr>
            <w:r>
              <w:t>2.3</w:t>
            </w:r>
          </w:p>
        </w:tc>
        <w:tc>
          <w:tcPr>
            <w:tcW w:w="24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3670" w:rsidRDefault="00443670" w:rsidP="00B5751F">
            <w:pPr>
              <w:rPr>
                <w:color w:val="333333"/>
              </w:rPr>
            </w:pPr>
            <w:r>
              <w:t>Порядок приемки услуг</w:t>
            </w:r>
          </w:p>
        </w:tc>
        <w:tc>
          <w:tcPr>
            <w:tcW w:w="7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3670" w:rsidRPr="00425356" w:rsidRDefault="00443670" w:rsidP="00B5751F">
            <w:pPr>
              <w:contextualSpacing/>
              <w:jc w:val="both"/>
            </w:pPr>
            <w:r w:rsidRPr="00425356">
              <w:t>По результатам перезарядки и ТО огнет</w:t>
            </w:r>
            <w:r w:rsidR="00FB50AE" w:rsidRPr="00425356">
              <w:t>ушителей составляются Протокол,</w:t>
            </w:r>
            <w:r w:rsidRPr="00425356">
              <w:t xml:space="preserve"> Акт о выполненных работах</w:t>
            </w:r>
            <w:r w:rsidR="00FB50AE" w:rsidRPr="00425356">
              <w:t>, а также Акт выбраковки.</w:t>
            </w:r>
          </w:p>
        </w:tc>
      </w:tr>
      <w:tr w:rsidR="00443670" w:rsidTr="00052E00">
        <w:trPr>
          <w:trHeight w:val="486"/>
        </w:trPr>
        <w:tc>
          <w:tcPr>
            <w:tcW w:w="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3670" w:rsidRDefault="00443670" w:rsidP="00B5751F">
            <w:pPr>
              <w:jc w:val="center"/>
            </w:pPr>
            <w:r>
              <w:t>2.4</w:t>
            </w:r>
          </w:p>
        </w:tc>
        <w:tc>
          <w:tcPr>
            <w:tcW w:w="24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3670" w:rsidRDefault="00443670" w:rsidP="00B5751F">
            <w:r>
              <w:t>Штрафные санкции</w:t>
            </w:r>
          </w:p>
        </w:tc>
        <w:tc>
          <w:tcPr>
            <w:tcW w:w="7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3670" w:rsidRDefault="00FB50AE" w:rsidP="00B5751F">
            <w:r>
              <w:t>В соответствии с договором</w:t>
            </w:r>
            <w:r w:rsidR="00340FD9">
              <w:t>.</w:t>
            </w:r>
          </w:p>
        </w:tc>
      </w:tr>
      <w:tr w:rsidR="00443670" w:rsidTr="00052E00">
        <w:trPr>
          <w:trHeight w:val="409"/>
        </w:trPr>
        <w:tc>
          <w:tcPr>
            <w:tcW w:w="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3670" w:rsidRDefault="00443670" w:rsidP="00B5751F">
            <w:pPr>
              <w:jc w:val="center"/>
            </w:pPr>
            <w:r>
              <w:t>2.5</w:t>
            </w:r>
          </w:p>
        </w:tc>
        <w:tc>
          <w:tcPr>
            <w:tcW w:w="24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3670" w:rsidRDefault="00443670" w:rsidP="00B5751F">
            <w:r>
              <w:t>Прочие требования</w:t>
            </w:r>
          </w:p>
        </w:tc>
        <w:tc>
          <w:tcPr>
            <w:tcW w:w="7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66F3" w:rsidRDefault="00491964" w:rsidP="00B5751F">
            <w:pPr>
              <w:rPr>
                <w:lang w:eastAsia="ru-RU"/>
              </w:rPr>
            </w:pPr>
            <w:r w:rsidRPr="00FE26DE">
              <w:rPr>
                <w:lang w:eastAsia="ru-RU"/>
              </w:rPr>
              <w:t xml:space="preserve">Дополнительные работы (по необходимости): </w:t>
            </w:r>
          </w:p>
          <w:p w:rsidR="00491964" w:rsidRPr="00491964" w:rsidRDefault="00491964" w:rsidP="00B5751F">
            <w:pPr>
              <w:rPr>
                <w:lang w:eastAsia="ru-RU"/>
              </w:rPr>
            </w:pPr>
            <w:r w:rsidRPr="00FE26DE">
              <w:rPr>
                <w:lang w:eastAsia="ru-RU"/>
              </w:rPr>
              <w:t>Покраска, замена запорно</w:t>
            </w:r>
            <w:r w:rsidRPr="00491964">
              <w:rPr>
                <w:lang w:eastAsia="ru-RU"/>
              </w:rPr>
              <w:t xml:space="preserve">-пускового устройства, замена шланга и </w:t>
            </w:r>
          </w:p>
          <w:p w:rsidR="009B2268" w:rsidRDefault="00491964" w:rsidP="00B5751F">
            <w:pPr>
              <w:suppressAutoHyphens w:val="0"/>
              <w:rPr>
                <w:lang w:eastAsia="ru-RU"/>
              </w:rPr>
            </w:pPr>
            <w:r w:rsidRPr="00491964">
              <w:rPr>
                <w:lang w:eastAsia="ru-RU"/>
              </w:rPr>
              <w:t xml:space="preserve">раструба, замена индикатора давления или манометра. </w:t>
            </w:r>
          </w:p>
          <w:p w:rsidR="00443670" w:rsidRPr="009B2268" w:rsidRDefault="00491964" w:rsidP="009B2268">
            <w:pPr>
              <w:suppressAutoHyphens w:val="0"/>
              <w:rPr>
                <w:lang w:eastAsia="ru-RU"/>
              </w:rPr>
            </w:pPr>
            <w:r w:rsidRPr="00491964">
              <w:rPr>
                <w:lang w:eastAsia="ru-RU"/>
              </w:rPr>
              <w:t>Отбраковка непригодных к ремонту или перезарядке огнетушителей.</w:t>
            </w:r>
          </w:p>
        </w:tc>
      </w:tr>
      <w:tr w:rsidR="00443670">
        <w:trPr>
          <w:trHeight w:val="29"/>
        </w:trPr>
        <w:tc>
          <w:tcPr>
            <w:tcW w:w="1058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3670" w:rsidRDefault="00443670" w:rsidP="00B5751F">
            <w:r>
              <w:rPr>
                <w:b/>
              </w:rPr>
              <w:t>3. Требования к исполнителю услуг</w:t>
            </w:r>
          </w:p>
        </w:tc>
      </w:tr>
      <w:tr w:rsidR="00443670">
        <w:trPr>
          <w:trHeight w:val="89"/>
        </w:trPr>
        <w:tc>
          <w:tcPr>
            <w:tcW w:w="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3670" w:rsidRDefault="00443670" w:rsidP="00B5751F">
            <w:pPr>
              <w:jc w:val="center"/>
            </w:pPr>
            <w:r>
              <w:t>3.1</w:t>
            </w:r>
          </w:p>
        </w:tc>
        <w:tc>
          <w:tcPr>
            <w:tcW w:w="24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3670" w:rsidRDefault="00443670" w:rsidP="00B5751F">
            <w:r>
              <w:t>Требования к исполнителю услуг</w:t>
            </w:r>
          </w:p>
        </w:tc>
        <w:tc>
          <w:tcPr>
            <w:tcW w:w="7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3670" w:rsidRDefault="00443670" w:rsidP="00B5751F">
            <w:pPr>
              <w:shd w:val="clear" w:color="auto" w:fill="FBFBFB"/>
              <w:spacing w:line="216" w:lineRule="atLeast"/>
            </w:pPr>
            <w:r>
              <w:t>Наличие у организации - исполнителя лицензии МЧС России на проведение данного вида работ, иметь действующую лицензию на производство работ по</w:t>
            </w:r>
            <w:r w:rsidR="00776935">
              <w:t xml:space="preserve"> монтажу, ремонту и обслуживанию</w:t>
            </w:r>
            <w:r>
              <w:t xml:space="preserve"> средств обеспечения пожарной безопасности зданий и сооружений с обязательным видом деятельности монтаж, ремонт и обслуживание первичных средств пожаротушения.</w:t>
            </w:r>
          </w:p>
        </w:tc>
      </w:tr>
      <w:tr w:rsidR="00443670" w:rsidTr="00771D26">
        <w:trPr>
          <w:trHeight w:val="70"/>
        </w:trPr>
        <w:tc>
          <w:tcPr>
            <w:tcW w:w="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3670" w:rsidRDefault="00443670" w:rsidP="00B5751F">
            <w:pPr>
              <w:jc w:val="center"/>
            </w:pPr>
            <w:r>
              <w:t>3.2</w:t>
            </w:r>
          </w:p>
        </w:tc>
        <w:tc>
          <w:tcPr>
            <w:tcW w:w="24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3670" w:rsidRDefault="00443670" w:rsidP="00B5751F">
            <w:r>
              <w:t>Условия допуска к оказанию услуг</w:t>
            </w:r>
          </w:p>
        </w:tc>
        <w:tc>
          <w:tcPr>
            <w:tcW w:w="7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3670" w:rsidRDefault="00771D26" w:rsidP="00B5751F">
            <w:r>
              <w:t>В соответствии с договором</w:t>
            </w:r>
          </w:p>
        </w:tc>
      </w:tr>
    </w:tbl>
    <w:p w:rsidR="001C3659" w:rsidRDefault="001C3659" w:rsidP="00F217E3">
      <w:pPr>
        <w:jc w:val="both"/>
      </w:pPr>
    </w:p>
    <w:p w:rsidR="00425356" w:rsidRDefault="00425356" w:rsidP="00F217E3">
      <w:pPr>
        <w:jc w:val="both"/>
      </w:pPr>
    </w:p>
    <w:sectPr w:rsidR="00425356" w:rsidSect="000C6785">
      <w:footerReference w:type="default" r:id="rId7"/>
      <w:footerReference w:type="first" r:id="rId8"/>
      <w:pgSz w:w="11906" w:h="16838"/>
      <w:pgMar w:top="964" w:right="567" w:bottom="1134" w:left="1134" w:header="720" w:footer="71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194B" w:rsidRDefault="00A3194B">
      <w:r>
        <w:separator/>
      </w:r>
    </w:p>
  </w:endnote>
  <w:endnote w:type="continuationSeparator" w:id="0">
    <w:p w:rsidR="00A3194B" w:rsidRDefault="00A319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ndale Sans UI">
    <w:charset w:val="00"/>
    <w:family w:val="auto"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3181" w:rsidRDefault="00FD7A81">
    <w:pPr>
      <w:pStyle w:val="ac"/>
      <w:ind w:right="36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61.9pt;margin-top:.05pt;width:4.3pt;height:10.8pt;z-index:251657728;mso-wrap-distance-left:0;mso-wrap-distance-right:0;mso-position-horizontal-relative:page" stroked="f">
          <v:fill opacity="0" color2="black"/>
          <v:textbox inset="0,0,0,0">
            <w:txbxContent>
              <w:p w:rsidR="00AF3181" w:rsidRDefault="00FD7A81">
                <w:pPr>
                  <w:pStyle w:val="ac"/>
                </w:pPr>
                <w:r>
                  <w:rPr>
                    <w:rStyle w:val="a4"/>
                    <w:sz w:val="20"/>
                    <w:szCs w:val="20"/>
                  </w:rPr>
                  <w:fldChar w:fldCharType="begin"/>
                </w:r>
                <w:r w:rsidR="00AF3181">
                  <w:rPr>
                    <w:rStyle w:val="a4"/>
                    <w:sz w:val="20"/>
                    <w:szCs w:val="20"/>
                  </w:rPr>
                  <w:instrText xml:space="preserve"> PAGE </w:instrText>
                </w:r>
                <w:r>
                  <w:rPr>
                    <w:rStyle w:val="a4"/>
                    <w:sz w:val="20"/>
                    <w:szCs w:val="20"/>
                  </w:rPr>
                  <w:fldChar w:fldCharType="separate"/>
                </w:r>
                <w:r w:rsidR="00C017B1">
                  <w:rPr>
                    <w:rStyle w:val="a4"/>
                    <w:noProof/>
                    <w:sz w:val="20"/>
                    <w:szCs w:val="20"/>
                  </w:rPr>
                  <w:t>2</w:t>
                </w:r>
                <w:r>
                  <w:rPr>
                    <w:rStyle w:val="a4"/>
                    <w:sz w:val="20"/>
                    <w:szCs w:val="20"/>
                  </w:rPr>
                  <w:fldChar w:fldCharType="end"/>
                </w:r>
              </w:p>
            </w:txbxContent>
          </v:textbox>
          <w10:wrap type="square" side="largest" anchorx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3181" w:rsidRDefault="00AF3181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194B" w:rsidRDefault="00A3194B">
      <w:r>
        <w:separator/>
      </w:r>
    </w:p>
  </w:footnote>
  <w:footnote w:type="continuationSeparator" w:id="0">
    <w:p w:rsidR="00A3194B" w:rsidRDefault="00A3194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color w:val="000000"/>
        <w:sz w:val="20"/>
        <w:szCs w:val="20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color w:val="000000"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  <w:color w:val="000000"/>
        <w:sz w:val="20"/>
        <w:szCs w:val="2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color w:val="000000"/>
        <w:sz w:val="20"/>
        <w:szCs w:val="2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  <w:sz w:val="20"/>
        <w:szCs w:val="20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/>
        <w:bCs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  <w:b w:val="0"/>
        <w:bCs w:val="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  <w:b w:val="0"/>
        <w:bCs w:val="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b/>
        <w:bCs/>
        <w:sz w:val="20"/>
        <w:szCs w:val="2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  <w:b w:val="0"/>
        <w:bCs w:val="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  <w:b w:val="0"/>
        <w:bCs w:val="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b/>
        <w:bCs/>
        <w:sz w:val="20"/>
        <w:szCs w:val="2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  <w:b w:val="0"/>
        <w:bCs w:val="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  <w:b w:val="0"/>
        <w:bCs w:val="0"/>
      </w:rPr>
    </w:lvl>
  </w:abstractNum>
  <w:abstractNum w:abstractNumId="5">
    <w:nsid w:val="11E40DA1"/>
    <w:multiLevelType w:val="hybridMultilevel"/>
    <w:tmpl w:val="6F4E91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F12D9A"/>
    <w:multiLevelType w:val="hybridMultilevel"/>
    <w:tmpl w:val="46129CB6"/>
    <w:lvl w:ilvl="0" w:tplc="181430A2">
      <w:start w:val="1"/>
      <w:numFmt w:val="decimal"/>
      <w:lvlText w:val="%1."/>
      <w:lvlJc w:val="center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>
      <o:colormenu v:ext="edit" fillcolor="none [4]" strokecolor="none [1]" shadowcolor="none [2]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FB50AE"/>
    <w:rsid w:val="00052E00"/>
    <w:rsid w:val="000C6785"/>
    <w:rsid w:val="000C764D"/>
    <w:rsid w:val="00112C6B"/>
    <w:rsid w:val="001139CB"/>
    <w:rsid w:val="0012302C"/>
    <w:rsid w:val="00144E8D"/>
    <w:rsid w:val="00146009"/>
    <w:rsid w:val="0016609B"/>
    <w:rsid w:val="001808A9"/>
    <w:rsid w:val="001B3D84"/>
    <w:rsid w:val="001C3659"/>
    <w:rsid w:val="001C61F6"/>
    <w:rsid w:val="001E1411"/>
    <w:rsid w:val="00212469"/>
    <w:rsid w:val="002F7C22"/>
    <w:rsid w:val="00307190"/>
    <w:rsid w:val="00311156"/>
    <w:rsid w:val="00313EC9"/>
    <w:rsid w:val="00317AA0"/>
    <w:rsid w:val="0033750D"/>
    <w:rsid w:val="00340FD9"/>
    <w:rsid w:val="00394482"/>
    <w:rsid w:val="00397FEC"/>
    <w:rsid w:val="003A018F"/>
    <w:rsid w:val="003B4269"/>
    <w:rsid w:val="00417503"/>
    <w:rsid w:val="00425356"/>
    <w:rsid w:val="00440144"/>
    <w:rsid w:val="00443670"/>
    <w:rsid w:val="004502AD"/>
    <w:rsid w:val="00491964"/>
    <w:rsid w:val="005464CC"/>
    <w:rsid w:val="005D2FA5"/>
    <w:rsid w:val="005F08C9"/>
    <w:rsid w:val="00612CA8"/>
    <w:rsid w:val="00620569"/>
    <w:rsid w:val="00640B9D"/>
    <w:rsid w:val="0065468E"/>
    <w:rsid w:val="006766F3"/>
    <w:rsid w:val="006B034D"/>
    <w:rsid w:val="006B74D0"/>
    <w:rsid w:val="006E137C"/>
    <w:rsid w:val="007436F4"/>
    <w:rsid w:val="00750D34"/>
    <w:rsid w:val="00751F1D"/>
    <w:rsid w:val="00771D26"/>
    <w:rsid w:val="00776935"/>
    <w:rsid w:val="007C113C"/>
    <w:rsid w:val="00823F7D"/>
    <w:rsid w:val="0085114B"/>
    <w:rsid w:val="00857D41"/>
    <w:rsid w:val="00871678"/>
    <w:rsid w:val="00872D27"/>
    <w:rsid w:val="00885C39"/>
    <w:rsid w:val="008E42CC"/>
    <w:rsid w:val="008F5742"/>
    <w:rsid w:val="00971A11"/>
    <w:rsid w:val="00980A5D"/>
    <w:rsid w:val="009B2268"/>
    <w:rsid w:val="00A30623"/>
    <w:rsid w:val="00A3194B"/>
    <w:rsid w:val="00A563C0"/>
    <w:rsid w:val="00A5736A"/>
    <w:rsid w:val="00AA618D"/>
    <w:rsid w:val="00AC058E"/>
    <w:rsid w:val="00AD6BC9"/>
    <w:rsid w:val="00AE5619"/>
    <w:rsid w:val="00AF3181"/>
    <w:rsid w:val="00B0299B"/>
    <w:rsid w:val="00B412DB"/>
    <w:rsid w:val="00B5751F"/>
    <w:rsid w:val="00BB412B"/>
    <w:rsid w:val="00BC04B9"/>
    <w:rsid w:val="00C017B1"/>
    <w:rsid w:val="00C472A0"/>
    <w:rsid w:val="00C760D1"/>
    <w:rsid w:val="00CE7BB7"/>
    <w:rsid w:val="00D0322F"/>
    <w:rsid w:val="00D1215C"/>
    <w:rsid w:val="00D125A0"/>
    <w:rsid w:val="00D30394"/>
    <w:rsid w:val="00DA3A0D"/>
    <w:rsid w:val="00DB4B0B"/>
    <w:rsid w:val="00E129CA"/>
    <w:rsid w:val="00E27BB4"/>
    <w:rsid w:val="00E40FBD"/>
    <w:rsid w:val="00E60005"/>
    <w:rsid w:val="00E93ACF"/>
    <w:rsid w:val="00ED4627"/>
    <w:rsid w:val="00EE2060"/>
    <w:rsid w:val="00EE6BB2"/>
    <w:rsid w:val="00F10FE9"/>
    <w:rsid w:val="00F217E3"/>
    <w:rsid w:val="00F22CE6"/>
    <w:rsid w:val="00F53D51"/>
    <w:rsid w:val="00F56618"/>
    <w:rsid w:val="00F755C7"/>
    <w:rsid w:val="00FB50AE"/>
    <w:rsid w:val="00FB71DE"/>
    <w:rsid w:val="00FD7A81"/>
    <w:rsid w:val="00FE26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4]" strokecolor="none [1]" shadowcolor="none [2]"/>
    </o:shapedefaults>
    <o:shapelayout v:ext="edit">
      <o:idmap v:ext="edit" data="2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08A9"/>
    <w:pPr>
      <w:suppressAutoHyphens/>
    </w:pPr>
    <w:rPr>
      <w:sz w:val="24"/>
      <w:szCs w:val="24"/>
      <w:lang w:eastAsia="zh-CN"/>
    </w:rPr>
  </w:style>
  <w:style w:type="paragraph" w:styleId="1">
    <w:name w:val="heading 1"/>
    <w:basedOn w:val="a"/>
    <w:next w:val="a0"/>
    <w:qFormat/>
    <w:rsid w:val="001808A9"/>
    <w:pPr>
      <w:tabs>
        <w:tab w:val="num" w:pos="0"/>
      </w:tabs>
      <w:spacing w:before="280" w:after="280"/>
      <w:ind w:left="432" w:hanging="432"/>
      <w:outlineLvl w:val="0"/>
    </w:pPr>
    <w:rPr>
      <w:b/>
      <w:bCs/>
      <w:kern w:val="1"/>
      <w:sz w:val="48"/>
      <w:szCs w:val="48"/>
    </w:rPr>
  </w:style>
  <w:style w:type="paragraph" w:styleId="3">
    <w:name w:val="heading 3"/>
    <w:basedOn w:val="a"/>
    <w:next w:val="a"/>
    <w:qFormat/>
    <w:rsid w:val="001808A9"/>
    <w:pPr>
      <w:keepNext/>
      <w:keepLines/>
      <w:tabs>
        <w:tab w:val="num" w:pos="0"/>
      </w:tabs>
      <w:spacing w:before="200"/>
      <w:ind w:left="720" w:hanging="720"/>
      <w:outlineLvl w:val="2"/>
    </w:pPr>
    <w:rPr>
      <w:rFonts w:ascii="Cambria" w:hAnsi="Cambria"/>
      <w:b/>
      <w:bCs/>
      <w:color w:val="4F81BD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rsid w:val="001808A9"/>
  </w:style>
  <w:style w:type="character" w:customStyle="1" w:styleId="WW8Num1z1">
    <w:name w:val="WW8Num1z1"/>
    <w:rsid w:val="001808A9"/>
  </w:style>
  <w:style w:type="character" w:customStyle="1" w:styleId="WW8Num1z2">
    <w:name w:val="WW8Num1z2"/>
    <w:rsid w:val="001808A9"/>
  </w:style>
  <w:style w:type="character" w:customStyle="1" w:styleId="WW8Num1z3">
    <w:name w:val="WW8Num1z3"/>
    <w:rsid w:val="001808A9"/>
  </w:style>
  <w:style w:type="character" w:customStyle="1" w:styleId="WW8Num1z4">
    <w:name w:val="WW8Num1z4"/>
    <w:rsid w:val="001808A9"/>
  </w:style>
  <w:style w:type="character" w:customStyle="1" w:styleId="WW8Num1z5">
    <w:name w:val="WW8Num1z5"/>
    <w:rsid w:val="001808A9"/>
  </w:style>
  <w:style w:type="character" w:customStyle="1" w:styleId="WW8Num1z6">
    <w:name w:val="WW8Num1z6"/>
    <w:rsid w:val="001808A9"/>
  </w:style>
  <w:style w:type="character" w:customStyle="1" w:styleId="WW8Num1z7">
    <w:name w:val="WW8Num1z7"/>
    <w:rsid w:val="001808A9"/>
  </w:style>
  <w:style w:type="character" w:customStyle="1" w:styleId="WW8Num1z8">
    <w:name w:val="WW8Num1z8"/>
    <w:rsid w:val="001808A9"/>
  </w:style>
  <w:style w:type="character" w:customStyle="1" w:styleId="WW8Num2z0">
    <w:name w:val="WW8Num2z0"/>
    <w:rsid w:val="001808A9"/>
    <w:rPr>
      <w:rFonts w:ascii="Symbol" w:hAnsi="Symbol" w:cs="Symbol"/>
    </w:rPr>
  </w:style>
  <w:style w:type="character" w:customStyle="1" w:styleId="WW8Num3z0">
    <w:name w:val="WW8Num3z0"/>
    <w:rsid w:val="001808A9"/>
    <w:rPr>
      <w:rFonts w:ascii="Symbol" w:hAnsi="Symbol" w:cs="Symbol"/>
      <w:color w:val="000000"/>
      <w:sz w:val="20"/>
      <w:szCs w:val="20"/>
    </w:rPr>
  </w:style>
  <w:style w:type="character" w:customStyle="1" w:styleId="WW8Num4z0">
    <w:name w:val="WW8Num4z0"/>
    <w:rsid w:val="001808A9"/>
    <w:rPr>
      <w:rFonts w:ascii="Symbol" w:hAnsi="Symbol" w:cs="Symbol"/>
      <w:color w:val="000000"/>
      <w:sz w:val="20"/>
      <w:szCs w:val="20"/>
    </w:rPr>
  </w:style>
  <w:style w:type="character" w:customStyle="1" w:styleId="WW8Num4z1">
    <w:name w:val="WW8Num4z1"/>
    <w:rsid w:val="001808A9"/>
    <w:rPr>
      <w:rFonts w:ascii="Courier New" w:hAnsi="Courier New" w:cs="Courier New"/>
      <w:sz w:val="20"/>
      <w:szCs w:val="20"/>
    </w:rPr>
  </w:style>
  <w:style w:type="character" w:customStyle="1" w:styleId="WW8Num5z0">
    <w:name w:val="WW8Num5z0"/>
    <w:rsid w:val="001808A9"/>
    <w:rPr>
      <w:b/>
      <w:bCs/>
      <w:sz w:val="20"/>
      <w:szCs w:val="20"/>
    </w:rPr>
  </w:style>
  <w:style w:type="character" w:customStyle="1" w:styleId="WW8Num5z1">
    <w:name w:val="WW8Num5z1"/>
    <w:rsid w:val="001808A9"/>
    <w:rPr>
      <w:b w:val="0"/>
      <w:bCs w:val="0"/>
    </w:rPr>
  </w:style>
  <w:style w:type="character" w:customStyle="1" w:styleId="WW8Num6z0">
    <w:name w:val="WW8Num6z0"/>
    <w:rsid w:val="001808A9"/>
    <w:rPr>
      <w:rFonts w:ascii="Symbol" w:hAnsi="Symbol" w:cs="Symbol"/>
    </w:rPr>
  </w:style>
  <w:style w:type="character" w:customStyle="1" w:styleId="WW8Num6z1">
    <w:name w:val="WW8Num6z1"/>
    <w:rsid w:val="001808A9"/>
  </w:style>
  <w:style w:type="character" w:customStyle="1" w:styleId="WW8Num6z2">
    <w:name w:val="WW8Num6z2"/>
    <w:rsid w:val="001808A9"/>
  </w:style>
  <w:style w:type="character" w:customStyle="1" w:styleId="WW8Num6z3">
    <w:name w:val="WW8Num6z3"/>
    <w:rsid w:val="001808A9"/>
  </w:style>
  <w:style w:type="character" w:customStyle="1" w:styleId="WW8Num6z4">
    <w:name w:val="WW8Num6z4"/>
    <w:rsid w:val="001808A9"/>
  </w:style>
  <w:style w:type="character" w:customStyle="1" w:styleId="WW8Num6z5">
    <w:name w:val="WW8Num6z5"/>
    <w:rsid w:val="001808A9"/>
  </w:style>
  <w:style w:type="character" w:customStyle="1" w:styleId="WW8Num6z6">
    <w:name w:val="WW8Num6z6"/>
    <w:rsid w:val="001808A9"/>
  </w:style>
  <w:style w:type="character" w:customStyle="1" w:styleId="WW8Num6z7">
    <w:name w:val="WW8Num6z7"/>
    <w:rsid w:val="001808A9"/>
  </w:style>
  <w:style w:type="character" w:customStyle="1" w:styleId="WW8Num6z8">
    <w:name w:val="WW8Num6z8"/>
    <w:rsid w:val="001808A9"/>
  </w:style>
  <w:style w:type="character" w:customStyle="1" w:styleId="WW8Num2z1">
    <w:name w:val="WW8Num2z1"/>
    <w:rsid w:val="001808A9"/>
    <w:rPr>
      <w:rFonts w:ascii="Courier New" w:hAnsi="Courier New" w:cs="Courier New"/>
    </w:rPr>
  </w:style>
  <w:style w:type="character" w:customStyle="1" w:styleId="WW8Num2z2">
    <w:name w:val="WW8Num2z2"/>
    <w:rsid w:val="001808A9"/>
    <w:rPr>
      <w:rFonts w:ascii="Wingdings" w:hAnsi="Wingdings" w:cs="Wingdings"/>
    </w:rPr>
  </w:style>
  <w:style w:type="character" w:customStyle="1" w:styleId="WW8Num2z3">
    <w:name w:val="WW8Num2z3"/>
    <w:rsid w:val="001808A9"/>
  </w:style>
  <w:style w:type="character" w:customStyle="1" w:styleId="WW8Num2z4">
    <w:name w:val="WW8Num2z4"/>
    <w:rsid w:val="001808A9"/>
  </w:style>
  <w:style w:type="character" w:customStyle="1" w:styleId="WW8Num2z5">
    <w:name w:val="WW8Num2z5"/>
    <w:rsid w:val="001808A9"/>
  </w:style>
  <w:style w:type="character" w:customStyle="1" w:styleId="WW8Num2z6">
    <w:name w:val="WW8Num2z6"/>
    <w:rsid w:val="001808A9"/>
  </w:style>
  <w:style w:type="character" w:customStyle="1" w:styleId="WW8Num2z7">
    <w:name w:val="WW8Num2z7"/>
    <w:rsid w:val="001808A9"/>
  </w:style>
  <w:style w:type="character" w:customStyle="1" w:styleId="WW8Num2z8">
    <w:name w:val="WW8Num2z8"/>
    <w:rsid w:val="001808A9"/>
  </w:style>
  <w:style w:type="character" w:customStyle="1" w:styleId="WW8Num3z1">
    <w:name w:val="WW8Num3z1"/>
    <w:rsid w:val="001808A9"/>
    <w:rPr>
      <w:rFonts w:ascii="Courier New" w:hAnsi="Courier New" w:cs="Courier New"/>
      <w:sz w:val="20"/>
      <w:szCs w:val="20"/>
    </w:rPr>
  </w:style>
  <w:style w:type="character" w:customStyle="1" w:styleId="WW8Num3z2">
    <w:name w:val="WW8Num3z2"/>
    <w:rsid w:val="001808A9"/>
    <w:rPr>
      <w:rFonts w:ascii="Wingdings" w:hAnsi="Wingdings" w:cs="Wingdings"/>
      <w:sz w:val="20"/>
      <w:szCs w:val="20"/>
    </w:rPr>
  </w:style>
  <w:style w:type="character" w:customStyle="1" w:styleId="WW8Num4z2">
    <w:name w:val="WW8Num4z2"/>
    <w:rsid w:val="001808A9"/>
    <w:rPr>
      <w:rFonts w:ascii="Wingdings" w:hAnsi="Wingdings" w:cs="Wingdings"/>
      <w:sz w:val="20"/>
      <w:szCs w:val="20"/>
    </w:rPr>
  </w:style>
  <w:style w:type="character" w:customStyle="1" w:styleId="WW8Num5z2">
    <w:name w:val="WW8Num5z2"/>
    <w:rsid w:val="001808A9"/>
  </w:style>
  <w:style w:type="character" w:customStyle="1" w:styleId="WW8Num5z3">
    <w:name w:val="WW8Num5z3"/>
    <w:rsid w:val="001808A9"/>
  </w:style>
  <w:style w:type="character" w:customStyle="1" w:styleId="WW8Num5z4">
    <w:name w:val="WW8Num5z4"/>
    <w:rsid w:val="001808A9"/>
  </w:style>
  <w:style w:type="character" w:customStyle="1" w:styleId="WW8Num5z5">
    <w:name w:val="WW8Num5z5"/>
    <w:rsid w:val="001808A9"/>
  </w:style>
  <w:style w:type="character" w:customStyle="1" w:styleId="WW8Num5z6">
    <w:name w:val="WW8Num5z6"/>
    <w:rsid w:val="001808A9"/>
  </w:style>
  <w:style w:type="character" w:customStyle="1" w:styleId="WW8Num5z7">
    <w:name w:val="WW8Num5z7"/>
    <w:rsid w:val="001808A9"/>
  </w:style>
  <w:style w:type="character" w:customStyle="1" w:styleId="WW8Num5z8">
    <w:name w:val="WW8Num5z8"/>
    <w:rsid w:val="001808A9"/>
  </w:style>
  <w:style w:type="character" w:customStyle="1" w:styleId="WW8Num7z0">
    <w:name w:val="WW8Num7z0"/>
    <w:rsid w:val="001808A9"/>
  </w:style>
  <w:style w:type="character" w:customStyle="1" w:styleId="WW8Num7z1">
    <w:name w:val="WW8Num7z1"/>
    <w:rsid w:val="001808A9"/>
  </w:style>
  <w:style w:type="character" w:customStyle="1" w:styleId="WW8Num7z2">
    <w:name w:val="WW8Num7z2"/>
    <w:rsid w:val="001808A9"/>
  </w:style>
  <w:style w:type="character" w:customStyle="1" w:styleId="WW8Num7z3">
    <w:name w:val="WW8Num7z3"/>
    <w:rsid w:val="001808A9"/>
  </w:style>
  <w:style w:type="character" w:customStyle="1" w:styleId="WW8Num7z4">
    <w:name w:val="WW8Num7z4"/>
    <w:rsid w:val="001808A9"/>
  </w:style>
  <w:style w:type="character" w:customStyle="1" w:styleId="WW8Num7z5">
    <w:name w:val="WW8Num7z5"/>
    <w:rsid w:val="001808A9"/>
  </w:style>
  <w:style w:type="character" w:customStyle="1" w:styleId="WW8Num7z6">
    <w:name w:val="WW8Num7z6"/>
    <w:rsid w:val="001808A9"/>
  </w:style>
  <w:style w:type="character" w:customStyle="1" w:styleId="WW8Num7z7">
    <w:name w:val="WW8Num7z7"/>
    <w:rsid w:val="001808A9"/>
  </w:style>
  <w:style w:type="character" w:customStyle="1" w:styleId="WW8Num7z8">
    <w:name w:val="WW8Num7z8"/>
    <w:rsid w:val="001808A9"/>
  </w:style>
  <w:style w:type="character" w:customStyle="1" w:styleId="WW8Num8z0">
    <w:name w:val="WW8Num8z0"/>
    <w:rsid w:val="001808A9"/>
  </w:style>
  <w:style w:type="character" w:customStyle="1" w:styleId="WW8Num8z1">
    <w:name w:val="WW8Num8z1"/>
    <w:rsid w:val="001808A9"/>
  </w:style>
  <w:style w:type="character" w:customStyle="1" w:styleId="WW8Num8z2">
    <w:name w:val="WW8Num8z2"/>
    <w:rsid w:val="001808A9"/>
  </w:style>
  <w:style w:type="character" w:customStyle="1" w:styleId="WW8Num8z3">
    <w:name w:val="WW8Num8z3"/>
    <w:rsid w:val="001808A9"/>
  </w:style>
  <w:style w:type="character" w:customStyle="1" w:styleId="WW8Num8z4">
    <w:name w:val="WW8Num8z4"/>
    <w:rsid w:val="001808A9"/>
  </w:style>
  <w:style w:type="character" w:customStyle="1" w:styleId="WW8Num8z5">
    <w:name w:val="WW8Num8z5"/>
    <w:rsid w:val="001808A9"/>
  </w:style>
  <w:style w:type="character" w:customStyle="1" w:styleId="WW8Num8z6">
    <w:name w:val="WW8Num8z6"/>
    <w:rsid w:val="001808A9"/>
  </w:style>
  <w:style w:type="character" w:customStyle="1" w:styleId="WW8Num8z7">
    <w:name w:val="WW8Num8z7"/>
    <w:rsid w:val="001808A9"/>
  </w:style>
  <w:style w:type="character" w:customStyle="1" w:styleId="WW8Num8z8">
    <w:name w:val="WW8Num8z8"/>
    <w:rsid w:val="001808A9"/>
  </w:style>
  <w:style w:type="character" w:customStyle="1" w:styleId="WW8Num9z0">
    <w:name w:val="WW8Num9z0"/>
    <w:rsid w:val="001808A9"/>
  </w:style>
  <w:style w:type="character" w:customStyle="1" w:styleId="WW8Num10z0">
    <w:name w:val="WW8Num10z0"/>
    <w:rsid w:val="001808A9"/>
    <w:rPr>
      <w:b/>
      <w:bCs/>
    </w:rPr>
  </w:style>
  <w:style w:type="character" w:customStyle="1" w:styleId="WW8Num10z1">
    <w:name w:val="WW8Num10z1"/>
    <w:rsid w:val="001808A9"/>
    <w:rPr>
      <w:b w:val="0"/>
      <w:bCs w:val="0"/>
    </w:rPr>
  </w:style>
  <w:style w:type="character" w:customStyle="1" w:styleId="WW8Num10z2">
    <w:name w:val="WW8Num10z2"/>
    <w:rsid w:val="001808A9"/>
  </w:style>
  <w:style w:type="character" w:customStyle="1" w:styleId="WW8Num10z3">
    <w:name w:val="WW8Num10z3"/>
    <w:rsid w:val="001808A9"/>
  </w:style>
  <w:style w:type="character" w:customStyle="1" w:styleId="WW8Num10z4">
    <w:name w:val="WW8Num10z4"/>
    <w:rsid w:val="001808A9"/>
  </w:style>
  <w:style w:type="character" w:customStyle="1" w:styleId="WW8Num10z5">
    <w:name w:val="WW8Num10z5"/>
    <w:rsid w:val="001808A9"/>
  </w:style>
  <w:style w:type="character" w:customStyle="1" w:styleId="WW8Num10z6">
    <w:name w:val="WW8Num10z6"/>
    <w:rsid w:val="001808A9"/>
  </w:style>
  <w:style w:type="character" w:customStyle="1" w:styleId="WW8Num10z7">
    <w:name w:val="WW8Num10z7"/>
    <w:rsid w:val="001808A9"/>
  </w:style>
  <w:style w:type="character" w:customStyle="1" w:styleId="WW8Num10z8">
    <w:name w:val="WW8Num10z8"/>
    <w:rsid w:val="001808A9"/>
  </w:style>
  <w:style w:type="character" w:customStyle="1" w:styleId="WW8Num11z0">
    <w:name w:val="WW8Num11z0"/>
    <w:rsid w:val="001808A9"/>
    <w:rPr>
      <w:rFonts w:ascii="Symbol" w:hAnsi="Symbol" w:cs="Symbol"/>
    </w:rPr>
  </w:style>
  <w:style w:type="character" w:customStyle="1" w:styleId="WW8Num11z1">
    <w:name w:val="WW8Num11z1"/>
    <w:rsid w:val="001808A9"/>
    <w:rPr>
      <w:rFonts w:ascii="Courier New" w:hAnsi="Courier New" w:cs="Courier New"/>
    </w:rPr>
  </w:style>
  <w:style w:type="character" w:customStyle="1" w:styleId="WW8Num11z2">
    <w:name w:val="WW8Num11z2"/>
    <w:rsid w:val="001808A9"/>
    <w:rPr>
      <w:rFonts w:ascii="Wingdings" w:hAnsi="Wingdings" w:cs="Wingdings"/>
    </w:rPr>
  </w:style>
  <w:style w:type="character" w:customStyle="1" w:styleId="WW8Num12z0">
    <w:name w:val="WW8Num12z0"/>
    <w:rsid w:val="001808A9"/>
    <w:rPr>
      <w:b/>
      <w:bCs/>
    </w:rPr>
  </w:style>
  <w:style w:type="character" w:customStyle="1" w:styleId="WW8Num12z1">
    <w:name w:val="WW8Num12z1"/>
    <w:rsid w:val="001808A9"/>
    <w:rPr>
      <w:b w:val="0"/>
      <w:bCs w:val="0"/>
    </w:rPr>
  </w:style>
  <w:style w:type="character" w:customStyle="1" w:styleId="WW8Num12z2">
    <w:name w:val="WW8Num12z2"/>
    <w:rsid w:val="001808A9"/>
  </w:style>
  <w:style w:type="character" w:customStyle="1" w:styleId="WW8Num12z3">
    <w:name w:val="WW8Num12z3"/>
    <w:rsid w:val="001808A9"/>
  </w:style>
  <w:style w:type="character" w:customStyle="1" w:styleId="WW8Num12z4">
    <w:name w:val="WW8Num12z4"/>
    <w:rsid w:val="001808A9"/>
  </w:style>
  <w:style w:type="character" w:customStyle="1" w:styleId="WW8Num12z5">
    <w:name w:val="WW8Num12z5"/>
    <w:rsid w:val="001808A9"/>
  </w:style>
  <w:style w:type="character" w:customStyle="1" w:styleId="WW8Num12z6">
    <w:name w:val="WW8Num12z6"/>
    <w:rsid w:val="001808A9"/>
  </w:style>
  <w:style w:type="character" w:customStyle="1" w:styleId="WW8Num12z7">
    <w:name w:val="WW8Num12z7"/>
    <w:rsid w:val="001808A9"/>
  </w:style>
  <w:style w:type="character" w:customStyle="1" w:styleId="WW8Num12z8">
    <w:name w:val="WW8Num12z8"/>
    <w:rsid w:val="001808A9"/>
  </w:style>
  <w:style w:type="character" w:customStyle="1" w:styleId="WW8Num13z0">
    <w:name w:val="WW8Num13z0"/>
    <w:rsid w:val="001808A9"/>
  </w:style>
  <w:style w:type="character" w:customStyle="1" w:styleId="WW8Num13z1">
    <w:name w:val="WW8Num13z1"/>
    <w:rsid w:val="001808A9"/>
  </w:style>
  <w:style w:type="character" w:customStyle="1" w:styleId="WW8Num13z2">
    <w:name w:val="WW8Num13z2"/>
    <w:rsid w:val="001808A9"/>
  </w:style>
  <w:style w:type="character" w:customStyle="1" w:styleId="WW8Num13z3">
    <w:name w:val="WW8Num13z3"/>
    <w:rsid w:val="001808A9"/>
  </w:style>
  <w:style w:type="character" w:customStyle="1" w:styleId="WW8Num13z4">
    <w:name w:val="WW8Num13z4"/>
    <w:rsid w:val="001808A9"/>
  </w:style>
  <w:style w:type="character" w:customStyle="1" w:styleId="WW8Num13z5">
    <w:name w:val="WW8Num13z5"/>
    <w:rsid w:val="001808A9"/>
  </w:style>
  <w:style w:type="character" w:customStyle="1" w:styleId="WW8Num13z6">
    <w:name w:val="WW8Num13z6"/>
    <w:rsid w:val="001808A9"/>
  </w:style>
  <w:style w:type="character" w:customStyle="1" w:styleId="WW8Num13z7">
    <w:name w:val="WW8Num13z7"/>
    <w:rsid w:val="001808A9"/>
  </w:style>
  <w:style w:type="character" w:customStyle="1" w:styleId="WW8Num13z8">
    <w:name w:val="WW8Num13z8"/>
    <w:rsid w:val="001808A9"/>
  </w:style>
  <w:style w:type="character" w:customStyle="1" w:styleId="WW8Num14z0">
    <w:name w:val="WW8Num14z0"/>
    <w:rsid w:val="001808A9"/>
    <w:rPr>
      <w:rFonts w:ascii="Symbol" w:hAnsi="Symbol" w:cs="Symbol"/>
      <w:sz w:val="20"/>
      <w:szCs w:val="20"/>
    </w:rPr>
  </w:style>
  <w:style w:type="character" w:customStyle="1" w:styleId="WW8Num14z1">
    <w:name w:val="WW8Num14z1"/>
    <w:rsid w:val="001808A9"/>
    <w:rPr>
      <w:rFonts w:ascii="Courier New" w:hAnsi="Courier New" w:cs="Courier New"/>
      <w:sz w:val="20"/>
      <w:szCs w:val="20"/>
    </w:rPr>
  </w:style>
  <w:style w:type="character" w:customStyle="1" w:styleId="WW8Num14z2">
    <w:name w:val="WW8Num14z2"/>
    <w:rsid w:val="001808A9"/>
    <w:rPr>
      <w:rFonts w:ascii="Wingdings" w:hAnsi="Wingdings" w:cs="Wingdings"/>
      <w:sz w:val="20"/>
      <w:szCs w:val="20"/>
    </w:rPr>
  </w:style>
  <w:style w:type="character" w:customStyle="1" w:styleId="WW8Num15z0">
    <w:name w:val="WW8Num15z0"/>
    <w:rsid w:val="001808A9"/>
  </w:style>
  <w:style w:type="character" w:customStyle="1" w:styleId="WW8Num15z1">
    <w:name w:val="WW8Num15z1"/>
    <w:rsid w:val="001808A9"/>
  </w:style>
  <w:style w:type="character" w:customStyle="1" w:styleId="WW8Num15z2">
    <w:name w:val="WW8Num15z2"/>
    <w:rsid w:val="001808A9"/>
  </w:style>
  <w:style w:type="character" w:customStyle="1" w:styleId="WW8Num15z3">
    <w:name w:val="WW8Num15z3"/>
    <w:rsid w:val="001808A9"/>
  </w:style>
  <w:style w:type="character" w:customStyle="1" w:styleId="WW8Num15z4">
    <w:name w:val="WW8Num15z4"/>
    <w:rsid w:val="001808A9"/>
  </w:style>
  <w:style w:type="character" w:customStyle="1" w:styleId="WW8Num15z5">
    <w:name w:val="WW8Num15z5"/>
    <w:rsid w:val="001808A9"/>
  </w:style>
  <w:style w:type="character" w:customStyle="1" w:styleId="WW8Num15z6">
    <w:name w:val="WW8Num15z6"/>
    <w:rsid w:val="001808A9"/>
  </w:style>
  <w:style w:type="character" w:customStyle="1" w:styleId="WW8Num15z7">
    <w:name w:val="WW8Num15z7"/>
    <w:rsid w:val="001808A9"/>
  </w:style>
  <w:style w:type="character" w:customStyle="1" w:styleId="WW8Num15z8">
    <w:name w:val="WW8Num15z8"/>
    <w:rsid w:val="001808A9"/>
  </w:style>
  <w:style w:type="character" w:customStyle="1" w:styleId="WW8Num16z0">
    <w:name w:val="WW8Num16z0"/>
    <w:rsid w:val="001808A9"/>
    <w:rPr>
      <w:b/>
      <w:bCs/>
    </w:rPr>
  </w:style>
  <w:style w:type="character" w:customStyle="1" w:styleId="WW8Num16z1">
    <w:name w:val="WW8Num16z1"/>
    <w:rsid w:val="001808A9"/>
    <w:rPr>
      <w:b w:val="0"/>
      <w:bCs w:val="0"/>
    </w:rPr>
  </w:style>
  <w:style w:type="character" w:customStyle="1" w:styleId="WW8Num16z2">
    <w:name w:val="WW8Num16z2"/>
    <w:rsid w:val="001808A9"/>
  </w:style>
  <w:style w:type="character" w:customStyle="1" w:styleId="WW8Num16z3">
    <w:name w:val="WW8Num16z3"/>
    <w:rsid w:val="001808A9"/>
  </w:style>
  <w:style w:type="character" w:customStyle="1" w:styleId="WW8Num16z4">
    <w:name w:val="WW8Num16z4"/>
    <w:rsid w:val="001808A9"/>
  </w:style>
  <w:style w:type="character" w:customStyle="1" w:styleId="WW8Num16z5">
    <w:name w:val="WW8Num16z5"/>
    <w:rsid w:val="001808A9"/>
  </w:style>
  <w:style w:type="character" w:customStyle="1" w:styleId="WW8Num16z6">
    <w:name w:val="WW8Num16z6"/>
    <w:rsid w:val="001808A9"/>
  </w:style>
  <w:style w:type="character" w:customStyle="1" w:styleId="WW8Num16z7">
    <w:name w:val="WW8Num16z7"/>
    <w:rsid w:val="001808A9"/>
  </w:style>
  <w:style w:type="character" w:customStyle="1" w:styleId="WW8Num16z8">
    <w:name w:val="WW8Num16z8"/>
    <w:rsid w:val="001808A9"/>
  </w:style>
  <w:style w:type="character" w:customStyle="1" w:styleId="WW8Num17z0">
    <w:name w:val="WW8Num17z0"/>
    <w:rsid w:val="001808A9"/>
    <w:rPr>
      <w:b/>
      <w:bCs/>
    </w:rPr>
  </w:style>
  <w:style w:type="character" w:customStyle="1" w:styleId="WW8Num17z1">
    <w:name w:val="WW8Num17z1"/>
    <w:rsid w:val="001808A9"/>
    <w:rPr>
      <w:b w:val="0"/>
      <w:bCs w:val="0"/>
    </w:rPr>
  </w:style>
  <w:style w:type="character" w:customStyle="1" w:styleId="WW8Num17z2">
    <w:name w:val="WW8Num17z2"/>
    <w:rsid w:val="001808A9"/>
  </w:style>
  <w:style w:type="character" w:customStyle="1" w:styleId="WW8Num17z3">
    <w:name w:val="WW8Num17z3"/>
    <w:rsid w:val="001808A9"/>
  </w:style>
  <w:style w:type="character" w:customStyle="1" w:styleId="WW8Num17z4">
    <w:name w:val="WW8Num17z4"/>
    <w:rsid w:val="001808A9"/>
  </w:style>
  <w:style w:type="character" w:customStyle="1" w:styleId="WW8Num17z5">
    <w:name w:val="WW8Num17z5"/>
    <w:rsid w:val="001808A9"/>
  </w:style>
  <w:style w:type="character" w:customStyle="1" w:styleId="WW8Num17z6">
    <w:name w:val="WW8Num17z6"/>
    <w:rsid w:val="001808A9"/>
  </w:style>
  <w:style w:type="character" w:customStyle="1" w:styleId="WW8Num17z7">
    <w:name w:val="WW8Num17z7"/>
    <w:rsid w:val="001808A9"/>
  </w:style>
  <w:style w:type="character" w:customStyle="1" w:styleId="WW8Num17z8">
    <w:name w:val="WW8Num17z8"/>
    <w:rsid w:val="001808A9"/>
  </w:style>
  <w:style w:type="character" w:customStyle="1" w:styleId="WW8Num18z0">
    <w:name w:val="WW8Num18z0"/>
    <w:rsid w:val="001808A9"/>
    <w:rPr>
      <w:rFonts w:ascii="Symbol" w:hAnsi="Symbol" w:cs="Symbol"/>
      <w:sz w:val="20"/>
      <w:szCs w:val="20"/>
    </w:rPr>
  </w:style>
  <w:style w:type="character" w:customStyle="1" w:styleId="WW8Num18z1">
    <w:name w:val="WW8Num18z1"/>
    <w:rsid w:val="001808A9"/>
    <w:rPr>
      <w:rFonts w:ascii="Courier New" w:hAnsi="Courier New" w:cs="Courier New"/>
      <w:sz w:val="20"/>
      <w:szCs w:val="20"/>
    </w:rPr>
  </w:style>
  <w:style w:type="character" w:customStyle="1" w:styleId="WW8Num18z2">
    <w:name w:val="WW8Num18z2"/>
    <w:rsid w:val="001808A9"/>
    <w:rPr>
      <w:rFonts w:ascii="Wingdings" w:hAnsi="Wingdings" w:cs="Wingdings"/>
      <w:sz w:val="20"/>
      <w:szCs w:val="20"/>
    </w:rPr>
  </w:style>
  <w:style w:type="character" w:customStyle="1" w:styleId="10">
    <w:name w:val="Основной шрифт абзаца1"/>
    <w:rsid w:val="001808A9"/>
  </w:style>
  <w:style w:type="character" w:customStyle="1" w:styleId="6">
    <w:name w:val="Знак Знак6"/>
    <w:basedOn w:val="10"/>
    <w:rsid w:val="001808A9"/>
    <w:rPr>
      <w:rFonts w:ascii="Cambria" w:hAnsi="Cambria" w:cs="Cambria"/>
      <w:b/>
      <w:bCs/>
      <w:kern w:val="1"/>
      <w:sz w:val="32"/>
      <w:szCs w:val="32"/>
    </w:rPr>
  </w:style>
  <w:style w:type="character" w:customStyle="1" w:styleId="4">
    <w:name w:val="Знак Знак4"/>
    <w:basedOn w:val="10"/>
    <w:rsid w:val="001808A9"/>
    <w:rPr>
      <w:sz w:val="24"/>
      <w:szCs w:val="24"/>
    </w:rPr>
  </w:style>
  <w:style w:type="character" w:styleId="a4">
    <w:name w:val="page number"/>
    <w:basedOn w:val="10"/>
    <w:rsid w:val="001808A9"/>
  </w:style>
  <w:style w:type="character" w:customStyle="1" w:styleId="30">
    <w:name w:val="Знак Знак3"/>
    <w:basedOn w:val="10"/>
    <w:rsid w:val="001808A9"/>
    <w:rPr>
      <w:sz w:val="24"/>
      <w:szCs w:val="24"/>
    </w:rPr>
  </w:style>
  <w:style w:type="character" w:customStyle="1" w:styleId="2">
    <w:name w:val="Знак Знак2"/>
    <w:basedOn w:val="10"/>
    <w:rsid w:val="001808A9"/>
    <w:rPr>
      <w:rFonts w:ascii="Courier New" w:hAnsi="Courier New" w:cs="Courier New"/>
      <w:lang w:val="ru-RU"/>
    </w:rPr>
  </w:style>
  <w:style w:type="character" w:customStyle="1" w:styleId="BodyTextIndent2Char">
    <w:name w:val="Body Text Indent 2 Char"/>
    <w:basedOn w:val="10"/>
    <w:rsid w:val="001808A9"/>
    <w:rPr>
      <w:sz w:val="24"/>
      <w:szCs w:val="24"/>
    </w:rPr>
  </w:style>
  <w:style w:type="character" w:customStyle="1" w:styleId="11">
    <w:name w:val="Знак Знак1"/>
    <w:basedOn w:val="10"/>
    <w:rsid w:val="001808A9"/>
    <w:rPr>
      <w:rFonts w:ascii="Verdana" w:hAnsi="Verdana" w:cs="Verdana"/>
      <w:sz w:val="22"/>
      <w:szCs w:val="22"/>
      <w:lang w:val="ru-RU"/>
    </w:rPr>
  </w:style>
  <w:style w:type="character" w:customStyle="1" w:styleId="a5">
    <w:name w:val="Знак Знак"/>
    <w:basedOn w:val="10"/>
    <w:rsid w:val="001808A9"/>
    <w:rPr>
      <w:sz w:val="2"/>
      <w:szCs w:val="2"/>
    </w:rPr>
  </w:style>
  <w:style w:type="character" w:customStyle="1" w:styleId="WW-Absatz-Standardschriftart">
    <w:name w:val="WW-Absatz-Standardschriftart"/>
    <w:rsid w:val="001808A9"/>
  </w:style>
  <w:style w:type="character" w:customStyle="1" w:styleId="5">
    <w:name w:val="Знак Знак5"/>
    <w:basedOn w:val="10"/>
    <w:rsid w:val="001808A9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customStyle="1" w:styleId="WW8Num3z3">
    <w:name w:val="WW8Num3z3"/>
    <w:rsid w:val="001808A9"/>
  </w:style>
  <w:style w:type="character" w:customStyle="1" w:styleId="WW8Num3z4">
    <w:name w:val="WW8Num3z4"/>
    <w:rsid w:val="001808A9"/>
  </w:style>
  <w:style w:type="character" w:customStyle="1" w:styleId="WW8Num3z5">
    <w:name w:val="WW8Num3z5"/>
    <w:rsid w:val="001808A9"/>
  </w:style>
  <w:style w:type="character" w:customStyle="1" w:styleId="WW8Num3z6">
    <w:name w:val="WW8Num3z6"/>
    <w:rsid w:val="001808A9"/>
  </w:style>
  <w:style w:type="character" w:customStyle="1" w:styleId="WW8Num3z7">
    <w:name w:val="WW8Num3z7"/>
    <w:rsid w:val="001808A9"/>
  </w:style>
  <w:style w:type="character" w:customStyle="1" w:styleId="WW8Num3z8">
    <w:name w:val="WW8Num3z8"/>
    <w:rsid w:val="001808A9"/>
  </w:style>
  <w:style w:type="character" w:customStyle="1" w:styleId="a6">
    <w:name w:val="Маркеры списка"/>
    <w:rsid w:val="001808A9"/>
    <w:rPr>
      <w:rFonts w:ascii="OpenSymbol" w:eastAsia="OpenSymbol" w:hAnsi="OpenSymbol" w:cs="OpenSymbol"/>
    </w:rPr>
  </w:style>
  <w:style w:type="character" w:customStyle="1" w:styleId="a7">
    <w:name w:val="Символ нумерации"/>
    <w:rsid w:val="001808A9"/>
  </w:style>
  <w:style w:type="paragraph" w:customStyle="1" w:styleId="a8">
    <w:name w:val="Заголовок"/>
    <w:basedOn w:val="a"/>
    <w:next w:val="a0"/>
    <w:rsid w:val="001808A9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a0">
    <w:name w:val="Body Text"/>
    <w:basedOn w:val="a"/>
    <w:rsid w:val="001808A9"/>
    <w:pPr>
      <w:spacing w:after="120"/>
    </w:pPr>
  </w:style>
  <w:style w:type="paragraph" w:styleId="a9">
    <w:name w:val="List"/>
    <w:basedOn w:val="a0"/>
    <w:rsid w:val="001808A9"/>
    <w:rPr>
      <w:rFonts w:cs="Mangal"/>
    </w:rPr>
  </w:style>
  <w:style w:type="paragraph" w:styleId="aa">
    <w:name w:val="caption"/>
    <w:basedOn w:val="a"/>
    <w:qFormat/>
    <w:rsid w:val="001808A9"/>
    <w:pPr>
      <w:suppressLineNumbers/>
      <w:spacing w:before="120" w:after="120"/>
    </w:pPr>
    <w:rPr>
      <w:rFonts w:cs="Mangal"/>
      <w:i/>
      <w:iCs/>
    </w:rPr>
  </w:style>
  <w:style w:type="paragraph" w:customStyle="1" w:styleId="12">
    <w:name w:val="Указатель1"/>
    <w:basedOn w:val="a"/>
    <w:rsid w:val="001808A9"/>
    <w:pPr>
      <w:suppressLineNumbers/>
    </w:pPr>
    <w:rPr>
      <w:rFonts w:cs="Mangal"/>
    </w:rPr>
  </w:style>
  <w:style w:type="paragraph" w:styleId="ab">
    <w:name w:val="Normal (Web)"/>
    <w:basedOn w:val="a"/>
    <w:uiPriority w:val="99"/>
    <w:rsid w:val="001808A9"/>
    <w:pPr>
      <w:spacing w:before="280" w:after="280"/>
    </w:pPr>
  </w:style>
  <w:style w:type="paragraph" w:styleId="ac">
    <w:name w:val="footer"/>
    <w:basedOn w:val="a"/>
    <w:rsid w:val="001808A9"/>
  </w:style>
  <w:style w:type="paragraph" w:styleId="ad">
    <w:name w:val="header"/>
    <w:basedOn w:val="a"/>
    <w:rsid w:val="001808A9"/>
  </w:style>
  <w:style w:type="paragraph" w:customStyle="1" w:styleId="13">
    <w:name w:val="Текст1"/>
    <w:basedOn w:val="a"/>
    <w:rsid w:val="001808A9"/>
    <w:rPr>
      <w:rFonts w:ascii="Courier New" w:hAnsi="Courier New" w:cs="Courier New"/>
      <w:sz w:val="20"/>
      <w:szCs w:val="20"/>
    </w:rPr>
  </w:style>
  <w:style w:type="paragraph" w:customStyle="1" w:styleId="21">
    <w:name w:val="Основной текст с отступом 21"/>
    <w:basedOn w:val="a"/>
    <w:rsid w:val="001808A9"/>
    <w:pPr>
      <w:widowControl w:val="0"/>
      <w:ind w:left="851" w:hanging="851"/>
      <w:jc w:val="both"/>
    </w:pPr>
    <w:rPr>
      <w:rFonts w:ascii="Verdana" w:hAnsi="Verdana" w:cs="Verdana"/>
      <w:sz w:val="22"/>
      <w:szCs w:val="22"/>
    </w:rPr>
  </w:style>
  <w:style w:type="paragraph" w:styleId="ae">
    <w:name w:val="Balloon Text"/>
    <w:basedOn w:val="a"/>
    <w:rsid w:val="001808A9"/>
    <w:rPr>
      <w:rFonts w:ascii="Tahoma" w:hAnsi="Tahoma" w:cs="Tahoma"/>
      <w:sz w:val="16"/>
      <w:szCs w:val="16"/>
    </w:rPr>
  </w:style>
  <w:style w:type="paragraph" w:styleId="af">
    <w:name w:val="List Paragraph"/>
    <w:basedOn w:val="a"/>
    <w:uiPriority w:val="34"/>
    <w:qFormat/>
    <w:rsid w:val="001808A9"/>
    <w:pPr>
      <w:ind w:left="720"/>
      <w:contextualSpacing/>
    </w:pPr>
  </w:style>
  <w:style w:type="paragraph" w:customStyle="1" w:styleId="ConsNormal">
    <w:name w:val="ConsNormal"/>
    <w:rsid w:val="001808A9"/>
    <w:pPr>
      <w:widowControl w:val="0"/>
      <w:suppressAutoHyphens/>
      <w:autoSpaceDE w:val="0"/>
      <w:ind w:firstLine="720"/>
    </w:pPr>
    <w:rPr>
      <w:rFonts w:ascii="Arial" w:hAnsi="Arial" w:cs="Arial"/>
      <w:sz w:val="16"/>
      <w:lang w:eastAsia="zh-CN"/>
    </w:rPr>
  </w:style>
  <w:style w:type="paragraph" w:customStyle="1" w:styleId="ConsPlusNormal">
    <w:name w:val="ConsPlusNormal"/>
    <w:rsid w:val="001808A9"/>
    <w:pPr>
      <w:widowControl w:val="0"/>
      <w:suppressAutoHyphens/>
      <w:autoSpaceDE w:val="0"/>
    </w:pPr>
    <w:rPr>
      <w:rFonts w:ascii="Arial" w:hAnsi="Arial" w:cs="Arial"/>
      <w:lang w:eastAsia="zh-CN"/>
    </w:rPr>
  </w:style>
  <w:style w:type="paragraph" w:customStyle="1" w:styleId="af0">
    <w:name w:val="Содержимое таблицы"/>
    <w:basedOn w:val="a"/>
    <w:rsid w:val="001808A9"/>
    <w:pPr>
      <w:suppressLineNumbers/>
    </w:pPr>
  </w:style>
  <w:style w:type="paragraph" w:customStyle="1" w:styleId="af1">
    <w:name w:val="Заголовок таблицы"/>
    <w:basedOn w:val="af0"/>
    <w:rsid w:val="001808A9"/>
    <w:pPr>
      <w:jc w:val="center"/>
    </w:pPr>
    <w:rPr>
      <w:b/>
      <w:bCs/>
    </w:rPr>
  </w:style>
  <w:style w:type="paragraph" w:customStyle="1" w:styleId="af2">
    <w:name w:val="Содержимое врезки"/>
    <w:basedOn w:val="a"/>
    <w:rsid w:val="001808A9"/>
  </w:style>
  <w:style w:type="paragraph" w:styleId="af3">
    <w:name w:val="No Spacing"/>
    <w:uiPriority w:val="1"/>
    <w:qFormat/>
    <w:rsid w:val="00FB50AE"/>
    <w:rPr>
      <w:rFonts w:ascii="Calibri" w:hAnsi="Calibri"/>
      <w:sz w:val="22"/>
      <w:szCs w:val="22"/>
    </w:rPr>
  </w:style>
  <w:style w:type="table" w:styleId="af4">
    <w:name w:val="Table Grid"/>
    <w:basedOn w:val="a2"/>
    <w:uiPriority w:val="59"/>
    <w:rsid w:val="00F217E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F217E3"/>
    <w:pPr>
      <w:widowControl w:val="0"/>
      <w:suppressAutoHyphens/>
      <w:autoSpaceDN w:val="0"/>
      <w:textAlignment w:val="baseline"/>
    </w:pPr>
    <w:rPr>
      <w:rFonts w:eastAsia="Andale Sans UI" w:cs="Tahoma"/>
      <w:kern w:val="3"/>
      <w:sz w:val="24"/>
      <w:szCs w:val="24"/>
      <w:lang w:val="en-US" w:eastAsia="en-US" w:bidi="en-US"/>
    </w:rPr>
  </w:style>
  <w:style w:type="paragraph" w:customStyle="1" w:styleId="headertext">
    <w:name w:val="headertext"/>
    <w:basedOn w:val="a"/>
    <w:rsid w:val="00C472A0"/>
    <w:pPr>
      <w:suppressAutoHyphens w:val="0"/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65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6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1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1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1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3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4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1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1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5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7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2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5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716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 порядке разработки, оформления и согласования технического задания к запросу предложений</vt:lpstr>
    </vt:vector>
  </TitlesOfParts>
  <Company>org</Company>
  <LinksUpToDate>false</LinksUpToDate>
  <CharactersWithSpaces>4794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 порядке разработки, оформления и согласования технического задания к запросу предложений</dc:title>
  <dc:creator>Bakumenko</dc:creator>
  <cp:lastModifiedBy>AndreevaKA</cp:lastModifiedBy>
  <cp:revision>4</cp:revision>
  <cp:lastPrinted>2019-07-15T07:48:00Z</cp:lastPrinted>
  <dcterms:created xsi:type="dcterms:W3CDTF">2019-07-30T22:27:00Z</dcterms:created>
  <dcterms:modified xsi:type="dcterms:W3CDTF">2019-08-09T09:23:00Z</dcterms:modified>
</cp:coreProperties>
</file>