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06" w:rsidRPr="00AD2222" w:rsidRDefault="00CF4606" w:rsidP="00A93E8E">
      <w:pPr>
        <w:jc w:val="center"/>
        <w:rPr>
          <w:bCs/>
        </w:rPr>
      </w:pPr>
      <w:r w:rsidRPr="00AD2222">
        <w:rPr>
          <w:bCs/>
        </w:rPr>
        <w:t>Услуги</w:t>
      </w:r>
      <w:r w:rsidR="00590799" w:rsidRPr="00AD2222">
        <w:rPr>
          <w:bCs/>
        </w:rPr>
        <w:t xml:space="preserve"> по организации</w:t>
      </w:r>
      <w:r w:rsidRPr="00AD2222">
        <w:rPr>
          <w:bCs/>
        </w:rPr>
        <w:t xml:space="preserve"> фотографирования,</w:t>
      </w:r>
    </w:p>
    <w:p w:rsidR="00CF4606" w:rsidRPr="00AD2222" w:rsidRDefault="00CF4606" w:rsidP="00A93E8E">
      <w:pPr>
        <w:jc w:val="center"/>
        <w:rPr>
          <w:bCs/>
        </w:rPr>
      </w:pPr>
      <w:r w:rsidRPr="00AD2222">
        <w:rPr>
          <w:bCs/>
        </w:rPr>
        <w:t>изготовление фотографий в соответствии техническому заданию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14"/>
        <w:gridCol w:w="3928"/>
        <w:gridCol w:w="3302"/>
        <w:gridCol w:w="2512"/>
      </w:tblGrid>
      <w:tr w:rsidR="00FD0006" w:rsidRPr="00AD2222" w:rsidTr="00FD0006">
        <w:trPr>
          <w:trHeight w:val="295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06" w:rsidRPr="00AD2222" w:rsidRDefault="00FD0006" w:rsidP="004F0F7E">
            <w:pPr>
              <w:jc w:val="center"/>
              <w:rPr>
                <w:color w:val="000000"/>
              </w:rPr>
            </w:pPr>
            <w:r w:rsidRPr="00AD2222">
              <w:rPr>
                <w:color w:val="000000"/>
              </w:rPr>
              <w:t>№</w:t>
            </w:r>
          </w:p>
        </w:tc>
        <w:tc>
          <w:tcPr>
            <w:tcW w:w="1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06" w:rsidRPr="00AD2222" w:rsidRDefault="00FD0006" w:rsidP="004F0F7E">
            <w:pPr>
              <w:jc w:val="center"/>
              <w:rPr>
                <w:color w:val="000000"/>
              </w:rPr>
            </w:pPr>
            <w:r w:rsidRPr="00AD2222">
              <w:rPr>
                <w:color w:val="000000"/>
              </w:rPr>
              <w:t>Наименование услуги</w:t>
            </w:r>
          </w:p>
        </w:tc>
        <w:tc>
          <w:tcPr>
            <w:tcW w:w="1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0006" w:rsidRPr="00AD2222" w:rsidRDefault="00FD0006" w:rsidP="004F0F7E">
            <w:pPr>
              <w:jc w:val="center"/>
              <w:rPr>
                <w:color w:val="000000"/>
              </w:rPr>
            </w:pPr>
            <w:r w:rsidRPr="00AD2222">
              <w:rPr>
                <w:color w:val="000000"/>
              </w:rPr>
              <w:t>Адрес предоставления услуг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0006" w:rsidRDefault="00FD0006" w:rsidP="004F0F7E">
            <w:pPr>
              <w:jc w:val="center"/>
              <w:rPr>
                <w:color w:val="000000"/>
              </w:rPr>
            </w:pPr>
            <w:r w:rsidRPr="00AD2222">
              <w:rPr>
                <w:color w:val="000000"/>
              </w:rPr>
              <w:t>Количество</w:t>
            </w:r>
            <w:r>
              <w:rPr>
                <w:color w:val="000000"/>
              </w:rPr>
              <w:t>,</w:t>
            </w:r>
          </w:p>
          <w:p w:rsidR="00FD0006" w:rsidRPr="00AD2222" w:rsidRDefault="00FD0006" w:rsidP="004F0F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ед.</w:t>
            </w:r>
          </w:p>
        </w:tc>
      </w:tr>
      <w:tr w:rsidR="00FD0006" w:rsidRPr="00AD2222" w:rsidTr="00FD0006">
        <w:trPr>
          <w:trHeight w:val="590"/>
        </w:trPr>
        <w:tc>
          <w:tcPr>
            <w:tcW w:w="3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006" w:rsidRPr="00AD2222" w:rsidRDefault="00FD0006" w:rsidP="004F0F7E">
            <w:pPr>
              <w:jc w:val="center"/>
              <w:rPr>
                <w:color w:val="000000"/>
              </w:rPr>
            </w:pPr>
            <w:r w:rsidRPr="00AD2222">
              <w:rPr>
                <w:color w:val="000000"/>
              </w:rPr>
              <w:t>1</w:t>
            </w:r>
          </w:p>
        </w:tc>
        <w:tc>
          <w:tcPr>
            <w:tcW w:w="1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0006" w:rsidRPr="00AD2222" w:rsidRDefault="00FD0006" w:rsidP="00ED5F74">
            <w:pPr>
              <w:rPr>
                <w:color w:val="000000"/>
              </w:rPr>
            </w:pPr>
            <w:r w:rsidRPr="00AD2222">
              <w:rPr>
                <w:color w:val="000000"/>
              </w:rPr>
              <w:t>Фотосъёмка работников АО "ИСС", изготовление портретов для Доски почета АО «ИСС»</w:t>
            </w:r>
          </w:p>
        </w:tc>
        <w:tc>
          <w:tcPr>
            <w:tcW w:w="15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0006" w:rsidRPr="00AD2222" w:rsidRDefault="00FD0006" w:rsidP="004F0F7E">
            <w:pPr>
              <w:jc w:val="center"/>
              <w:rPr>
                <w:color w:val="000000"/>
              </w:rPr>
            </w:pPr>
            <w:r w:rsidRPr="00AD2222">
              <w:rPr>
                <w:color w:val="000000"/>
              </w:rPr>
              <w:t>Красноярский край,</w:t>
            </w:r>
          </w:p>
          <w:p w:rsidR="00FD0006" w:rsidRPr="00AD2222" w:rsidRDefault="00FD0006" w:rsidP="004F0F7E">
            <w:pPr>
              <w:jc w:val="center"/>
              <w:rPr>
                <w:color w:val="000000"/>
              </w:rPr>
            </w:pPr>
            <w:r w:rsidRPr="00AD2222">
              <w:rPr>
                <w:color w:val="000000"/>
              </w:rPr>
              <w:t>г. Железногорск, ул. Школьная, 56</w:t>
            </w:r>
          </w:p>
        </w:tc>
        <w:tc>
          <w:tcPr>
            <w:tcW w:w="1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0006" w:rsidRPr="00AD2222" w:rsidRDefault="00FD0006" w:rsidP="004F0F7E">
            <w:pPr>
              <w:jc w:val="center"/>
              <w:rPr>
                <w:color w:val="000000"/>
              </w:rPr>
            </w:pPr>
            <w:r w:rsidRPr="00AD2222">
              <w:rPr>
                <w:color w:val="000000"/>
              </w:rPr>
              <w:t>30</w:t>
            </w:r>
          </w:p>
        </w:tc>
      </w:tr>
    </w:tbl>
    <w:p w:rsidR="003B1C18" w:rsidRDefault="003B1C18" w:rsidP="00E05C9F">
      <w:pPr>
        <w:spacing w:line="360" w:lineRule="auto"/>
        <w:jc w:val="center"/>
        <w:rPr>
          <w:bCs/>
        </w:rPr>
      </w:pPr>
    </w:p>
    <w:p w:rsidR="00A93E8E" w:rsidRPr="00AD2222" w:rsidRDefault="00A93E8E" w:rsidP="003B1C18">
      <w:pPr>
        <w:jc w:val="center"/>
        <w:rPr>
          <w:bCs/>
        </w:rPr>
      </w:pPr>
      <w:r w:rsidRPr="00AD2222">
        <w:rPr>
          <w:bCs/>
        </w:rPr>
        <w:t>ТЕХНИЧЕСКОЕ ЗАДАНИЕ</w:t>
      </w:r>
    </w:p>
    <w:p w:rsidR="00A93E8E" w:rsidRPr="00AD2222" w:rsidRDefault="00A93E8E" w:rsidP="003B1C18">
      <w:pPr>
        <w:jc w:val="center"/>
      </w:pPr>
      <w:r w:rsidRPr="00AD2222">
        <w:t xml:space="preserve">на </w:t>
      </w:r>
      <w:r w:rsidR="00D73BEC" w:rsidRPr="00AD2222">
        <w:t xml:space="preserve">предоставление </w:t>
      </w:r>
      <w:r w:rsidRPr="00AD2222">
        <w:t>услуг</w:t>
      </w:r>
      <w:r w:rsidR="00D73BEC" w:rsidRPr="00AD2222">
        <w:t>и</w:t>
      </w:r>
      <w:r w:rsidRPr="00AD2222">
        <w:t xml:space="preserve"> проведения фотосъемки работников АО "ИСС" для Доски почета</w:t>
      </w:r>
    </w:p>
    <w:p w:rsidR="00A93E8E" w:rsidRPr="00AD2222" w:rsidRDefault="00A93E8E" w:rsidP="00664784">
      <w:pPr>
        <w:spacing w:before="240" w:line="360" w:lineRule="auto"/>
        <w:ind w:firstLine="709"/>
        <w:jc w:val="both"/>
        <w:rPr>
          <w:bCs/>
        </w:rPr>
      </w:pPr>
      <w:r w:rsidRPr="00AD2222">
        <w:rPr>
          <w:bCs/>
        </w:rPr>
        <w:t xml:space="preserve">Требования к качеству </w:t>
      </w:r>
      <w:r w:rsidRPr="00AD2222">
        <w:t>проведения фотосъемки работников АО "ИСС" для Доски почета (</w:t>
      </w:r>
      <w:r w:rsidR="00912D75" w:rsidRPr="00AD2222">
        <w:t>3</w:t>
      </w:r>
      <w:r w:rsidRPr="00AD2222">
        <w:t>0 человек) на территории заказчика с последующим изготовлением цветных ламинированных фотопортретов размером 300х</w:t>
      </w:r>
      <w:smartTag w:uri="urn:schemas-microsoft-com:office:smarttags" w:element="metricconverter">
        <w:smartTagPr>
          <w:attr w:name="ProductID" w:val="400 миллиметров"/>
        </w:smartTagPr>
        <w:r w:rsidRPr="00AD2222">
          <w:t>400 миллиметров</w:t>
        </w:r>
      </w:smartTag>
      <w:r w:rsidRPr="00AD2222">
        <w:t xml:space="preserve"> в количестве </w:t>
      </w:r>
      <w:r w:rsidR="009B01A9" w:rsidRPr="00AD2222">
        <w:t xml:space="preserve">30 </w:t>
      </w:r>
      <w:r w:rsidRPr="00AD2222">
        <w:rPr>
          <w:bCs/>
        </w:rPr>
        <w:t>(далее – услуга):</w:t>
      </w:r>
    </w:p>
    <w:p w:rsidR="00A93E8E" w:rsidRPr="00AD2222" w:rsidRDefault="00A93E8E" w:rsidP="00E05C9F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</w:pPr>
      <w:r w:rsidRPr="00AD2222">
        <w:t>Описание услуги (состав и характеристики), требования к фотографиям (обработка и ретуширование), этапы выполнения и сроки выполнения каждого этапа, изложены в таблице № 1 к техническому заданию.</w:t>
      </w:r>
    </w:p>
    <w:p w:rsidR="00A93E8E" w:rsidRPr="00AD2222" w:rsidRDefault="00A93E8E" w:rsidP="00E05C9F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</w:pPr>
      <w:r w:rsidRPr="00AD2222">
        <w:t>Исполнитель услуги должен иметь подтвержденный опыт проведения фотосъе</w:t>
      </w:r>
      <w:r w:rsidR="00ED5F74" w:rsidRPr="00AD2222">
        <w:t>мки для Доски почета организаций</w:t>
      </w:r>
      <w:r w:rsidRPr="00AD2222">
        <w:t xml:space="preserve"> Красноярского края в течение 10 лет и более.</w:t>
      </w:r>
    </w:p>
    <w:p w:rsidR="00A93E8E" w:rsidRPr="00AD2222" w:rsidRDefault="00A93E8E" w:rsidP="00E05C9F">
      <w:pPr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</w:pPr>
      <w:r w:rsidRPr="00AD2222">
        <w:t>Срок гарантии качества на указанные фотографии должен составлять 12 месяцев с даты подписания сторонами Акта сдачи-приемки товара. В случае если до истечения указанного срока фотопортреты под влиянием погодных факторов придут в негодность полностью или частично, исполнитель обязуется за счет собственных средств изготовить надлежащую замену. Исполнитель также передает Заказчику товар в электронном виде по согласованию сторон на флеш-карте либо по электронной почте (имена файлов с фотографиями должны совпадать с фамилиями работников, снятых на фотографиях).</w:t>
      </w:r>
    </w:p>
    <w:p w:rsidR="00A93E8E" w:rsidRPr="00AD2222" w:rsidRDefault="00A93E8E" w:rsidP="00E05C9F">
      <w:pPr>
        <w:numPr>
          <w:ilvl w:val="0"/>
          <w:numId w:val="7"/>
        </w:numPr>
        <w:tabs>
          <w:tab w:val="left" w:pos="1080"/>
        </w:tabs>
        <w:spacing w:line="360" w:lineRule="auto"/>
        <w:ind w:left="0" w:firstLine="709"/>
        <w:jc w:val="both"/>
      </w:pPr>
      <w:r w:rsidRPr="00AD2222">
        <w:t>Фотосъемка работников А</w:t>
      </w:r>
      <w:bookmarkStart w:id="0" w:name="_GoBack"/>
      <w:bookmarkEnd w:id="0"/>
      <w:r w:rsidRPr="00AD2222">
        <w:t>О "ИСС"  производится:</w:t>
      </w:r>
    </w:p>
    <w:p w:rsidR="00A93E8E" w:rsidRPr="00AD2222" w:rsidRDefault="00A93E8E" w:rsidP="00E05C9F">
      <w:pPr>
        <w:numPr>
          <w:ilvl w:val="0"/>
          <w:numId w:val="8"/>
        </w:numPr>
        <w:tabs>
          <w:tab w:val="left" w:pos="1080"/>
        </w:tabs>
        <w:spacing w:line="360" w:lineRule="auto"/>
        <w:ind w:left="0" w:firstLine="709"/>
        <w:jc w:val="both"/>
      </w:pPr>
      <w:r w:rsidRPr="00AD2222">
        <w:t>на территории заказчика по адресу ул. Школьная, 56;</w:t>
      </w:r>
    </w:p>
    <w:p w:rsidR="00A93E8E" w:rsidRPr="00AD2222" w:rsidRDefault="00A93E8E" w:rsidP="00E05C9F">
      <w:pPr>
        <w:numPr>
          <w:ilvl w:val="0"/>
          <w:numId w:val="8"/>
        </w:numPr>
        <w:tabs>
          <w:tab w:val="left" w:pos="1080"/>
        </w:tabs>
        <w:spacing w:line="360" w:lineRule="auto"/>
        <w:ind w:left="0" w:firstLine="709"/>
        <w:jc w:val="both"/>
      </w:pPr>
      <w:r w:rsidRPr="00AD2222">
        <w:t>в 2 (два) выходных дня, в период с 0</w:t>
      </w:r>
      <w:r w:rsidR="00D676C8">
        <w:t>1</w:t>
      </w:r>
      <w:r w:rsidRPr="00AD2222">
        <w:t>.02.20</w:t>
      </w:r>
      <w:r w:rsidR="00D676C8">
        <w:t>20</w:t>
      </w:r>
      <w:r w:rsidRPr="00AD2222">
        <w:t xml:space="preserve"> по 0</w:t>
      </w:r>
      <w:r w:rsidR="00D676C8">
        <w:t>1</w:t>
      </w:r>
      <w:r w:rsidRPr="00AD2222">
        <w:t>.03.20</w:t>
      </w:r>
      <w:r w:rsidR="00D676C8">
        <w:t>20</w:t>
      </w:r>
      <w:r w:rsidRPr="00AD2222">
        <w:t>. Даты дней фотосъёмки предварительно согласовываются с заказчиком;</w:t>
      </w:r>
    </w:p>
    <w:p w:rsidR="00A93E8E" w:rsidRPr="00AD2222" w:rsidRDefault="00A93E8E" w:rsidP="00E05C9F">
      <w:pPr>
        <w:numPr>
          <w:ilvl w:val="0"/>
          <w:numId w:val="8"/>
        </w:numPr>
        <w:tabs>
          <w:tab w:val="left" w:pos="1080"/>
        </w:tabs>
        <w:spacing w:line="360" w:lineRule="auto"/>
        <w:ind w:left="0" w:firstLine="709"/>
        <w:jc w:val="both"/>
      </w:pPr>
      <w:r w:rsidRPr="00AD2222">
        <w:t xml:space="preserve">заказчик может назначить дополнительные дни фотосъёмки работников АО «ИСС», которые отсутствовали на работе в период с </w:t>
      </w:r>
      <w:r w:rsidR="00D676C8" w:rsidRPr="00AD2222">
        <w:t>0</w:t>
      </w:r>
      <w:r w:rsidR="00D676C8">
        <w:t>1</w:t>
      </w:r>
      <w:r w:rsidR="00D676C8" w:rsidRPr="00AD2222">
        <w:t>.02.20</w:t>
      </w:r>
      <w:r w:rsidR="00D676C8">
        <w:t>20</w:t>
      </w:r>
      <w:r w:rsidR="00D676C8" w:rsidRPr="00AD2222">
        <w:t xml:space="preserve"> по 0</w:t>
      </w:r>
      <w:r w:rsidR="00D676C8">
        <w:t>1</w:t>
      </w:r>
      <w:r w:rsidR="00D676C8" w:rsidRPr="00AD2222">
        <w:t>.03.20</w:t>
      </w:r>
      <w:r w:rsidR="00D676C8">
        <w:t>20</w:t>
      </w:r>
      <w:r w:rsidR="00D676C8" w:rsidRPr="00AD2222">
        <w:t xml:space="preserve"> </w:t>
      </w:r>
      <w:r w:rsidRPr="00AD2222">
        <w:t>(служебные командировки, болезнь, выезд из города в отпуск). Даты дополнительных дней фотосъёмки работников согласовывается с исполнителем.</w:t>
      </w:r>
    </w:p>
    <w:p w:rsidR="00A93E8E" w:rsidRPr="00AD2222" w:rsidRDefault="00A93E8E" w:rsidP="00E05C9F">
      <w:pPr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</w:pPr>
      <w:r w:rsidRPr="00AD2222">
        <w:t>Передача цветных ламинированных фотопортретов оформляется актом сдачи-приемки.</w:t>
      </w:r>
    </w:p>
    <w:p w:rsidR="003163B5" w:rsidRDefault="003163B5" w:rsidP="00A07FC2">
      <w:pPr>
        <w:jc w:val="right"/>
      </w:pPr>
    </w:p>
    <w:p w:rsidR="00FD0006" w:rsidRDefault="00FD0006" w:rsidP="00A07FC2">
      <w:pPr>
        <w:jc w:val="right"/>
      </w:pPr>
    </w:p>
    <w:p w:rsidR="00FD0006" w:rsidRDefault="00FD0006" w:rsidP="00A07FC2">
      <w:pPr>
        <w:jc w:val="right"/>
      </w:pPr>
    </w:p>
    <w:p w:rsidR="00FD0006" w:rsidRDefault="00FD0006" w:rsidP="00A07FC2">
      <w:pPr>
        <w:jc w:val="right"/>
      </w:pPr>
    </w:p>
    <w:p w:rsidR="00FD0006" w:rsidRDefault="00FD0006" w:rsidP="00A07FC2">
      <w:pPr>
        <w:jc w:val="right"/>
      </w:pPr>
    </w:p>
    <w:p w:rsidR="00FD0006" w:rsidRDefault="00FD0006" w:rsidP="00A07FC2">
      <w:pPr>
        <w:jc w:val="right"/>
      </w:pPr>
    </w:p>
    <w:p w:rsidR="00FD0006" w:rsidRDefault="00FD0006" w:rsidP="00A07FC2">
      <w:pPr>
        <w:jc w:val="right"/>
      </w:pPr>
    </w:p>
    <w:p w:rsidR="003163B5" w:rsidRDefault="003163B5" w:rsidP="00A07FC2">
      <w:pPr>
        <w:jc w:val="right"/>
      </w:pPr>
    </w:p>
    <w:p w:rsidR="00A93E8E" w:rsidRPr="00AD2222" w:rsidRDefault="00A93E8E" w:rsidP="00A07FC2">
      <w:pPr>
        <w:jc w:val="right"/>
      </w:pPr>
      <w:r w:rsidRPr="00AD2222">
        <w:lastRenderedPageBreak/>
        <w:t>Таблица № 1</w:t>
      </w:r>
    </w:p>
    <w:p w:rsidR="00A93E8E" w:rsidRPr="00AD2222" w:rsidRDefault="00A93E8E" w:rsidP="00A07FC2">
      <w:pPr>
        <w:jc w:val="center"/>
      </w:pPr>
      <w:r w:rsidRPr="00AD2222">
        <w:t>Описание услуги (состав и характеристики),</w:t>
      </w:r>
    </w:p>
    <w:p w:rsidR="00A93E8E" w:rsidRPr="00AD2222" w:rsidRDefault="00A93E8E" w:rsidP="00A07FC2">
      <w:pPr>
        <w:jc w:val="center"/>
      </w:pPr>
      <w:r w:rsidRPr="00AD2222">
        <w:t>требования к фотографиям, (обработка и ретуширование)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45"/>
        <w:gridCol w:w="2081"/>
        <w:gridCol w:w="5221"/>
        <w:gridCol w:w="2709"/>
      </w:tblGrid>
      <w:tr w:rsidR="00A93E8E" w:rsidRPr="00AD2222" w:rsidTr="00560DF6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A93E8E" w:rsidRPr="00AD2222" w:rsidRDefault="00A93E8E" w:rsidP="00C94E4E">
            <w:pPr>
              <w:jc w:val="center"/>
            </w:pPr>
            <w:r w:rsidRPr="00AD2222"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3E8E" w:rsidRPr="00AD2222" w:rsidRDefault="00A93E8E" w:rsidP="00C94E4E">
            <w:pPr>
              <w:jc w:val="center"/>
            </w:pPr>
            <w:r w:rsidRPr="00AD2222">
              <w:t>Наименование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3E8E" w:rsidRPr="00AD2222" w:rsidRDefault="00A93E8E" w:rsidP="00C94E4E">
            <w:pPr>
              <w:jc w:val="center"/>
            </w:pPr>
            <w:r w:rsidRPr="00AD2222">
              <w:t>Требования к качеству</w:t>
            </w: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3E8E" w:rsidRPr="00AD2222" w:rsidRDefault="00A93E8E" w:rsidP="00C94E4E">
            <w:pPr>
              <w:jc w:val="center"/>
            </w:pPr>
            <w:r w:rsidRPr="00AD2222">
              <w:t>Сроки исполнения</w:t>
            </w:r>
          </w:p>
        </w:tc>
      </w:tr>
      <w:tr w:rsidR="00A93E8E" w:rsidRPr="00AD2222" w:rsidTr="00560DF6">
        <w:trPr>
          <w:trHeight w:val="4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:rsidR="00A93E8E" w:rsidRPr="00AD2222" w:rsidRDefault="00A93E8E" w:rsidP="00A93E8E">
            <w:pPr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A93E8E" w:rsidRPr="00AD2222" w:rsidRDefault="00A93E8E" w:rsidP="00C94E4E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AD2222">
              <w:rPr>
                <w:rFonts w:eastAsia="Arial Unicode MS"/>
              </w:rPr>
              <w:t>Оборудование для съемки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93E8E" w:rsidRPr="00AD2222" w:rsidRDefault="00726388" w:rsidP="00560DF6">
            <w:r>
              <w:t>Оборудование используемой при вып</w:t>
            </w:r>
            <w:r w:rsidR="00560DF6">
              <w:t xml:space="preserve">олнении услуг - качество не ниже чем при использовании оборудования: </w:t>
            </w:r>
            <w:r>
              <w:t>к</w:t>
            </w:r>
            <w:r w:rsidR="00A93E8E" w:rsidRPr="00AD2222">
              <w:t>амера – Canon 5D Mark III, объектив Canon 70-200mm/2.8 L, система студийного света FalconEyes</w:t>
            </w: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93E8E" w:rsidRPr="00AD2222" w:rsidRDefault="00A93E8E" w:rsidP="00C94E4E"/>
        </w:tc>
      </w:tr>
      <w:tr w:rsidR="00A93E8E" w:rsidRPr="00AD2222" w:rsidTr="00560DF6">
        <w:trPr>
          <w:trHeight w:val="10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E8E" w:rsidRPr="00AD2222" w:rsidRDefault="00A93E8E" w:rsidP="00A93E8E">
            <w:pPr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3E8E" w:rsidRPr="00AD2222" w:rsidRDefault="00A93E8E" w:rsidP="00C94E4E">
            <w:pPr>
              <w:autoSpaceDE w:val="0"/>
              <w:autoSpaceDN w:val="0"/>
              <w:adjustRightInd w:val="0"/>
              <w:rPr>
                <w:rFonts w:eastAsia="Arial Unicode MS"/>
              </w:rPr>
            </w:pPr>
            <w:r w:rsidRPr="00AD2222">
              <w:rPr>
                <w:rFonts w:eastAsia="Arial Unicode MS"/>
              </w:rPr>
              <w:t>Фотосьёмка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3E8E" w:rsidRPr="00AD2222" w:rsidRDefault="00A93E8E" w:rsidP="0065694F">
            <w:r w:rsidRPr="00AD2222">
              <w:t xml:space="preserve">Фотографии в количестве </w:t>
            </w:r>
            <w:r w:rsidR="0065694F" w:rsidRPr="00AD2222">
              <w:t>3</w:t>
            </w:r>
            <w:r w:rsidRPr="00AD2222">
              <w:t>0 шт., формата 300х400мм, подстановка фона (устанавливать фон, согласованный с заказчиком)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3E8E" w:rsidRPr="00AD2222" w:rsidRDefault="00A93E8E" w:rsidP="00C94E4E">
            <w:r w:rsidRPr="00AD2222">
              <w:t>В соответствии п.4 Технического задания № 1</w:t>
            </w:r>
          </w:p>
        </w:tc>
      </w:tr>
      <w:tr w:rsidR="00A93E8E" w:rsidRPr="00AD2222" w:rsidTr="00560DF6">
        <w:trPr>
          <w:trHeight w:val="89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E8E" w:rsidRPr="00AD2222" w:rsidRDefault="00A93E8E" w:rsidP="00A93E8E">
            <w:pPr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3E8E" w:rsidRPr="00AD2222" w:rsidRDefault="00A93E8E" w:rsidP="00C94E4E">
            <w:r w:rsidRPr="00AD2222">
              <w:t>Обработка (ретуширование)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3E8E" w:rsidRPr="00AD2222" w:rsidRDefault="00A93E8E" w:rsidP="00C94E4E">
            <w:r w:rsidRPr="00AD2222">
              <w:t>С предпечатной обработкой (техническая ретушь, цветокоррекция, замена фона) одинакового для всех фотографий, с надписью на белом фоне в нижней части фотографии (ФИО, должность, подразделение - по предоставленным спискам). Макет должен быть согласован с заказчиком</w:t>
            </w: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3E8E" w:rsidRPr="00AD2222" w:rsidRDefault="00A93E8E" w:rsidP="00726388">
            <w:r w:rsidRPr="00AD2222">
              <w:t>Не позднее 11.03.20</w:t>
            </w:r>
            <w:r w:rsidR="00726388">
              <w:t>20</w:t>
            </w:r>
          </w:p>
        </w:tc>
      </w:tr>
      <w:tr w:rsidR="00A93E8E" w:rsidRPr="00AD2222" w:rsidTr="00560DF6">
        <w:trPr>
          <w:trHeight w:val="8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E8E" w:rsidRPr="00AD2222" w:rsidRDefault="00A93E8E" w:rsidP="00A93E8E">
            <w:pPr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3E8E" w:rsidRPr="00AD2222" w:rsidRDefault="00A93E8E" w:rsidP="00C94E4E">
            <w:r w:rsidRPr="00AD2222">
              <w:t>Сверка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3E8E" w:rsidRPr="00AD2222" w:rsidRDefault="00A93E8E" w:rsidP="00C94E4E">
            <w:r w:rsidRPr="00AD2222">
              <w:t>Сверка с заказчиком электронного вида фотографий с подписями, подготовленных к печати, для проверки соответствия сфотографированного работника и его персональных данных</w:t>
            </w: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3E8E" w:rsidRPr="00AD2222" w:rsidRDefault="00A93E8E" w:rsidP="00726388">
            <w:r w:rsidRPr="00AD2222">
              <w:t>Не позднее 2</w:t>
            </w:r>
            <w:r w:rsidR="00726388">
              <w:t>3.03.2020</w:t>
            </w:r>
          </w:p>
        </w:tc>
      </w:tr>
      <w:tr w:rsidR="00A93E8E" w:rsidRPr="00AD2222" w:rsidTr="00560DF6">
        <w:trPr>
          <w:trHeight w:val="8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3E8E" w:rsidRPr="00AD2222" w:rsidRDefault="00A93E8E" w:rsidP="00A93E8E">
            <w:pPr>
              <w:numPr>
                <w:ilvl w:val="0"/>
                <w:numId w:val="5"/>
              </w:numPr>
              <w:ind w:left="0" w:firstLine="0"/>
              <w:jc w:val="center"/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3E8E" w:rsidRPr="00AD2222" w:rsidRDefault="00A93E8E" w:rsidP="00C94E4E">
            <w:r w:rsidRPr="00AD2222">
              <w:t>Печать и ламинирование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93E8E" w:rsidRPr="00AD2222" w:rsidRDefault="00A93E8E" w:rsidP="00C94E4E">
            <w:r w:rsidRPr="00AD2222">
              <w:t>Полноцветная фотопечать. Ламинированные фотографии должны быть устойчивы к переменам погодных условий (влажность, перепады температур, прямой солнечный свет).</w:t>
            </w: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93E8E" w:rsidRPr="00AD2222" w:rsidRDefault="00A93E8E" w:rsidP="00726388">
            <w:r w:rsidRPr="00AD2222">
              <w:t>Готовые заламинированные фотографии передаются исполнителем в АО «ИСС» не позднее 2</w:t>
            </w:r>
            <w:r w:rsidR="00726388">
              <w:t>7</w:t>
            </w:r>
            <w:r w:rsidRPr="00AD2222">
              <w:t>.03.20</w:t>
            </w:r>
            <w:r w:rsidR="00726388">
              <w:t>20</w:t>
            </w:r>
          </w:p>
        </w:tc>
      </w:tr>
    </w:tbl>
    <w:p w:rsidR="009539EF" w:rsidRPr="00AD2222" w:rsidRDefault="009539EF" w:rsidP="006E1495">
      <w:pPr>
        <w:ind w:left="1416" w:firstLine="708"/>
      </w:pPr>
    </w:p>
    <w:p w:rsidR="00A93E8E" w:rsidRDefault="00A93E8E" w:rsidP="00CF4606"/>
    <w:p w:rsidR="00FE55D1" w:rsidRDefault="00FE55D1" w:rsidP="00CF4606"/>
    <w:sectPr w:rsidR="00FE55D1" w:rsidSect="00D531A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96FA8"/>
    <w:multiLevelType w:val="hybridMultilevel"/>
    <w:tmpl w:val="F0BE6A9E"/>
    <w:lvl w:ilvl="0" w:tplc="13340E6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3BA3FBC"/>
    <w:multiLevelType w:val="hybridMultilevel"/>
    <w:tmpl w:val="B13E4174"/>
    <w:lvl w:ilvl="0" w:tplc="BAC0DA3E">
      <w:start w:val="1"/>
      <w:numFmt w:val="bullet"/>
      <w:lvlText w:val=""/>
      <w:lvlJc w:val="left"/>
      <w:pPr>
        <w:tabs>
          <w:tab w:val="num" w:pos="1609"/>
        </w:tabs>
        <w:ind w:left="1609" w:hanging="900"/>
      </w:pPr>
      <w:rPr>
        <w:rFonts w:ascii="Symbol" w:hAnsi="Symbol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5DF07F98"/>
    <w:multiLevelType w:val="hybridMultilevel"/>
    <w:tmpl w:val="F2DA589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BC7BC5"/>
    <w:multiLevelType w:val="hybridMultilevel"/>
    <w:tmpl w:val="E83623F8"/>
    <w:lvl w:ilvl="0" w:tplc="5232C07A">
      <w:start w:val="1"/>
      <w:numFmt w:val="decimal"/>
      <w:lvlText w:val="%1."/>
      <w:lvlJc w:val="left"/>
      <w:pPr>
        <w:tabs>
          <w:tab w:val="num" w:pos="1609"/>
        </w:tabs>
        <w:ind w:left="1609" w:hanging="900"/>
      </w:pPr>
      <w:rPr>
        <w:rFonts w:ascii="Arial" w:hAnsi="Arial" w:cs="Times New Roman"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F41A78"/>
    <w:multiLevelType w:val="hybridMultilevel"/>
    <w:tmpl w:val="AA9462BE"/>
    <w:lvl w:ilvl="0" w:tplc="6BB8EB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A57B3"/>
    <w:multiLevelType w:val="hybridMultilevel"/>
    <w:tmpl w:val="76BC738C"/>
    <w:lvl w:ilvl="0" w:tplc="BAC0DA3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42B5CF9"/>
    <w:multiLevelType w:val="hybridMultilevel"/>
    <w:tmpl w:val="F3581B60"/>
    <w:lvl w:ilvl="0" w:tplc="254674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6B"/>
    <w:rsid w:val="000064A6"/>
    <w:rsid w:val="000F10F9"/>
    <w:rsid w:val="000F605B"/>
    <w:rsid w:val="00141EDB"/>
    <w:rsid w:val="00146DA4"/>
    <w:rsid w:val="00181F4C"/>
    <w:rsid w:val="00185277"/>
    <w:rsid w:val="001B07F9"/>
    <w:rsid w:val="001D1EBC"/>
    <w:rsid w:val="001F15DA"/>
    <w:rsid w:val="0021351D"/>
    <w:rsid w:val="00224806"/>
    <w:rsid w:val="00227536"/>
    <w:rsid w:val="00261FA8"/>
    <w:rsid w:val="002731BB"/>
    <w:rsid w:val="00276B13"/>
    <w:rsid w:val="0028505F"/>
    <w:rsid w:val="002A20D2"/>
    <w:rsid w:val="002B76B3"/>
    <w:rsid w:val="002D1D49"/>
    <w:rsid w:val="002E2950"/>
    <w:rsid w:val="003163B5"/>
    <w:rsid w:val="003542A5"/>
    <w:rsid w:val="0036119F"/>
    <w:rsid w:val="00387378"/>
    <w:rsid w:val="003A402C"/>
    <w:rsid w:val="003A70A8"/>
    <w:rsid w:val="003B1C18"/>
    <w:rsid w:val="003B50AA"/>
    <w:rsid w:val="003C18AD"/>
    <w:rsid w:val="00432B66"/>
    <w:rsid w:val="00435F8B"/>
    <w:rsid w:val="00436A1C"/>
    <w:rsid w:val="00445095"/>
    <w:rsid w:val="004A61C5"/>
    <w:rsid w:val="00510197"/>
    <w:rsid w:val="0052492A"/>
    <w:rsid w:val="00560DF6"/>
    <w:rsid w:val="00590799"/>
    <w:rsid w:val="005D0E63"/>
    <w:rsid w:val="00614C9C"/>
    <w:rsid w:val="0065694F"/>
    <w:rsid w:val="00664784"/>
    <w:rsid w:val="0067228F"/>
    <w:rsid w:val="00674386"/>
    <w:rsid w:val="006A309E"/>
    <w:rsid w:val="006B060C"/>
    <w:rsid w:val="006E1495"/>
    <w:rsid w:val="006F3F2C"/>
    <w:rsid w:val="00726388"/>
    <w:rsid w:val="00777A64"/>
    <w:rsid w:val="007B18F5"/>
    <w:rsid w:val="007D0830"/>
    <w:rsid w:val="00805C94"/>
    <w:rsid w:val="008512CD"/>
    <w:rsid w:val="00895BC1"/>
    <w:rsid w:val="008D0775"/>
    <w:rsid w:val="008E6B45"/>
    <w:rsid w:val="00912D75"/>
    <w:rsid w:val="009539EF"/>
    <w:rsid w:val="00983146"/>
    <w:rsid w:val="009B01A9"/>
    <w:rsid w:val="00A07FC2"/>
    <w:rsid w:val="00A128FC"/>
    <w:rsid w:val="00A54457"/>
    <w:rsid w:val="00A93E8E"/>
    <w:rsid w:val="00AD1DAE"/>
    <w:rsid w:val="00AD2222"/>
    <w:rsid w:val="00B04A6B"/>
    <w:rsid w:val="00BA0EA0"/>
    <w:rsid w:val="00C24C66"/>
    <w:rsid w:val="00C33589"/>
    <w:rsid w:val="00C73936"/>
    <w:rsid w:val="00C8492D"/>
    <w:rsid w:val="00C94186"/>
    <w:rsid w:val="00C975D7"/>
    <w:rsid w:val="00CD3816"/>
    <w:rsid w:val="00CF4606"/>
    <w:rsid w:val="00D16927"/>
    <w:rsid w:val="00D531A3"/>
    <w:rsid w:val="00D63414"/>
    <w:rsid w:val="00D676C8"/>
    <w:rsid w:val="00D73BEC"/>
    <w:rsid w:val="00D77572"/>
    <w:rsid w:val="00D77CC0"/>
    <w:rsid w:val="00DA4DCC"/>
    <w:rsid w:val="00E05C9F"/>
    <w:rsid w:val="00E176DC"/>
    <w:rsid w:val="00E44D61"/>
    <w:rsid w:val="00EA1B7B"/>
    <w:rsid w:val="00EA3536"/>
    <w:rsid w:val="00EA761F"/>
    <w:rsid w:val="00ED5F74"/>
    <w:rsid w:val="00EE5850"/>
    <w:rsid w:val="00FD0006"/>
    <w:rsid w:val="00FE44CA"/>
    <w:rsid w:val="00FE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12C41590"/>
  <w15:docId w15:val="{CDE318FD-59D1-41FE-AD81-5239E789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A6B"/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04A6B"/>
    <w:pPr>
      <w:widowControl w:val="0"/>
      <w:autoSpaceDE w:val="0"/>
      <w:autoSpaceDN w:val="0"/>
      <w:adjustRightInd w:val="0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6341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F15D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15D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A5BBA-84D2-46E0-80F5-4B299DFA6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Arhipova</dc:creator>
  <cp:lastModifiedBy>Душков Владлен Андреевич</cp:lastModifiedBy>
  <cp:revision>3</cp:revision>
  <cp:lastPrinted>2018-10-16T10:47:00Z</cp:lastPrinted>
  <dcterms:created xsi:type="dcterms:W3CDTF">2019-10-15T01:54:00Z</dcterms:created>
  <dcterms:modified xsi:type="dcterms:W3CDTF">2019-10-15T01:57:00Z</dcterms:modified>
</cp:coreProperties>
</file>