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EF49C" w14:textId="77777777" w:rsidR="008D43DF" w:rsidRPr="004B41E8" w:rsidRDefault="008D43DF" w:rsidP="008D43DF">
      <w:pPr>
        <w:jc w:val="right"/>
        <w:rPr>
          <w:b/>
          <w:szCs w:val="28"/>
        </w:rPr>
      </w:pPr>
      <w:r w:rsidRPr="004B41E8">
        <w:rPr>
          <w:b/>
          <w:szCs w:val="28"/>
        </w:rPr>
        <w:t>Ф</w:t>
      </w:r>
      <w:r w:rsidR="00E00605">
        <w:rPr>
          <w:b/>
          <w:szCs w:val="28"/>
        </w:rPr>
        <w:t>орма</w:t>
      </w:r>
      <w:r w:rsidRPr="004B41E8">
        <w:rPr>
          <w:b/>
          <w:szCs w:val="28"/>
        </w:rPr>
        <w:t xml:space="preserve"> 5.3</w:t>
      </w:r>
    </w:p>
    <w:p w14:paraId="106AE2B6" w14:textId="77777777" w:rsidR="008D43DF" w:rsidRPr="008D43DF" w:rsidRDefault="008D43DF" w:rsidP="008D43DF">
      <w:pPr>
        <w:jc w:val="both"/>
        <w:rPr>
          <w:szCs w:val="28"/>
        </w:rPr>
      </w:pPr>
    </w:p>
    <w:p w14:paraId="6F881204" w14:textId="77777777" w:rsidR="008D43DF" w:rsidRPr="00A2644A" w:rsidRDefault="008D43DF" w:rsidP="008D43DF">
      <w:pPr>
        <w:pStyle w:val="2"/>
        <w:spacing w:before="0"/>
        <w:jc w:val="center"/>
        <w:rPr>
          <w:rFonts w:ascii="Times New Roman" w:hAnsi="Times New Roman" w:cs="Times New Roman"/>
          <w:b w:val="0"/>
          <w:color w:val="auto"/>
          <w:spacing w:val="100"/>
          <w:sz w:val="28"/>
          <w:szCs w:val="28"/>
        </w:rPr>
      </w:pPr>
      <w:bookmarkStart w:id="0" w:name="_Toc341772958"/>
      <w:bookmarkStart w:id="1" w:name="_Toc343855413"/>
      <w:r w:rsidRPr="00A2644A">
        <w:rPr>
          <w:rFonts w:ascii="Times New Roman" w:hAnsi="Times New Roman" w:cs="Times New Roman"/>
          <w:b w:val="0"/>
          <w:color w:val="auto"/>
          <w:spacing w:val="100"/>
          <w:sz w:val="28"/>
          <w:szCs w:val="28"/>
        </w:rPr>
        <w:t>ДОГОВОР</w:t>
      </w:r>
      <w:bookmarkEnd w:id="0"/>
      <w:bookmarkEnd w:id="1"/>
    </w:p>
    <w:p w14:paraId="5228229B" w14:textId="77777777" w:rsidR="008D43DF" w:rsidRPr="00A2644A" w:rsidRDefault="00804ACF" w:rsidP="008D43DF">
      <w:pPr>
        <w:pStyle w:val="2"/>
        <w:spacing w:before="0"/>
        <w:jc w:val="center"/>
        <w:rPr>
          <w:rFonts w:ascii="Times New Roman" w:hAnsi="Times New Roman" w:cs="Times New Roman"/>
          <w:b w:val="0"/>
          <w:color w:val="auto"/>
          <w:sz w:val="28"/>
          <w:szCs w:val="28"/>
        </w:rPr>
      </w:pPr>
      <w:bookmarkStart w:id="2" w:name="_Toc343855414"/>
      <w:r w:rsidRPr="00A2644A">
        <w:rPr>
          <w:rFonts w:ascii="Times New Roman" w:hAnsi="Times New Roman" w:cs="Times New Roman"/>
          <w:b w:val="0"/>
          <w:color w:val="auto"/>
          <w:sz w:val="28"/>
          <w:szCs w:val="28"/>
        </w:rPr>
        <w:t>подряда</w:t>
      </w:r>
      <w:r w:rsidR="008D43DF" w:rsidRPr="00A2644A">
        <w:rPr>
          <w:rFonts w:ascii="Times New Roman" w:hAnsi="Times New Roman" w:cs="Times New Roman"/>
          <w:b w:val="0"/>
          <w:color w:val="auto"/>
          <w:sz w:val="28"/>
          <w:szCs w:val="28"/>
        </w:rPr>
        <w:t xml:space="preserve"> на выполнение ремонтных работ</w:t>
      </w:r>
      <w:bookmarkEnd w:id="2"/>
    </w:p>
    <w:p w14:paraId="68C47796" w14:textId="789F012B" w:rsidR="008D43DF" w:rsidRPr="00A2644A" w:rsidRDefault="008D43DF" w:rsidP="008D43DF">
      <w:pPr>
        <w:jc w:val="both"/>
        <w:rPr>
          <w:szCs w:val="28"/>
        </w:rPr>
      </w:pPr>
      <w:r w:rsidRPr="00A2644A">
        <w:rPr>
          <w:szCs w:val="28"/>
        </w:rPr>
        <w:t xml:space="preserve">г. </w:t>
      </w:r>
      <w:r w:rsidR="00860514">
        <w:rPr>
          <w:szCs w:val="28"/>
        </w:rPr>
        <w:t>Заречный</w:t>
      </w:r>
      <w:r w:rsidRPr="00A2644A">
        <w:rPr>
          <w:szCs w:val="28"/>
        </w:rPr>
        <w:t xml:space="preserve">                                                                </w:t>
      </w:r>
      <w:r w:rsidRPr="00A2644A">
        <w:rPr>
          <w:szCs w:val="28"/>
        </w:rPr>
        <w:tab/>
        <w:t>« ___ » ________  20</w:t>
      </w:r>
      <w:r w:rsidR="007D0B60">
        <w:rPr>
          <w:szCs w:val="28"/>
        </w:rPr>
        <w:t>19</w:t>
      </w:r>
      <w:r w:rsidRPr="00A2644A">
        <w:rPr>
          <w:szCs w:val="28"/>
        </w:rPr>
        <w:t xml:space="preserve"> г.</w:t>
      </w:r>
    </w:p>
    <w:p w14:paraId="542CA92E" w14:textId="77777777" w:rsidR="008D43DF" w:rsidRPr="00A2644A" w:rsidRDefault="008D43DF" w:rsidP="008D43DF">
      <w:pPr>
        <w:jc w:val="both"/>
        <w:rPr>
          <w:szCs w:val="28"/>
        </w:rPr>
      </w:pPr>
    </w:p>
    <w:p w14:paraId="506334EF" w14:textId="77777777" w:rsidR="008D43DF" w:rsidRPr="00A2644A" w:rsidRDefault="008D43DF" w:rsidP="00804ACF">
      <w:pPr>
        <w:pStyle w:val="af"/>
        <w:spacing w:after="0"/>
        <w:ind w:firstLine="709"/>
        <w:jc w:val="both"/>
        <w:rPr>
          <w:szCs w:val="28"/>
        </w:rPr>
      </w:pPr>
      <w:proofErr w:type="gramStart"/>
      <w:r w:rsidRPr="00A2644A">
        <w:rPr>
          <w:szCs w:val="28"/>
        </w:rPr>
        <w:t>____________________________________________, именуемое в дальнейшем «Подрядчик</w:t>
      </w:r>
      <w:r w:rsidRPr="00A2644A">
        <w:rPr>
          <w:bCs/>
          <w:szCs w:val="28"/>
        </w:rPr>
        <w:t>»,</w:t>
      </w:r>
      <w:r w:rsidR="00804ACF" w:rsidRPr="00A2644A">
        <w:rPr>
          <w:bCs/>
          <w:szCs w:val="28"/>
        </w:rPr>
        <w:t xml:space="preserve"> </w:t>
      </w:r>
      <w:r w:rsidRPr="00A2644A">
        <w:rPr>
          <w:szCs w:val="28"/>
        </w:rPr>
        <w:t>в лице ________________________________________________, действующего на основании</w:t>
      </w:r>
      <w:r w:rsidR="00804ACF" w:rsidRPr="00A2644A">
        <w:rPr>
          <w:szCs w:val="28"/>
        </w:rPr>
        <w:t xml:space="preserve"> </w:t>
      </w:r>
      <w:r w:rsidRPr="00A2644A">
        <w:rPr>
          <w:szCs w:val="28"/>
        </w:rPr>
        <w:t>_______________________________________________,</w:t>
      </w:r>
      <w:proofErr w:type="gramEnd"/>
    </w:p>
    <w:p w14:paraId="08F28BE5" w14:textId="18517B16" w:rsidR="008D43DF" w:rsidRPr="00A2644A" w:rsidRDefault="008D43DF" w:rsidP="008D43DF">
      <w:pPr>
        <w:pStyle w:val="af"/>
        <w:suppressAutoHyphens/>
        <w:spacing w:after="0"/>
        <w:jc w:val="both"/>
        <w:rPr>
          <w:szCs w:val="28"/>
        </w:rPr>
      </w:pPr>
      <w:proofErr w:type="gramStart"/>
      <w:r w:rsidRPr="00A2644A">
        <w:rPr>
          <w:spacing w:val="6"/>
          <w:szCs w:val="28"/>
        </w:rPr>
        <w:t xml:space="preserve">с одной стороны, и </w:t>
      </w:r>
      <w:r w:rsidRPr="00A2644A">
        <w:rPr>
          <w:szCs w:val="28"/>
        </w:rPr>
        <w:t xml:space="preserve">акционерное общество «Российский концерн по производству электрической и тепловой энергии на атомных станциях» (АО «Концерн Росэнергоатом»), </w:t>
      </w:r>
      <w:r w:rsidRPr="00A2644A">
        <w:rPr>
          <w:spacing w:val="6"/>
          <w:szCs w:val="28"/>
        </w:rPr>
        <w:t>именуемое в дальнейшем «</w:t>
      </w:r>
      <w:r w:rsidRPr="00A2644A">
        <w:rPr>
          <w:bCs/>
          <w:spacing w:val="6"/>
          <w:szCs w:val="28"/>
        </w:rPr>
        <w:t xml:space="preserve">Заказчик», </w:t>
      </w:r>
      <w:r w:rsidRPr="00A2644A">
        <w:rPr>
          <w:szCs w:val="28"/>
        </w:rPr>
        <w:t xml:space="preserve">в лице </w:t>
      </w:r>
      <w:r w:rsidR="007D0B60" w:rsidRPr="007D0B60">
        <w:rPr>
          <w:szCs w:val="28"/>
        </w:rPr>
        <w:t>заместителя Генерального директора – директора филиала АО «Концерн Росэнергоатом» «Белоярская атомная станция» Сидорова Ивана Ивановича, действующего на основании доверенности от 25.05.2015 № 1-3472</w:t>
      </w:r>
      <w:r w:rsidRPr="00A2644A">
        <w:rPr>
          <w:szCs w:val="28"/>
        </w:rPr>
        <w:t>, при совместном упоминании именуемые «Стороны», заключили настоящий договор о нижеследующем</w:t>
      </w:r>
      <w:proofErr w:type="gramEnd"/>
    </w:p>
    <w:p w14:paraId="5BED8637" w14:textId="77777777" w:rsidR="008D43DF" w:rsidRPr="00A2644A" w:rsidRDefault="008D43DF" w:rsidP="008D43DF">
      <w:pPr>
        <w:jc w:val="both"/>
        <w:rPr>
          <w:szCs w:val="28"/>
        </w:rPr>
      </w:pPr>
    </w:p>
    <w:p w14:paraId="4242C465" w14:textId="77777777" w:rsidR="008D43DF" w:rsidRPr="00A2644A" w:rsidRDefault="008D43DF" w:rsidP="008D43DF">
      <w:pPr>
        <w:tabs>
          <w:tab w:val="left" w:pos="2484"/>
        </w:tabs>
        <w:ind w:firstLine="709"/>
        <w:jc w:val="both"/>
        <w:rPr>
          <w:b/>
          <w:szCs w:val="28"/>
        </w:rPr>
      </w:pPr>
      <w:r w:rsidRPr="00A2644A">
        <w:rPr>
          <w:b/>
          <w:szCs w:val="28"/>
        </w:rPr>
        <w:t>1. ПРЕДМЕТ ДОГОВОРА</w:t>
      </w:r>
    </w:p>
    <w:p w14:paraId="16753D6C" w14:textId="4414E48A" w:rsidR="008D43DF" w:rsidRPr="0044009C" w:rsidRDefault="008D43DF" w:rsidP="008D43DF">
      <w:pPr>
        <w:tabs>
          <w:tab w:val="left" w:pos="0"/>
        </w:tabs>
        <w:suppressAutoHyphens/>
        <w:ind w:firstLine="709"/>
        <w:jc w:val="both"/>
        <w:rPr>
          <w:szCs w:val="28"/>
          <w:vertAlign w:val="superscript"/>
        </w:rPr>
      </w:pPr>
      <w:r w:rsidRPr="00A2644A">
        <w:rPr>
          <w:szCs w:val="28"/>
        </w:rPr>
        <w:t>1.1 Подрядчик обязан по заданию Заказчика выполнить следующие работы (далее – работы)</w:t>
      </w:r>
      <w:r w:rsidR="007D0B60" w:rsidRPr="007D0B60">
        <w:t xml:space="preserve"> </w:t>
      </w:r>
      <w:r w:rsidR="007D0B60" w:rsidRPr="007D0B60">
        <w:rPr>
          <w:szCs w:val="28"/>
        </w:rPr>
        <w:t>«</w:t>
      </w:r>
      <w:r w:rsidR="00823F63" w:rsidRPr="0044009C">
        <w:rPr>
          <w:szCs w:val="28"/>
        </w:rPr>
        <w:t>Ремонт помещений 203,205 Учебно-административного здания УТЦ Белоярской АЭС (инв. № 321) в соответствии с техническим заданием</w:t>
      </w:r>
      <w:r w:rsidR="007D0B60" w:rsidRPr="0044009C">
        <w:rPr>
          <w:szCs w:val="28"/>
        </w:rPr>
        <w:t>»</w:t>
      </w:r>
      <w:r w:rsidRPr="0044009C">
        <w:rPr>
          <w:szCs w:val="28"/>
        </w:rPr>
        <w:t xml:space="preserve">.       </w:t>
      </w:r>
    </w:p>
    <w:p w14:paraId="2AC20CD6" w14:textId="69D20769" w:rsidR="008D43DF" w:rsidRPr="00A2644A" w:rsidRDefault="008D43DF" w:rsidP="008D43DF">
      <w:pPr>
        <w:widowControl w:val="0"/>
        <w:suppressAutoHyphens/>
        <w:ind w:firstLine="720"/>
        <w:jc w:val="both"/>
        <w:rPr>
          <w:szCs w:val="28"/>
        </w:rPr>
      </w:pPr>
      <w:r w:rsidRPr="0044009C">
        <w:rPr>
          <w:szCs w:val="28"/>
        </w:rPr>
        <w:t>1.2</w:t>
      </w:r>
      <w:r w:rsidR="00804ACF" w:rsidRPr="0044009C">
        <w:rPr>
          <w:szCs w:val="28"/>
        </w:rPr>
        <w:t> </w:t>
      </w:r>
      <w:r w:rsidRPr="0044009C">
        <w:rPr>
          <w:szCs w:val="28"/>
        </w:rPr>
        <w:t xml:space="preserve">Срок выполнения работ </w:t>
      </w:r>
      <w:r w:rsidR="007D0B60" w:rsidRPr="0044009C">
        <w:rPr>
          <w:szCs w:val="28"/>
        </w:rPr>
        <w:t xml:space="preserve">в течение </w:t>
      </w:r>
      <w:r w:rsidR="00823F63" w:rsidRPr="0044009C">
        <w:rPr>
          <w:szCs w:val="28"/>
        </w:rPr>
        <w:t xml:space="preserve">3 (трех) </w:t>
      </w:r>
      <w:r w:rsidR="007D0B60" w:rsidRPr="0044009C">
        <w:rPr>
          <w:szCs w:val="28"/>
        </w:rPr>
        <w:t xml:space="preserve">месяцев </w:t>
      </w:r>
      <w:proofErr w:type="gramStart"/>
      <w:r w:rsidR="007D0B60" w:rsidRPr="007D0B60">
        <w:rPr>
          <w:szCs w:val="28"/>
        </w:rPr>
        <w:t>с даты заключения</w:t>
      </w:r>
      <w:proofErr w:type="gramEnd"/>
      <w:r w:rsidR="007D0B60" w:rsidRPr="007D0B60">
        <w:rPr>
          <w:szCs w:val="28"/>
        </w:rPr>
        <w:t xml:space="preserve"> договора</w:t>
      </w:r>
      <w:r w:rsidRPr="00A2644A">
        <w:rPr>
          <w:szCs w:val="28"/>
        </w:rPr>
        <w:t>. Подрядчик имеет право выполнить работы досрочно.</w:t>
      </w:r>
    </w:p>
    <w:p w14:paraId="04ACC9CC" w14:textId="71AFDAE0" w:rsidR="007D0B60" w:rsidRDefault="008D43DF" w:rsidP="007D0B60">
      <w:pPr>
        <w:widowControl w:val="0"/>
        <w:suppressAutoHyphens/>
        <w:ind w:firstLine="720"/>
        <w:jc w:val="both"/>
        <w:rPr>
          <w:szCs w:val="28"/>
        </w:rPr>
      </w:pPr>
      <w:r w:rsidRPr="00A2644A">
        <w:rPr>
          <w:szCs w:val="28"/>
        </w:rPr>
        <w:t>1.3</w:t>
      </w:r>
      <w:r w:rsidR="00804ACF" w:rsidRPr="00A2644A">
        <w:rPr>
          <w:szCs w:val="28"/>
        </w:rPr>
        <w:t> </w:t>
      </w:r>
      <w:r w:rsidRPr="00A2644A">
        <w:rPr>
          <w:szCs w:val="28"/>
        </w:rPr>
        <w:t xml:space="preserve">Работы считаются выполненными после подписания акта сдачи-приема работ Заказчиком и Подрядчиком или их уполномоченными представителями и передачи Заказчику Подрядчиком отчетной документации в соответствии с требованиями </w:t>
      </w:r>
      <w:r w:rsidR="007D0B60" w:rsidRPr="007D0B60">
        <w:rPr>
          <w:szCs w:val="28"/>
        </w:rPr>
        <w:t>РД 11-02-2006, СНиП</w:t>
      </w:r>
      <w:r w:rsidR="007D0B60">
        <w:rPr>
          <w:szCs w:val="28"/>
        </w:rPr>
        <w:t>.</w:t>
      </w:r>
    </w:p>
    <w:p w14:paraId="25985933" w14:textId="18DD7187" w:rsidR="008D43DF" w:rsidRPr="0044009C" w:rsidRDefault="008D43DF" w:rsidP="007D0B60">
      <w:pPr>
        <w:widowControl w:val="0"/>
        <w:suppressAutoHyphens/>
        <w:ind w:firstLine="720"/>
        <w:jc w:val="both"/>
        <w:rPr>
          <w:szCs w:val="28"/>
        </w:rPr>
      </w:pPr>
      <w:r w:rsidRPr="00A2644A">
        <w:rPr>
          <w:szCs w:val="28"/>
        </w:rPr>
        <w:t>1.4</w:t>
      </w:r>
      <w:r w:rsidR="00804ACF" w:rsidRPr="00A2644A">
        <w:rPr>
          <w:szCs w:val="28"/>
        </w:rPr>
        <w:t> </w:t>
      </w:r>
      <w:r w:rsidRPr="00A2644A">
        <w:rPr>
          <w:szCs w:val="28"/>
        </w:rPr>
        <w:t>Требования к работам и программа их выполнения, а также технико-экономические параметры определяются согласованным Сторонами Техническим заданием (</w:t>
      </w:r>
      <w:r w:rsidRPr="0044009C">
        <w:rPr>
          <w:szCs w:val="28"/>
        </w:rPr>
        <w:t>Приложение 1), являющимся неотъемлемой частью договора.</w:t>
      </w:r>
    </w:p>
    <w:p w14:paraId="60A2B6E4" w14:textId="77777777" w:rsidR="008D43DF" w:rsidRPr="0044009C" w:rsidRDefault="008D43DF" w:rsidP="008D43DF">
      <w:pPr>
        <w:pStyle w:val="af"/>
        <w:suppressAutoHyphens/>
        <w:spacing w:after="0"/>
        <w:ind w:firstLine="709"/>
        <w:jc w:val="both"/>
        <w:rPr>
          <w:szCs w:val="28"/>
        </w:rPr>
      </w:pPr>
      <w:r w:rsidRPr="0044009C">
        <w:rPr>
          <w:szCs w:val="28"/>
        </w:rPr>
        <w:t>1.5 Наименование, начальный и конечный срок выполнения отдельных этапов работ по договору определяются Календарным планом (Приложение 2), являющимся неотъемлемой частью настоящего договора.</w:t>
      </w:r>
    </w:p>
    <w:p w14:paraId="5D4F3FF6" w14:textId="77777777" w:rsidR="008D43DF" w:rsidRPr="0044009C" w:rsidRDefault="008D43DF" w:rsidP="008D43DF">
      <w:pPr>
        <w:jc w:val="both"/>
        <w:rPr>
          <w:szCs w:val="28"/>
        </w:rPr>
      </w:pPr>
    </w:p>
    <w:p w14:paraId="4455B93A" w14:textId="77777777" w:rsidR="008D43DF" w:rsidRPr="0044009C" w:rsidRDefault="008D43DF" w:rsidP="008D43DF">
      <w:pPr>
        <w:ind w:firstLine="709"/>
        <w:jc w:val="both"/>
        <w:rPr>
          <w:b/>
          <w:szCs w:val="28"/>
        </w:rPr>
      </w:pPr>
      <w:r w:rsidRPr="0044009C">
        <w:rPr>
          <w:b/>
          <w:szCs w:val="28"/>
        </w:rPr>
        <w:t>2. ЦЕНА ДОГОВОРА И ПОРЯДОК РАСЧЕТОВ</w:t>
      </w:r>
    </w:p>
    <w:p w14:paraId="0D3CD035" w14:textId="54753A80" w:rsidR="007D0B60" w:rsidRPr="0044009C" w:rsidRDefault="008D43DF" w:rsidP="008D43DF">
      <w:pPr>
        <w:pStyle w:val="af"/>
        <w:spacing w:after="0"/>
        <w:ind w:firstLine="709"/>
        <w:jc w:val="both"/>
        <w:rPr>
          <w:szCs w:val="28"/>
        </w:rPr>
      </w:pPr>
      <w:r w:rsidRPr="0044009C">
        <w:rPr>
          <w:szCs w:val="28"/>
        </w:rPr>
        <w:t>2.1</w:t>
      </w:r>
      <w:r w:rsidR="00804ACF" w:rsidRPr="0044009C">
        <w:rPr>
          <w:szCs w:val="28"/>
        </w:rPr>
        <w:t> </w:t>
      </w:r>
      <w:r w:rsidRPr="0044009C">
        <w:rPr>
          <w:szCs w:val="28"/>
        </w:rPr>
        <w:t>Цена настоящего договора</w:t>
      </w:r>
      <w:r w:rsidR="007D0B60" w:rsidRPr="0044009C">
        <w:t xml:space="preserve"> </w:t>
      </w:r>
      <w:r w:rsidR="007D0B60" w:rsidRPr="0044009C">
        <w:rPr>
          <w:szCs w:val="28"/>
        </w:rPr>
        <w:t>в соответствии со сметным расчетом (</w:t>
      </w:r>
      <w:r w:rsidR="00F34C41" w:rsidRPr="0044009C">
        <w:rPr>
          <w:szCs w:val="28"/>
        </w:rPr>
        <w:t xml:space="preserve">приложение </w:t>
      </w:r>
      <w:r w:rsidR="007D0B60" w:rsidRPr="0044009C">
        <w:rPr>
          <w:szCs w:val="28"/>
        </w:rPr>
        <w:t>9)</w:t>
      </w:r>
      <w:r w:rsidRPr="0044009C">
        <w:rPr>
          <w:szCs w:val="28"/>
        </w:rPr>
        <w:t xml:space="preserve"> составляет</w:t>
      </w:r>
      <w:r w:rsidR="007D0B60" w:rsidRPr="0044009C">
        <w:rPr>
          <w:szCs w:val="28"/>
        </w:rPr>
        <w:t>:</w:t>
      </w:r>
    </w:p>
    <w:p w14:paraId="27AFBF63" w14:textId="710C290A" w:rsidR="008D43DF" w:rsidRPr="00A2644A" w:rsidRDefault="008D43DF" w:rsidP="008D43DF">
      <w:pPr>
        <w:pStyle w:val="af"/>
        <w:spacing w:after="0"/>
        <w:ind w:firstLine="709"/>
        <w:jc w:val="both"/>
        <w:rPr>
          <w:szCs w:val="28"/>
        </w:rPr>
      </w:pPr>
      <w:r w:rsidRPr="0044009C">
        <w:rPr>
          <w:szCs w:val="28"/>
        </w:rPr>
        <w:t xml:space="preserve"> без НДС в сумме</w:t>
      </w:r>
      <w:proofErr w:type="gramStart"/>
      <w:r w:rsidRPr="00A2644A">
        <w:rPr>
          <w:szCs w:val="28"/>
        </w:rPr>
        <w:t>:</w:t>
      </w:r>
      <w:r w:rsidR="00804ACF" w:rsidRPr="00A2644A">
        <w:rPr>
          <w:szCs w:val="28"/>
        </w:rPr>
        <w:t xml:space="preserve"> ____________________</w:t>
      </w:r>
      <w:r w:rsidRPr="00A2644A">
        <w:rPr>
          <w:szCs w:val="28"/>
        </w:rPr>
        <w:t xml:space="preserve">_____(___________) </w:t>
      </w:r>
      <w:proofErr w:type="gramEnd"/>
      <w:r w:rsidRPr="00A2644A">
        <w:rPr>
          <w:szCs w:val="28"/>
        </w:rPr>
        <w:t>руб.,</w:t>
      </w:r>
    </w:p>
    <w:p w14:paraId="1C4E0039" w14:textId="7A8F4FC7" w:rsidR="008D43DF" w:rsidRPr="00A2644A" w:rsidRDefault="008D43DF" w:rsidP="008D43DF">
      <w:pPr>
        <w:pStyle w:val="af"/>
        <w:spacing w:after="0"/>
        <w:jc w:val="both"/>
        <w:rPr>
          <w:szCs w:val="28"/>
        </w:rPr>
      </w:pPr>
      <w:r w:rsidRPr="00A2644A">
        <w:rPr>
          <w:szCs w:val="28"/>
        </w:rPr>
        <w:t xml:space="preserve">             </w:t>
      </w:r>
      <w:r w:rsidR="007D0B60">
        <w:rPr>
          <w:szCs w:val="28"/>
        </w:rPr>
        <w:t xml:space="preserve">                                                </w:t>
      </w:r>
      <w:r w:rsidRPr="00A2644A">
        <w:rPr>
          <w:szCs w:val="28"/>
        </w:rPr>
        <w:t>цифрами и прописью</w:t>
      </w:r>
    </w:p>
    <w:p w14:paraId="776B5A94" w14:textId="77777777" w:rsidR="008D43DF" w:rsidRPr="00A2644A" w:rsidRDefault="008D43DF" w:rsidP="008D43DF">
      <w:pPr>
        <w:pStyle w:val="af"/>
        <w:spacing w:after="0"/>
        <w:jc w:val="both"/>
        <w:rPr>
          <w:szCs w:val="28"/>
        </w:rPr>
      </w:pPr>
      <w:r w:rsidRPr="00A2644A">
        <w:rPr>
          <w:szCs w:val="28"/>
        </w:rPr>
        <w:t>кроме того НДС</w:t>
      </w:r>
      <w:proofErr w:type="gramStart"/>
      <w:r w:rsidR="00804ACF" w:rsidRPr="00A2644A">
        <w:rPr>
          <w:szCs w:val="28"/>
        </w:rPr>
        <w:t xml:space="preserve"> ____________</w:t>
      </w:r>
      <w:r w:rsidRPr="00A2644A">
        <w:rPr>
          <w:szCs w:val="28"/>
        </w:rPr>
        <w:t xml:space="preserve"> (_______%) _____</w:t>
      </w:r>
      <w:r w:rsidR="00804ACF" w:rsidRPr="00A2644A">
        <w:rPr>
          <w:szCs w:val="28"/>
        </w:rPr>
        <w:t xml:space="preserve"> </w:t>
      </w:r>
      <w:r w:rsidRPr="00A2644A">
        <w:rPr>
          <w:szCs w:val="28"/>
        </w:rPr>
        <w:t xml:space="preserve">(_____________________) </w:t>
      </w:r>
      <w:proofErr w:type="gramEnd"/>
      <w:r w:rsidRPr="00A2644A">
        <w:rPr>
          <w:szCs w:val="28"/>
        </w:rPr>
        <w:t>руб.,</w:t>
      </w:r>
    </w:p>
    <w:p w14:paraId="6C7ED1BB" w14:textId="77777777" w:rsidR="008D43DF" w:rsidRPr="00A2644A" w:rsidRDefault="008D43DF" w:rsidP="008D43DF">
      <w:pPr>
        <w:pStyle w:val="af"/>
        <w:spacing w:after="0"/>
        <w:ind w:firstLine="540"/>
        <w:jc w:val="both"/>
        <w:rPr>
          <w:szCs w:val="28"/>
        </w:rPr>
      </w:pPr>
      <w:r w:rsidRPr="00A2644A">
        <w:rPr>
          <w:szCs w:val="28"/>
        </w:rPr>
        <w:t xml:space="preserve"> </w:t>
      </w:r>
      <w:r w:rsidR="00804ACF" w:rsidRPr="00A2644A">
        <w:rPr>
          <w:szCs w:val="28"/>
        </w:rPr>
        <w:t xml:space="preserve">                                                               </w:t>
      </w:r>
      <w:r w:rsidRPr="00A2644A">
        <w:rPr>
          <w:szCs w:val="28"/>
        </w:rPr>
        <w:t>цифрами и прописью</w:t>
      </w:r>
    </w:p>
    <w:p w14:paraId="5840D769" w14:textId="77777777" w:rsidR="008D43DF" w:rsidRPr="00A2644A" w:rsidRDefault="008D43DF" w:rsidP="008D43DF">
      <w:pPr>
        <w:pStyle w:val="af"/>
        <w:spacing w:after="0"/>
        <w:jc w:val="both"/>
        <w:rPr>
          <w:szCs w:val="28"/>
        </w:rPr>
      </w:pPr>
      <w:r w:rsidRPr="00A2644A">
        <w:rPr>
          <w:szCs w:val="28"/>
        </w:rPr>
        <w:t>всего</w:t>
      </w:r>
      <w:proofErr w:type="gramStart"/>
      <w:r w:rsidRPr="00A2644A">
        <w:rPr>
          <w:szCs w:val="28"/>
        </w:rPr>
        <w:t xml:space="preserve">: _______________________(____________________________________) </w:t>
      </w:r>
      <w:proofErr w:type="gramEnd"/>
      <w:r w:rsidRPr="00A2644A">
        <w:rPr>
          <w:szCs w:val="28"/>
        </w:rPr>
        <w:t>руб.</w:t>
      </w:r>
      <w:r w:rsidRPr="00A2644A">
        <w:rPr>
          <w:szCs w:val="28"/>
        </w:rPr>
        <w:tab/>
      </w:r>
    </w:p>
    <w:p w14:paraId="4A94C750" w14:textId="77777777" w:rsidR="008D43DF" w:rsidRPr="00A2644A" w:rsidRDefault="008D43DF" w:rsidP="008D43DF">
      <w:pPr>
        <w:pStyle w:val="af"/>
        <w:spacing w:after="0"/>
        <w:ind w:firstLine="540"/>
        <w:jc w:val="both"/>
        <w:rPr>
          <w:i/>
          <w:iCs/>
          <w:spacing w:val="100"/>
          <w:szCs w:val="28"/>
        </w:rPr>
      </w:pPr>
      <w:r w:rsidRPr="00A2644A">
        <w:rPr>
          <w:szCs w:val="28"/>
          <w:vertAlign w:val="superscript"/>
        </w:rPr>
        <w:t xml:space="preserve">                                    </w:t>
      </w:r>
      <w:r w:rsidRPr="00A2644A">
        <w:rPr>
          <w:szCs w:val="28"/>
          <w:vertAlign w:val="superscript"/>
        </w:rPr>
        <w:tab/>
      </w:r>
      <w:r w:rsidRPr="00A2644A">
        <w:rPr>
          <w:szCs w:val="28"/>
          <w:vertAlign w:val="superscript"/>
        </w:rPr>
        <w:tab/>
        <w:t xml:space="preserve">                              </w:t>
      </w:r>
      <w:r w:rsidRPr="00A2644A">
        <w:rPr>
          <w:szCs w:val="28"/>
        </w:rPr>
        <w:t>цифрами и прописью</w:t>
      </w:r>
      <w:r w:rsidRPr="00A2644A">
        <w:rPr>
          <w:i/>
          <w:iCs/>
          <w:spacing w:val="100"/>
          <w:szCs w:val="28"/>
        </w:rPr>
        <w:t xml:space="preserve"> </w:t>
      </w:r>
    </w:p>
    <w:p w14:paraId="55D586AE" w14:textId="1E0B5342" w:rsidR="00F34C41" w:rsidRDefault="003602DE" w:rsidP="008E4553">
      <w:pPr>
        <w:ind w:firstLine="709"/>
        <w:jc w:val="both"/>
        <w:rPr>
          <w:szCs w:val="28"/>
        </w:rPr>
      </w:pPr>
      <w:r w:rsidRPr="00A2644A">
        <w:rPr>
          <w:szCs w:val="28"/>
        </w:rPr>
        <w:t>2.2 </w:t>
      </w:r>
      <w:r w:rsidR="00F34C41" w:rsidRPr="00F34C41">
        <w:rPr>
          <w:szCs w:val="28"/>
        </w:rPr>
        <w:t>Оплата выполненных работ производится в следующем порядке:</w:t>
      </w:r>
    </w:p>
    <w:p w14:paraId="08AFF10A" w14:textId="77D899D2" w:rsidR="00563120" w:rsidRPr="00F81624" w:rsidRDefault="00563120" w:rsidP="00563120">
      <w:pPr>
        <w:ind w:firstLine="709"/>
        <w:jc w:val="both"/>
        <w:rPr>
          <w:szCs w:val="28"/>
        </w:rPr>
      </w:pPr>
      <w:proofErr w:type="gramStart"/>
      <w:r w:rsidRPr="00F81624">
        <w:rPr>
          <w:szCs w:val="28"/>
        </w:rPr>
        <w:t xml:space="preserve">Оплата выполненных работ   производится Заказчиком </w:t>
      </w:r>
      <w:r>
        <w:rPr>
          <w:szCs w:val="28"/>
        </w:rPr>
        <w:t>по факту их выполнения на ос</w:t>
      </w:r>
      <w:r w:rsidRPr="00F81624">
        <w:rPr>
          <w:szCs w:val="28"/>
        </w:rPr>
        <w:t>новании акта приемки выполненных работ, справки о стоимости выполненных работ (ф.</w:t>
      </w:r>
      <w:r w:rsidR="007E6F58">
        <w:rPr>
          <w:szCs w:val="28"/>
        </w:rPr>
        <w:t xml:space="preserve"> </w:t>
      </w:r>
      <w:bookmarkStart w:id="3" w:name="_GoBack"/>
      <w:bookmarkEnd w:id="3"/>
      <w:r w:rsidRPr="00F81624">
        <w:rPr>
          <w:szCs w:val="28"/>
        </w:rPr>
        <w:t xml:space="preserve">КС-2, КС-3)  и счета-фактуры Подрядчика в течение </w:t>
      </w:r>
      <w:r w:rsidR="00D677AD" w:rsidRPr="00685B72">
        <w:rPr>
          <w:szCs w:val="28"/>
        </w:rPr>
        <w:t xml:space="preserve">30 </w:t>
      </w:r>
      <w:r w:rsidRPr="00F81624">
        <w:rPr>
          <w:szCs w:val="28"/>
        </w:rPr>
        <w:lastRenderedPageBreak/>
        <w:t>календарных дней  с даты подписани</w:t>
      </w:r>
      <w:r>
        <w:rPr>
          <w:szCs w:val="28"/>
        </w:rPr>
        <w:t>я акта сдачи - приемки выполнен</w:t>
      </w:r>
      <w:r w:rsidRPr="00F81624">
        <w:rPr>
          <w:szCs w:val="28"/>
        </w:rPr>
        <w:t>ных работ и передачи Подрядчиком Заказчику комплекта исполнительной документации (акты освидетельствования  скрытых работ, документы, подтверждающие проведение контроля за к</w:t>
      </w:r>
      <w:r>
        <w:rPr>
          <w:szCs w:val="28"/>
        </w:rPr>
        <w:t>аче</w:t>
      </w:r>
      <w:r w:rsidRPr="00F81624">
        <w:rPr>
          <w:szCs w:val="28"/>
        </w:rPr>
        <w:t>ством применяемых строительных материалов (изделий</w:t>
      </w:r>
      <w:proofErr w:type="gramEnd"/>
      <w:r w:rsidRPr="00F81624">
        <w:rPr>
          <w:szCs w:val="28"/>
        </w:rPr>
        <w:t>), акты освидетельствования ответственных конструкций, журналы работ, исполнительные схемы на выполн</w:t>
      </w:r>
      <w:r w:rsidR="00836C98">
        <w:rPr>
          <w:szCs w:val="28"/>
        </w:rPr>
        <w:t>енные работы, акты передачи объ</w:t>
      </w:r>
      <w:r w:rsidRPr="00F81624">
        <w:rPr>
          <w:szCs w:val="28"/>
        </w:rPr>
        <w:t xml:space="preserve">ектов под последующие работы другим организациям, иные документы, предусмотренные РД 11-02-2006), а также копий платежных документов на материалы, используемых  Подрядчиком взамен указанных в сметных нормативах. </w:t>
      </w:r>
    </w:p>
    <w:p w14:paraId="60BEBC96" w14:textId="77777777" w:rsidR="00563120" w:rsidRDefault="00563120" w:rsidP="00563120">
      <w:pPr>
        <w:ind w:firstLine="709"/>
        <w:jc w:val="both"/>
        <w:rPr>
          <w:szCs w:val="28"/>
        </w:rPr>
      </w:pPr>
      <w:r w:rsidRPr="00F81624">
        <w:rPr>
          <w:szCs w:val="28"/>
        </w:rPr>
        <w:t xml:space="preserve">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   </w:t>
      </w:r>
    </w:p>
    <w:p w14:paraId="7BE2ECF1" w14:textId="43679554" w:rsidR="008D43DF" w:rsidRPr="00A2644A" w:rsidRDefault="008D43DF" w:rsidP="003602DE">
      <w:pPr>
        <w:ind w:firstLine="709"/>
        <w:jc w:val="both"/>
        <w:rPr>
          <w:szCs w:val="28"/>
        </w:rPr>
      </w:pPr>
      <w:r w:rsidRPr="00A2644A">
        <w:rPr>
          <w:szCs w:val="28"/>
        </w:rPr>
        <w:t>2.3 Расчеты по Договору осуществляются перечислением денежных сре</w:t>
      </w:r>
      <w:proofErr w:type="gramStart"/>
      <w:r w:rsidRPr="00A2644A">
        <w:rPr>
          <w:szCs w:val="28"/>
        </w:rPr>
        <w:t>дств с р</w:t>
      </w:r>
      <w:proofErr w:type="gramEnd"/>
      <w:r w:rsidRPr="00A2644A">
        <w:rPr>
          <w:szCs w:val="28"/>
        </w:rPr>
        <w:t>асчетного сч</w:t>
      </w:r>
      <w:r w:rsidR="007E6F58">
        <w:rPr>
          <w:szCs w:val="28"/>
        </w:rPr>
        <w:t>ета Заказчика на расчетный счет</w:t>
      </w:r>
      <w:r w:rsidR="00C55B1B">
        <w:rPr>
          <w:szCs w:val="28"/>
        </w:rPr>
        <w:t>.</w:t>
      </w:r>
    </w:p>
    <w:p w14:paraId="75171936" w14:textId="31737907" w:rsidR="00370EC6" w:rsidRDefault="008D43DF" w:rsidP="008D43DF">
      <w:pPr>
        <w:pStyle w:val="af"/>
        <w:tabs>
          <w:tab w:val="left" w:pos="0"/>
          <w:tab w:val="left" w:pos="851"/>
        </w:tabs>
        <w:suppressAutoHyphens/>
        <w:spacing w:after="0"/>
        <w:ind w:firstLine="709"/>
        <w:jc w:val="both"/>
        <w:rPr>
          <w:szCs w:val="28"/>
        </w:rPr>
      </w:pPr>
      <w:r w:rsidRPr="00A2644A">
        <w:rPr>
          <w:szCs w:val="28"/>
        </w:rPr>
        <w:t>2.4 Датой оплаты считается дата списания денежных сре</w:t>
      </w:r>
      <w:proofErr w:type="gramStart"/>
      <w:r w:rsidRPr="00A2644A">
        <w:rPr>
          <w:szCs w:val="28"/>
        </w:rPr>
        <w:t>дств с р</w:t>
      </w:r>
      <w:proofErr w:type="gramEnd"/>
      <w:r w:rsidRPr="00A2644A">
        <w:rPr>
          <w:szCs w:val="28"/>
        </w:rPr>
        <w:t>асчетного счета Заказчика</w:t>
      </w:r>
      <w:r w:rsidR="00370EC6">
        <w:rPr>
          <w:szCs w:val="28"/>
        </w:rPr>
        <w:t>.</w:t>
      </w:r>
      <w:r w:rsidRPr="00A2644A">
        <w:rPr>
          <w:szCs w:val="28"/>
        </w:rPr>
        <w:t xml:space="preserve"> </w:t>
      </w:r>
    </w:p>
    <w:p w14:paraId="294ECC09" w14:textId="122F3092" w:rsidR="008E4553" w:rsidRPr="0044009C" w:rsidRDefault="008E4553" w:rsidP="008D43DF">
      <w:pPr>
        <w:pStyle w:val="af"/>
        <w:tabs>
          <w:tab w:val="left" w:pos="0"/>
          <w:tab w:val="left" w:pos="851"/>
        </w:tabs>
        <w:suppressAutoHyphens/>
        <w:spacing w:after="0"/>
        <w:ind w:firstLine="709"/>
        <w:jc w:val="both"/>
        <w:rPr>
          <w:szCs w:val="28"/>
        </w:rPr>
      </w:pPr>
      <w:r w:rsidRPr="00A2644A">
        <w:rPr>
          <w:szCs w:val="28"/>
        </w:rPr>
        <w:t>2.5 Стороны ежеквартально оформляют и подписывают акт сверки взаимных расчетов в срок до 20-го числа месяца</w:t>
      </w:r>
      <w:r w:rsidR="007052E0">
        <w:rPr>
          <w:szCs w:val="28"/>
        </w:rPr>
        <w:t>,</w:t>
      </w:r>
      <w:r w:rsidRPr="00A2644A">
        <w:rPr>
          <w:szCs w:val="28"/>
        </w:rPr>
        <w:t xml:space="preserve"> следующего за </w:t>
      </w:r>
      <w:proofErr w:type="gramStart"/>
      <w:r w:rsidRPr="00A2644A">
        <w:rPr>
          <w:szCs w:val="28"/>
        </w:rPr>
        <w:t>отчетным</w:t>
      </w:r>
      <w:proofErr w:type="gramEnd"/>
      <w:r w:rsidRPr="00A2644A">
        <w:rPr>
          <w:szCs w:val="28"/>
        </w:rPr>
        <w:t xml:space="preserve">, по форме </w:t>
      </w:r>
      <w:r w:rsidRPr="0044009C">
        <w:rPr>
          <w:szCs w:val="28"/>
        </w:rPr>
        <w:t>приложения № 10 к настоящему договору.</w:t>
      </w:r>
    </w:p>
    <w:p w14:paraId="758E98ED" w14:textId="77777777" w:rsidR="00202954" w:rsidRPr="0044009C" w:rsidRDefault="00202954" w:rsidP="008D43DF">
      <w:pPr>
        <w:pStyle w:val="af"/>
        <w:tabs>
          <w:tab w:val="left" w:pos="0"/>
          <w:tab w:val="left" w:pos="851"/>
        </w:tabs>
        <w:suppressAutoHyphens/>
        <w:spacing w:after="0"/>
        <w:ind w:firstLine="709"/>
        <w:jc w:val="both"/>
        <w:rPr>
          <w:szCs w:val="28"/>
        </w:rPr>
      </w:pPr>
    </w:p>
    <w:p w14:paraId="4EF64AD6" w14:textId="77777777" w:rsidR="008D43DF" w:rsidRPr="0044009C" w:rsidRDefault="008D43DF" w:rsidP="008D43DF">
      <w:pPr>
        <w:jc w:val="both"/>
        <w:rPr>
          <w:spacing w:val="-4"/>
          <w:szCs w:val="28"/>
        </w:rPr>
      </w:pPr>
    </w:p>
    <w:p w14:paraId="59A1DE37" w14:textId="77777777" w:rsidR="008D43DF" w:rsidRPr="0044009C" w:rsidRDefault="008D43DF" w:rsidP="008D43DF">
      <w:pPr>
        <w:ind w:firstLine="708"/>
        <w:jc w:val="both"/>
        <w:rPr>
          <w:b/>
          <w:spacing w:val="-4"/>
          <w:szCs w:val="28"/>
        </w:rPr>
      </w:pPr>
      <w:r w:rsidRPr="0044009C">
        <w:rPr>
          <w:b/>
          <w:spacing w:val="-4"/>
          <w:szCs w:val="28"/>
        </w:rPr>
        <w:t>3. ПРАВА И ОБЯЗАННОСТИ СТОРОН</w:t>
      </w:r>
    </w:p>
    <w:p w14:paraId="16E0CB98" w14:textId="77777777" w:rsidR="008D43DF" w:rsidRPr="0044009C" w:rsidRDefault="008D43DF" w:rsidP="008D43DF">
      <w:pPr>
        <w:suppressAutoHyphens/>
        <w:ind w:firstLine="709"/>
        <w:jc w:val="both"/>
        <w:rPr>
          <w:b/>
          <w:szCs w:val="28"/>
        </w:rPr>
      </w:pPr>
      <w:r w:rsidRPr="0044009C">
        <w:rPr>
          <w:b/>
          <w:szCs w:val="28"/>
        </w:rPr>
        <w:t>3.1</w:t>
      </w:r>
      <w:r w:rsidR="00804ACF" w:rsidRPr="0044009C">
        <w:rPr>
          <w:b/>
          <w:szCs w:val="28"/>
        </w:rPr>
        <w:t> </w:t>
      </w:r>
      <w:r w:rsidRPr="0044009C">
        <w:rPr>
          <w:b/>
          <w:szCs w:val="28"/>
        </w:rPr>
        <w:t>Подрядчик обязан:</w:t>
      </w:r>
    </w:p>
    <w:p w14:paraId="48EF3486" w14:textId="77777777" w:rsidR="008D43DF" w:rsidRPr="0044009C" w:rsidRDefault="008D43DF" w:rsidP="00804ACF">
      <w:pPr>
        <w:pStyle w:val="af1"/>
        <w:spacing w:after="0"/>
        <w:ind w:left="0" w:firstLine="709"/>
        <w:jc w:val="both"/>
        <w:rPr>
          <w:szCs w:val="28"/>
        </w:rPr>
      </w:pPr>
      <w:r w:rsidRPr="0044009C">
        <w:rPr>
          <w:szCs w:val="28"/>
        </w:rPr>
        <w:t>3.1.1</w:t>
      </w:r>
      <w:proofErr w:type="gramStart"/>
      <w:r w:rsidR="00804ACF" w:rsidRPr="0044009C">
        <w:rPr>
          <w:szCs w:val="28"/>
        </w:rPr>
        <w:t> </w:t>
      </w:r>
      <w:r w:rsidRPr="0044009C">
        <w:rPr>
          <w:szCs w:val="28"/>
        </w:rPr>
        <w:t>В</w:t>
      </w:r>
      <w:proofErr w:type="gramEnd"/>
      <w:r w:rsidRPr="0044009C">
        <w:rPr>
          <w:szCs w:val="28"/>
        </w:rPr>
        <w:t xml:space="preserve">ыполнить работы в соответствии с Техническим заданием </w:t>
      </w:r>
      <w:r w:rsidR="00191FE9" w:rsidRPr="0044009C">
        <w:rPr>
          <w:szCs w:val="28"/>
        </w:rPr>
        <w:t xml:space="preserve">(Приложение 1) </w:t>
      </w:r>
      <w:r w:rsidRPr="0044009C">
        <w:rPr>
          <w:szCs w:val="28"/>
        </w:rPr>
        <w:t xml:space="preserve">и Календарным планом (Приложение </w:t>
      </w:r>
      <w:r w:rsidR="003D54E5" w:rsidRPr="0044009C">
        <w:rPr>
          <w:szCs w:val="28"/>
        </w:rPr>
        <w:t>2</w:t>
      </w:r>
      <w:r w:rsidRPr="0044009C">
        <w:rPr>
          <w:szCs w:val="28"/>
        </w:rPr>
        <w:t>)</w:t>
      </w:r>
      <w:r w:rsidR="003D54E5" w:rsidRPr="0044009C">
        <w:rPr>
          <w:szCs w:val="28"/>
        </w:rPr>
        <w:t>.</w:t>
      </w:r>
    </w:p>
    <w:p w14:paraId="1BBEDC43" w14:textId="77777777" w:rsidR="008D43DF" w:rsidRPr="00A2644A" w:rsidRDefault="008D43DF" w:rsidP="00804ACF">
      <w:pPr>
        <w:ind w:firstLine="709"/>
        <w:jc w:val="both"/>
        <w:rPr>
          <w:szCs w:val="28"/>
        </w:rPr>
      </w:pPr>
      <w:r w:rsidRPr="0044009C">
        <w:rPr>
          <w:szCs w:val="28"/>
        </w:rPr>
        <w:t>3.1.2</w:t>
      </w:r>
      <w:proofErr w:type="gramStart"/>
      <w:r w:rsidR="00804ACF" w:rsidRPr="0044009C">
        <w:rPr>
          <w:szCs w:val="28"/>
        </w:rPr>
        <w:t> </w:t>
      </w:r>
      <w:r w:rsidRPr="0044009C">
        <w:rPr>
          <w:szCs w:val="28"/>
        </w:rPr>
        <w:t>П</w:t>
      </w:r>
      <w:proofErr w:type="gramEnd"/>
      <w:r w:rsidRPr="0044009C">
        <w:rPr>
          <w:szCs w:val="28"/>
        </w:rPr>
        <w:t xml:space="preserve">редоставлять Заказчику по его требованию </w:t>
      </w:r>
      <w:r w:rsidRPr="00A2644A">
        <w:rPr>
          <w:szCs w:val="28"/>
        </w:rPr>
        <w:t>необходимую документацию, относящуюся к работам по договору</w:t>
      </w:r>
      <w:r w:rsidR="003D54E5" w:rsidRPr="00A2644A">
        <w:rPr>
          <w:szCs w:val="28"/>
        </w:rPr>
        <w:t>.</w:t>
      </w:r>
    </w:p>
    <w:p w14:paraId="0414B92E" w14:textId="77777777" w:rsidR="008D43DF" w:rsidRPr="00A2644A" w:rsidRDefault="008D43DF" w:rsidP="00804ACF">
      <w:pPr>
        <w:pStyle w:val="af1"/>
        <w:spacing w:after="0"/>
        <w:ind w:left="0" w:firstLine="709"/>
        <w:jc w:val="both"/>
        <w:rPr>
          <w:szCs w:val="28"/>
        </w:rPr>
      </w:pPr>
      <w:r w:rsidRPr="00A2644A">
        <w:rPr>
          <w:szCs w:val="28"/>
        </w:rPr>
        <w:t>3.1.3</w:t>
      </w:r>
      <w:proofErr w:type="gramStart"/>
      <w:r w:rsidR="00804ACF" w:rsidRPr="00A2644A">
        <w:rPr>
          <w:szCs w:val="28"/>
        </w:rPr>
        <w:t> </w:t>
      </w:r>
      <w:r w:rsidRPr="00A2644A">
        <w:rPr>
          <w:szCs w:val="28"/>
        </w:rPr>
        <w:t>С</w:t>
      </w:r>
      <w:proofErr w:type="gramEnd"/>
      <w:r w:rsidRPr="00A2644A">
        <w:rPr>
          <w:szCs w:val="28"/>
        </w:rPr>
        <w:t>оздавать условия для проверки хода выполнения работ и произведенных расходов по договору</w:t>
      </w:r>
      <w:r w:rsidR="003D54E5" w:rsidRPr="00A2644A">
        <w:rPr>
          <w:szCs w:val="28"/>
        </w:rPr>
        <w:t>.</w:t>
      </w:r>
    </w:p>
    <w:p w14:paraId="2A10CE16" w14:textId="77777777" w:rsidR="008D43DF" w:rsidRPr="00A2644A" w:rsidRDefault="008D43DF" w:rsidP="00804ACF">
      <w:pPr>
        <w:ind w:firstLine="709"/>
        <w:jc w:val="both"/>
        <w:rPr>
          <w:szCs w:val="28"/>
        </w:rPr>
      </w:pPr>
      <w:r w:rsidRPr="00A2644A">
        <w:rPr>
          <w:szCs w:val="28"/>
        </w:rPr>
        <w:t>3.1.4</w:t>
      </w:r>
      <w:proofErr w:type="gramStart"/>
      <w:r w:rsidR="00804ACF" w:rsidRPr="00A2644A">
        <w:rPr>
          <w:szCs w:val="28"/>
        </w:rPr>
        <w:t> </w:t>
      </w:r>
      <w:r w:rsidRPr="00A2644A">
        <w:rPr>
          <w:szCs w:val="28"/>
        </w:rPr>
        <w:t>П</w:t>
      </w:r>
      <w:proofErr w:type="gramEnd"/>
      <w:r w:rsidRPr="00A2644A">
        <w:rPr>
          <w:szCs w:val="28"/>
        </w:rPr>
        <w:t>оставить немедленно в известность Заказчика, в случае возникновения обстоятельств, замедляющих ход работ или делающих дальнейшее продолжение работ невозможным</w:t>
      </w:r>
      <w:r w:rsidR="003D54E5" w:rsidRPr="00A2644A">
        <w:rPr>
          <w:szCs w:val="28"/>
        </w:rPr>
        <w:t>.</w:t>
      </w:r>
    </w:p>
    <w:p w14:paraId="61BEFA8E" w14:textId="77777777" w:rsidR="008D43DF" w:rsidRPr="00A2644A" w:rsidRDefault="008D43DF" w:rsidP="00F54D13">
      <w:pPr>
        <w:pStyle w:val="af1"/>
        <w:spacing w:after="0"/>
        <w:ind w:left="0" w:firstLine="709"/>
        <w:jc w:val="both"/>
        <w:rPr>
          <w:szCs w:val="28"/>
        </w:rPr>
      </w:pPr>
      <w:r w:rsidRPr="00A2644A">
        <w:rPr>
          <w:szCs w:val="28"/>
        </w:rPr>
        <w:t>3.1.5</w:t>
      </w:r>
      <w:proofErr w:type="gramStart"/>
      <w:r w:rsidR="00804ACF" w:rsidRPr="00A2644A">
        <w:rPr>
          <w:szCs w:val="28"/>
        </w:rPr>
        <w:t> </w:t>
      </w:r>
      <w:r w:rsidRPr="00A2644A">
        <w:rPr>
          <w:szCs w:val="28"/>
        </w:rPr>
        <w:t>С</w:t>
      </w:r>
      <w:proofErr w:type="gramEnd"/>
      <w:r w:rsidRPr="00A2644A">
        <w:rPr>
          <w:szCs w:val="28"/>
        </w:rPr>
        <w:t>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w:t>
      </w:r>
      <w:r w:rsidR="003D54E5" w:rsidRPr="00A2644A">
        <w:rPr>
          <w:szCs w:val="28"/>
        </w:rPr>
        <w:t>.</w:t>
      </w:r>
    </w:p>
    <w:p w14:paraId="769F0E3F" w14:textId="77777777" w:rsidR="008D43DF" w:rsidRPr="00A2644A" w:rsidRDefault="008D43DF" w:rsidP="00F54D13">
      <w:pPr>
        <w:pStyle w:val="af1"/>
        <w:spacing w:after="0"/>
        <w:ind w:left="0" w:firstLine="709"/>
        <w:jc w:val="both"/>
        <w:rPr>
          <w:szCs w:val="28"/>
        </w:rPr>
      </w:pPr>
      <w:r w:rsidRPr="00A2644A">
        <w:rPr>
          <w:szCs w:val="28"/>
        </w:rPr>
        <w:t>3.1.6</w:t>
      </w:r>
      <w:proofErr w:type="gramStart"/>
      <w:r w:rsidR="00F54D13" w:rsidRPr="00A2644A">
        <w:rPr>
          <w:szCs w:val="28"/>
        </w:rPr>
        <w:t> </w:t>
      </w:r>
      <w:r w:rsidRPr="00A2644A">
        <w:rPr>
          <w:szCs w:val="28"/>
        </w:rPr>
        <w:t>О</w:t>
      </w:r>
      <w:proofErr w:type="gramEnd"/>
      <w:r w:rsidRPr="00A2644A">
        <w:rPr>
          <w:szCs w:val="28"/>
        </w:rPr>
        <w:t>беспечивать полноту и качество выполненных работ в соо</w:t>
      </w:r>
      <w:r w:rsidR="003D54E5" w:rsidRPr="00A2644A">
        <w:rPr>
          <w:szCs w:val="28"/>
        </w:rPr>
        <w:t>тветствии с программой качества.</w:t>
      </w:r>
    </w:p>
    <w:p w14:paraId="4EF27FF8" w14:textId="77777777" w:rsidR="008D43DF" w:rsidRPr="00A2644A" w:rsidRDefault="008D43DF" w:rsidP="00F54D13">
      <w:pPr>
        <w:ind w:firstLine="709"/>
        <w:jc w:val="both"/>
        <w:rPr>
          <w:szCs w:val="28"/>
        </w:rPr>
      </w:pPr>
      <w:r w:rsidRPr="00A2644A">
        <w:rPr>
          <w:szCs w:val="28"/>
        </w:rPr>
        <w:t>3.1.7</w:t>
      </w:r>
      <w:proofErr w:type="gramStart"/>
      <w:r w:rsidR="00F54D13" w:rsidRPr="00A2644A">
        <w:rPr>
          <w:szCs w:val="28"/>
        </w:rPr>
        <w:t> </w:t>
      </w:r>
      <w:r w:rsidRPr="00A2644A">
        <w:rPr>
          <w:szCs w:val="28"/>
        </w:rPr>
        <w:t>П</w:t>
      </w:r>
      <w:proofErr w:type="gramEnd"/>
      <w:r w:rsidRPr="00A2644A">
        <w:rPr>
          <w:szCs w:val="28"/>
        </w:rPr>
        <w:t xml:space="preserve">роизводить работы силами обученного и аттестованного персонала в строгом соответствии с действующими правилами ОПЭ АС, ПРБ, ППБ, ПЯБ, ПГГТН, ПУБЭАЭУ, охраны труда и </w:t>
      </w:r>
      <w:proofErr w:type="spellStart"/>
      <w:r w:rsidRPr="00A2644A">
        <w:rPr>
          <w:szCs w:val="28"/>
        </w:rPr>
        <w:t>внутриобъектного</w:t>
      </w:r>
      <w:proofErr w:type="spellEnd"/>
      <w:r w:rsidRPr="00A2644A">
        <w:rPr>
          <w:szCs w:val="28"/>
        </w:rPr>
        <w:t xml:space="preserve"> режима, внутристанционными инструкциями по производству конкретных работ</w:t>
      </w:r>
      <w:r w:rsidR="003D54E5" w:rsidRPr="00A2644A">
        <w:rPr>
          <w:szCs w:val="28"/>
        </w:rPr>
        <w:t>.</w:t>
      </w:r>
    </w:p>
    <w:p w14:paraId="31044D52" w14:textId="30E1840C" w:rsidR="008D43DF" w:rsidRDefault="008D43DF" w:rsidP="00F54D13">
      <w:pPr>
        <w:ind w:firstLine="709"/>
        <w:jc w:val="both"/>
        <w:rPr>
          <w:szCs w:val="28"/>
        </w:rPr>
      </w:pPr>
      <w:r w:rsidRPr="00A2644A">
        <w:rPr>
          <w:szCs w:val="28"/>
        </w:rPr>
        <w:t>3.1.</w:t>
      </w:r>
      <w:r w:rsidR="00C578F8">
        <w:rPr>
          <w:szCs w:val="28"/>
        </w:rPr>
        <w:t>8</w:t>
      </w:r>
      <w:proofErr w:type="gramStart"/>
      <w:r w:rsidR="00F54D13" w:rsidRPr="00A2644A">
        <w:rPr>
          <w:szCs w:val="28"/>
        </w:rPr>
        <w:t> </w:t>
      </w:r>
      <w:r w:rsidRPr="00A2644A">
        <w:rPr>
          <w:szCs w:val="28"/>
        </w:rPr>
        <w:t>П</w:t>
      </w:r>
      <w:proofErr w:type="gramEnd"/>
      <w:r w:rsidRPr="00A2644A">
        <w:rPr>
          <w:szCs w:val="28"/>
        </w:rPr>
        <w:t xml:space="preserve">ри демонтаже </w:t>
      </w:r>
      <w:r w:rsidR="00C578F8">
        <w:rPr>
          <w:szCs w:val="28"/>
        </w:rPr>
        <w:t>строительных конструкций</w:t>
      </w:r>
      <w:r w:rsidRPr="00A2644A">
        <w:rPr>
          <w:szCs w:val="28"/>
        </w:rPr>
        <w:t xml:space="preserve">, </w:t>
      </w:r>
      <w:r w:rsidR="00FD7020">
        <w:rPr>
          <w:szCs w:val="28"/>
        </w:rPr>
        <w:t xml:space="preserve">возникшем </w:t>
      </w:r>
      <w:r w:rsidRPr="00A2644A">
        <w:rPr>
          <w:szCs w:val="28"/>
        </w:rPr>
        <w:t>в процессе ремонта, строительства, реконструкции и модернизации, оформлять акты об оприходовании материально-производственных запасов, полученных от списания, ремонта, модернизации, реконструкции основных средств, осуществлять разборку демонтированного оборудования и его транспортировку до мест хранения.</w:t>
      </w:r>
    </w:p>
    <w:p w14:paraId="0567562A" w14:textId="7C2C2F83" w:rsidR="00370EC6" w:rsidRPr="00A2644A" w:rsidRDefault="00370EC6" w:rsidP="00F54D13">
      <w:pPr>
        <w:ind w:firstLine="709"/>
        <w:jc w:val="both"/>
        <w:rPr>
          <w:szCs w:val="28"/>
        </w:rPr>
      </w:pPr>
      <w:proofErr w:type="gramStart"/>
      <w:r w:rsidRPr="00370EC6">
        <w:rPr>
          <w:szCs w:val="28"/>
        </w:rPr>
        <w:lastRenderedPageBreak/>
        <w:t>Назначить приказом материально-ответственных лиц за учет, приемку, целевое использование давальческих материалов (далее ДМ), обеспечить контроль за их сохранностью, применять меры, не допускающие ухудшения технических параметров ДМ, обеспечить возврат Заказчику неиспользуемых остатков ДМ по окончании работ, вести аналитический учет движения ДМ с подготовкой «Отчета об использовании давальческих материалов на ремонтные нужды» для предоставления его в бухгалтерию Заказчика.</w:t>
      </w:r>
      <w:proofErr w:type="gramEnd"/>
      <w:r w:rsidRPr="00370EC6">
        <w:rPr>
          <w:szCs w:val="28"/>
        </w:rPr>
        <w:t xml:space="preserve"> Порядок обращения ДМ определяется по соглашению Подрядчика и Заказчиком.</w:t>
      </w:r>
    </w:p>
    <w:p w14:paraId="0D1713CA" w14:textId="376F013D" w:rsidR="008D43DF" w:rsidRPr="00A2644A" w:rsidRDefault="008D43DF" w:rsidP="00F54D13">
      <w:pPr>
        <w:ind w:firstLine="709"/>
        <w:jc w:val="both"/>
        <w:rPr>
          <w:szCs w:val="28"/>
        </w:rPr>
      </w:pPr>
      <w:r w:rsidRPr="00A2644A">
        <w:rPr>
          <w:szCs w:val="28"/>
        </w:rPr>
        <w:t>3.1.</w:t>
      </w:r>
      <w:r w:rsidR="00C578F8">
        <w:rPr>
          <w:szCs w:val="28"/>
        </w:rPr>
        <w:t>9</w:t>
      </w:r>
      <w:proofErr w:type="gramStart"/>
      <w:r w:rsidR="00F54D13" w:rsidRPr="00A2644A">
        <w:rPr>
          <w:szCs w:val="28"/>
        </w:rPr>
        <w:t> </w:t>
      </w:r>
      <w:r w:rsidRPr="00A2644A">
        <w:rPr>
          <w:szCs w:val="28"/>
        </w:rPr>
        <w:t>П</w:t>
      </w:r>
      <w:proofErr w:type="gramEnd"/>
      <w:r w:rsidRPr="00A2644A">
        <w:rPr>
          <w:szCs w:val="28"/>
        </w:rPr>
        <w:t>ри перевозке своего персонала привлекать собственный транспорт или транспорт юридических лиц, имеющих лицензию</w:t>
      </w:r>
      <w:r w:rsidR="003D54E5" w:rsidRPr="00A2644A">
        <w:rPr>
          <w:szCs w:val="28"/>
        </w:rPr>
        <w:t>.</w:t>
      </w:r>
    </w:p>
    <w:p w14:paraId="495EED6C" w14:textId="6F9CF56B" w:rsidR="008D43DF" w:rsidRPr="00A2644A" w:rsidRDefault="008D43DF" w:rsidP="00F54D13">
      <w:pPr>
        <w:ind w:firstLine="709"/>
        <w:jc w:val="both"/>
        <w:rPr>
          <w:szCs w:val="28"/>
        </w:rPr>
      </w:pPr>
      <w:r w:rsidRPr="00A2644A">
        <w:rPr>
          <w:szCs w:val="28"/>
        </w:rPr>
        <w:t>3.1.1</w:t>
      </w:r>
      <w:r w:rsidR="00C578F8">
        <w:rPr>
          <w:szCs w:val="28"/>
        </w:rPr>
        <w:t>0</w:t>
      </w:r>
      <w:proofErr w:type="gramStart"/>
      <w:r w:rsidR="00F54D13" w:rsidRPr="00A2644A">
        <w:rPr>
          <w:szCs w:val="28"/>
        </w:rPr>
        <w:t> </w:t>
      </w:r>
      <w:r w:rsidRPr="00A2644A">
        <w:rPr>
          <w:szCs w:val="28"/>
        </w:rPr>
        <w:t>З</w:t>
      </w:r>
      <w:proofErr w:type="gramEnd"/>
      <w:r w:rsidRPr="00A2644A">
        <w:rPr>
          <w:szCs w:val="28"/>
        </w:rPr>
        <w:t>а каждым автобусом закреплять приказом лиц, ответственных за посадку в автобус и безопасность при перевозке персонала</w:t>
      </w:r>
      <w:r w:rsidR="003D54E5" w:rsidRPr="00A2644A">
        <w:rPr>
          <w:szCs w:val="28"/>
        </w:rPr>
        <w:t>.</w:t>
      </w:r>
    </w:p>
    <w:p w14:paraId="59C7152F" w14:textId="5B437D98" w:rsidR="008D43DF" w:rsidRPr="00A2644A" w:rsidRDefault="008D43DF" w:rsidP="00F54D13">
      <w:pPr>
        <w:ind w:firstLine="709"/>
        <w:jc w:val="both"/>
        <w:rPr>
          <w:szCs w:val="28"/>
        </w:rPr>
      </w:pPr>
      <w:r w:rsidRPr="00A2644A">
        <w:rPr>
          <w:szCs w:val="28"/>
        </w:rPr>
        <w:t>3.1.1</w:t>
      </w:r>
      <w:r w:rsidR="00C578F8">
        <w:rPr>
          <w:szCs w:val="28"/>
        </w:rPr>
        <w:t>1</w:t>
      </w:r>
      <w:proofErr w:type="gramStart"/>
      <w:r w:rsidR="00F54D13" w:rsidRPr="00A2644A">
        <w:rPr>
          <w:szCs w:val="28"/>
        </w:rPr>
        <w:t> </w:t>
      </w:r>
      <w:r w:rsidRPr="00A2644A">
        <w:rPr>
          <w:szCs w:val="28"/>
        </w:rPr>
        <w:t>О</w:t>
      </w:r>
      <w:proofErr w:type="gramEnd"/>
      <w:r w:rsidRPr="00A2644A">
        <w:rPr>
          <w:szCs w:val="28"/>
        </w:rPr>
        <w:t xml:space="preserve">беспечить соблюдение персоналом требований </w:t>
      </w:r>
      <w:r w:rsidR="00C578F8" w:rsidRPr="00C578F8">
        <w:rPr>
          <w:szCs w:val="28"/>
        </w:rPr>
        <w:t>Инструкций Заказчика по обеспечению безопасности при перевозке персонала</w:t>
      </w:r>
      <w:r w:rsidR="003D54E5" w:rsidRPr="00A2644A">
        <w:rPr>
          <w:szCs w:val="28"/>
        </w:rPr>
        <w:t>.</w:t>
      </w:r>
    </w:p>
    <w:p w14:paraId="45849AD1" w14:textId="0300E706" w:rsidR="008D43DF" w:rsidRPr="00A2644A" w:rsidRDefault="008D43DF" w:rsidP="00F54D13">
      <w:pPr>
        <w:ind w:firstLine="709"/>
        <w:jc w:val="both"/>
        <w:rPr>
          <w:szCs w:val="28"/>
        </w:rPr>
      </w:pPr>
      <w:r w:rsidRPr="00A2644A">
        <w:rPr>
          <w:szCs w:val="28"/>
        </w:rPr>
        <w:t>3.1.1</w:t>
      </w:r>
      <w:r w:rsidR="00C578F8">
        <w:rPr>
          <w:szCs w:val="28"/>
        </w:rPr>
        <w:t>2</w:t>
      </w:r>
      <w:r w:rsidR="00F54D13" w:rsidRPr="00A2644A">
        <w:rPr>
          <w:szCs w:val="28"/>
        </w:rPr>
        <w:t> </w:t>
      </w:r>
      <w:r w:rsidRPr="00A2644A">
        <w:rPr>
          <w:szCs w:val="28"/>
        </w:rPr>
        <w:t>Своевременно предоставлять в службу безопасности АЭС и соответствующие правоохранительные органы Российской Федерации:</w:t>
      </w:r>
    </w:p>
    <w:p w14:paraId="0B342F9A" w14:textId="77777777" w:rsidR="008D43DF" w:rsidRPr="00A2644A" w:rsidRDefault="008D43DF" w:rsidP="00F54D13">
      <w:pPr>
        <w:ind w:firstLine="709"/>
        <w:jc w:val="both"/>
        <w:rPr>
          <w:szCs w:val="28"/>
        </w:rPr>
      </w:pPr>
      <w:r w:rsidRPr="00A2644A">
        <w:rPr>
          <w:szCs w:val="28"/>
        </w:rPr>
        <w:t>- сведения по транспорту, привлекаемому к перевозке персонала (марка, гос. номер, владелец, данные водителей);</w:t>
      </w:r>
    </w:p>
    <w:p w14:paraId="6C12DB18" w14:textId="77777777" w:rsidR="008D43DF" w:rsidRPr="00A2644A" w:rsidRDefault="008D43DF" w:rsidP="00F54D13">
      <w:pPr>
        <w:ind w:firstLine="709"/>
        <w:jc w:val="both"/>
        <w:rPr>
          <w:szCs w:val="28"/>
        </w:rPr>
      </w:pPr>
      <w:r w:rsidRPr="00A2644A">
        <w:rPr>
          <w:szCs w:val="28"/>
        </w:rPr>
        <w:t>- сведения по местам посадки и графики перевозки персонала;</w:t>
      </w:r>
    </w:p>
    <w:p w14:paraId="2A6C11BE" w14:textId="77777777" w:rsidR="008D43DF" w:rsidRPr="00A2644A" w:rsidRDefault="008D43DF" w:rsidP="00F54D13">
      <w:pPr>
        <w:ind w:firstLine="709"/>
        <w:jc w:val="both"/>
        <w:rPr>
          <w:szCs w:val="28"/>
        </w:rPr>
      </w:pPr>
      <w:r w:rsidRPr="00A2644A">
        <w:rPr>
          <w:szCs w:val="28"/>
        </w:rPr>
        <w:t>- списки лиц, ответственных за посадку и безопасность перевозки персонала.</w:t>
      </w:r>
    </w:p>
    <w:p w14:paraId="0EF180C4" w14:textId="071D85C7" w:rsidR="008D43DF" w:rsidRPr="00A2644A" w:rsidRDefault="00C578F8" w:rsidP="00F54D13">
      <w:pPr>
        <w:ind w:firstLine="709"/>
        <w:jc w:val="both"/>
        <w:rPr>
          <w:szCs w:val="28"/>
        </w:rPr>
      </w:pPr>
      <w:r>
        <w:rPr>
          <w:szCs w:val="28"/>
        </w:rPr>
        <w:t>3.1.13</w:t>
      </w:r>
      <w:proofErr w:type="gramStart"/>
      <w:r w:rsidR="00F54D13" w:rsidRPr="00A2644A">
        <w:rPr>
          <w:szCs w:val="28"/>
        </w:rPr>
        <w:t> </w:t>
      </w:r>
      <w:r w:rsidR="008D43DF" w:rsidRPr="00A2644A">
        <w:rPr>
          <w:szCs w:val="28"/>
        </w:rPr>
        <w:t>П</w:t>
      </w:r>
      <w:proofErr w:type="gramEnd"/>
      <w:r w:rsidR="008D43DF" w:rsidRPr="00A2644A">
        <w:rPr>
          <w:szCs w:val="28"/>
        </w:rPr>
        <w:t>роводить инструктаж водителей и персонала по действиям при выявлении посторонних лиц при посадке в автобусы, при доставке персонала, при вы</w:t>
      </w:r>
      <w:r w:rsidR="003D54E5" w:rsidRPr="00A2644A">
        <w:rPr>
          <w:szCs w:val="28"/>
        </w:rPr>
        <w:t>явлении бесхозных предметов.</w:t>
      </w:r>
    </w:p>
    <w:p w14:paraId="61E59167" w14:textId="3D5F26AA" w:rsidR="008D43DF" w:rsidRPr="00A2644A" w:rsidRDefault="00C578F8" w:rsidP="00F54D13">
      <w:pPr>
        <w:suppressAutoHyphens/>
        <w:ind w:firstLine="709"/>
        <w:jc w:val="both"/>
        <w:rPr>
          <w:szCs w:val="28"/>
        </w:rPr>
      </w:pPr>
      <w:r>
        <w:rPr>
          <w:szCs w:val="28"/>
        </w:rPr>
        <w:t>3.1.14</w:t>
      </w:r>
      <w:proofErr w:type="gramStart"/>
      <w:r w:rsidR="00F54D13" w:rsidRPr="00A2644A">
        <w:rPr>
          <w:szCs w:val="28"/>
        </w:rPr>
        <w:t> </w:t>
      </w:r>
      <w:r w:rsidR="008D43DF" w:rsidRPr="00A2644A">
        <w:rPr>
          <w:szCs w:val="28"/>
        </w:rPr>
        <w:t>О</w:t>
      </w:r>
      <w:proofErr w:type="gramEnd"/>
      <w:r w:rsidR="008D43DF" w:rsidRPr="00A2644A">
        <w:rPr>
          <w:szCs w:val="28"/>
        </w:rPr>
        <w:t>беспечить предъявление на КПП в зону безопасности АЭС к досмотру транспорт, перевозящий персонал</w:t>
      </w:r>
      <w:r w:rsidR="003D54E5" w:rsidRPr="00A2644A">
        <w:rPr>
          <w:szCs w:val="28"/>
        </w:rPr>
        <w:t>.</w:t>
      </w:r>
    </w:p>
    <w:p w14:paraId="3F081115" w14:textId="6089A680" w:rsidR="008D43DF" w:rsidRPr="00A2644A" w:rsidRDefault="00C578F8" w:rsidP="00F54D13">
      <w:pPr>
        <w:suppressAutoHyphens/>
        <w:ind w:firstLine="709"/>
        <w:jc w:val="both"/>
        <w:rPr>
          <w:szCs w:val="28"/>
        </w:rPr>
      </w:pPr>
      <w:r>
        <w:rPr>
          <w:szCs w:val="28"/>
        </w:rPr>
        <w:t>3.1.15</w:t>
      </w:r>
      <w:proofErr w:type="gramStart"/>
      <w:r w:rsidR="00F54D13" w:rsidRPr="00A2644A">
        <w:rPr>
          <w:szCs w:val="28"/>
        </w:rPr>
        <w:t> </w:t>
      </w:r>
      <w:r w:rsidR="008D43DF" w:rsidRPr="00A2644A">
        <w:rPr>
          <w:szCs w:val="28"/>
        </w:rPr>
        <w:t>О</w:t>
      </w:r>
      <w:proofErr w:type="gramEnd"/>
      <w:r w:rsidR="008D43DF" w:rsidRPr="00A2644A">
        <w:rPr>
          <w:szCs w:val="28"/>
        </w:rPr>
        <w:t>беспечить предъявление на КПП в зону безопасности АЭС персоналом документов, подтверждающих право доступа в зону безопасности</w:t>
      </w:r>
      <w:r w:rsidR="003D54E5" w:rsidRPr="00A2644A">
        <w:rPr>
          <w:szCs w:val="28"/>
        </w:rPr>
        <w:t>.</w:t>
      </w:r>
    </w:p>
    <w:p w14:paraId="3384255A" w14:textId="3CE27889" w:rsidR="008D43DF" w:rsidRPr="00A2644A" w:rsidRDefault="00C578F8" w:rsidP="00F54D13">
      <w:pPr>
        <w:suppressAutoHyphens/>
        <w:ind w:firstLine="709"/>
        <w:jc w:val="both"/>
        <w:rPr>
          <w:szCs w:val="28"/>
        </w:rPr>
      </w:pPr>
      <w:r>
        <w:rPr>
          <w:szCs w:val="28"/>
        </w:rPr>
        <w:t>3.1.16</w:t>
      </w:r>
      <w:proofErr w:type="gramStart"/>
      <w:r w:rsidR="00F54D13" w:rsidRPr="00A2644A">
        <w:rPr>
          <w:szCs w:val="28"/>
        </w:rPr>
        <w:t> </w:t>
      </w:r>
      <w:r w:rsidR="008D43DF" w:rsidRPr="00A2644A">
        <w:rPr>
          <w:szCs w:val="28"/>
        </w:rPr>
        <w:t>И</w:t>
      </w:r>
      <w:proofErr w:type="gramEnd"/>
      <w:r w:rsidR="008D43DF" w:rsidRPr="00A2644A">
        <w:rPr>
          <w:szCs w:val="28"/>
        </w:rPr>
        <w:t>сключить нахождение в транспорте, въезжающем в зону безопасности, посторонних лиц и предметов, запрещенных к ввозу (вносу), а также бесхозных предметов.</w:t>
      </w:r>
    </w:p>
    <w:p w14:paraId="6F99B58D" w14:textId="31F4F0EA" w:rsidR="009D2D89" w:rsidRPr="00A2644A" w:rsidRDefault="00C578F8" w:rsidP="009D2D89">
      <w:pPr>
        <w:ind w:firstLine="709"/>
        <w:jc w:val="both"/>
        <w:rPr>
          <w:szCs w:val="28"/>
        </w:rPr>
      </w:pPr>
      <w:r>
        <w:rPr>
          <w:szCs w:val="28"/>
        </w:rPr>
        <w:t>3.1.17</w:t>
      </w:r>
      <w:proofErr w:type="gramStart"/>
      <w:r w:rsidR="008D43DF" w:rsidRPr="00A2644A">
        <w:rPr>
          <w:szCs w:val="28"/>
        </w:rPr>
        <w:t> </w:t>
      </w:r>
      <w:r w:rsidR="009D2D89" w:rsidRPr="00A2644A">
        <w:rPr>
          <w:szCs w:val="28"/>
        </w:rPr>
        <w:t>Е</w:t>
      </w:r>
      <w:proofErr w:type="gramEnd"/>
      <w:r w:rsidR="009D2D89" w:rsidRPr="00A2644A">
        <w:rPr>
          <w:szCs w:val="28"/>
        </w:rPr>
        <w:t>сли договором предусматривается выполнение работ на системах АЭС 1, 2, 3 классов безопасности по НП-001-15, Подрядчик обязан выполнить работы в соответствии с требованиями своей частной программы обеспечения качества (ПОК) на осуществляемый вид лицензируемой деятельности, разработанной в соответствии с требованиями федеральных норм и правил в области использования атомной энергии НП-090-11 и согласованной с Заказчиком в порядке, определенном РД ЭО 1.1.2.29.0960-2015.</w:t>
      </w:r>
    </w:p>
    <w:p w14:paraId="76D6C37A" w14:textId="77777777" w:rsidR="009D2D89" w:rsidRPr="0044009C" w:rsidRDefault="009D2D89" w:rsidP="009D2D89">
      <w:pPr>
        <w:ind w:firstLine="709"/>
        <w:jc w:val="both"/>
        <w:rPr>
          <w:szCs w:val="28"/>
        </w:rPr>
      </w:pPr>
      <w:r w:rsidRPr="00A2644A">
        <w:rPr>
          <w:szCs w:val="28"/>
        </w:rPr>
        <w:t xml:space="preserve">Содержание ПОК по </w:t>
      </w:r>
      <w:r w:rsidRPr="0044009C">
        <w:rPr>
          <w:szCs w:val="28"/>
        </w:rPr>
        <w:t>теме формирования и поддержания культуры безопасности должно соответствовать приложению 3 к настоящему договору.</w:t>
      </w:r>
    </w:p>
    <w:p w14:paraId="281616D5" w14:textId="77777777" w:rsidR="009D2D89" w:rsidRPr="0044009C" w:rsidRDefault="009D2D89" w:rsidP="009D2D89">
      <w:pPr>
        <w:ind w:firstLine="709"/>
        <w:jc w:val="both"/>
        <w:rPr>
          <w:szCs w:val="28"/>
        </w:rPr>
      </w:pPr>
      <w:r w:rsidRPr="0044009C">
        <w:rPr>
          <w:szCs w:val="28"/>
        </w:rPr>
        <w:t>Заказчик имеет право выполнять аудиты (проверки) выполнения ПОК Подрядчиком в соответствии с приложением 4.</w:t>
      </w:r>
    </w:p>
    <w:p w14:paraId="7276B86D" w14:textId="77777777" w:rsidR="009D2D89" w:rsidRPr="0044009C" w:rsidRDefault="009D2D89" w:rsidP="009D2D89">
      <w:pPr>
        <w:ind w:firstLine="709"/>
        <w:jc w:val="both"/>
        <w:rPr>
          <w:szCs w:val="28"/>
        </w:rPr>
      </w:pPr>
      <w:r w:rsidRPr="0044009C">
        <w:rPr>
          <w:szCs w:val="28"/>
        </w:rPr>
        <w:t>Подрядчик обязан выполнять требования по обеспечению качества в соответствии с приложением 4 к настоящему договору.</w:t>
      </w:r>
    </w:p>
    <w:p w14:paraId="3278BD9A" w14:textId="24F6159C" w:rsidR="00277A3D" w:rsidRPr="00277A3D" w:rsidRDefault="00277A3D" w:rsidP="00277A3D">
      <w:pPr>
        <w:ind w:firstLine="567"/>
        <w:jc w:val="both"/>
        <w:rPr>
          <w:szCs w:val="28"/>
        </w:rPr>
      </w:pPr>
      <w:r w:rsidRPr="0044009C">
        <w:rPr>
          <w:szCs w:val="28"/>
        </w:rPr>
        <w:t xml:space="preserve">3.1.18. Обеспечить выполнение мероприятий </w:t>
      </w:r>
      <w:r w:rsidRPr="00277A3D">
        <w:rPr>
          <w:szCs w:val="28"/>
        </w:rPr>
        <w:t>по обеспечению безопасных условий труда, предусмотренных актом-допуском, нарядом-допуском и графиком совмещенных работ.</w:t>
      </w:r>
    </w:p>
    <w:p w14:paraId="5D0E78A9" w14:textId="3A25A836" w:rsidR="00277A3D" w:rsidRPr="00277A3D" w:rsidRDefault="00277A3D" w:rsidP="00277A3D">
      <w:pPr>
        <w:ind w:firstLine="567"/>
        <w:jc w:val="both"/>
        <w:rPr>
          <w:szCs w:val="28"/>
        </w:rPr>
      </w:pPr>
      <w:r w:rsidRPr="00277A3D">
        <w:rPr>
          <w:szCs w:val="28"/>
        </w:rPr>
        <w:lastRenderedPageBreak/>
        <w:t>3.1.</w:t>
      </w:r>
      <w:r>
        <w:rPr>
          <w:szCs w:val="28"/>
        </w:rPr>
        <w:t>19</w:t>
      </w:r>
      <w:r w:rsidRPr="00277A3D">
        <w:rPr>
          <w:szCs w:val="28"/>
        </w:rPr>
        <w:t>. Обеспечить: подготовку своего персонала; его квалификацию; назначение лиц, ответственных за обеспечение охраны труда, допуск персонала к работам в части приемки рабочего места; проведение инструктажа персонала, в том числе занятого в условиях с постоянно или потенциально опасными производственными факторами.</w:t>
      </w:r>
    </w:p>
    <w:p w14:paraId="0F37E2AF" w14:textId="5BCDBB84" w:rsidR="00277A3D" w:rsidRPr="00277A3D" w:rsidRDefault="00277A3D" w:rsidP="00277A3D">
      <w:pPr>
        <w:ind w:firstLine="567"/>
        <w:jc w:val="both"/>
        <w:rPr>
          <w:szCs w:val="28"/>
        </w:rPr>
      </w:pPr>
      <w:r w:rsidRPr="00277A3D">
        <w:rPr>
          <w:szCs w:val="28"/>
        </w:rPr>
        <w:t>3.1.2</w:t>
      </w:r>
      <w:r>
        <w:rPr>
          <w:szCs w:val="28"/>
        </w:rPr>
        <w:t>0</w:t>
      </w:r>
      <w:r w:rsidRPr="00277A3D">
        <w:rPr>
          <w:szCs w:val="28"/>
        </w:rPr>
        <w:t xml:space="preserve">. Обеспечить свой персонал исправными средствами индивидуальной защиты, спецодеждой и </w:t>
      </w:r>
      <w:proofErr w:type="spellStart"/>
      <w:r w:rsidRPr="00277A3D">
        <w:rPr>
          <w:szCs w:val="28"/>
        </w:rPr>
        <w:t>спецобувью</w:t>
      </w:r>
      <w:proofErr w:type="spellEnd"/>
      <w:r w:rsidRPr="00277A3D">
        <w:rPr>
          <w:szCs w:val="28"/>
        </w:rPr>
        <w:t xml:space="preserve"> в зоне производства работ (за исключением ЗКД).</w:t>
      </w:r>
    </w:p>
    <w:p w14:paraId="266FEA4E" w14:textId="77777777" w:rsidR="00277A3D" w:rsidRDefault="00277A3D" w:rsidP="00277A3D">
      <w:pPr>
        <w:ind w:firstLine="567"/>
        <w:jc w:val="both"/>
        <w:rPr>
          <w:szCs w:val="28"/>
        </w:rPr>
      </w:pPr>
      <w:r w:rsidRPr="00277A3D">
        <w:rPr>
          <w:szCs w:val="28"/>
        </w:rPr>
        <w:t>3.1.2</w:t>
      </w:r>
      <w:r>
        <w:rPr>
          <w:szCs w:val="28"/>
        </w:rPr>
        <w:t>1</w:t>
      </w:r>
      <w:r w:rsidRPr="00277A3D">
        <w:rPr>
          <w:szCs w:val="28"/>
        </w:rPr>
        <w:t>. Содержать в надлежащем состоянии производственные территории, участки работ и рабочие места, предоставляемые для производства ремонтных работ.</w:t>
      </w:r>
    </w:p>
    <w:p w14:paraId="6D784D13" w14:textId="0D708D4B" w:rsidR="00FD7020" w:rsidRDefault="00FD7020" w:rsidP="00277A3D">
      <w:pPr>
        <w:ind w:firstLine="567"/>
        <w:jc w:val="both"/>
        <w:rPr>
          <w:szCs w:val="28"/>
        </w:rPr>
      </w:pPr>
      <w:r w:rsidRPr="00FD7020">
        <w:rPr>
          <w:szCs w:val="28"/>
        </w:rPr>
        <w:t>3.1.2</w:t>
      </w:r>
      <w:r>
        <w:rPr>
          <w:szCs w:val="28"/>
        </w:rPr>
        <w:t>2</w:t>
      </w:r>
      <w:r w:rsidRPr="00FD7020">
        <w:rPr>
          <w:szCs w:val="28"/>
        </w:rPr>
        <w:t>. Осуществлять работы на основании лицензий, выданных органами государственного регулирования безопасности, осуществляющими регулирование ядерной, радиационной, технической и пожарной безопасности на право выполнения работ, предусмотренных настоящим договором.</w:t>
      </w:r>
    </w:p>
    <w:p w14:paraId="1C2D8890" w14:textId="2D6A98E5" w:rsidR="00277A3D" w:rsidRDefault="00277A3D" w:rsidP="00277A3D">
      <w:pPr>
        <w:ind w:firstLine="709"/>
        <w:jc w:val="both"/>
        <w:rPr>
          <w:szCs w:val="28"/>
        </w:rPr>
      </w:pPr>
      <w:r>
        <w:rPr>
          <w:szCs w:val="28"/>
        </w:rPr>
        <w:t xml:space="preserve">3.1.23. Самостоятельно определять график работы своего персонала для обеспечения выполнения ремонта </w:t>
      </w:r>
      <w:r w:rsidR="00FD7020">
        <w:rPr>
          <w:szCs w:val="28"/>
        </w:rPr>
        <w:t>объекта</w:t>
      </w:r>
      <w:r>
        <w:rPr>
          <w:szCs w:val="28"/>
        </w:rPr>
        <w:t xml:space="preserve"> в установленные договором сроки.</w:t>
      </w:r>
    </w:p>
    <w:p w14:paraId="19DCC30C" w14:textId="7DF24E71" w:rsidR="00277A3D" w:rsidRDefault="00277A3D" w:rsidP="00277A3D">
      <w:pPr>
        <w:ind w:firstLine="709"/>
        <w:jc w:val="both"/>
        <w:rPr>
          <w:szCs w:val="28"/>
        </w:rPr>
      </w:pPr>
      <w:r>
        <w:rPr>
          <w:szCs w:val="28"/>
        </w:rPr>
        <w:t>3.1.24. Выполнять работу с лесов только после их приемки руководителем работ с обязательной записью в «Журнале приемки и осмотра лесов и подмостей».</w:t>
      </w:r>
    </w:p>
    <w:p w14:paraId="293C2FFC" w14:textId="60F9EEF7" w:rsidR="00277A3D" w:rsidRPr="00277A3D" w:rsidRDefault="00277A3D" w:rsidP="00277A3D">
      <w:pPr>
        <w:ind w:firstLine="709"/>
        <w:jc w:val="both"/>
        <w:rPr>
          <w:szCs w:val="28"/>
        </w:rPr>
      </w:pPr>
      <w:r w:rsidRPr="00277A3D">
        <w:rPr>
          <w:szCs w:val="28"/>
        </w:rPr>
        <w:t>3.1.2</w:t>
      </w:r>
      <w:r>
        <w:rPr>
          <w:szCs w:val="28"/>
        </w:rPr>
        <w:t>5</w:t>
      </w:r>
      <w:r w:rsidRPr="00277A3D">
        <w:rPr>
          <w:szCs w:val="28"/>
        </w:rPr>
        <w:t xml:space="preserve">. До начала выполнения работ представить оформленный, утвержденный, согласованный и зарегистрированный ОМП, </w:t>
      </w:r>
      <w:proofErr w:type="spellStart"/>
      <w:r w:rsidRPr="00277A3D">
        <w:rPr>
          <w:szCs w:val="28"/>
        </w:rPr>
        <w:t>ГОиЧС</w:t>
      </w:r>
      <w:proofErr w:type="spellEnd"/>
      <w:r w:rsidRPr="00277A3D">
        <w:rPr>
          <w:szCs w:val="28"/>
        </w:rPr>
        <w:t xml:space="preserve"> АЭС и введенный в действие приказом по предприятию Подрядчика «План мероприятий по защите персонала в случае аварии на АЭС».</w:t>
      </w:r>
    </w:p>
    <w:p w14:paraId="0509AB72" w14:textId="1EDD2FC1" w:rsidR="00277A3D" w:rsidRPr="00277A3D" w:rsidRDefault="00277A3D" w:rsidP="00277A3D">
      <w:pPr>
        <w:ind w:firstLine="709"/>
        <w:jc w:val="both"/>
        <w:rPr>
          <w:szCs w:val="28"/>
        </w:rPr>
      </w:pPr>
      <w:r w:rsidRPr="00277A3D">
        <w:rPr>
          <w:szCs w:val="28"/>
        </w:rPr>
        <w:t>3.1.</w:t>
      </w:r>
      <w:r>
        <w:rPr>
          <w:szCs w:val="28"/>
        </w:rPr>
        <w:t>26</w:t>
      </w:r>
      <w:r w:rsidRPr="00277A3D">
        <w:rPr>
          <w:szCs w:val="28"/>
        </w:rPr>
        <w:t xml:space="preserve">. </w:t>
      </w:r>
      <w:proofErr w:type="gramStart"/>
      <w:r w:rsidRPr="00277A3D">
        <w:rPr>
          <w:szCs w:val="28"/>
        </w:rPr>
        <w:t>Подрядчик обязан, в срок не позднее 10 (десяти) календарных дней с момента получения, представлять Заказчику информацию о полученных предписаниях, постановлениях и представлениях, связанных с выполнением работ по данному договору, выданных органами государственного регулирования безопасности (Федеральной службой по экологическому, технологическому и атомному надзору «</w:t>
      </w:r>
      <w:proofErr w:type="spellStart"/>
      <w:r w:rsidRPr="00277A3D">
        <w:rPr>
          <w:szCs w:val="28"/>
        </w:rPr>
        <w:t>Ростехнадзор</w:t>
      </w:r>
      <w:proofErr w:type="spellEnd"/>
      <w:r w:rsidRPr="00277A3D">
        <w:rPr>
          <w:szCs w:val="28"/>
        </w:rPr>
        <w:t>»), органами исполнительной власти субъектов Российской Федерации (включая Министерство энергетики Российской Федерации), иными федеральными органами исполнительной власти на</w:t>
      </w:r>
      <w:proofErr w:type="gramEnd"/>
      <w:r w:rsidRPr="00277A3D">
        <w:rPr>
          <w:szCs w:val="28"/>
        </w:rPr>
        <w:t xml:space="preserve"> </w:t>
      </w:r>
      <w:proofErr w:type="gramStart"/>
      <w:r w:rsidRPr="00277A3D">
        <w:rPr>
          <w:szCs w:val="28"/>
        </w:rPr>
        <w:t>которые указами Президента Российской Федерации возложено осуществление государственного надзора (федерального государственного пожарного надзора, государственного строительного надзора,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информацию о примененных санкциях к подрядной организации и субподрядным организациям, а также о принимаемых мерах по выполнению указанных предписаний, постановлений, представлений.</w:t>
      </w:r>
      <w:proofErr w:type="gramEnd"/>
    </w:p>
    <w:p w14:paraId="5F02E02C" w14:textId="435AECEF" w:rsidR="00277A3D" w:rsidRPr="00277A3D" w:rsidRDefault="00277A3D" w:rsidP="00277A3D">
      <w:pPr>
        <w:ind w:firstLine="709"/>
        <w:jc w:val="both"/>
        <w:rPr>
          <w:szCs w:val="28"/>
        </w:rPr>
      </w:pPr>
      <w:r w:rsidRPr="00277A3D">
        <w:rPr>
          <w:szCs w:val="28"/>
        </w:rPr>
        <w:t>3.1.</w:t>
      </w:r>
      <w:r>
        <w:rPr>
          <w:szCs w:val="28"/>
        </w:rPr>
        <w:t>27</w:t>
      </w:r>
      <w:r w:rsidRPr="00277A3D">
        <w:rPr>
          <w:szCs w:val="28"/>
        </w:rPr>
        <w:t>.  В случае</w:t>
      </w:r>
      <w:proofErr w:type="gramStart"/>
      <w:r w:rsidRPr="00277A3D">
        <w:rPr>
          <w:szCs w:val="28"/>
        </w:rPr>
        <w:t>,</w:t>
      </w:r>
      <w:proofErr w:type="gramEnd"/>
      <w:r w:rsidRPr="00277A3D">
        <w:rPr>
          <w:szCs w:val="28"/>
        </w:rPr>
        <w:t xml:space="preserve"> если работы, предусмотренные настоящим договором, должны выполняться на охраняемой территории Заказчика, работники Подрядчика,  привлекаемые к выполнению работ,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государственной тайне», утверждённой постановлением Правительства Российской Федерации от 06.02.2010 № 63, либо Подрядчик обязан  подтвердить проведение </w:t>
      </w:r>
      <w:r w:rsidRPr="00277A3D">
        <w:rPr>
          <w:szCs w:val="28"/>
        </w:rPr>
        <w:lastRenderedPageBreak/>
        <w:t xml:space="preserve">проверочных мероприятий органами безопасности в отношении указанных работников. </w:t>
      </w:r>
    </w:p>
    <w:p w14:paraId="0C5ED4D3" w14:textId="77777777" w:rsidR="00277A3D" w:rsidRPr="00277A3D" w:rsidRDefault="00277A3D" w:rsidP="00277A3D">
      <w:pPr>
        <w:ind w:firstLine="709"/>
        <w:jc w:val="both"/>
        <w:rPr>
          <w:szCs w:val="28"/>
        </w:rPr>
      </w:pPr>
      <w:r w:rsidRPr="00277A3D">
        <w:rPr>
          <w:szCs w:val="28"/>
        </w:rPr>
        <w:t>Для подтверждения проведенных проверочных мероприятий Подрядчик обязан представить Заказчику:</w:t>
      </w:r>
    </w:p>
    <w:p w14:paraId="2D175827" w14:textId="77777777" w:rsidR="00277A3D" w:rsidRPr="00277A3D" w:rsidRDefault="00277A3D" w:rsidP="00277A3D">
      <w:pPr>
        <w:ind w:firstLine="709"/>
        <w:jc w:val="both"/>
        <w:rPr>
          <w:szCs w:val="28"/>
        </w:rPr>
      </w:pPr>
      <w:r w:rsidRPr="00277A3D">
        <w:rPr>
          <w:szCs w:val="28"/>
        </w:rPr>
        <w:t>- заверенную копию лицензии ФСБ России на право работ с использованием сведений, составляющих государственную тайну;</w:t>
      </w:r>
    </w:p>
    <w:p w14:paraId="739D9E2A" w14:textId="77777777" w:rsidR="00277A3D" w:rsidRPr="00277A3D" w:rsidRDefault="00277A3D" w:rsidP="00277A3D">
      <w:pPr>
        <w:ind w:firstLine="709"/>
        <w:jc w:val="both"/>
        <w:rPr>
          <w:szCs w:val="28"/>
        </w:rPr>
      </w:pPr>
      <w:r w:rsidRPr="00277A3D">
        <w:rPr>
          <w:szCs w:val="28"/>
        </w:rPr>
        <w:t>- письмо, подписанное руководителем Подрядчика и заверенное печатью, о том, что в отношении конкретного работника Подрядчика органами безопасности проведены проверочные мероприятия.</w:t>
      </w:r>
    </w:p>
    <w:p w14:paraId="00C9B4D6" w14:textId="77777777" w:rsidR="00277A3D" w:rsidRPr="00277A3D" w:rsidRDefault="00277A3D" w:rsidP="00277A3D">
      <w:pPr>
        <w:ind w:firstLine="709"/>
        <w:jc w:val="both"/>
        <w:rPr>
          <w:szCs w:val="28"/>
        </w:rPr>
      </w:pPr>
      <w:r w:rsidRPr="00277A3D">
        <w:rPr>
          <w:szCs w:val="28"/>
        </w:rPr>
        <w:t>Для проведения проверочных мероприятий в отношении конкретного работника Подрядчик  предоставляет Заказчику:</w:t>
      </w:r>
    </w:p>
    <w:p w14:paraId="552B27B8" w14:textId="77777777" w:rsidR="00277A3D" w:rsidRPr="00277A3D" w:rsidRDefault="00277A3D" w:rsidP="00277A3D">
      <w:pPr>
        <w:ind w:firstLine="709"/>
        <w:jc w:val="both"/>
        <w:rPr>
          <w:szCs w:val="28"/>
        </w:rPr>
      </w:pPr>
      <w:r w:rsidRPr="00277A3D">
        <w:rPr>
          <w:szCs w:val="28"/>
        </w:rPr>
        <w:t></w:t>
      </w:r>
      <w:r w:rsidRPr="00277A3D">
        <w:rPr>
          <w:szCs w:val="28"/>
        </w:rPr>
        <w:tab/>
        <w:t>анкету (по форме 4 Инструкции № 63);</w:t>
      </w:r>
    </w:p>
    <w:p w14:paraId="739F9D9A" w14:textId="77777777" w:rsidR="00277A3D" w:rsidRPr="00277A3D" w:rsidRDefault="00277A3D" w:rsidP="00277A3D">
      <w:pPr>
        <w:ind w:firstLine="709"/>
        <w:jc w:val="both"/>
        <w:rPr>
          <w:szCs w:val="28"/>
        </w:rPr>
      </w:pPr>
      <w:r w:rsidRPr="00277A3D">
        <w:rPr>
          <w:szCs w:val="28"/>
        </w:rPr>
        <w:t></w:t>
      </w:r>
      <w:r w:rsidRPr="00277A3D">
        <w:rPr>
          <w:szCs w:val="28"/>
        </w:rPr>
        <w:tab/>
        <w:t>список на оформляемого работника (по форме 11 Инструкции № 63).</w:t>
      </w:r>
    </w:p>
    <w:p w14:paraId="4D6E077E" w14:textId="77777777" w:rsidR="00277A3D" w:rsidRPr="00277A3D" w:rsidRDefault="00277A3D" w:rsidP="00277A3D">
      <w:pPr>
        <w:ind w:firstLine="709"/>
        <w:jc w:val="both"/>
        <w:rPr>
          <w:szCs w:val="28"/>
        </w:rPr>
      </w:pPr>
      <w:r w:rsidRPr="00277A3D">
        <w:rPr>
          <w:szCs w:val="28"/>
        </w:rPr>
        <w:t>Работники Подрядчика допускаются к выполнению работ на охраняемой территории Заказчика только после прохождения проверочных мероприятий органами безопасности.</w:t>
      </w:r>
    </w:p>
    <w:p w14:paraId="11225201" w14:textId="77777777" w:rsidR="00277A3D" w:rsidRPr="00277A3D" w:rsidRDefault="00277A3D" w:rsidP="00277A3D">
      <w:pPr>
        <w:ind w:firstLine="709"/>
        <w:jc w:val="both"/>
        <w:rPr>
          <w:szCs w:val="28"/>
        </w:rPr>
      </w:pPr>
      <w:r w:rsidRPr="00277A3D">
        <w:rPr>
          <w:szCs w:val="28"/>
        </w:rPr>
        <w:t>К работе на охраняемой территории Заказчика не допускаются лица:</w:t>
      </w:r>
    </w:p>
    <w:p w14:paraId="6CB0B30C" w14:textId="77777777" w:rsidR="00277A3D" w:rsidRPr="00277A3D" w:rsidRDefault="00277A3D" w:rsidP="00277A3D">
      <w:pPr>
        <w:ind w:firstLine="709"/>
        <w:jc w:val="both"/>
        <w:rPr>
          <w:szCs w:val="28"/>
        </w:rPr>
      </w:pPr>
      <w:r w:rsidRPr="00277A3D">
        <w:rPr>
          <w:szCs w:val="28"/>
        </w:rPr>
        <w:t xml:space="preserve">- </w:t>
      </w:r>
      <w:proofErr w:type="gramStart"/>
      <w:r w:rsidRPr="00277A3D">
        <w:rPr>
          <w:szCs w:val="28"/>
        </w:rPr>
        <w:t>судимые</w:t>
      </w:r>
      <w:proofErr w:type="gramEnd"/>
      <w:r w:rsidRPr="00277A3D">
        <w:rPr>
          <w:szCs w:val="28"/>
        </w:rPr>
        <w:t xml:space="preserve"> за совершение тяжких и особо тяжких преступлений;</w:t>
      </w:r>
    </w:p>
    <w:p w14:paraId="51D1C686" w14:textId="77777777" w:rsidR="00277A3D" w:rsidRPr="00277A3D" w:rsidRDefault="00277A3D" w:rsidP="00277A3D">
      <w:pPr>
        <w:ind w:firstLine="709"/>
        <w:jc w:val="both"/>
        <w:rPr>
          <w:szCs w:val="28"/>
        </w:rPr>
      </w:pPr>
      <w:r w:rsidRPr="00277A3D">
        <w:rPr>
          <w:szCs w:val="28"/>
        </w:rPr>
        <w:t xml:space="preserve">- признанные в установленном порядке </w:t>
      </w:r>
      <w:proofErr w:type="spellStart"/>
      <w:r w:rsidRPr="00277A3D">
        <w:rPr>
          <w:szCs w:val="28"/>
        </w:rPr>
        <w:t>алк</w:t>
      </w:r>
      <w:proofErr w:type="gramStart"/>
      <w:r w:rsidRPr="00277A3D">
        <w:rPr>
          <w:szCs w:val="28"/>
        </w:rPr>
        <w:t>о</w:t>
      </w:r>
      <w:proofErr w:type="spellEnd"/>
      <w:r w:rsidRPr="00277A3D">
        <w:rPr>
          <w:szCs w:val="28"/>
        </w:rPr>
        <w:t>-</w:t>
      </w:r>
      <w:proofErr w:type="gramEnd"/>
      <w:r w:rsidRPr="00277A3D">
        <w:rPr>
          <w:szCs w:val="28"/>
        </w:rPr>
        <w:t xml:space="preserve"> и наркозависимыми;</w:t>
      </w:r>
    </w:p>
    <w:p w14:paraId="77B9E38F" w14:textId="77777777" w:rsidR="00277A3D" w:rsidRPr="00277A3D" w:rsidRDefault="00277A3D" w:rsidP="00277A3D">
      <w:pPr>
        <w:ind w:firstLine="709"/>
        <w:jc w:val="both"/>
        <w:rPr>
          <w:szCs w:val="28"/>
        </w:rPr>
      </w:pPr>
      <w:r w:rsidRPr="00277A3D">
        <w:rPr>
          <w:szCs w:val="28"/>
        </w:rPr>
        <w:t xml:space="preserve">- </w:t>
      </w:r>
      <w:proofErr w:type="gramStart"/>
      <w:r w:rsidRPr="00277A3D">
        <w:rPr>
          <w:szCs w:val="28"/>
        </w:rPr>
        <w:t>доступ</w:t>
      </w:r>
      <w:proofErr w:type="gramEnd"/>
      <w:r w:rsidRPr="00277A3D">
        <w:rPr>
          <w:szCs w:val="28"/>
        </w:rPr>
        <w:t xml:space="preserve"> которых является нежелательным по соображениям безопасности.</w:t>
      </w:r>
    </w:p>
    <w:p w14:paraId="315BDFD5" w14:textId="77777777" w:rsidR="00277A3D" w:rsidRPr="00277A3D" w:rsidRDefault="00277A3D" w:rsidP="00277A3D">
      <w:pPr>
        <w:ind w:firstLine="709"/>
        <w:jc w:val="both"/>
        <w:rPr>
          <w:szCs w:val="28"/>
        </w:rPr>
      </w:pPr>
      <w:r w:rsidRPr="00277A3D">
        <w:rPr>
          <w:szCs w:val="28"/>
        </w:rPr>
        <w:t>Доступ иностранных граждан на охраняемую территорию Заказчика проводится в исключительных случаях, после получения соответствующего решения из Госкорпорации «Росатом».</w:t>
      </w:r>
    </w:p>
    <w:p w14:paraId="7F31E396" w14:textId="5C8486C0" w:rsidR="00277A3D" w:rsidRDefault="00277A3D" w:rsidP="00277A3D">
      <w:pPr>
        <w:ind w:firstLine="709"/>
        <w:jc w:val="both"/>
        <w:rPr>
          <w:szCs w:val="28"/>
        </w:rPr>
      </w:pPr>
      <w:r w:rsidRPr="00277A3D">
        <w:rPr>
          <w:szCs w:val="28"/>
        </w:rPr>
        <w:t>Доступ иностранных граждан на неохраняемую территорию Заказчика, в том числе с целью привлечения к выполнению работ, проводится только после получения Подрядчиком от Заказчик</w:t>
      </w:r>
      <w:r w:rsidR="00FD7020">
        <w:rPr>
          <w:szCs w:val="28"/>
        </w:rPr>
        <w:t xml:space="preserve">а соответствующего письменного </w:t>
      </w:r>
      <w:r w:rsidRPr="00277A3D">
        <w:rPr>
          <w:szCs w:val="28"/>
        </w:rPr>
        <w:t>согласования.</w:t>
      </w:r>
    </w:p>
    <w:p w14:paraId="4B068257" w14:textId="5693A044" w:rsidR="00131764" w:rsidRPr="00A2644A" w:rsidRDefault="00131764" w:rsidP="00131764">
      <w:pPr>
        <w:suppressAutoHyphens/>
        <w:ind w:firstLine="567"/>
        <w:jc w:val="both"/>
        <w:rPr>
          <w:szCs w:val="28"/>
        </w:rPr>
      </w:pPr>
      <w:r w:rsidRPr="00A2644A">
        <w:rPr>
          <w:szCs w:val="28"/>
        </w:rPr>
        <w:t>3.1.</w:t>
      </w:r>
      <w:r w:rsidR="00277A3D">
        <w:rPr>
          <w:szCs w:val="28"/>
        </w:rPr>
        <w:t>28</w:t>
      </w:r>
      <w:r w:rsidRPr="00A2644A">
        <w:rPr>
          <w:szCs w:val="28"/>
        </w:rPr>
        <w:t>. Обеспечить уборку места проведения работ в процессе проведения работ и к моменту сдачи объекта.</w:t>
      </w:r>
    </w:p>
    <w:p w14:paraId="53C312CE" w14:textId="78783DB8" w:rsidR="00131764" w:rsidRPr="00A2644A" w:rsidRDefault="00131764" w:rsidP="00131764">
      <w:pPr>
        <w:suppressAutoHyphens/>
        <w:ind w:firstLine="567"/>
        <w:jc w:val="both"/>
        <w:rPr>
          <w:szCs w:val="28"/>
        </w:rPr>
      </w:pPr>
      <w:r w:rsidRPr="00A2644A">
        <w:rPr>
          <w:szCs w:val="28"/>
        </w:rPr>
        <w:t>3.1.2</w:t>
      </w:r>
      <w:r w:rsidR="00277A3D">
        <w:rPr>
          <w:szCs w:val="28"/>
        </w:rPr>
        <w:t>9</w:t>
      </w:r>
      <w:r w:rsidRPr="00A2644A">
        <w:rPr>
          <w:szCs w:val="28"/>
        </w:rPr>
        <w:t>.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проекту, подписывать акты сдачи-приемки работ.</w:t>
      </w:r>
    </w:p>
    <w:p w14:paraId="7DB54DE9" w14:textId="5EB5772B" w:rsidR="00131764" w:rsidRPr="00A2644A" w:rsidRDefault="00131764" w:rsidP="00131764">
      <w:pPr>
        <w:suppressAutoHyphens/>
        <w:ind w:firstLine="567"/>
        <w:jc w:val="both"/>
        <w:rPr>
          <w:szCs w:val="28"/>
        </w:rPr>
      </w:pPr>
      <w:r w:rsidRPr="00A2644A">
        <w:rPr>
          <w:szCs w:val="28"/>
        </w:rPr>
        <w:t>3.1.</w:t>
      </w:r>
      <w:r w:rsidR="00277A3D">
        <w:rPr>
          <w:szCs w:val="28"/>
        </w:rPr>
        <w:t>30</w:t>
      </w:r>
      <w:r w:rsidRPr="00A2644A">
        <w:rPr>
          <w:szCs w:val="28"/>
        </w:rPr>
        <w:t xml:space="preserve">. Обеспечить возможность осуществления Заказчиком </w:t>
      </w:r>
      <w:proofErr w:type="gramStart"/>
      <w:r w:rsidRPr="00A2644A">
        <w:rPr>
          <w:szCs w:val="28"/>
        </w:rPr>
        <w:t>контроля за</w:t>
      </w:r>
      <w:proofErr w:type="gramEnd"/>
      <w:r w:rsidRPr="00A2644A">
        <w:rPr>
          <w:szCs w:val="28"/>
        </w:rPr>
        <w:t xml:space="preserve"> ведением и ходом работ.</w:t>
      </w:r>
    </w:p>
    <w:p w14:paraId="2F7AE51F" w14:textId="6FD1296B" w:rsidR="00131764" w:rsidRPr="00A2644A" w:rsidRDefault="00131764" w:rsidP="00131764">
      <w:pPr>
        <w:suppressAutoHyphens/>
        <w:ind w:firstLine="567"/>
        <w:jc w:val="both"/>
        <w:rPr>
          <w:szCs w:val="28"/>
        </w:rPr>
      </w:pPr>
      <w:r w:rsidRPr="00A2644A">
        <w:rPr>
          <w:szCs w:val="28"/>
        </w:rPr>
        <w:t>3.1.</w:t>
      </w:r>
      <w:r w:rsidR="00277A3D">
        <w:rPr>
          <w:szCs w:val="28"/>
        </w:rPr>
        <w:t>31</w:t>
      </w:r>
      <w:r w:rsidRPr="00A2644A">
        <w:rPr>
          <w:szCs w:val="28"/>
        </w:rPr>
        <w:t xml:space="preserve">. Незамедлительно сообщать Заказчику о невозможности выполнения работ, если в процессе выполнения работ выявляется неизбежность получения отрицательного результата или нецелесообразность дальнейшего выполнения работ, Подрядчик обязан приостановить их, поставив об этом в известность Заказчика в 3-х </w:t>
      </w:r>
      <w:proofErr w:type="spellStart"/>
      <w:r w:rsidRPr="00A2644A">
        <w:rPr>
          <w:szCs w:val="28"/>
        </w:rPr>
        <w:t>дневный</w:t>
      </w:r>
      <w:proofErr w:type="spellEnd"/>
      <w:r w:rsidRPr="00A2644A">
        <w:rPr>
          <w:szCs w:val="28"/>
        </w:rPr>
        <w:t xml:space="preserve"> срок после приостановки выполнения работ.</w:t>
      </w:r>
    </w:p>
    <w:p w14:paraId="18B4AB4F" w14:textId="125BD60C" w:rsidR="00131764" w:rsidRPr="00A2644A" w:rsidRDefault="00131764" w:rsidP="00131764">
      <w:pPr>
        <w:suppressAutoHyphens/>
        <w:ind w:firstLine="567"/>
        <w:jc w:val="both"/>
        <w:rPr>
          <w:szCs w:val="28"/>
        </w:rPr>
      </w:pPr>
      <w:r w:rsidRPr="00A2644A">
        <w:rPr>
          <w:szCs w:val="28"/>
        </w:rPr>
        <w:t>3.1.</w:t>
      </w:r>
      <w:r w:rsidR="00277A3D">
        <w:rPr>
          <w:szCs w:val="28"/>
        </w:rPr>
        <w:t>32</w:t>
      </w:r>
      <w:r w:rsidRPr="00A2644A">
        <w:rPr>
          <w:szCs w:val="28"/>
        </w:rPr>
        <w:t>. Осуществлять ведение документации, необходимой для правильного учета объемов и стоимости работ по настоящему договору.</w:t>
      </w:r>
    </w:p>
    <w:p w14:paraId="661CAF64" w14:textId="7977D47C" w:rsidR="00131764" w:rsidRPr="00A2644A" w:rsidRDefault="00131764" w:rsidP="00131764">
      <w:pPr>
        <w:ind w:firstLine="567"/>
        <w:jc w:val="both"/>
        <w:rPr>
          <w:szCs w:val="28"/>
        </w:rPr>
      </w:pPr>
      <w:r w:rsidRPr="00A2644A">
        <w:rPr>
          <w:szCs w:val="28"/>
        </w:rPr>
        <w:t>3.1.</w:t>
      </w:r>
      <w:r w:rsidR="00277A3D">
        <w:rPr>
          <w:szCs w:val="28"/>
        </w:rPr>
        <w:t>33</w:t>
      </w:r>
      <w:r w:rsidRPr="00A2644A">
        <w:rPr>
          <w:szCs w:val="28"/>
        </w:rPr>
        <w:t xml:space="preserve">. </w:t>
      </w:r>
      <w:proofErr w:type="gramStart"/>
      <w:r w:rsidRPr="00A2644A">
        <w:rPr>
          <w:szCs w:val="28"/>
        </w:rPr>
        <w:t xml:space="preserve">После окончания производства работ в течение 5 дней с момента подписания акта о приемке </w:t>
      </w:r>
      <w:r w:rsidR="007F79AA">
        <w:rPr>
          <w:szCs w:val="28"/>
        </w:rPr>
        <w:t xml:space="preserve">работ, обеспечить освобождение </w:t>
      </w:r>
      <w:r w:rsidRPr="00A2644A">
        <w:rPr>
          <w:szCs w:val="28"/>
        </w:rPr>
        <w:t xml:space="preserve">территории (в </w:t>
      </w:r>
      <w:proofErr w:type="spellStart"/>
      <w:r w:rsidRPr="00A2644A">
        <w:rPr>
          <w:szCs w:val="28"/>
        </w:rPr>
        <w:t>т.ч</w:t>
      </w:r>
      <w:proofErr w:type="spellEnd"/>
      <w:r w:rsidRPr="00A2644A">
        <w:rPr>
          <w:szCs w:val="28"/>
        </w:rPr>
        <w:t xml:space="preserve">. зданий, строений, сооружений), на которой производились работы от  принадлежащего Подрядчику имущества (механизмов, оборудования, инвентаря, </w:t>
      </w:r>
      <w:r w:rsidRPr="00A2644A">
        <w:rPr>
          <w:szCs w:val="28"/>
        </w:rPr>
        <w:lastRenderedPageBreak/>
        <w:t>инструментов, строительных материалов и т.п.) и мусора, образовавшегося в результате проведенных работ.</w:t>
      </w:r>
      <w:proofErr w:type="gramEnd"/>
    </w:p>
    <w:p w14:paraId="75818A48" w14:textId="30C8476A" w:rsidR="00131764" w:rsidRDefault="00131764" w:rsidP="00131764">
      <w:pPr>
        <w:ind w:firstLine="709"/>
        <w:jc w:val="both"/>
        <w:rPr>
          <w:szCs w:val="28"/>
        </w:rPr>
      </w:pPr>
      <w:r w:rsidRPr="00A2644A">
        <w:rPr>
          <w:szCs w:val="28"/>
        </w:rPr>
        <w:t>3.1.</w:t>
      </w:r>
      <w:r w:rsidR="00277A3D">
        <w:rPr>
          <w:szCs w:val="28"/>
        </w:rPr>
        <w:t>34</w:t>
      </w:r>
      <w:proofErr w:type="gramStart"/>
      <w:r w:rsidR="00277A3D" w:rsidRPr="00A2644A">
        <w:rPr>
          <w:szCs w:val="28"/>
        </w:rPr>
        <w:t xml:space="preserve"> </w:t>
      </w:r>
      <w:r w:rsidRPr="00A2644A">
        <w:rPr>
          <w:szCs w:val="28"/>
        </w:rPr>
        <w:t>Е</w:t>
      </w:r>
      <w:proofErr w:type="gramEnd"/>
      <w:r w:rsidRPr="00A2644A">
        <w:rPr>
          <w:szCs w:val="28"/>
        </w:rPr>
        <w:t xml:space="preserve">сли извещением, закупочной документацией установлена обязанность контрагента по привлечению к исполнению договора субподрядчиков, субпоставщиков или соисполнителей из числа субъектов малого и среднего предпринимательства, </w:t>
      </w:r>
      <w:r w:rsidRPr="0044009C">
        <w:rPr>
          <w:szCs w:val="28"/>
        </w:rPr>
        <w:t xml:space="preserve">применяется «Оговорка о субподрядчиках» (приложение № </w:t>
      </w:r>
      <w:r w:rsidR="00C578F8" w:rsidRPr="0044009C">
        <w:rPr>
          <w:szCs w:val="28"/>
        </w:rPr>
        <w:t>8</w:t>
      </w:r>
      <w:r w:rsidRPr="0044009C">
        <w:rPr>
          <w:szCs w:val="28"/>
        </w:rPr>
        <w:t xml:space="preserve"> </w:t>
      </w:r>
      <w:r w:rsidRPr="00A2644A">
        <w:rPr>
          <w:szCs w:val="28"/>
        </w:rPr>
        <w:t>к настоящему договору).</w:t>
      </w:r>
    </w:p>
    <w:p w14:paraId="05A2EF23" w14:textId="77777777" w:rsidR="00131764" w:rsidRPr="00A2644A" w:rsidRDefault="00131764" w:rsidP="009D2D89">
      <w:pPr>
        <w:ind w:firstLine="709"/>
        <w:jc w:val="both"/>
        <w:rPr>
          <w:b/>
          <w:szCs w:val="28"/>
        </w:rPr>
      </w:pPr>
    </w:p>
    <w:p w14:paraId="56BCB24F" w14:textId="77777777" w:rsidR="008D43DF" w:rsidRPr="00A2644A" w:rsidRDefault="008D43DF" w:rsidP="009D2D89">
      <w:pPr>
        <w:ind w:firstLine="709"/>
        <w:jc w:val="both"/>
        <w:rPr>
          <w:b/>
          <w:szCs w:val="28"/>
        </w:rPr>
      </w:pPr>
      <w:r w:rsidRPr="00A2644A">
        <w:rPr>
          <w:b/>
          <w:szCs w:val="28"/>
        </w:rPr>
        <w:t>3.2</w:t>
      </w:r>
      <w:r w:rsidR="00F54D13" w:rsidRPr="00A2644A">
        <w:rPr>
          <w:b/>
          <w:szCs w:val="28"/>
        </w:rPr>
        <w:t> </w:t>
      </w:r>
      <w:r w:rsidRPr="00A2644A">
        <w:rPr>
          <w:b/>
          <w:szCs w:val="28"/>
        </w:rPr>
        <w:t>Подрядчик имеет право:</w:t>
      </w:r>
    </w:p>
    <w:p w14:paraId="20115B11" w14:textId="33424340" w:rsidR="008D43DF" w:rsidRPr="00A2644A" w:rsidRDefault="008D43DF" w:rsidP="008D43DF">
      <w:pPr>
        <w:suppressAutoHyphens/>
        <w:ind w:firstLine="709"/>
        <w:jc w:val="both"/>
        <w:rPr>
          <w:szCs w:val="28"/>
        </w:rPr>
      </w:pPr>
      <w:r w:rsidRPr="00A2644A">
        <w:rPr>
          <w:szCs w:val="28"/>
        </w:rPr>
        <w:t>3.2.1</w:t>
      </w:r>
      <w:proofErr w:type="gramStart"/>
      <w:r w:rsidR="00F54D13" w:rsidRPr="00A2644A">
        <w:rPr>
          <w:szCs w:val="28"/>
        </w:rPr>
        <w:t> </w:t>
      </w:r>
      <w:r w:rsidRPr="00A2644A">
        <w:rPr>
          <w:szCs w:val="28"/>
        </w:rPr>
        <w:t>П</w:t>
      </w:r>
      <w:proofErr w:type="gramEnd"/>
      <w:r w:rsidRPr="00A2644A">
        <w:rPr>
          <w:szCs w:val="28"/>
        </w:rPr>
        <w:t>ривлекать к исполнению договорных обязательств третьих лиц, имеющих лицензию на осуществление работ с использованием сведений, составляющих государственную тайну</w:t>
      </w:r>
      <w:r w:rsidR="00813073" w:rsidRPr="00A2644A">
        <w:rPr>
          <w:szCs w:val="28"/>
        </w:rPr>
        <w:t xml:space="preserve">, </w:t>
      </w:r>
      <w:r w:rsidRPr="00A2644A">
        <w:rPr>
          <w:szCs w:val="28"/>
        </w:rPr>
        <w:t xml:space="preserve">и исключительно </w:t>
      </w:r>
      <w:r w:rsidRPr="00A2644A">
        <w:rPr>
          <w:szCs w:val="28"/>
          <w:lang w:val="en-US"/>
        </w:rPr>
        <w:t>c</w:t>
      </w:r>
      <w:r w:rsidRPr="00A2644A">
        <w:rPr>
          <w:szCs w:val="28"/>
        </w:rPr>
        <w:t xml:space="preserve"> согласия Заказчика. </w:t>
      </w:r>
    </w:p>
    <w:p w14:paraId="54DF50E6" w14:textId="77777777" w:rsidR="008D43DF" w:rsidRPr="00A2644A" w:rsidRDefault="008D43DF" w:rsidP="00F54D13">
      <w:pPr>
        <w:pStyle w:val="af1"/>
        <w:suppressAutoHyphens/>
        <w:spacing w:after="0"/>
        <w:ind w:left="0" w:firstLine="709"/>
        <w:jc w:val="both"/>
        <w:rPr>
          <w:szCs w:val="28"/>
        </w:rPr>
      </w:pPr>
      <w:r w:rsidRPr="00A2644A">
        <w:rPr>
          <w:szCs w:val="28"/>
        </w:rPr>
        <w:t>3.2.2</w:t>
      </w:r>
      <w:proofErr w:type="gramStart"/>
      <w:r w:rsidR="00F54D13" w:rsidRPr="00A2644A">
        <w:rPr>
          <w:szCs w:val="28"/>
        </w:rPr>
        <w:t> </w:t>
      </w:r>
      <w:r w:rsidRPr="00A2644A">
        <w:rPr>
          <w:szCs w:val="28"/>
        </w:rPr>
        <w:t>И</w:t>
      </w:r>
      <w:proofErr w:type="gramEnd"/>
      <w:r w:rsidRPr="00A2644A">
        <w:rPr>
          <w:szCs w:val="28"/>
        </w:rPr>
        <w:t>спользовать полученные им опыт и знания для собственных нужд.</w:t>
      </w:r>
    </w:p>
    <w:p w14:paraId="162F6A77" w14:textId="77777777" w:rsidR="00131764" w:rsidRPr="00A2644A" w:rsidRDefault="00131764" w:rsidP="00F54D13">
      <w:pPr>
        <w:tabs>
          <w:tab w:val="num" w:pos="360"/>
        </w:tabs>
        <w:suppressAutoHyphens/>
        <w:ind w:firstLine="709"/>
        <w:jc w:val="both"/>
        <w:rPr>
          <w:b/>
          <w:szCs w:val="28"/>
        </w:rPr>
      </w:pPr>
    </w:p>
    <w:p w14:paraId="341401B7" w14:textId="77777777" w:rsidR="008D43DF" w:rsidRPr="00A2644A" w:rsidRDefault="008D43DF" w:rsidP="00F54D13">
      <w:pPr>
        <w:tabs>
          <w:tab w:val="num" w:pos="360"/>
        </w:tabs>
        <w:suppressAutoHyphens/>
        <w:ind w:firstLine="709"/>
        <w:jc w:val="both"/>
        <w:rPr>
          <w:b/>
          <w:szCs w:val="28"/>
        </w:rPr>
      </w:pPr>
      <w:r w:rsidRPr="00A2644A">
        <w:rPr>
          <w:b/>
          <w:szCs w:val="28"/>
        </w:rPr>
        <w:t>3.3</w:t>
      </w:r>
      <w:r w:rsidR="00F54D13" w:rsidRPr="00A2644A">
        <w:rPr>
          <w:b/>
          <w:szCs w:val="28"/>
        </w:rPr>
        <w:t> </w:t>
      </w:r>
      <w:r w:rsidRPr="00A2644A">
        <w:rPr>
          <w:b/>
          <w:szCs w:val="28"/>
        </w:rPr>
        <w:t>Заказчик обязан:</w:t>
      </w:r>
    </w:p>
    <w:p w14:paraId="7E92A2F1" w14:textId="77777777" w:rsidR="008D43DF" w:rsidRPr="00A2644A" w:rsidRDefault="008D43DF" w:rsidP="00F54D13">
      <w:pPr>
        <w:suppressAutoHyphens/>
        <w:ind w:firstLine="709"/>
        <w:jc w:val="both"/>
        <w:rPr>
          <w:szCs w:val="28"/>
        </w:rPr>
      </w:pPr>
      <w:r w:rsidRPr="00A2644A">
        <w:rPr>
          <w:szCs w:val="28"/>
        </w:rPr>
        <w:t>3.3.1</w:t>
      </w:r>
      <w:proofErr w:type="gramStart"/>
      <w:r w:rsidR="00F54D13" w:rsidRPr="00A2644A">
        <w:rPr>
          <w:szCs w:val="28"/>
        </w:rPr>
        <w:t> </w:t>
      </w:r>
      <w:r w:rsidRPr="00A2644A">
        <w:rPr>
          <w:szCs w:val="28"/>
        </w:rPr>
        <w:t>П</w:t>
      </w:r>
      <w:proofErr w:type="gramEnd"/>
      <w:r w:rsidRPr="00A2644A">
        <w:rPr>
          <w:szCs w:val="28"/>
        </w:rPr>
        <w:t>ередать Подрядчику необходимую для выполнения работы информацию</w:t>
      </w:r>
      <w:r w:rsidR="003D54E5" w:rsidRPr="00A2644A">
        <w:rPr>
          <w:szCs w:val="28"/>
        </w:rPr>
        <w:t>.</w:t>
      </w:r>
    </w:p>
    <w:p w14:paraId="5A81F31B" w14:textId="77777777" w:rsidR="008D43DF" w:rsidRPr="00A2644A" w:rsidRDefault="008D43DF" w:rsidP="00F54D13">
      <w:pPr>
        <w:pStyle w:val="af1"/>
        <w:suppressAutoHyphens/>
        <w:spacing w:after="0"/>
        <w:ind w:left="0" w:firstLine="709"/>
        <w:jc w:val="both"/>
        <w:rPr>
          <w:szCs w:val="28"/>
        </w:rPr>
      </w:pPr>
      <w:r w:rsidRPr="00A2644A">
        <w:rPr>
          <w:szCs w:val="28"/>
        </w:rPr>
        <w:t>3.3.2</w:t>
      </w:r>
      <w:proofErr w:type="gramStart"/>
      <w:r w:rsidR="00F54D13" w:rsidRPr="00A2644A">
        <w:rPr>
          <w:szCs w:val="28"/>
        </w:rPr>
        <w:t> </w:t>
      </w:r>
      <w:r w:rsidRPr="00A2644A">
        <w:rPr>
          <w:szCs w:val="28"/>
        </w:rPr>
        <w:t>П</w:t>
      </w:r>
      <w:proofErr w:type="gramEnd"/>
      <w:r w:rsidRPr="00A2644A">
        <w:rPr>
          <w:szCs w:val="28"/>
        </w:rPr>
        <w:t>ринять результаты работ, выполненных в соответствии с требованиями настоящего договора и оплатить их</w:t>
      </w:r>
      <w:r w:rsidR="003D54E5" w:rsidRPr="00A2644A">
        <w:rPr>
          <w:szCs w:val="28"/>
        </w:rPr>
        <w:t>.</w:t>
      </w:r>
    </w:p>
    <w:p w14:paraId="465840E1" w14:textId="767AEF78" w:rsidR="008D43DF" w:rsidRPr="00A2644A" w:rsidRDefault="008D43DF" w:rsidP="00F54D13">
      <w:pPr>
        <w:suppressAutoHyphens/>
        <w:ind w:firstLine="709"/>
        <w:jc w:val="both"/>
        <w:rPr>
          <w:szCs w:val="28"/>
        </w:rPr>
      </w:pPr>
      <w:r w:rsidRPr="00A2644A">
        <w:rPr>
          <w:szCs w:val="28"/>
        </w:rPr>
        <w:t>3.3.3</w:t>
      </w:r>
      <w:proofErr w:type="gramStart"/>
      <w:r w:rsidR="00F54D13" w:rsidRPr="00A2644A">
        <w:rPr>
          <w:szCs w:val="28"/>
        </w:rPr>
        <w:t> </w:t>
      </w:r>
      <w:r w:rsidR="00277A3D" w:rsidRPr="00277A3D">
        <w:rPr>
          <w:szCs w:val="28"/>
        </w:rPr>
        <w:t>П</w:t>
      </w:r>
      <w:proofErr w:type="gramEnd"/>
      <w:r w:rsidR="00277A3D" w:rsidRPr="00277A3D">
        <w:rPr>
          <w:szCs w:val="28"/>
        </w:rPr>
        <w:t xml:space="preserve">роизводить расчеты с Подрядчиком </w:t>
      </w:r>
      <w:r w:rsidRPr="00A2644A">
        <w:rPr>
          <w:szCs w:val="28"/>
        </w:rPr>
        <w:t>в соответствии с условиями настоящего договора</w:t>
      </w:r>
      <w:r w:rsidR="003D54E5" w:rsidRPr="00A2644A">
        <w:rPr>
          <w:szCs w:val="28"/>
        </w:rPr>
        <w:t>.</w:t>
      </w:r>
    </w:p>
    <w:p w14:paraId="42BDCB0F" w14:textId="77777777" w:rsidR="008D43DF" w:rsidRPr="00A2644A" w:rsidRDefault="008D43DF" w:rsidP="008D43DF">
      <w:pPr>
        <w:suppressAutoHyphens/>
        <w:ind w:firstLine="709"/>
        <w:jc w:val="both"/>
        <w:rPr>
          <w:szCs w:val="28"/>
        </w:rPr>
      </w:pPr>
      <w:r w:rsidRPr="00A2644A">
        <w:rPr>
          <w:szCs w:val="28"/>
        </w:rPr>
        <w:t>3.3.4</w:t>
      </w:r>
      <w:proofErr w:type="gramStart"/>
      <w:r w:rsidR="00F54D13" w:rsidRPr="00A2644A">
        <w:rPr>
          <w:szCs w:val="28"/>
        </w:rPr>
        <w:t> </w:t>
      </w:r>
      <w:r w:rsidRPr="00A2644A">
        <w:rPr>
          <w:szCs w:val="28"/>
        </w:rPr>
        <w:t>П</w:t>
      </w:r>
      <w:proofErr w:type="gramEnd"/>
      <w:r w:rsidRPr="00A2644A">
        <w:rPr>
          <w:szCs w:val="28"/>
        </w:rPr>
        <w:t>редоставить инструкцию по обеспечению безопасности при перевозке персонала</w:t>
      </w:r>
      <w:r w:rsidR="003D54E5" w:rsidRPr="00A2644A">
        <w:rPr>
          <w:szCs w:val="28"/>
        </w:rPr>
        <w:t>.</w:t>
      </w:r>
    </w:p>
    <w:p w14:paraId="0623D7B1" w14:textId="77777777" w:rsidR="00131764" w:rsidRPr="00A2644A" w:rsidRDefault="00131764" w:rsidP="00131764">
      <w:pPr>
        <w:suppressAutoHyphens/>
        <w:ind w:firstLine="709"/>
        <w:jc w:val="both"/>
        <w:rPr>
          <w:szCs w:val="28"/>
        </w:rPr>
      </w:pPr>
      <w:r w:rsidRPr="00A2644A">
        <w:rPr>
          <w:szCs w:val="28"/>
        </w:rPr>
        <w:t>3.3.5.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СНиП, подписывать акты сдачи-приемки работ.</w:t>
      </w:r>
    </w:p>
    <w:p w14:paraId="28166197" w14:textId="77777777" w:rsidR="00131764" w:rsidRPr="00A2644A" w:rsidRDefault="00131764" w:rsidP="008D43DF">
      <w:pPr>
        <w:suppressAutoHyphens/>
        <w:ind w:firstLine="709"/>
        <w:jc w:val="both"/>
        <w:rPr>
          <w:szCs w:val="28"/>
        </w:rPr>
      </w:pPr>
    </w:p>
    <w:p w14:paraId="7DAAB1D9" w14:textId="77777777" w:rsidR="008D43DF" w:rsidRPr="00A2644A" w:rsidRDefault="008D43DF" w:rsidP="008D43DF">
      <w:pPr>
        <w:suppressAutoHyphens/>
        <w:ind w:firstLine="709"/>
        <w:jc w:val="both"/>
        <w:rPr>
          <w:b/>
          <w:szCs w:val="28"/>
        </w:rPr>
      </w:pPr>
      <w:r w:rsidRPr="00A2644A">
        <w:rPr>
          <w:b/>
          <w:szCs w:val="28"/>
        </w:rPr>
        <w:t>3.4</w:t>
      </w:r>
      <w:r w:rsidR="00F54D13" w:rsidRPr="00A2644A">
        <w:rPr>
          <w:b/>
          <w:szCs w:val="28"/>
        </w:rPr>
        <w:t> </w:t>
      </w:r>
      <w:r w:rsidRPr="00A2644A">
        <w:rPr>
          <w:b/>
          <w:szCs w:val="28"/>
        </w:rPr>
        <w:t>Заказчик имеет право:</w:t>
      </w:r>
    </w:p>
    <w:p w14:paraId="1875C36D" w14:textId="77777777" w:rsidR="008D43DF" w:rsidRPr="00A2644A" w:rsidRDefault="008D43DF" w:rsidP="008D43DF">
      <w:pPr>
        <w:suppressAutoHyphens/>
        <w:ind w:firstLine="709"/>
        <w:jc w:val="both"/>
        <w:rPr>
          <w:szCs w:val="28"/>
        </w:rPr>
      </w:pPr>
      <w:r w:rsidRPr="00A2644A">
        <w:rPr>
          <w:szCs w:val="28"/>
        </w:rPr>
        <w:t>3.4.1</w:t>
      </w:r>
      <w:proofErr w:type="gramStart"/>
      <w:r w:rsidR="00F54D13" w:rsidRPr="00A2644A">
        <w:rPr>
          <w:szCs w:val="28"/>
        </w:rPr>
        <w:t> </w:t>
      </w:r>
      <w:r w:rsidRPr="00A2644A">
        <w:rPr>
          <w:szCs w:val="28"/>
        </w:rPr>
        <w:t>К</w:t>
      </w:r>
      <w:proofErr w:type="gramEnd"/>
      <w:r w:rsidRPr="00A2644A">
        <w:rPr>
          <w:szCs w:val="28"/>
        </w:rPr>
        <w:t>онтролировать ход выполнения работ Подрядчиком по настоящему договору без вмешательства в оперативно-хозяйс</w:t>
      </w:r>
      <w:r w:rsidR="003D54E5" w:rsidRPr="00A2644A">
        <w:rPr>
          <w:szCs w:val="28"/>
        </w:rPr>
        <w:t>твенную деятельность Подрядчика.</w:t>
      </w:r>
    </w:p>
    <w:p w14:paraId="78D6EE28" w14:textId="6541CE6B" w:rsidR="008D43DF" w:rsidRPr="00A2644A" w:rsidRDefault="008D43DF" w:rsidP="008D43DF">
      <w:pPr>
        <w:tabs>
          <w:tab w:val="num" w:pos="360"/>
        </w:tabs>
        <w:suppressAutoHyphens/>
        <w:ind w:firstLine="709"/>
        <w:jc w:val="both"/>
        <w:rPr>
          <w:szCs w:val="28"/>
        </w:rPr>
      </w:pPr>
      <w:r w:rsidRPr="00A2644A">
        <w:rPr>
          <w:szCs w:val="28"/>
        </w:rPr>
        <w:t>3.4.2</w:t>
      </w:r>
      <w:proofErr w:type="gramStart"/>
      <w:r w:rsidR="00F54D13" w:rsidRPr="00A2644A">
        <w:rPr>
          <w:szCs w:val="28"/>
        </w:rPr>
        <w:t> </w:t>
      </w:r>
      <w:r w:rsidRPr="00A2644A">
        <w:rPr>
          <w:szCs w:val="28"/>
        </w:rPr>
        <w:t>Р</w:t>
      </w:r>
      <w:proofErr w:type="gramEnd"/>
      <w:r w:rsidRPr="00A2644A">
        <w:rPr>
          <w:szCs w:val="28"/>
        </w:rPr>
        <w:t>асторгнуть настоящий договор по своей инициативе в случае нарушения Подрядчиком обязательств, установленных договором, уклонения от контроля и произвольного сокращения объемов работ, в случае невозможности устранения выявленных недостатков, а также в случае несоблюдения Подрядчиком безопасных условий работ и охраны труда</w:t>
      </w:r>
      <w:r w:rsidR="003D54E5" w:rsidRPr="00A2644A">
        <w:rPr>
          <w:szCs w:val="28"/>
        </w:rPr>
        <w:t>.</w:t>
      </w:r>
    </w:p>
    <w:p w14:paraId="687B7242" w14:textId="0838E85B" w:rsidR="008D43DF" w:rsidRPr="00A2644A" w:rsidRDefault="008D43DF" w:rsidP="008D43DF">
      <w:pPr>
        <w:suppressAutoHyphens/>
        <w:ind w:firstLine="709"/>
        <w:jc w:val="both"/>
        <w:rPr>
          <w:szCs w:val="28"/>
        </w:rPr>
      </w:pPr>
      <w:r w:rsidRPr="00A2644A">
        <w:rPr>
          <w:szCs w:val="28"/>
        </w:rPr>
        <w:t>3.4.3</w:t>
      </w:r>
      <w:proofErr w:type="gramStart"/>
      <w:r w:rsidR="00F54D13" w:rsidRPr="00A2644A">
        <w:rPr>
          <w:szCs w:val="28"/>
        </w:rPr>
        <w:t> </w:t>
      </w:r>
      <w:r w:rsidRPr="00A2644A">
        <w:rPr>
          <w:szCs w:val="28"/>
        </w:rPr>
        <w:t>О</w:t>
      </w:r>
      <w:proofErr w:type="gramEnd"/>
      <w:r w:rsidRPr="00A2644A">
        <w:rPr>
          <w:szCs w:val="28"/>
        </w:rPr>
        <w:t>тказаться от оплаты результатов работ в случае их несоответствия требованиям, установленным техническим заданием, и требовать от Подрядчика по своему выбору действий, предусмотренных п.8.</w:t>
      </w:r>
      <w:r w:rsidR="00277A3D" w:rsidRPr="00A2644A">
        <w:rPr>
          <w:szCs w:val="28"/>
        </w:rPr>
        <w:t>1</w:t>
      </w:r>
      <w:r w:rsidR="00277A3D">
        <w:rPr>
          <w:szCs w:val="28"/>
        </w:rPr>
        <w:t>4</w:t>
      </w:r>
      <w:r w:rsidR="00277A3D" w:rsidRPr="00A2644A">
        <w:rPr>
          <w:szCs w:val="28"/>
        </w:rPr>
        <w:t xml:space="preserve"> </w:t>
      </w:r>
      <w:r w:rsidRPr="00A2644A">
        <w:rPr>
          <w:szCs w:val="28"/>
        </w:rPr>
        <w:t>настоящего Договора</w:t>
      </w:r>
      <w:r w:rsidR="003D54E5" w:rsidRPr="00A2644A">
        <w:rPr>
          <w:szCs w:val="28"/>
        </w:rPr>
        <w:t>.</w:t>
      </w:r>
    </w:p>
    <w:p w14:paraId="62DB4662" w14:textId="7090DDC8" w:rsidR="008D43DF" w:rsidRPr="00A2644A" w:rsidRDefault="008D43DF" w:rsidP="008D43DF">
      <w:pPr>
        <w:suppressAutoHyphens/>
        <w:ind w:firstLine="709"/>
        <w:jc w:val="both"/>
        <w:rPr>
          <w:szCs w:val="28"/>
        </w:rPr>
      </w:pPr>
      <w:r w:rsidRPr="00A2644A">
        <w:rPr>
          <w:szCs w:val="28"/>
        </w:rPr>
        <w:t>3.4.4</w:t>
      </w:r>
      <w:proofErr w:type="gramStart"/>
      <w:r w:rsidR="00F54D13" w:rsidRPr="00A2644A">
        <w:rPr>
          <w:szCs w:val="28"/>
        </w:rPr>
        <w:t> </w:t>
      </w:r>
      <w:r w:rsidRPr="00A2644A">
        <w:rPr>
          <w:szCs w:val="28"/>
        </w:rPr>
        <w:t>П</w:t>
      </w:r>
      <w:proofErr w:type="gramEnd"/>
      <w:r w:rsidRPr="00A2644A">
        <w:rPr>
          <w:szCs w:val="28"/>
        </w:rPr>
        <w:t xml:space="preserve">редъявлять претензии по качеству выполненных работ в течение </w:t>
      </w:r>
      <w:r w:rsidR="00C578F8">
        <w:rPr>
          <w:szCs w:val="28"/>
        </w:rPr>
        <w:t>шестидесяти месяцев</w:t>
      </w:r>
      <w:r w:rsidRPr="00A2644A">
        <w:rPr>
          <w:szCs w:val="28"/>
        </w:rPr>
        <w:t xml:space="preserve"> гарантийного срока эксплуатации объекта ремонта, о чем извещает Подрядчика письменно.</w:t>
      </w:r>
    </w:p>
    <w:p w14:paraId="19AF892E" w14:textId="5F37DAB7" w:rsidR="008D43DF" w:rsidRDefault="00C578F8" w:rsidP="008D43DF">
      <w:pPr>
        <w:pStyle w:val="af"/>
        <w:spacing w:after="0"/>
        <w:ind w:firstLine="709"/>
        <w:jc w:val="both"/>
        <w:rPr>
          <w:szCs w:val="28"/>
        </w:rPr>
      </w:pPr>
      <w:r w:rsidRPr="00C578F8">
        <w:rPr>
          <w:szCs w:val="28"/>
        </w:rPr>
        <w:t>3.5</w:t>
      </w:r>
      <w:proofErr w:type="gramStart"/>
      <w:r w:rsidRPr="00C578F8">
        <w:rPr>
          <w:szCs w:val="28"/>
        </w:rPr>
        <w:t xml:space="preserve"> В</w:t>
      </w:r>
      <w:proofErr w:type="gramEnd"/>
      <w:r w:rsidRPr="00C578F8">
        <w:rPr>
          <w:szCs w:val="28"/>
        </w:rPr>
        <w:t xml:space="preserve"> случае изменения объемов выполнения работ откорректировать сметную стоимость работ по договору в пределах 30% стоимости сметы. Корректировка сметной стоимости и сроков проведения работ производится на основании дополнительного соглашения с учетом договорного коэффициента, установленного по итогам проведения закупочных процедур.</w:t>
      </w:r>
    </w:p>
    <w:p w14:paraId="41A07A32" w14:textId="77777777" w:rsidR="00D37264" w:rsidRPr="00A2644A" w:rsidRDefault="00D37264" w:rsidP="008D43DF">
      <w:pPr>
        <w:pStyle w:val="af"/>
        <w:spacing w:after="0"/>
        <w:ind w:firstLine="709"/>
        <w:jc w:val="both"/>
        <w:rPr>
          <w:szCs w:val="28"/>
        </w:rPr>
      </w:pPr>
    </w:p>
    <w:p w14:paraId="7E2E6460" w14:textId="77777777" w:rsidR="008D43DF" w:rsidRPr="00A2644A" w:rsidRDefault="008D43DF" w:rsidP="008D43DF">
      <w:pPr>
        <w:ind w:firstLine="708"/>
        <w:jc w:val="both"/>
        <w:rPr>
          <w:b/>
          <w:spacing w:val="-4"/>
          <w:szCs w:val="28"/>
        </w:rPr>
      </w:pPr>
      <w:r w:rsidRPr="00A2644A">
        <w:rPr>
          <w:b/>
          <w:spacing w:val="-4"/>
          <w:szCs w:val="28"/>
        </w:rPr>
        <w:t>4</w:t>
      </w:r>
      <w:r w:rsidR="00F54D13" w:rsidRPr="00A2644A">
        <w:rPr>
          <w:b/>
          <w:spacing w:val="-4"/>
          <w:szCs w:val="28"/>
        </w:rPr>
        <w:t>. </w:t>
      </w:r>
      <w:r w:rsidRPr="00A2644A">
        <w:rPr>
          <w:b/>
          <w:spacing w:val="-4"/>
          <w:szCs w:val="28"/>
        </w:rPr>
        <w:t>ПОРЯДОК ПРИЕМА И ПЕРЕДАЧИ ВЫПОЛНЕННЫХ РАБОТ</w:t>
      </w:r>
    </w:p>
    <w:p w14:paraId="54CDBFB1" w14:textId="695B43D2" w:rsidR="008D43DF" w:rsidRPr="00A2644A" w:rsidRDefault="008D43DF" w:rsidP="008D43DF">
      <w:pPr>
        <w:suppressAutoHyphens/>
        <w:ind w:firstLine="709"/>
        <w:jc w:val="both"/>
        <w:rPr>
          <w:szCs w:val="28"/>
        </w:rPr>
      </w:pPr>
      <w:r w:rsidRPr="00A2644A">
        <w:rPr>
          <w:szCs w:val="28"/>
        </w:rPr>
        <w:t>4.1</w:t>
      </w:r>
      <w:proofErr w:type="gramStart"/>
      <w:r w:rsidR="00F54D13" w:rsidRPr="00A2644A">
        <w:rPr>
          <w:szCs w:val="28"/>
        </w:rPr>
        <w:t> </w:t>
      </w:r>
      <w:r w:rsidRPr="00A2644A">
        <w:rPr>
          <w:szCs w:val="28"/>
        </w:rPr>
        <w:t>П</w:t>
      </w:r>
      <w:proofErr w:type="gramEnd"/>
      <w:r w:rsidRPr="00A2644A">
        <w:rPr>
          <w:szCs w:val="28"/>
        </w:rPr>
        <w:t xml:space="preserve">ри завершении работы (этапа) по договору Подрядчик предоставляет Заказчику счет-фактуру и </w:t>
      </w:r>
      <w:r w:rsidRPr="00D37264">
        <w:rPr>
          <w:sz w:val="26"/>
          <w:szCs w:val="26"/>
        </w:rPr>
        <w:t>акт сдачи-приемки выполненных работ формы КС-2, КС-</w:t>
      </w:r>
      <w:r w:rsidR="00D37264" w:rsidRPr="00D37264">
        <w:rPr>
          <w:sz w:val="26"/>
          <w:szCs w:val="26"/>
        </w:rPr>
        <w:t> </w:t>
      </w:r>
      <w:r w:rsidRPr="00D37264">
        <w:rPr>
          <w:sz w:val="26"/>
          <w:szCs w:val="26"/>
        </w:rPr>
        <w:t xml:space="preserve">3. </w:t>
      </w:r>
      <w:r w:rsidRPr="00A2644A">
        <w:rPr>
          <w:szCs w:val="28"/>
        </w:rPr>
        <w:t xml:space="preserve">Акт сдачи-приемки выполненных работ Подрядчик предоставляет в срок до </w:t>
      </w:r>
      <w:r w:rsidR="00D37264" w:rsidRPr="00D37264">
        <w:rPr>
          <w:szCs w:val="28"/>
        </w:rPr>
        <w:t>20 числа отчетного месяца</w:t>
      </w:r>
      <w:r w:rsidRPr="00A2644A">
        <w:rPr>
          <w:szCs w:val="28"/>
        </w:rPr>
        <w:t>. Счет-фактура предоставляется не позднее пяти календарных дней со дня выполнения работ.</w:t>
      </w:r>
    </w:p>
    <w:p w14:paraId="743FDD36" w14:textId="0A36A2CF" w:rsidR="008D43DF" w:rsidRPr="00A2644A" w:rsidRDefault="008D43DF" w:rsidP="008D43DF">
      <w:pPr>
        <w:suppressAutoHyphens/>
        <w:ind w:firstLine="709"/>
        <w:jc w:val="both"/>
        <w:rPr>
          <w:szCs w:val="28"/>
        </w:rPr>
      </w:pPr>
      <w:r w:rsidRPr="00A2644A">
        <w:rPr>
          <w:szCs w:val="28"/>
        </w:rPr>
        <w:t>4.2</w:t>
      </w:r>
      <w:r w:rsidR="00F54D13" w:rsidRPr="00A2644A">
        <w:rPr>
          <w:szCs w:val="28"/>
        </w:rPr>
        <w:t> </w:t>
      </w:r>
      <w:r w:rsidRPr="00A2644A">
        <w:rPr>
          <w:szCs w:val="28"/>
        </w:rPr>
        <w:t xml:space="preserve">Заказчик в течение </w:t>
      </w:r>
      <w:r w:rsidR="00277A3D">
        <w:rPr>
          <w:szCs w:val="28"/>
        </w:rPr>
        <w:t>10</w:t>
      </w:r>
      <w:r w:rsidR="00277A3D" w:rsidRPr="00A2644A">
        <w:rPr>
          <w:szCs w:val="28"/>
        </w:rPr>
        <w:t xml:space="preserve"> </w:t>
      </w:r>
      <w:r w:rsidRPr="00A2644A">
        <w:rPr>
          <w:szCs w:val="28"/>
        </w:rPr>
        <w:t>календарных дней со дня получения акта сдачи-приемки выполненных работ, обязан направить Подрядчику подписанный акт сдачи-приемки или мотивированный отказ.</w:t>
      </w:r>
    </w:p>
    <w:p w14:paraId="511660BE" w14:textId="1E5D01D4" w:rsidR="008D43DF" w:rsidRPr="00A2644A" w:rsidRDefault="008D43DF" w:rsidP="008D43DF">
      <w:pPr>
        <w:suppressAutoHyphens/>
        <w:ind w:firstLine="709"/>
        <w:jc w:val="both"/>
        <w:rPr>
          <w:szCs w:val="28"/>
        </w:rPr>
      </w:pPr>
      <w:r w:rsidRPr="00A2644A">
        <w:rPr>
          <w:szCs w:val="28"/>
        </w:rPr>
        <w:t>4.3</w:t>
      </w:r>
      <w:proofErr w:type="gramStart"/>
      <w:r w:rsidR="00F54D13" w:rsidRPr="00A2644A">
        <w:rPr>
          <w:szCs w:val="28"/>
        </w:rPr>
        <w:t> </w:t>
      </w:r>
      <w:r w:rsidRPr="00A2644A">
        <w:rPr>
          <w:szCs w:val="28"/>
        </w:rPr>
        <w:t>В</w:t>
      </w:r>
      <w:proofErr w:type="gramEnd"/>
      <w:r w:rsidRPr="00A2644A">
        <w:rPr>
          <w:szCs w:val="28"/>
        </w:rPr>
        <w:t xml:space="preserve"> случае несоответствия результатов работы техническому заданию Сторонами составляется двусторонний акт с указанием дефектов и перечнем необходимых доработок. Заказчик имеет право требовать от Подрядчика по своему выбору действий, предусмотренных п</w:t>
      </w:r>
      <w:r w:rsidR="00F34761" w:rsidRPr="00A2644A">
        <w:rPr>
          <w:szCs w:val="28"/>
        </w:rPr>
        <w:t xml:space="preserve">унктом </w:t>
      </w:r>
      <w:r w:rsidR="00CC2A34" w:rsidRPr="00A2644A">
        <w:rPr>
          <w:szCs w:val="28"/>
        </w:rPr>
        <w:t>8</w:t>
      </w:r>
      <w:r w:rsidRPr="00A2644A">
        <w:rPr>
          <w:szCs w:val="28"/>
        </w:rPr>
        <w:t>.1</w:t>
      </w:r>
      <w:r w:rsidR="00191FE9" w:rsidRPr="00A2644A">
        <w:rPr>
          <w:szCs w:val="28"/>
        </w:rPr>
        <w:t>4</w:t>
      </w:r>
      <w:r w:rsidRPr="00A2644A">
        <w:rPr>
          <w:szCs w:val="28"/>
        </w:rPr>
        <w:t xml:space="preserve"> настоящего договора. По требованию Заказчика Подрядчик обязан произвести необходимые исправления без дополнительной оплаты в пределах договорной цены в согласованные в акте сроки. </w:t>
      </w:r>
    </w:p>
    <w:p w14:paraId="628A4A3D" w14:textId="77777777" w:rsidR="008D43DF" w:rsidRPr="00A2644A" w:rsidRDefault="008D43DF" w:rsidP="008D43DF">
      <w:pPr>
        <w:suppressAutoHyphens/>
        <w:ind w:firstLine="709"/>
        <w:jc w:val="both"/>
        <w:rPr>
          <w:szCs w:val="28"/>
        </w:rPr>
      </w:pPr>
      <w:r w:rsidRPr="00A2644A">
        <w:rPr>
          <w:szCs w:val="28"/>
        </w:rPr>
        <w:t>4.4</w:t>
      </w:r>
      <w:proofErr w:type="gramStart"/>
      <w:r w:rsidR="00F54D13" w:rsidRPr="00A2644A">
        <w:rPr>
          <w:szCs w:val="28"/>
        </w:rPr>
        <w:t> </w:t>
      </w:r>
      <w:r w:rsidRPr="00A2644A">
        <w:rPr>
          <w:szCs w:val="28"/>
        </w:rPr>
        <w:t>Е</w:t>
      </w:r>
      <w:proofErr w:type="gramEnd"/>
      <w:r w:rsidRPr="00A2644A">
        <w:rPr>
          <w:szCs w:val="28"/>
        </w:rPr>
        <w:t>сли при приемке работ, будет выявлена необходимость проведения доработок или изменения отдельных условий технического задания, то по требованию Заказчика эти работы производятся по дополнительному соглашению с указанием срока их выполнения и стоимости.</w:t>
      </w:r>
    </w:p>
    <w:p w14:paraId="6E4EF19B" w14:textId="77777777" w:rsidR="008D43DF" w:rsidRPr="00A2644A" w:rsidRDefault="008D43DF" w:rsidP="008D43DF">
      <w:pPr>
        <w:pStyle w:val="14"/>
        <w:keepNext w:val="0"/>
        <w:widowControl/>
        <w:suppressAutoHyphens/>
        <w:ind w:firstLine="709"/>
        <w:rPr>
          <w:snapToGrid/>
          <w:sz w:val="28"/>
          <w:szCs w:val="28"/>
        </w:rPr>
      </w:pPr>
      <w:r w:rsidRPr="00A2644A">
        <w:rPr>
          <w:snapToGrid/>
          <w:sz w:val="28"/>
          <w:szCs w:val="28"/>
        </w:rPr>
        <w:t>4.5</w:t>
      </w:r>
      <w:proofErr w:type="gramStart"/>
      <w:r w:rsidR="00F54D13" w:rsidRPr="00A2644A">
        <w:rPr>
          <w:snapToGrid/>
          <w:sz w:val="28"/>
          <w:szCs w:val="28"/>
        </w:rPr>
        <w:t> </w:t>
      </w:r>
      <w:r w:rsidRPr="00A2644A">
        <w:rPr>
          <w:snapToGrid/>
          <w:sz w:val="28"/>
          <w:szCs w:val="28"/>
        </w:rPr>
        <w:t>В</w:t>
      </w:r>
      <w:proofErr w:type="gramEnd"/>
      <w:r w:rsidRPr="00A2644A">
        <w:rPr>
          <w:snapToGrid/>
          <w:sz w:val="28"/>
          <w:szCs w:val="28"/>
        </w:rPr>
        <w:t xml:space="preserve"> случае досрочного выполнения работ Заказчик вправе досрочно принять и оплатить работы на основании актов выполненных работ и счетов-фактур.</w:t>
      </w:r>
    </w:p>
    <w:p w14:paraId="6597B347" w14:textId="77777777" w:rsidR="008D43DF" w:rsidRPr="00A2644A" w:rsidRDefault="008D43DF" w:rsidP="00F54D13">
      <w:pPr>
        <w:suppressAutoHyphens/>
        <w:ind w:firstLine="709"/>
        <w:jc w:val="both"/>
        <w:rPr>
          <w:szCs w:val="28"/>
        </w:rPr>
      </w:pPr>
      <w:r w:rsidRPr="00A2644A">
        <w:rPr>
          <w:szCs w:val="28"/>
        </w:rPr>
        <w:t>4.6</w:t>
      </w:r>
      <w:proofErr w:type="gramStart"/>
      <w:r w:rsidR="00F54D13" w:rsidRPr="00A2644A">
        <w:rPr>
          <w:szCs w:val="28"/>
        </w:rPr>
        <w:t> </w:t>
      </w:r>
      <w:r w:rsidRPr="00A2644A">
        <w:rPr>
          <w:szCs w:val="28"/>
        </w:rPr>
        <w:t>Е</w:t>
      </w:r>
      <w:proofErr w:type="gramEnd"/>
      <w:r w:rsidRPr="00A2644A">
        <w:rPr>
          <w:szCs w:val="28"/>
        </w:rPr>
        <w:t xml:space="preserve">сли в процессе выполнения работы выясняется неизбежность получения отрицательного результата или нецелесообразность дальнейшего проведения работы, Подрядчик обязан приостановить ее, поставив в известность Заказчика в 5-дневный срок после приостановления работ. В этом случае Стороны обязаны в 10-дневный срок со дня получения Заказчиком уведомления о приостановке работ рассмотреть вопрос о целесообразности и возможных направлениях продолжения работ. </w:t>
      </w:r>
    </w:p>
    <w:p w14:paraId="07C5A142" w14:textId="77777777" w:rsidR="008D43DF" w:rsidRPr="00A2644A" w:rsidRDefault="008D43DF" w:rsidP="008D43DF">
      <w:pPr>
        <w:ind w:firstLine="709"/>
        <w:jc w:val="both"/>
        <w:rPr>
          <w:szCs w:val="28"/>
        </w:rPr>
      </w:pPr>
      <w:r w:rsidRPr="00A2644A">
        <w:rPr>
          <w:szCs w:val="28"/>
        </w:rPr>
        <w:t>4.7</w:t>
      </w:r>
      <w:r w:rsidR="00F54D13" w:rsidRPr="00A2644A">
        <w:rPr>
          <w:szCs w:val="28"/>
        </w:rPr>
        <w:t> </w:t>
      </w:r>
      <w:r w:rsidRPr="00A2644A">
        <w:rPr>
          <w:szCs w:val="28"/>
        </w:rPr>
        <w:t>Работы по настоящему договору прекращаются с момента подписания Сторонами протокола о нецелесообразности продолжения работ, соглашения о расторжении договора.</w:t>
      </w:r>
    </w:p>
    <w:p w14:paraId="43C81B1F" w14:textId="77DFC753" w:rsidR="00AC35AB" w:rsidRPr="00A2644A" w:rsidRDefault="00AC35AB" w:rsidP="008D43DF">
      <w:pPr>
        <w:ind w:firstLine="709"/>
        <w:jc w:val="both"/>
        <w:rPr>
          <w:szCs w:val="28"/>
        </w:rPr>
      </w:pPr>
      <w:r w:rsidRPr="00A2644A">
        <w:rPr>
          <w:szCs w:val="28"/>
        </w:rPr>
        <w:t>4.8</w:t>
      </w:r>
      <w:proofErr w:type="gramStart"/>
      <w:r w:rsidRPr="00A2644A">
        <w:rPr>
          <w:szCs w:val="28"/>
        </w:rPr>
        <w:t> П</w:t>
      </w:r>
      <w:proofErr w:type="gramEnd"/>
      <w:r w:rsidRPr="00A2644A">
        <w:rPr>
          <w:szCs w:val="28"/>
        </w:rPr>
        <w:t>осле окончания ремонтных работ Подрядчик предоставляет Заказчику оформленные акты приема-сдачи отремонтированных, реконструированных, модернизированных объектов основных средств (форма № ОС-3) на те объекты основных средств, ремонт которых производился на территории Подрядчика. Возможно предоставление формы № ОС-3 по конкретному инвентарному номеру или группе инвентарных номеров</w:t>
      </w:r>
      <w:r w:rsidR="00155A50">
        <w:rPr>
          <w:szCs w:val="28"/>
        </w:rPr>
        <w:t>.</w:t>
      </w:r>
    </w:p>
    <w:p w14:paraId="6EC54C4D" w14:textId="77777777" w:rsidR="008D43DF" w:rsidRPr="00A2644A" w:rsidRDefault="008D43DF" w:rsidP="008D43DF">
      <w:pPr>
        <w:jc w:val="both"/>
        <w:rPr>
          <w:szCs w:val="28"/>
        </w:rPr>
      </w:pPr>
    </w:p>
    <w:p w14:paraId="220D1039" w14:textId="77777777" w:rsidR="008D43DF" w:rsidRPr="00A2644A" w:rsidRDefault="008D43DF" w:rsidP="008D43DF">
      <w:pPr>
        <w:ind w:firstLine="709"/>
        <w:jc w:val="both"/>
        <w:rPr>
          <w:b/>
          <w:szCs w:val="28"/>
        </w:rPr>
      </w:pPr>
      <w:r w:rsidRPr="00A2644A">
        <w:rPr>
          <w:b/>
          <w:szCs w:val="28"/>
        </w:rPr>
        <w:t>5. УСЛОВИЯ ПРОИЗВОДСТВА РАБОТ</w:t>
      </w:r>
    </w:p>
    <w:p w14:paraId="6A34240F" w14:textId="30609487" w:rsidR="008D43DF" w:rsidRPr="0044009C" w:rsidRDefault="008D43DF">
      <w:pPr>
        <w:suppressAutoHyphens/>
        <w:ind w:firstLine="709"/>
        <w:jc w:val="both"/>
        <w:rPr>
          <w:szCs w:val="28"/>
        </w:rPr>
      </w:pPr>
      <w:r w:rsidRPr="0044009C">
        <w:rPr>
          <w:szCs w:val="28"/>
        </w:rPr>
        <w:t>5.1</w:t>
      </w:r>
      <w:r w:rsidR="00F54D13" w:rsidRPr="0044009C">
        <w:rPr>
          <w:szCs w:val="28"/>
        </w:rPr>
        <w:t> </w:t>
      </w:r>
      <w:r w:rsidRPr="0044009C">
        <w:rPr>
          <w:szCs w:val="28"/>
        </w:rPr>
        <w:t xml:space="preserve">Заказчик </w:t>
      </w:r>
      <w:r w:rsidR="00F053B5" w:rsidRPr="0044009C">
        <w:rPr>
          <w:szCs w:val="28"/>
        </w:rPr>
        <w:t>предоставляет Подрядчику на время действия настоящего договора (при необходимости) доступ в помещения к местам размещения персонала оборудования и приборов в зоне контролируемого доступа</w:t>
      </w:r>
      <w:r w:rsidR="00054983" w:rsidRPr="0044009C">
        <w:rPr>
          <w:szCs w:val="28"/>
        </w:rPr>
        <w:t>.</w:t>
      </w:r>
    </w:p>
    <w:p w14:paraId="6D584CFB" w14:textId="0216D1AA" w:rsidR="008D43DF" w:rsidRPr="0044009C" w:rsidRDefault="008D43DF" w:rsidP="008D43DF">
      <w:pPr>
        <w:suppressAutoHyphens/>
        <w:ind w:firstLine="709"/>
        <w:jc w:val="both"/>
        <w:rPr>
          <w:szCs w:val="28"/>
        </w:rPr>
      </w:pPr>
      <w:r w:rsidRPr="0044009C">
        <w:rPr>
          <w:szCs w:val="28"/>
        </w:rPr>
        <w:t>5.2</w:t>
      </w:r>
      <w:r w:rsidR="00F54D13" w:rsidRPr="0044009C">
        <w:rPr>
          <w:szCs w:val="28"/>
        </w:rPr>
        <w:t> </w:t>
      </w:r>
      <w:r w:rsidR="00D37264" w:rsidRPr="0044009C">
        <w:rPr>
          <w:szCs w:val="28"/>
        </w:rPr>
        <w:t xml:space="preserve">Заказчик предоставляет </w:t>
      </w:r>
      <w:proofErr w:type="spellStart"/>
      <w:r w:rsidR="00D37264" w:rsidRPr="0044009C">
        <w:rPr>
          <w:szCs w:val="28"/>
        </w:rPr>
        <w:t>внутриобъектовую</w:t>
      </w:r>
      <w:proofErr w:type="spellEnd"/>
      <w:r w:rsidR="00D37264" w:rsidRPr="0044009C">
        <w:rPr>
          <w:szCs w:val="28"/>
        </w:rPr>
        <w:t xml:space="preserve"> связь для персонала Подрядчика</w:t>
      </w:r>
      <w:r w:rsidRPr="0044009C">
        <w:rPr>
          <w:szCs w:val="28"/>
        </w:rPr>
        <w:t>.</w:t>
      </w:r>
    </w:p>
    <w:p w14:paraId="6F8E2AD9" w14:textId="6179DA38" w:rsidR="008D43DF" w:rsidRPr="00A2644A" w:rsidRDefault="008D43DF" w:rsidP="008D43DF">
      <w:pPr>
        <w:suppressAutoHyphens/>
        <w:ind w:firstLine="709"/>
        <w:jc w:val="both"/>
        <w:rPr>
          <w:szCs w:val="28"/>
        </w:rPr>
      </w:pPr>
      <w:r w:rsidRPr="00A2644A">
        <w:rPr>
          <w:szCs w:val="28"/>
        </w:rPr>
        <w:t>5.3</w:t>
      </w:r>
      <w:r w:rsidR="00F54D13" w:rsidRPr="00A2644A">
        <w:rPr>
          <w:szCs w:val="28"/>
        </w:rPr>
        <w:t> </w:t>
      </w:r>
      <w:r w:rsidR="00D37264" w:rsidRPr="00D37264">
        <w:rPr>
          <w:szCs w:val="28"/>
        </w:rPr>
        <w:t xml:space="preserve">Заказчик обеспечивает своими средствами все виды энергоснабжения выполняемых Подрядчиком работ (электрической энергией, сжатым воздухом, </w:t>
      </w:r>
      <w:r w:rsidR="00D37264" w:rsidRPr="00D37264">
        <w:rPr>
          <w:szCs w:val="28"/>
        </w:rPr>
        <w:lastRenderedPageBreak/>
        <w:t xml:space="preserve">кислородом, ацетиленом и т.п.), исправность </w:t>
      </w:r>
      <w:proofErr w:type="spellStart"/>
      <w:r w:rsidR="00D37264" w:rsidRPr="00D37264">
        <w:rPr>
          <w:szCs w:val="28"/>
        </w:rPr>
        <w:t>энергоразводок</w:t>
      </w:r>
      <w:proofErr w:type="spellEnd"/>
      <w:r w:rsidR="00D37264" w:rsidRPr="00D37264">
        <w:rPr>
          <w:szCs w:val="28"/>
        </w:rPr>
        <w:t>, освещение рабочих мест</w:t>
      </w:r>
      <w:r w:rsidRPr="00A2644A">
        <w:rPr>
          <w:szCs w:val="28"/>
        </w:rPr>
        <w:t>.</w:t>
      </w:r>
    </w:p>
    <w:p w14:paraId="3C0EB5CD" w14:textId="7AB613DB" w:rsidR="008D43DF" w:rsidRPr="00A2644A" w:rsidRDefault="008D43DF" w:rsidP="008D43DF">
      <w:pPr>
        <w:suppressAutoHyphens/>
        <w:ind w:firstLine="709"/>
        <w:jc w:val="both"/>
        <w:rPr>
          <w:szCs w:val="28"/>
        </w:rPr>
      </w:pPr>
      <w:r w:rsidRPr="00A2644A">
        <w:rPr>
          <w:szCs w:val="28"/>
        </w:rPr>
        <w:t>5.4</w:t>
      </w:r>
      <w:r w:rsidR="00F54D13" w:rsidRPr="00A2644A">
        <w:rPr>
          <w:szCs w:val="28"/>
        </w:rPr>
        <w:t> </w:t>
      </w:r>
      <w:r w:rsidR="00D37264" w:rsidRPr="00D37264">
        <w:rPr>
          <w:szCs w:val="28"/>
        </w:rPr>
        <w:t>Заказчик обеспечивает Подрядчика местами в санпропускниках</w:t>
      </w:r>
      <w:r w:rsidRPr="00A2644A">
        <w:rPr>
          <w:szCs w:val="28"/>
        </w:rPr>
        <w:t>.</w:t>
      </w:r>
    </w:p>
    <w:p w14:paraId="7E178207" w14:textId="38893155" w:rsidR="008D43DF" w:rsidRPr="00A2644A" w:rsidRDefault="008D43DF" w:rsidP="008D43DF">
      <w:pPr>
        <w:suppressAutoHyphens/>
        <w:ind w:firstLine="709"/>
        <w:jc w:val="both"/>
        <w:rPr>
          <w:szCs w:val="28"/>
        </w:rPr>
      </w:pPr>
      <w:r w:rsidRPr="00A2644A">
        <w:rPr>
          <w:szCs w:val="28"/>
        </w:rPr>
        <w:t>5.</w:t>
      </w:r>
      <w:r w:rsidR="00D37264">
        <w:rPr>
          <w:szCs w:val="28"/>
        </w:rPr>
        <w:t>5</w:t>
      </w:r>
      <w:r w:rsidR="00F54D13" w:rsidRPr="00A2644A">
        <w:rPr>
          <w:szCs w:val="28"/>
        </w:rPr>
        <w:t> </w:t>
      </w:r>
      <w:r w:rsidRPr="00A2644A">
        <w:rPr>
          <w:szCs w:val="28"/>
        </w:rPr>
        <w:t xml:space="preserve">Заказчик </w:t>
      </w:r>
      <w:proofErr w:type="gramStart"/>
      <w:r w:rsidRPr="00A2644A">
        <w:rPr>
          <w:szCs w:val="28"/>
        </w:rPr>
        <w:t>обеспечивает контроль доз облучения персонала Подрядчика и предоставляет</w:t>
      </w:r>
      <w:proofErr w:type="gramEnd"/>
      <w:r w:rsidRPr="00A2644A">
        <w:rPr>
          <w:szCs w:val="28"/>
        </w:rPr>
        <w:t xml:space="preserve"> ему данные учета ежемесячно в установленном порядке.</w:t>
      </w:r>
    </w:p>
    <w:p w14:paraId="66E43D74" w14:textId="7840E22E" w:rsidR="008D43DF" w:rsidRPr="00A2644A" w:rsidRDefault="008D43DF" w:rsidP="008D43DF">
      <w:pPr>
        <w:suppressAutoHyphens/>
        <w:ind w:firstLine="709"/>
        <w:jc w:val="both"/>
        <w:rPr>
          <w:szCs w:val="28"/>
        </w:rPr>
      </w:pPr>
      <w:r w:rsidRPr="00A2644A">
        <w:rPr>
          <w:szCs w:val="28"/>
        </w:rPr>
        <w:t>5.</w:t>
      </w:r>
      <w:r w:rsidR="00D37264">
        <w:rPr>
          <w:szCs w:val="28"/>
        </w:rPr>
        <w:t>6</w:t>
      </w:r>
      <w:r w:rsidR="00F54D13" w:rsidRPr="00A2644A">
        <w:rPr>
          <w:szCs w:val="28"/>
        </w:rPr>
        <w:t> </w:t>
      </w:r>
      <w:r w:rsidRPr="00A2644A">
        <w:rPr>
          <w:szCs w:val="28"/>
        </w:rPr>
        <w:t>Заказчик своевременно предоставляет Подрядчику объект ремонта для производства работ.</w:t>
      </w:r>
    </w:p>
    <w:p w14:paraId="5D166F2B" w14:textId="55AB58A5" w:rsidR="008D43DF" w:rsidRPr="00A2644A" w:rsidRDefault="008D43DF" w:rsidP="008D43DF">
      <w:pPr>
        <w:suppressAutoHyphens/>
        <w:ind w:firstLine="709"/>
        <w:jc w:val="both"/>
        <w:rPr>
          <w:szCs w:val="28"/>
        </w:rPr>
      </w:pPr>
      <w:r w:rsidRPr="00A2644A">
        <w:rPr>
          <w:szCs w:val="28"/>
        </w:rPr>
        <w:t>5.</w:t>
      </w:r>
      <w:r w:rsidR="00D37264">
        <w:rPr>
          <w:szCs w:val="28"/>
        </w:rPr>
        <w:t>7</w:t>
      </w:r>
      <w:r w:rsidR="00F54D13" w:rsidRPr="00A2644A">
        <w:rPr>
          <w:szCs w:val="28"/>
        </w:rPr>
        <w:t> </w:t>
      </w:r>
      <w:r w:rsidRPr="00A2644A">
        <w:rPr>
          <w:szCs w:val="28"/>
        </w:rPr>
        <w:t>Заказчик предоставляет Подрядчику проектную документацию, ТУ и другую документацию для организации ремонтных работ.</w:t>
      </w:r>
    </w:p>
    <w:p w14:paraId="40B3B144" w14:textId="279ABF60" w:rsidR="00213F34" w:rsidRPr="00A2644A" w:rsidRDefault="00213F34" w:rsidP="00213F34">
      <w:pPr>
        <w:suppressAutoHyphens/>
        <w:ind w:firstLine="709"/>
        <w:jc w:val="both"/>
        <w:rPr>
          <w:szCs w:val="28"/>
        </w:rPr>
      </w:pPr>
      <w:r w:rsidRPr="00A2644A">
        <w:rPr>
          <w:szCs w:val="28"/>
        </w:rPr>
        <w:t>5.</w:t>
      </w:r>
      <w:r w:rsidR="00D37264">
        <w:rPr>
          <w:szCs w:val="28"/>
        </w:rPr>
        <w:t>8</w:t>
      </w:r>
      <w:proofErr w:type="gramStart"/>
      <w:r w:rsidRPr="00A2644A">
        <w:rPr>
          <w:szCs w:val="28"/>
        </w:rPr>
        <w:t xml:space="preserve"> С</w:t>
      </w:r>
      <w:proofErr w:type="gramEnd"/>
      <w:r w:rsidRPr="00A2644A">
        <w:rPr>
          <w:szCs w:val="28"/>
        </w:rPr>
        <w:t xml:space="preserve"> целью обеспечения качества выполнения ремонтных работ и повышения культуры производства Подрядчик принимает к безусловному выполнению требования действующих на АЭС процедур по организации ремонта зданий и сооружений и проверки выполнения программ обеспечения качества подрядными организациями, выполняющими работы на АЭС.</w:t>
      </w:r>
    </w:p>
    <w:p w14:paraId="48A46614" w14:textId="02B64FE5" w:rsidR="00213F34" w:rsidRPr="00A2644A" w:rsidRDefault="00213F34" w:rsidP="00213F34">
      <w:pPr>
        <w:suppressAutoHyphens/>
        <w:ind w:firstLine="709"/>
        <w:jc w:val="both"/>
        <w:rPr>
          <w:szCs w:val="28"/>
        </w:rPr>
      </w:pPr>
      <w:r w:rsidRPr="00A2644A">
        <w:rPr>
          <w:szCs w:val="28"/>
        </w:rPr>
        <w:t>5.</w:t>
      </w:r>
      <w:r w:rsidR="00D37264">
        <w:rPr>
          <w:szCs w:val="28"/>
        </w:rPr>
        <w:t>9</w:t>
      </w:r>
      <w:r w:rsidRPr="00A2644A">
        <w:rPr>
          <w:szCs w:val="28"/>
        </w:rPr>
        <w:t>. Работы выполняются из материалов Подрядчика. Все поставляемые для ремонта материалы, конструкции и оборудование должны иметь соответствующие сертификаты, технические паспорта, результаты испытаний</w:t>
      </w:r>
      <w:r w:rsidR="007052E0">
        <w:rPr>
          <w:szCs w:val="28"/>
        </w:rPr>
        <w:t>,</w:t>
      </w:r>
      <w:r w:rsidRPr="00A2644A">
        <w:rPr>
          <w:szCs w:val="28"/>
        </w:rPr>
        <w:t xml:space="preserve"> удостоверяющие их качество, пройти входной лабораторный контроль. Копии этих сертификатов, технических паспортов и результатов испытаний должны быть предоставлены Заказчику до начала производства работ, выполняемых с использованием этих материалов, конструкций и оборудования. Поставщики (производители) материалов, конструкций и оборудования, должны иметь государственные лицензии по осуществлению деятельности по производству строительных конструкций и материалов, а производители нерудных материалов лицензии на право пользования недрами и эксплуатацию горных производств и объектов, выданных уполномоченными организациями.</w:t>
      </w:r>
    </w:p>
    <w:p w14:paraId="65ECE814" w14:textId="77777777" w:rsidR="00213F34" w:rsidRDefault="00213F34" w:rsidP="00213F34">
      <w:pPr>
        <w:suppressAutoHyphens/>
        <w:ind w:firstLine="709"/>
        <w:jc w:val="both"/>
        <w:rPr>
          <w:szCs w:val="28"/>
        </w:rPr>
      </w:pPr>
      <w:r w:rsidRPr="00A2644A">
        <w:rPr>
          <w:szCs w:val="28"/>
        </w:rPr>
        <w:t>Подрядчик обязан за свои средства с использованием аккредитованной лаборатории в ходе приемки поступающих на Объект материалов, конструкций и изделий, а также выполненных ремонтных работ, обеспечить необходимые испытания и измерения и представить результаты этих испытаний Заказчику до приемки им выполненных работ</w:t>
      </w:r>
    </w:p>
    <w:p w14:paraId="2723C0E3" w14:textId="2463833D" w:rsidR="00D37264" w:rsidRPr="00A2644A" w:rsidRDefault="00D37264" w:rsidP="00213F34">
      <w:pPr>
        <w:suppressAutoHyphens/>
        <w:ind w:firstLine="709"/>
        <w:jc w:val="both"/>
        <w:rPr>
          <w:szCs w:val="28"/>
        </w:rPr>
      </w:pPr>
      <w:r w:rsidRPr="00D37264">
        <w:rPr>
          <w:szCs w:val="28"/>
        </w:rPr>
        <w:t>5.10. Подрядчик самостоятельно за свой счет проводит геодезический контроль геометрических параметров ремонтируемого Объекта до ввода Объекта в эксплуатацию</w:t>
      </w:r>
    </w:p>
    <w:p w14:paraId="4C9026CC" w14:textId="78AE9FAD" w:rsidR="00213F34" w:rsidRPr="00A2644A" w:rsidRDefault="00213F34" w:rsidP="00213F34">
      <w:pPr>
        <w:suppressAutoHyphens/>
        <w:ind w:firstLine="709"/>
        <w:jc w:val="both"/>
        <w:rPr>
          <w:szCs w:val="28"/>
        </w:rPr>
      </w:pPr>
      <w:r w:rsidRPr="00A2644A">
        <w:rPr>
          <w:szCs w:val="28"/>
        </w:rPr>
        <w:t>5.1</w:t>
      </w:r>
      <w:r w:rsidR="00D37264">
        <w:rPr>
          <w:szCs w:val="28"/>
        </w:rPr>
        <w:t>1</w:t>
      </w:r>
      <w:r w:rsidRPr="00A2644A">
        <w:rPr>
          <w:szCs w:val="28"/>
        </w:rPr>
        <w:t>.</w:t>
      </w:r>
      <w:r w:rsidRPr="00A2644A">
        <w:rPr>
          <w:szCs w:val="28"/>
        </w:rPr>
        <w:tab/>
        <w:t xml:space="preserve">Подрядчик должен обеспечивать установку ограждений, знаков и указателей в местах пересечений с </w:t>
      </w:r>
      <w:proofErr w:type="gramStart"/>
      <w:r w:rsidRPr="00A2644A">
        <w:rPr>
          <w:szCs w:val="28"/>
        </w:rPr>
        <w:t>существующими</w:t>
      </w:r>
      <w:proofErr w:type="gramEnd"/>
      <w:r w:rsidRPr="00A2644A">
        <w:rPr>
          <w:szCs w:val="28"/>
        </w:rPr>
        <w:t xml:space="preserve"> транспортными коммуникациям, не допускать, за исключением согласованных случаев, перерывов движения по ним, производить уборку строительной площадки и прилегающей к ней территории.</w:t>
      </w:r>
    </w:p>
    <w:p w14:paraId="512D50A7" w14:textId="09411E1E" w:rsidR="00213F34" w:rsidRPr="00A2644A" w:rsidRDefault="00213F34" w:rsidP="00213F34">
      <w:pPr>
        <w:suppressAutoHyphens/>
        <w:ind w:firstLine="709"/>
        <w:jc w:val="both"/>
        <w:rPr>
          <w:szCs w:val="28"/>
        </w:rPr>
      </w:pPr>
      <w:r w:rsidRPr="00A2644A">
        <w:rPr>
          <w:szCs w:val="28"/>
        </w:rPr>
        <w:t>5.1</w:t>
      </w:r>
      <w:r w:rsidR="00D37264">
        <w:rPr>
          <w:szCs w:val="28"/>
        </w:rPr>
        <w:t>2</w:t>
      </w:r>
      <w:r w:rsidRPr="00A2644A">
        <w:rPr>
          <w:szCs w:val="28"/>
        </w:rPr>
        <w:t>. На весь период ремонта до приемки Объекта в эксплуатацию Подрядчик несет ответственность за сохранность Объекта ремонта или его частей и обеспечивает его содержание.</w:t>
      </w:r>
    </w:p>
    <w:p w14:paraId="527BE9C3" w14:textId="77777777" w:rsidR="00213F34" w:rsidRPr="00A2644A" w:rsidRDefault="00213F34" w:rsidP="00213F34">
      <w:pPr>
        <w:suppressAutoHyphens/>
        <w:ind w:firstLine="709"/>
        <w:jc w:val="both"/>
        <w:rPr>
          <w:szCs w:val="28"/>
        </w:rPr>
      </w:pPr>
      <w:r w:rsidRPr="00A2644A">
        <w:rPr>
          <w:szCs w:val="28"/>
        </w:rPr>
        <w:t>В случае нанесения ущерба Объекту в период ремонта Подрядчик обязан произвести устранение дефектов за свой счет.</w:t>
      </w:r>
    </w:p>
    <w:p w14:paraId="76C3C889" w14:textId="35AB5C74" w:rsidR="00213F34" w:rsidRPr="00A2644A" w:rsidRDefault="00213F34" w:rsidP="00213F34">
      <w:pPr>
        <w:suppressAutoHyphens/>
        <w:ind w:firstLine="709"/>
        <w:jc w:val="both"/>
        <w:rPr>
          <w:szCs w:val="28"/>
        </w:rPr>
      </w:pPr>
      <w:r w:rsidRPr="00A2644A">
        <w:rPr>
          <w:szCs w:val="28"/>
        </w:rPr>
        <w:t>5.</w:t>
      </w:r>
      <w:r w:rsidR="00D37264">
        <w:rPr>
          <w:szCs w:val="28"/>
        </w:rPr>
        <w:t>3</w:t>
      </w:r>
      <w:r w:rsidRPr="00A2644A">
        <w:rPr>
          <w:szCs w:val="28"/>
        </w:rPr>
        <w:t>. До завершения ремонта Подрядчик несет ответственность за обеспечение безопасности условий труда, экологической безопасности, пожарной безопасности на строительной площадке.</w:t>
      </w:r>
    </w:p>
    <w:p w14:paraId="4FF122C9" w14:textId="3D8F2C89" w:rsidR="00213F34" w:rsidRDefault="00213F34" w:rsidP="00213F34">
      <w:pPr>
        <w:suppressAutoHyphens/>
        <w:ind w:firstLine="709"/>
        <w:jc w:val="both"/>
        <w:rPr>
          <w:szCs w:val="28"/>
        </w:rPr>
      </w:pPr>
      <w:r w:rsidRPr="00A2644A">
        <w:rPr>
          <w:szCs w:val="28"/>
        </w:rPr>
        <w:lastRenderedPageBreak/>
        <w:t>5.1</w:t>
      </w:r>
      <w:r w:rsidR="00D37264">
        <w:rPr>
          <w:szCs w:val="28"/>
        </w:rPr>
        <w:t>4</w:t>
      </w:r>
      <w:r w:rsidRPr="00A2644A">
        <w:rPr>
          <w:szCs w:val="28"/>
        </w:rPr>
        <w:t>. Подрядчик обязуется до подписания акта приемки Объекта в эксплуатацию вывезти за пределы строительной площадки, принадлежащие ему ремонтные машины, оборудование, инвентарь, инструменты, материалы, временные сооружения и другое имущество, а также очистить Объект от ремонтного мусора и провести рекультивацию временно занимаемых земель.</w:t>
      </w:r>
    </w:p>
    <w:p w14:paraId="60DBD086" w14:textId="166CB310" w:rsidR="00155A50" w:rsidRPr="00A2644A" w:rsidRDefault="00155A50" w:rsidP="00213F34">
      <w:pPr>
        <w:suppressAutoHyphens/>
        <w:ind w:firstLine="709"/>
        <w:jc w:val="both"/>
        <w:rPr>
          <w:szCs w:val="28"/>
        </w:rPr>
      </w:pPr>
      <w:r w:rsidRPr="00155A50">
        <w:rPr>
          <w:szCs w:val="28"/>
        </w:rPr>
        <w:t>5.1</w:t>
      </w:r>
      <w:r>
        <w:rPr>
          <w:szCs w:val="28"/>
        </w:rPr>
        <w:t>5</w:t>
      </w:r>
      <w:r w:rsidRPr="00155A50">
        <w:rPr>
          <w:szCs w:val="28"/>
        </w:rPr>
        <w:t xml:space="preserve">. </w:t>
      </w:r>
      <w:proofErr w:type="gramStart"/>
      <w:r w:rsidRPr="00155A50">
        <w:rPr>
          <w:szCs w:val="28"/>
        </w:rPr>
        <w:t>Условия по обеспечению выполнения требований охраны труда изложены в «Соглашение по охране труда» (Приложение №5), являющимся неотъемлемой частью настоящего договора.</w:t>
      </w:r>
      <w:proofErr w:type="gramEnd"/>
    </w:p>
    <w:p w14:paraId="70D04BF6" w14:textId="77777777" w:rsidR="00131764" w:rsidRPr="00A2644A" w:rsidRDefault="00131764" w:rsidP="00213F34">
      <w:pPr>
        <w:suppressAutoHyphens/>
        <w:ind w:firstLine="709"/>
        <w:jc w:val="both"/>
        <w:rPr>
          <w:szCs w:val="28"/>
        </w:rPr>
      </w:pPr>
    </w:p>
    <w:p w14:paraId="01FF1F7F" w14:textId="77777777" w:rsidR="008D43DF" w:rsidRDefault="008D43DF" w:rsidP="008D43DF">
      <w:pPr>
        <w:tabs>
          <w:tab w:val="left" w:pos="0"/>
        </w:tabs>
        <w:ind w:firstLine="709"/>
        <w:jc w:val="both"/>
        <w:rPr>
          <w:b/>
          <w:szCs w:val="28"/>
        </w:rPr>
      </w:pPr>
      <w:r w:rsidRPr="00A2644A">
        <w:rPr>
          <w:b/>
          <w:szCs w:val="28"/>
        </w:rPr>
        <w:t>6. ОБЕСПЕЧЕНИЕ ДОГОВОРА</w:t>
      </w:r>
    </w:p>
    <w:p w14:paraId="5BFA3FEB" w14:textId="30D5C101" w:rsidR="00563C0D" w:rsidRPr="005E53E2" w:rsidRDefault="007F79AA" w:rsidP="00563C0D">
      <w:pPr>
        <w:ind w:firstLine="709"/>
        <w:jc w:val="both"/>
        <w:rPr>
          <w:szCs w:val="28"/>
        </w:rPr>
      </w:pPr>
      <w:r>
        <w:rPr>
          <w:szCs w:val="28"/>
        </w:rPr>
        <w:t>Не требуется.</w:t>
      </w:r>
    </w:p>
    <w:p w14:paraId="5DBB113C" w14:textId="77777777" w:rsidR="0027557F" w:rsidRPr="00A2644A" w:rsidRDefault="0027557F" w:rsidP="008D43DF">
      <w:pPr>
        <w:tabs>
          <w:tab w:val="left" w:pos="0"/>
        </w:tabs>
        <w:ind w:firstLine="709"/>
        <w:jc w:val="both"/>
        <w:rPr>
          <w:b/>
          <w:szCs w:val="28"/>
        </w:rPr>
      </w:pPr>
    </w:p>
    <w:p w14:paraId="5B1FD08F" w14:textId="77777777" w:rsidR="008D43DF" w:rsidRPr="00A2644A" w:rsidRDefault="008D43DF" w:rsidP="008D43DF">
      <w:pPr>
        <w:ind w:firstLine="708"/>
        <w:jc w:val="both"/>
        <w:rPr>
          <w:b/>
          <w:spacing w:val="-4"/>
          <w:szCs w:val="28"/>
        </w:rPr>
      </w:pPr>
      <w:r w:rsidRPr="00A2644A">
        <w:rPr>
          <w:b/>
          <w:spacing w:val="-4"/>
          <w:szCs w:val="28"/>
        </w:rPr>
        <w:t>7. ПРОЧИЕ УСЛОВИЯ</w:t>
      </w:r>
    </w:p>
    <w:p w14:paraId="6E90E4D3" w14:textId="77777777" w:rsidR="008D43DF" w:rsidRPr="00A2644A" w:rsidRDefault="008D43DF" w:rsidP="008D43DF">
      <w:pPr>
        <w:suppressAutoHyphens/>
        <w:ind w:firstLine="709"/>
        <w:jc w:val="both"/>
        <w:rPr>
          <w:szCs w:val="28"/>
        </w:rPr>
      </w:pPr>
      <w:r w:rsidRPr="00A2644A">
        <w:rPr>
          <w:szCs w:val="28"/>
        </w:rPr>
        <w:t xml:space="preserve">7.1 Право собственности на результаты выполнения работ </w:t>
      </w:r>
      <w:proofErr w:type="gramStart"/>
      <w:r w:rsidRPr="00A2644A">
        <w:rPr>
          <w:szCs w:val="28"/>
        </w:rPr>
        <w:t>принадлежит Заказчику и не может</w:t>
      </w:r>
      <w:proofErr w:type="gramEnd"/>
      <w:r w:rsidRPr="00A2644A">
        <w:rPr>
          <w:szCs w:val="28"/>
        </w:rPr>
        <w:t xml:space="preserve"> быть использовано Подрядчиком без согласования с Заказчиком.</w:t>
      </w:r>
    </w:p>
    <w:p w14:paraId="36801B42" w14:textId="42C92E1A" w:rsidR="00155A50" w:rsidRPr="00155A50" w:rsidRDefault="008D43DF" w:rsidP="00685B72">
      <w:pPr>
        <w:pStyle w:val="af"/>
        <w:suppressAutoHyphens/>
        <w:spacing w:after="0"/>
        <w:ind w:firstLine="709"/>
        <w:jc w:val="both"/>
        <w:rPr>
          <w:szCs w:val="28"/>
        </w:rPr>
      </w:pPr>
      <w:r w:rsidRPr="00A2644A">
        <w:rPr>
          <w:szCs w:val="28"/>
        </w:rPr>
        <w:t>7.2 </w:t>
      </w:r>
      <w:r w:rsidR="00155A50" w:rsidRPr="00155A50">
        <w:rPr>
          <w:szCs w:val="28"/>
        </w:rPr>
        <w:t xml:space="preserve">Стороны обязуются сохранять конфиденциальность информации, относящейся к предмету договора, ходу его исполнения и полученным результатам. Требования по обеспечению </w:t>
      </w:r>
      <w:proofErr w:type="gramStart"/>
      <w:r w:rsidR="00155A50" w:rsidRPr="00155A50">
        <w:rPr>
          <w:szCs w:val="28"/>
        </w:rPr>
        <w:t>конфиденциальности информации, полученной друг от друга в рамках исполнения настоящего договора изложены</w:t>
      </w:r>
      <w:proofErr w:type="gramEnd"/>
      <w:r w:rsidR="00155A50" w:rsidRPr="00155A50">
        <w:rPr>
          <w:szCs w:val="28"/>
        </w:rPr>
        <w:t xml:space="preserve"> в Приложении 6 к настоящему договору.</w:t>
      </w:r>
    </w:p>
    <w:p w14:paraId="6BA27476" w14:textId="77777777" w:rsidR="00155A50" w:rsidRPr="00155A50" w:rsidRDefault="00155A50" w:rsidP="00685B72">
      <w:pPr>
        <w:pStyle w:val="af"/>
        <w:suppressAutoHyphens/>
        <w:spacing w:after="0"/>
        <w:ind w:firstLine="709"/>
        <w:jc w:val="both"/>
        <w:rPr>
          <w:szCs w:val="28"/>
        </w:rPr>
      </w:pPr>
      <w:r w:rsidRPr="00155A50">
        <w:rPr>
          <w:szCs w:val="28"/>
        </w:rPr>
        <w:t>Разглашение конфиденциальной информации (полное или частичное), а также ознакомление с ней третьих лиц, возможно только по соглашению сторон, а также в случаях прямо предусмотренных действующим законодательством Российской Федерации.</w:t>
      </w:r>
    </w:p>
    <w:p w14:paraId="525AC9A1" w14:textId="77777777" w:rsidR="00155A50" w:rsidRPr="00155A50" w:rsidRDefault="00155A50" w:rsidP="00685B72">
      <w:pPr>
        <w:pStyle w:val="af"/>
        <w:suppressAutoHyphens/>
        <w:spacing w:after="0"/>
        <w:ind w:firstLine="709"/>
        <w:jc w:val="both"/>
        <w:rPr>
          <w:szCs w:val="28"/>
        </w:rPr>
      </w:pPr>
      <w:r w:rsidRPr="00155A50">
        <w:rPr>
          <w:szCs w:val="28"/>
        </w:rPr>
        <w:t>Сторона договора</w:t>
      </w:r>
      <w:proofErr w:type="gramStart"/>
      <w:r w:rsidRPr="00155A50">
        <w:rPr>
          <w:szCs w:val="28"/>
        </w:rPr>
        <w:t xml:space="preserve"> ,</w:t>
      </w:r>
      <w:proofErr w:type="gramEnd"/>
      <w:r w:rsidRPr="00155A50">
        <w:rPr>
          <w:szCs w:val="28"/>
        </w:rPr>
        <w:t xml:space="preserve"> разгласившая конфиденциальную информацию, ставшую ей известной при исполнении условий настоящего договора, в нарушение действующего законодательства и /или настоящего договора, возмещает другой стороне причиненные ей этими действиями убытки в соответствии с законодательством Российской Федерации.</w:t>
      </w:r>
    </w:p>
    <w:p w14:paraId="7FF5FB94" w14:textId="77777777" w:rsidR="00155A50" w:rsidRPr="00155A50" w:rsidRDefault="00155A50" w:rsidP="00685B72">
      <w:pPr>
        <w:pStyle w:val="af"/>
        <w:suppressAutoHyphens/>
        <w:spacing w:after="0"/>
        <w:ind w:firstLine="709"/>
        <w:jc w:val="both"/>
        <w:rPr>
          <w:szCs w:val="28"/>
        </w:rPr>
      </w:pPr>
      <w:r w:rsidRPr="00155A50">
        <w:rPr>
          <w:szCs w:val="28"/>
        </w:rPr>
        <w:t>Стороны не вправе передавать третьим лицам, равно как и использовать не в целях исполнения настоящего договора информацию ограниченного доступа, ставшую им известной (доступной) в рамках заключения и исполнения настоящего договора.</w:t>
      </w:r>
    </w:p>
    <w:p w14:paraId="47A75B8D" w14:textId="727A5811" w:rsidR="008D43DF" w:rsidRPr="00A2644A" w:rsidRDefault="00155A50" w:rsidP="00155A50">
      <w:pPr>
        <w:pStyle w:val="af"/>
        <w:suppressAutoHyphens/>
        <w:spacing w:after="0"/>
        <w:ind w:firstLine="709"/>
        <w:jc w:val="both"/>
        <w:rPr>
          <w:szCs w:val="28"/>
        </w:rPr>
      </w:pPr>
      <w:r w:rsidRPr="00155A50">
        <w:rPr>
          <w:szCs w:val="28"/>
        </w:rPr>
        <w:t>Если по условиям договора предусмотрена передача Сторонами друг другу конфиденциальной информации (коммерческой тайны, служебной тайны) и обеспечение при этом ее защиты, Стороны заключают «Договор о конфиденциальности и неразглашении информации (коммерческая тайна)».</w:t>
      </w:r>
    </w:p>
    <w:p w14:paraId="7A701573" w14:textId="77777777" w:rsidR="008D43DF" w:rsidRPr="00A2644A" w:rsidRDefault="008D43DF" w:rsidP="008D43DF">
      <w:pPr>
        <w:pStyle w:val="13"/>
        <w:suppressAutoHyphens/>
        <w:ind w:firstLine="709"/>
        <w:rPr>
          <w:rFonts w:ascii="Times New Roman" w:hAnsi="Times New Roman"/>
          <w:i/>
          <w:sz w:val="28"/>
          <w:szCs w:val="28"/>
        </w:rPr>
      </w:pPr>
      <w:r w:rsidRPr="00A2644A">
        <w:rPr>
          <w:rFonts w:ascii="Times New Roman" w:hAnsi="Times New Roman"/>
          <w:sz w:val="28"/>
          <w:szCs w:val="28"/>
        </w:rPr>
        <w:t xml:space="preserve">7.3 Сведения о лицензии на право выполнения работ согласно пункту 1.1 договора </w:t>
      </w:r>
      <w:r w:rsidRPr="00A2644A">
        <w:rPr>
          <w:rFonts w:ascii="Times New Roman" w:hAnsi="Times New Roman"/>
          <w:i/>
          <w:sz w:val="28"/>
          <w:szCs w:val="28"/>
        </w:rPr>
        <w:t>(указать номер и срок действия лицензии).</w:t>
      </w:r>
    </w:p>
    <w:p w14:paraId="38F3C5D4" w14:textId="77777777" w:rsidR="008D43DF" w:rsidRPr="00A2644A" w:rsidRDefault="008D43DF" w:rsidP="008D43DF">
      <w:pPr>
        <w:tabs>
          <w:tab w:val="left" w:pos="0"/>
        </w:tabs>
        <w:suppressAutoHyphens/>
        <w:ind w:firstLine="709"/>
        <w:jc w:val="both"/>
        <w:rPr>
          <w:szCs w:val="28"/>
        </w:rPr>
      </w:pPr>
      <w:r w:rsidRPr="00A2644A">
        <w:rPr>
          <w:szCs w:val="28"/>
        </w:rPr>
        <w:t>7.4</w:t>
      </w:r>
      <w:r w:rsidR="008754B7" w:rsidRPr="00A2644A">
        <w:rPr>
          <w:szCs w:val="28"/>
        </w:rPr>
        <w:t> </w:t>
      </w:r>
      <w:r w:rsidRPr="00A2644A">
        <w:rPr>
          <w:szCs w:val="28"/>
        </w:rPr>
        <w:t>Риск случайной гибели или случайного повреждения предоставленных Заказчиком материалов, оборудования, переданной им для переработк</w:t>
      </w:r>
      <w:proofErr w:type="gramStart"/>
      <w:r w:rsidRPr="00A2644A">
        <w:rPr>
          <w:szCs w:val="28"/>
        </w:rPr>
        <w:t>и(</w:t>
      </w:r>
      <w:proofErr w:type="gramEnd"/>
      <w:r w:rsidRPr="00A2644A">
        <w:rPr>
          <w:szCs w:val="28"/>
        </w:rPr>
        <w:t>обработки) вещи или иного используемого для исполнения договора имущества несет Подрядчик.</w:t>
      </w:r>
    </w:p>
    <w:p w14:paraId="7AF922F7" w14:textId="77777777" w:rsidR="008D43DF" w:rsidRPr="00A2644A" w:rsidRDefault="008D43DF" w:rsidP="008754B7">
      <w:pPr>
        <w:tabs>
          <w:tab w:val="left" w:pos="0"/>
        </w:tabs>
        <w:suppressAutoHyphens/>
        <w:ind w:firstLine="709"/>
        <w:jc w:val="both"/>
        <w:rPr>
          <w:szCs w:val="28"/>
        </w:rPr>
      </w:pPr>
      <w:r w:rsidRPr="00A2644A">
        <w:rPr>
          <w:szCs w:val="28"/>
        </w:rPr>
        <w:t xml:space="preserve">При случайной гибели или случайном повреждении результата выполненной работы до ее приемки Подрядчик не вправе </w:t>
      </w:r>
      <w:proofErr w:type="gramStart"/>
      <w:r w:rsidRPr="00A2644A">
        <w:rPr>
          <w:szCs w:val="28"/>
        </w:rPr>
        <w:t>будет требовать оплаты работы  и должен будет</w:t>
      </w:r>
      <w:proofErr w:type="gramEnd"/>
      <w:r w:rsidRPr="00A2644A">
        <w:rPr>
          <w:szCs w:val="28"/>
        </w:rPr>
        <w:t xml:space="preserve"> возместить по требованию Заказчика причиненные убытки. </w:t>
      </w:r>
    </w:p>
    <w:p w14:paraId="42BF4C7A" w14:textId="77777777" w:rsidR="008D43DF" w:rsidRPr="00A2644A" w:rsidRDefault="008D43DF" w:rsidP="008D43DF">
      <w:pPr>
        <w:tabs>
          <w:tab w:val="left" w:pos="0"/>
        </w:tabs>
        <w:suppressAutoHyphens/>
        <w:ind w:firstLine="709"/>
        <w:jc w:val="both"/>
        <w:rPr>
          <w:i/>
          <w:szCs w:val="28"/>
        </w:rPr>
      </w:pPr>
    </w:p>
    <w:p w14:paraId="3FE5A9C7" w14:textId="77777777" w:rsidR="008D43DF" w:rsidRPr="00A2644A" w:rsidRDefault="008D43DF" w:rsidP="008D43DF">
      <w:pPr>
        <w:ind w:firstLine="709"/>
        <w:jc w:val="both"/>
        <w:rPr>
          <w:b/>
          <w:spacing w:val="-4"/>
          <w:szCs w:val="28"/>
        </w:rPr>
      </w:pPr>
      <w:r w:rsidRPr="00A2644A">
        <w:rPr>
          <w:b/>
          <w:spacing w:val="-4"/>
          <w:szCs w:val="28"/>
        </w:rPr>
        <w:t>8. ОТВЕТСТВЕННОСТЬ СТОРОН</w:t>
      </w:r>
    </w:p>
    <w:p w14:paraId="68AF1FBE" w14:textId="06C71B4A" w:rsidR="008D43DF" w:rsidRDefault="008D43DF" w:rsidP="008D43DF">
      <w:pPr>
        <w:suppressAutoHyphens/>
        <w:ind w:firstLine="709"/>
        <w:jc w:val="both"/>
        <w:rPr>
          <w:color w:val="000000" w:themeColor="text1"/>
          <w:szCs w:val="28"/>
        </w:rPr>
      </w:pPr>
      <w:r w:rsidRPr="00A2644A">
        <w:rPr>
          <w:szCs w:val="28"/>
        </w:rPr>
        <w:t>8.1</w:t>
      </w:r>
      <w:proofErr w:type="gramStart"/>
      <w:r w:rsidRPr="00A2644A">
        <w:rPr>
          <w:szCs w:val="28"/>
          <w:lang w:val="en-US"/>
        </w:rPr>
        <w:t> </w:t>
      </w:r>
      <w:r w:rsidRPr="00A2644A">
        <w:rPr>
          <w:szCs w:val="28"/>
        </w:rPr>
        <w:t>В</w:t>
      </w:r>
      <w:proofErr w:type="gramEnd"/>
      <w:r w:rsidRPr="00A2644A">
        <w:rPr>
          <w:szCs w:val="28"/>
        </w:rPr>
        <w:t xml:space="preserve"> случае нарушения Подрядчиком сроков выполнения работ, в том числе нарушение начального, конечного или промежуточных сроков и сроков предоставления отчетной документации согласно п</w:t>
      </w:r>
      <w:r w:rsidR="00F34761" w:rsidRPr="00A2644A">
        <w:rPr>
          <w:szCs w:val="28"/>
        </w:rPr>
        <w:t>ункту</w:t>
      </w:r>
      <w:r w:rsidRPr="00A2644A">
        <w:rPr>
          <w:szCs w:val="28"/>
        </w:rPr>
        <w:t xml:space="preserve"> 4.1 настоящего договора</w:t>
      </w:r>
      <w:r w:rsidR="004E45B5" w:rsidRPr="00A2644A">
        <w:rPr>
          <w:szCs w:val="28"/>
        </w:rPr>
        <w:t xml:space="preserve"> (кроме счет-фактур</w:t>
      </w:r>
      <w:r w:rsidR="009013CA">
        <w:rPr>
          <w:szCs w:val="28"/>
        </w:rPr>
        <w:t>ы</w:t>
      </w:r>
      <w:r w:rsidR="004E45B5" w:rsidRPr="00484201">
        <w:rPr>
          <w:color w:val="000000" w:themeColor="text1"/>
          <w:szCs w:val="28"/>
        </w:rPr>
        <w:t>)</w:t>
      </w:r>
      <w:r w:rsidRPr="00484201">
        <w:rPr>
          <w:color w:val="000000" w:themeColor="text1"/>
          <w:szCs w:val="28"/>
        </w:rPr>
        <w:t xml:space="preserve">, </w:t>
      </w:r>
      <w:r w:rsidR="00A94AB2" w:rsidRPr="00484201">
        <w:rPr>
          <w:color w:val="000000" w:themeColor="text1"/>
          <w:szCs w:val="28"/>
        </w:rPr>
        <w:t xml:space="preserve">Подрядчик обязан выплатить Заказчику </w:t>
      </w:r>
      <w:r w:rsidRPr="00484201">
        <w:rPr>
          <w:color w:val="000000" w:themeColor="text1"/>
          <w:szCs w:val="28"/>
        </w:rPr>
        <w:t xml:space="preserve">неустойку в размере 0,05% (пять сотых процента) от </w:t>
      </w:r>
      <w:r w:rsidR="00FF2346" w:rsidRPr="00484201">
        <w:rPr>
          <w:color w:val="000000" w:themeColor="text1"/>
          <w:szCs w:val="28"/>
        </w:rPr>
        <w:t>стоимости невыполненных работ</w:t>
      </w:r>
      <w:r w:rsidRPr="00484201">
        <w:rPr>
          <w:color w:val="000000" w:themeColor="text1"/>
          <w:szCs w:val="28"/>
        </w:rPr>
        <w:t xml:space="preserve"> </w:t>
      </w:r>
      <w:r w:rsidR="004E45B5" w:rsidRPr="00484201">
        <w:rPr>
          <w:color w:val="000000" w:themeColor="text1"/>
          <w:szCs w:val="28"/>
        </w:rPr>
        <w:t xml:space="preserve">(этапа работ) </w:t>
      </w:r>
      <w:r w:rsidRPr="00484201">
        <w:rPr>
          <w:color w:val="000000" w:themeColor="text1"/>
          <w:szCs w:val="28"/>
        </w:rPr>
        <w:t>за каждый день просрочки, начиная с первого дня просрочки и до дня завершения работ (этапа работ), определяемого по дате составления акта сдачи-приемки выполненных работ (этапа работ).</w:t>
      </w:r>
    </w:p>
    <w:p w14:paraId="72833553" w14:textId="50CA5D49" w:rsidR="000B4111" w:rsidRPr="00484201" w:rsidRDefault="000B4111" w:rsidP="008D43DF">
      <w:pPr>
        <w:suppressAutoHyphens/>
        <w:ind w:firstLine="709"/>
        <w:jc w:val="both"/>
        <w:rPr>
          <w:color w:val="000000" w:themeColor="text1"/>
          <w:szCs w:val="28"/>
        </w:rPr>
      </w:pPr>
      <w:r w:rsidRPr="000B4111">
        <w:rPr>
          <w:color w:val="000000" w:themeColor="text1"/>
          <w:szCs w:val="28"/>
        </w:rPr>
        <w:t xml:space="preserve">В случае </w:t>
      </w:r>
      <w:proofErr w:type="spellStart"/>
      <w:r w:rsidRPr="000B4111">
        <w:rPr>
          <w:color w:val="000000" w:themeColor="text1"/>
          <w:szCs w:val="28"/>
        </w:rPr>
        <w:t>перепростоя</w:t>
      </w:r>
      <w:proofErr w:type="spellEnd"/>
      <w:r w:rsidRPr="000B4111">
        <w:rPr>
          <w:color w:val="000000" w:themeColor="text1"/>
          <w:szCs w:val="28"/>
        </w:rPr>
        <w:t xml:space="preserve"> энергоблока АЭС в ремонте, непланового останова энергоблока из-за отказа оборудования в течение гарантийного периода после его ремонта по вине Подрядчика, Подрядчик обязан возместить Заказчику убытки от недопоставки АЭС электрической энергии и мощности на ОРЭМ. Размер убытков рассчитывается в соответствии с «Едиными отраслевыми методическими рекомендациями по определению размера убытков, включая размер упущенной выгоды, от недопоставки электрической энергии и мощности» в редакции, действующей на дату расчета упущенной выгоды. Убытки возмещаются в полном объеме сверх суммы неустоек, предусмотренных договором.</w:t>
      </w:r>
    </w:p>
    <w:p w14:paraId="21619DCF" w14:textId="4BF28E18" w:rsidR="008D43DF" w:rsidRPr="00484201" w:rsidRDefault="008D43DF" w:rsidP="008D43DF">
      <w:pPr>
        <w:ind w:firstLine="709"/>
        <w:jc w:val="both"/>
        <w:rPr>
          <w:color w:val="000000" w:themeColor="text1"/>
          <w:szCs w:val="28"/>
        </w:rPr>
      </w:pPr>
      <w:r w:rsidRPr="00484201">
        <w:rPr>
          <w:color w:val="000000" w:themeColor="text1"/>
          <w:szCs w:val="28"/>
        </w:rPr>
        <w:t>8.2</w:t>
      </w:r>
      <w:proofErr w:type="gramStart"/>
      <w:r w:rsidR="008754B7" w:rsidRPr="00484201">
        <w:rPr>
          <w:color w:val="000000" w:themeColor="text1"/>
          <w:szCs w:val="28"/>
        </w:rPr>
        <w:t> </w:t>
      </w:r>
      <w:r w:rsidRPr="00484201">
        <w:rPr>
          <w:color w:val="000000" w:themeColor="text1"/>
          <w:szCs w:val="28"/>
        </w:rPr>
        <w:t>В</w:t>
      </w:r>
      <w:proofErr w:type="gramEnd"/>
      <w:r w:rsidRPr="00484201">
        <w:rPr>
          <w:color w:val="000000" w:themeColor="text1"/>
          <w:szCs w:val="28"/>
        </w:rPr>
        <w:t xml:space="preserve"> случае нарушения </w:t>
      </w:r>
      <w:r w:rsidR="00F34761" w:rsidRPr="00484201">
        <w:rPr>
          <w:color w:val="000000" w:themeColor="text1"/>
          <w:szCs w:val="28"/>
        </w:rPr>
        <w:t>Подрядчиком</w:t>
      </w:r>
      <w:r w:rsidRPr="00484201">
        <w:rPr>
          <w:color w:val="000000" w:themeColor="text1"/>
          <w:szCs w:val="28"/>
        </w:rPr>
        <w:t xml:space="preserve"> предусмотренного законодательством Российской Федерации срока представления счета-фактуры</w:t>
      </w:r>
      <w:r w:rsidR="00A94AB2" w:rsidRPr="00484201">
        <w:rPr>
          <w:color w:val="000000" w:themeColor="text1"/>
          <w:szCs w:val="28"/>
        </w:rPr>
        <w:t>,</w:t>
      </w:r>
      <w:r w:rsidRPr="00484201">
        <w:rPr>
          <w:color w:val="000000" w:themeColor="text1"/>
          <w:szCs w:val="28"/>
        </w:rPr>
        <w:t xml:space="preserve"> </w:t>
      </w:r>
      <w:r w:rsidR="00A94AB2" w:rsidRPr="00484201">
        <w:rPr>
          <w:color w:val="000000" w:themeColor="text1"/>
          <w:szCs w:val="28"/>
        </w:rPr>
        <w:t xml:space="preserve">Подрядчик обязан выплатить Заказчику </w:t>
      </w:r>
      <w:r w:rsidRPr="00484201">
        <w:rPr>
          <w:color w:val="000000" w:themeColor="text1"/>
          <w:szCs w:val="28"/>
        </w:rPr>
        <w:t xml:space="preserve">неустойку в размере </w:t>
      </w:r>
      <w:r w:rsidR="00F34761" w:rsidRPr="00484201">
        <w:rPr>
          <w:color w:val="000000" w:themeColor="text1"/>
          <w:szCs w:val="28"/>
        </w:rPr>
        <w:t>0,03%</w:t>
      </w:r>
      <w:r w:rsidRPr="00484201">
        <w:rPr>
          <w:color w:val="000000" w:themeColor="text1"/>
          <w:szCs w:val="28"/>
        </w:rPr>
        <w:t xml:space="preserve"> </w:t>
      </w:r>
      <w:r w:rsidR="00C72C71" w:rsidRPr="00484201">
        <w:rPr>
          <w:color w:val="000000" w:themeColor="text1"/>
          <w:szCs w:val="28"/>
        </w:rPr>
        <w:t xml:space="preserve">ключевой </w:t>
      </w:r>
      <w:r w:rsidRPr="00484201">
        <w:rPr>
          <w:color w:val="000000" w:themeColor="text1"/>
          <w:szCs w:val="28"/>
        </w:rPr>
        <w:t>ставки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p>
    <w:p w14:paraId="38EFC340" w14:textId="77777777" w:rsidR="008D43DF" w:rsidRDefault="008D43DF" w:rsidP="008D43DF">
      <w:pPr>
        <w:suppressAutoHyphens/>
        <w:ind w:firstLine="709"/>
        <w:jc w:val="both"/>
        <w:rPr>
          <w:color w:val="000000" w:themeColor="text1"/>
          <w:szCs w:val="28"/>
        </w:rPr>
      </w:pPr>
      <w:r w:rsidRPr="00484201">
        <w:rPr>
          <w:color w:val="000000" w:themeColor="text1"/>
          <w:szCs w:val="28"/>
        </w:rPr>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14:paraId="2BC76436" w14:textId="1C48C759" w:rsidR="0092310E" w:rsidRPr="00484201" w:rsidRDefault="0092310E" w:rsidP="008D43DF">
      <w:pPr>
        <w:suppressAutoHyphens/>
        <w:ind w:firstLine="709"/>
        <w:jc w:val="both"/>
        <w:rPr>
          <w:color w:val="000000" w:themeColor="text1"/>
          <w:szCs w:val="28"/>
        </w:rPr>
      </w:pPr>
      <w:r w:rsidRPr="0092310E">
        <w:rPr>
          <w:color w:val="000000" w:themeColor="text1"/>
          <w:szCs w:val="28"/>
        </w:rPr>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14:paraId="612238CD" w14:textId="03013995" w:rsidR="008D43DF" w:rsidRPr="00484201" w:rsidRDefault="008D43DF" w:rsidP="008D43DF">
      <w:pPr>
        <w:ind w:firstLine="709"/>
        <w:jc w:val="both"/>
        <w:rPr>
          <w:iCs/>
          <w:color w:val="000000" w:themeColor="text1"/>
          <w:szCs w:val="28"/>
        </w:rPr>
      </w:pPr>
      <w:r w:rsidRPr="00484201">
        <w:rPr>
          <w:color w:val="000000" w:themeColor="text1"/>
          <w:szCs w:val="28"/>
        </w:rPr>
        <w:t>8.3</w:t>
      </w:r>
      <w:proofErr w:type="gramStart"/>
      <w:r w:rsidRPr="00484201">
        <w:rPr>
          <w:color w:val="000000" w:themeColor="text1"/>
          <w:szCs w:val="28"/>
        </w:rPr>
        <w:t> </w:t>
      </w:r>
      <w:r w:rsidRPr="008D43DF">
        <w:rPr>
          <w:szCs w:val="28"/>
        </w:rPr>
        <w:t>В</w:t>
      </w:r>
      <w:proofErr w:type="gramEnd"/>
      <w:r w:rsidRPr="008D43DF">
        <w:rPr>
          <w:szCs w:val="28"/>
        </w:rPr>
        <w:t xml:space="preserve"> случае нарушения Заказчиком</w:t>
      </w:r>
      <w:r w:rsidR="00A94AB2" w:rsidRPr="00484201">
        <w:rPr>
          <w:color w:val="000000" w:themeColor="text1"/>
          <w:szCs w:val="28"/>
        </w:rPr>
        <w:t xml:space="preserve"> сроков оплаты </w:t>
      </w:r>
      <w:r w:rsidRPr="008D43DF">
        <w:rPr>
          <w:szCs w:val="28"/>
        </w:rPr>
        <w:t>выполненных Подрядчиком работ по настоящему договору Заказчик, при соответствующем письменном обращении Подряд</w:t>
      </w:r>
      <w:r w:rsidRPr="008D43DF">
        <w:rPr>
          <w:iCs/>
          <w:szCs w:val="28"/>
        </w:rPr>
        <w:t>чи</w:t>
      </w:r>
      <w:r w:rsidRPr="008D43DF">
        <w:rPr>
          <w:szCs w:val="28"/>
        </w:rPr>
        <w:t>ка</w:t>
      </w:r>
      <w:r w:rsidRPr="008D43DF">
        <w:rPr>
          <w:iCs/>
          <w:szCs w:val="28"/>
        </w:rPr>
        <w:t xml:space="preserve">, обязан выплатить </w:t>
      </w:r>
      <w:r w:rsidRPr="008D43DF">
        <w:rPr>
          <w:szCs w:val="28"/>
        </w:rPr>
        <w:t>Подрядчику неустойку</w:t>
      </w:r>
      <w:r w:rsidR="00A94AB2" w:rsidRPr="00484201">
        <w:rPr>
          <w:color w:val="000000" w:themeColor="text1"/>
          <w:szCs w:val="28"/>
        </w:rPr>
        <w:t xml:space="preserve"> в размере 0,03% (три сотых процента) от суммы </w:t>
      </w:r>
      <w:r w:rsidR="0021580F">
        <w:rPr>
          <w:szCs w:val="28"/>
        </w:rPr>
        <w:t>не оплаченных в срок работ</w:t>
      </w:r>
      <w:r w:rsidRPr="008D43DF">
        <w:rPr>
          <w:szCs w:val="28"/>
        </w:rPr>
        <w:t xml:space="preserve"> </w:t>
      </w:r>
      <w:r w:rsidR="00A94AB2" w:rsidRPr="00484201">
        <w:rPr>
          <w:color w:val="000000" w:themeColor="text1"/>
          <w:szCs w:val="28"/>
        </w:rPr>
        <w:t>за каждый календарный день просрочки.</w:t>
      </w:r>
    </w:p>
    <w:p w14:paraId="78EA0668" w14:textId="77777777" w:rsidR="008D43DF" w:rsidRPr="00A2644A" w:rsidRDefault="008D43DF" w:rsidP="008D43DF">
      <w:pPr>
        <w:pStyle w:val="af"/>
        <w:suppressAutoHyphens/>
        <w:spacing w:after="0"/>
        <w:ind w:firstLine="709"/>
        <w:jc w:val="both"/>
        <w:rPr>
          <w:szCs w:val="28"/>
        </w:rPr>
      </w:pPr>
      <w:r w:rsidRPr="00484201">
        <w:rPr>
          <w:color w:val="000000" w:themeColor="text1"/>
          <w:szCs w:val="28"/>
        </w:rPr>
        <w:t>8.</w:t>
      </w:r>
      <w:r w:rsidR="00F34761" w:rsidRPr="00484201">
        <w:rPr>
          <w:color w:val="000000" w:themeColor="text1"/>
          <w:szCs w:val="28"/>
        </w:rPr>
        <w:t>4</w:t>
      </w:r>
      <w:proofErr w:type="gramStart"/>
      <w:r w:rsidRPr="00484201">
        <w:rPr>
          <w:color w:val="000000" w:themeColor="text1"/>
          <w:szCs w:val="28"/>
        </w:rPr>
        <w:t> В</w:t>
      </w:r>
      <w:proofErr w:type="gramEnd"/>
      <w:r w:rsidRPr="00484201">
        <w:rPr>
          <w:color w:val="000000" w:themeColor="text1"/>
          <w:szCs w:val="28"/>
        </w:rPr>
        <w:t xml:space="preserve"> том случае если в результате нарушения </w:t>
      </w:r>
      <w:r w:rsidRPr="00A2644A">
        <w:rPr>
          <w:szCs w:val="28"/>
        </w:rPr>
        <w:t xml:space="preserve">Подрядчиком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был расторгнут по решению суда, а работы, являющиеся предметом настоящего договора, так и не будут выполнены (частично или в полном объеме), Подрядчик обязан оплатить Заказчику штрафные санкции, предусмотренные пунктом </w:t>
      </w:r>
      <w:r w:rsidR="00F34761" w:rsidRPr="00A2644A">
        <w:rPr>
          <w:szCs w:val="28"/>
        </w:rPr>
        <w:t>8</w:t>
      </w:r>
      <w:r w:rsidRPr="00A2644A">
        <w:rPr>
          <w:szCs w:val="28"/>
        </w:rPr>
        <w:t xml:space="preserve">.1 настоящего договора, за период с момента начала просрочки и до даты расторжения договора. </w:t>
      </w:r>
    </w:p>
    <w:p w14:paraId="4504C03D" w14:textId="343A0C8B" w:rsidR="008D43DF"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5</w:t>
      </w:r>
      <w:proofErr w:type="gramStart"/>
      <w:r w:rsidRPr="00A2644A">
        <w:rPr>
          <w:szCs w:val="28"/>
        </w:rPr>
        <w:t> В</w:t>
      </w:r>
      <w:proofErr w:type="gramEnd"/>
      <w:r w:rsidRPr="00A2644A">
        <w:rPr>
          <w:szCs w:val="28"/>
        </w:rPr>
        <w:t xml:space="preserve"> случае</w:t>
      </w:r>
      <w:r w:rsidR="0021580F">
        <w:rPr>
          <w:szCs w:val="28"/>
        </w:rPr>
        <w:t>,</w:t>
      </w:r>
      <w:r w:rsidRPr="00A2644A">
        <w:rPr>
          <w:szCs w:val="28"/>
        </w:rPr>
        <w:t xml:space="preserve"> если имуществу Заказчика либо имуществу третьих лиц был причинен ущерб</w:t>
      </w:r>
      <w:r w:rsidR="007052E0">
        <w:rPr>
          <w:szCs w:val="28"/>
        </w:rPr>
        <w:t>,</w:t>
      </w:r>
      <w:r w:rsidRPr="00A2644A">
        <w:rPr>
          <w:szCs w:val="28"/>
        </w:rPr>
        <w:t xml:space="preserve"> либо такое имущество пришло в негодность или было уничтожено в результате дефектов (неисправностей, браков), обусловленных:</w:t>
      </w:r>
    </w:p>
    <w:p w14:paraId="624FB2C2" w14:textId="77777777" w:rsidR="008D43DF" w:rsidRPr="00A2644A" w:rsidRDefault="008D43DF" w:rsidP="008D43DF">
      <w:pPr>
        <w:pStyle w:val="af"/>
        <w:suppressAutoHyphens/>
        <w:spacing w:after="0"/>
        <w:ind w:firstLine="709"/>
        <w:jc w:val="both"/>
        <w:rPr>
          <w:szCs w:val="28"/>
        </w:rPr>
      </w:pPr>
      <w:r w:rsidRPr="00A2644A">
        <w:rPr>
          <w:szCs w:val="28"/>
        </w:rPr>
        <w:t xml:space="preserve">- ошибками, недоработками или нарушениями технологий выполнения работ, допущенными Подрядчиком в ходе выполнения работ по настоящему Договору, </w:t>
      </w:r>
    </w:p>
    <w:p w14:paraId="2689AB13" w14:textId="77777777" w:rsidR="008D43DF" w:rsidRPr="00A2644A" w:rsidRDefault="008D43DF" w:rsidP="008D43DF">
      <w:pPr>
        <w:pStyle w:val="af"/>
        <w:suppressAutoHyphens/>
        <w:spacing w:after="0"/>
        <w:ind w:firstLine="709"/>
        <w:jc w:val="both"/>
        <w:rPr>
          <w:szCs w:val="28"/>
        </w:rPr>
      </w:pPr>
      <w:r w:rsidRPr="00A2644A">
        <w:rPr>
          <w:szCs w:val="28"/>
        </w:rPr>
        <w:lastRenderedPageBreak/>
        <w:t xml:space="preserve">- дефектами материалов и узлов и/или неисправностями оборудования, используемых Подрядчиком для проведения работ по настоящему договору, </w:t>
      </w:r>
    </w:p>
    <w:p w14:paraId="0A74AF47" w14:textId="77777777" w:rsidR="008D43DF" w:rsidRPr="00A2644A" w:rsidRDefault="008D43DF" w:rsidP="008D43DF">
      <w:pPr>
        <w:pStyle w:val="af"/>
        <w:suppressAutoHyphens/>
        <w:spacing w:after="0"/>
        <w:ind w:firstLine="709"/>
        <w:jc w:val="both"/>
        <w:rPr>
          <w:szCs w:val="28"/>
        </w:rPr>
      </w:pPr>
      <w:r w:rsidRPr="00A2644A">
        <w:rPr>
          <w:szCs w:val="28"/>
        </w:rPr>
        <w:t>Подрядчик обязан за свой счет выполнить работы по приведению такого имущества в состояние, имевшее место до его порчи, и/или возместить стоимость аналогичного нового имущества (в случае его гибели или утраты).</w:t>
      </w:r>
    </w:p>
    <w:p w14:paraId="3974F330" w14:textId="1DBF11A3" w:rsidR="008D43DF"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6</w:t>
      </w:r>
      <w:proofErr w:type="gramStart"/>
      <w:r w:rsidRPr="00A2644A">
        <w:rPr>
          <w:szCs w:val="28"/>
        </w:rPr>
        <w:t> В</w:t>
      </w:r>
      <w:proofErr w:type="gramEnd"/>
      <w:r w:rsidRPr="00A2644A">
        <w:rPr>
          <w:szCs w:val="28"/>
        </w:rPr>
        <w:t xml:space="preserve"> случае если Подрядчик не приступит к работам, указанным в посл</w:t>
      </w:r>
      <w:r w:rsidR="0021580F">
        <w:rPr>
          <w:szCs w:val="28"/>
        </w:rPr>
        <w:t>еднем абзаце пункта 8.</w:t>
      </w:r>
      <w:r w:rsidR="004E45B5" w:rsidRPr="00A2644A">
        <w:rPr>
          <w:szCs w:val="28"/>
        </w:rPr>
        <w:t>5</w:t>
      </w:r>
      <w:r w:rsidRPr="00A2644A">
        <w:rPr>
          <w:szCs w:val="28"/>
        </w:rPr>
        <w:t xml:space="preserve"> настоящего договора, в течение 14 (четырнадцати) календарных дней с момента составления акта о выявленных дефектах (браках, неисправностях), Заказчик вправе привлечь для выполнения таких работ третье лицо. В таком случае Подрядчик обязан возместить расходы Заказчика на оплату выполненных работ.</w:t>
      </w:r>
    </w:p>
    <w:p w14:paraId="56A23B59" w14:textId="77777777" w:rsidR="008D43DF" w:rsidRPr="00A2644A" w:rsidRDefault="008D43DF" w:rsidP="008D43DF">
      <w:pPr>
        <w:pStyle w:val="af"/>
        <w:suppressAutoHyphens/>
        <w:spacing w:after="0"/>
        <w:ind w:firstLine="709"/>
        <w:jc w:val="both"/>
        <w:rPr>
          <w:szCs w:val="28"/>
        </w:rPr>
      </w:pPr>
      <w:r w:rsidRPr="00A2644A">
        <w:rPr>
          <w:szCs w:val="28"/>
        </w:rPr>
        <w:t xml:space="preserve">Возмещение стоимости аналогичного нового имущества в случае его гибели или утраты производится Подрядчиком в течение 14 (четырнадцати) календарных дней.  </w:t>
      </w:r>
    </w:p>
    <w:p w14:paraId="28CBA70A" w14:textId="46146BE3" w:rsidR="00F34761"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7</w:t>
      </w:r>
      <w:proofErr w:type="gramStart"/>
      <w:r w:rsidR="008754B7" w:rsidRPr="00A2644A">
        <w:rPr>
          <w:szCs w:val="28"/>
        </w:rPr>
        <w:t> </w:t>
      </w:r>
      <w:r w:rsidR="00F34761" w:rsidRPr="00A2644A">
        <w:rPr>
          <w:szCs w:val="28"/>
        </w:rPr>
        <w:t>В</w:t>
      </w:r>
      <w:proofErr w:type="gramEnd"/>
      <w:r w:rsidR="00F34761" w:rsidRPr="00A2644A">
        <w:rPr>
          <w:szCs w:val="28"/>
        </w:rPr>
        <w:t xml:space="preserve"> случае расторжения договора по решению суда в связи с существенным нарушением </w:t>
      </w:r>
      <w:r w:rsidR="00D1053F" w:rsidRPr="00A2644A">
        <w:rPr>
          <w:szCs w:val="28"/>
        </w:rPr>
        <w:t>Подрядчиком</w:t>
      </w:r>
      <w:r w:rsidR="00F34761" w:rsidRPr="00A2644A">
        <w:rPr>
          <w:szCs w:val="28"/>
        </w:rPr>
        <w:t xml:space="preserve"> условий договора, информация об Исполнителе заносится в реестр недобросовестных поставщиков, предусмотренный Федеральным законом от 18 июля 2011 г. № 223-ФЗ "О закупках товаров, работ, услуг отдельными видами юридических лиц" сроком на 2 (два) года.</w:t>
      </w:r>
    </w:p>
    <w:p w14:paraId="27D3FF14" w14:textId="77777777" w:rsidR="008D43DF" w:rsidRPr="00A2644A" w:rsidRDefault="008D43DF" w:rsidP="008D43DF">
      <w:pPr>
        <w:pStyle w:val="af"/>
        <w:suppressAutoHyphens/>
        <w:spacing w:after="0"/>
        <w:ind w:firstLine="709"/>
        <w:jc w:val="both"/>
        <w:rPr>
          <w:szCs w:val="28"/>
        </w:rPr>
      </w:pPr>
      <w:r w:rsidRPr="00A2644A">
        <w:rPr>
          <w:szCs w:val="28"/>
        </w:rPr>
        <w:t>8.</w:t>
      </w:r>
      <w:r w:rsidR="00F34761" w:rsidRPr="00A2644A">
        <w:rPr>
          <w:szCs w:val="28"/>
        </w:rPr>
        <w:t>8</w:t>
      </w:r>
      <w:r w:rsidR="008754B7" w:rsidRPr="00A2644A">
        <w:rPr>
          <w:szCs w:val="28"/>
        </w:rPr>
        <w:t> </w:t>
      </w:r>
      <w:r w:rsidRPr="00A2644A">
        <w:rPr>
          <w:szCs w:val="28"/>
        </w:rPr>
        <w:t>Стороны несут ответственность за нарушение мероприятий по обеспечению выполнения требований охраны труда и требований охраны окружающей среды.</w:t>
      </w:r>
    </w:p>
    <w:p w14:paraId="0AED70F2" w14:textId="77777777" w:rsidR="008D43DF" w:rsidRPr="00A2644A" w:rsidRDefault="008D43DF" w:rsidP="008D43DF">
      <w:pPr>
        <w:ind w:firstLine="709"/>
        <w:jc w:val="both"/>
        <w:rPr>
          <w:szCs w:val="28"/>
        </w:rPr>
      </w:pPr>
      <w:r w:rsidRPr="00A2644A">
        <w:rPr>
          <w:szCs w:val="28"/>
        </w:rPr>
        <w:t xml:space="preserve">За нарушение персоналом Подрядчика норм и правил по охране труда и обязанностей сторон по обеспечению выполнения требований охраны окружающей среды, радиационной, промышленной, пожарной и экологической безопасности, Заказчик вправе взыскать с Подрядчика (Субподрядчика) штраф в размере 1 % от стоимости работ, но не более 500 000 рублей за каждый случай нарушения. </w:t>
      </w:r>
    </w:p>
    <w:p w14:paraId="52129CC0" w14:textId="77777777" w:rsidR="008D43DF" w:rsidRPr="00A2644A" w:rsidRDefault="008D43DF" w:rsidP="008D43DF">
      <w:pPr>
        <w:ind w:firstLine="709"/>
        <w:jc w:val="both"/>
        <w:rPr>
          <w:szCs w:val="28"/>
        </w:rPr>
      </w:pPr>
      <w:r w:rsidRPr="00A2644A">
        <w:rPr>
          <w:szCs w:val="28"/>
        </w:rPr>
        <w:t xml:space="preserve">Основанием для предъявления штрафных санкций за нарушение норм и правил по охране труда, радиационной, промышленной, пожарной и экологической безопасности являются предписания или акты по результатам проверок Подрядчика подразделениями инспекционного контроля Заказчика, оформленные </w:t>
      </w:r>
      <w:r w:rsidR="00C426D2" w:rsidRPr="00A2644A">
        <w:rPr>
          <w:szCs w:val="28"/>
        </w:rPr>
        <w:t xml:space="preserve">в соответствии </w:t>
      </w:r>
      <w:r w:rsidRPr="00A2644A">
        <w:rPr>
          <w:szCs w:val="28"/>
        </w:rPr>
        <w:t>с действующими на АЭС процедурами.</w:t>
      </w:r>
    </w:p>
    <w:p w14:paraId="566823C2" w14:textId="3DF63B5C" w:rsidR="008D43DF" w:rsidRPr="00147818" w:rsidRDefault="008D43DF" w:rsidP="00147818">
      <w:pPr>
        <w:pStyle w:val="14"/>
        <w:keepNext w:val="0"/>
        <w:widowControl/>
        <w:suppressAutoHyphens/>
        <w:ind w:firstLine="709"/>
        <w:rPr>
          <w:sz w:val="28"/>
          <w:szCs w:val="28"/>
        </w:rPr>
      </w:pPr>
      <w:r w:rsidRPr="00A2644A">
        <w:rPr>
          <w:snapToGrid/>
          <w:sz w:val="28"/>
          <w:szCs w:val="28"/>
        </w:rPr>
        <w:t>8.9</w:t>
      </w:r>
      <w:r w:rsidR="008754B7" w:rsidRPr="00A2644A">
        <w:rPr>
          <w:snapToGrid/>
          <w:sz w:val="28"/>
          <w:szCs w:val="28"/>
        </w:rPr>
        <w:t> </w:t>
      </w:r>
      <w:r w:rsidR="008754B7" w:rsidRPr="00A2644A">
        <w:rPr>
          <w:szCs w:val="28"/>
        </w:rPr>
        <w:t> </w:t>
      </w:r>
      <w:r w:rsidRPr="00147818">
        <w:rPr>
          <w:sz w:val="28"/>
          <w:szCs w:val="28"/>
        </w:rPr>
        <w:t>Проход персонала Подрядчика на территорию объекта осуществляется согласно действующим на объекте правилам и инструкциям.</w:t>
      </w:r>
    </w:p>
    <w:p w14:paraId="7430BCF0" w14:textId="4F4B96D3" w:rsidR="008D43DF" w:rsidRPr="00A2644A" w:rsidRDefault="008D43DF" w:rsidP="00147818">
      <w:pPr>
        <w:suppressAutoHyphens/>
        <w:ind w:firstLine="709"/>
        <w:jc w:val="both"/>
        <w:rPr>
          <w:szCs w:val="28"/>
        </w:rPr>
      </w:pPr>
      <w:r w:rsidRPr="00A2644A">
        <w:rPr>
          <w:szCs w:val="28"/>
        </w:rPr>
        <w:t>8.1</w:t>
      </w:r>
      <w:r w:rsidR="00147818">
        <w:rPr>
          <w:szCs w:val="28"/>
        </w:rPr>
        <w:t>0</w:t>
      </w:r>
      <w:r w:rsidR="008754B7" w:rsidRPr="00A2644A">
        <w:rPr>
          <w:szCs w:val="28"/>
        </w:rPr>
        <w:t> </w:t>
      </w:r>
      <w:r w:rsidRPr="00A2644A">
        <w:rPr>
          <w:szCs w:val="28"/>
        </w:rPr>
        <w:t>Подрядчик несет ответственность, в соответствии с действующим законодательством Российской Федерации:</w:t>
      </w:r>
    </w:p>
    <w:p w14:paraId="0CCD3FDF" w14:textId="042ED344" w:rsidR="008D43DF" w:rsidRPr="00A2644A" w:rsidRDefault="008D43DF" w:rsidP="008D43DF">
      <w:pPr>
        <w:suppressAutoHyphens/>
        <w:ind w:firstLine="709"/>
        <w:jc w:val="both"/>
        <w:rPr>
          <w:szCs w:val="28"/>
        </w:rPr>
      </w:pPr>
      <w:r w:rsidRPr="0044009C">
        <w:rPr>
          <w:szCs w:val="28"/>
        </w:rPr>
        <w:t xml:space="preserve">- за безопасную эксплуатацию </w:t>
      </w:r>
      <w:r w:rsidR="002E07E6" w:rsidRPr="0044009C">
        <w:rPr>
          <w:szCs w:val="28"/>
        </w:rPr>
        <w:t>предоставленных</w:t>
      </w:r>
      <w:r w:rsidRPr="0044009C">
        <w:rPr>
          <w:szCs w:val="28"/>
        </w:rPr>
        <w:t xml:space="preserve"> ему </w:t>
      </w:r>
      <w:r w:rsidR="0036507D" w:rsidRPr="0044009C">
        <w:rPr>
          <w:szCs w:val="28"/>
        </w:rPr>
        <w:t>(при необходимости) на время действия настоящего договора мест пользования территорий, помещений, коммуникаций, производственного оборудования, технологической оснастки, механизмов и приборов</w:t>
      </w:r>
      <w:r w:rsidRPr="0044009C">
        <w:rPr>
          <w:szCs w:val="28"/>
        </w:rPr>
        <w:t xml:space="preserve">, в соответствии с требованиями правил охраны труда, пожарной безопасности и </w:t>
      </w:r>
      <w:proofErr w:type="spellStart"/>
      <w:r w:rsidRPr="0044009C">
        <w:rPr>
          <w:szCs w:val="28"/>
        </w:rPr>
        <w:t>промсанитарии</w:t>
      </w:r>
      <w:proofErr w:type="spellEnd"/>
      <w:r w:rsidRPr="00A2644A">
        <w:rPr>
          <w:szCs w:val="28"/>
        </w:rPr>
        <w:t xml:space="preserve">, а также инструкций, действующих </w:t>
      </w:r>
      <w:proofErr w:type="gramStart"/>
      <w:r w:rsidRPr="00A2644A">
        <w:rPr>
          <w:szCs w:val="28"/>
        </w:rPr>
        <w:t>на</w:t>
      </w:r>
      <w:proofErr w:type="gramEnd"/>
      <w:r w:rsidRPr="00A2644A">
        <w:rPr>
          <w:szCs w:val="28"/>
        </w:rPr>
        <w:t xml:space="preserve"> АС;</w:t>
      </w:r>
    </w:p>
    <w:p w14:paraId="39180B14" w14:textId="77777777" w:rsidR="008D43DF" w:rsidRPr="00A2644A" w:rsidRDefault="008D43DF" w:rsidP="008D43DF">
      <w:pPr>
        <w:suppressAutoHyphens/>
        <w:ind w:firstLine="709"/>
        <w:jc w:val="both"/>
        <w:rPr>
          <w:szCs w:val="28"/>
        </w:rPr>
      </w:pPr>
      <w:r w:rsidRPr="00A2644A">
        <w:rPr>
          <w:szCs w:val="28"/>
        </w:rPr>
        <w:t>- за обеспечение условий труда на рабочих местах своего персонала, соответствующих требованиям безопасности и гигиены;</w:t>
      </w:r>
    </w:p>
    <w:p w14:paraId="6A6DD987" w14:textId="77777777" w:rsidR="008D43DF" w:rsidRPr="00A2644A" w:rsidRDefault="008D43DF" w:rsidP="008D43DF">
      <w:pPr>
        <w:suppressAutoHyphens/>
        <w:ind w:firstLine="709"/>
        <w:jc w:val="both"/>
        <w:rPr>
          <w:szCs w:val="28"/>
        </w:rPr>
      </w:pPr>
      <w:r w:rsidRPr="00A2644A">
        <w:rPr>
          <w:szCs w:val="28"/>
        </w:rPr>
        <w:t>- за необходимую квалификацию своего персонала и соблюдение им правил охраны труда.</w:t>
      </w:r>
    </w:p>
    <w:p w14:paraId="133EF307" w14:textId="105E983B" w:rsidR="008D43DF" w:rsidRPr="00A2644A" w:rsidRDefault="008D43DF" w:rsidP="008D43DF">
      <w:pPr>
        <w:suppressAutoHyphens/>
        <w:ind w:firstLine="709"/>
        <w:jc w:val="both"/>
        <w:rPr>
          <w:szCs w:val="28"/>
        </w:rPr>
      </w:pPr>
      <w:r w:rsidRPr="00A2644A">
        <w:rPr>
          <w:szCs w:val="28"/>
        </w:rPr>
        <w:t>8.1</w:t>
      </w:r>
      <w:r w:rsidR="00147818">
        <w:rPr>
          <w:szCs w:val="28"/>
        </w:rPr>
        <w:t>1</w:t>
      </w:r>
      <w:proofErr w:type="gramStart"/>
      <w:r w:rsidR="008754B7" w:rsidRPr="00A2644A">
        <w:rPr>
          <w:szCs w:val="28"/>
        </w:rPr>
        <w:t> </w:t>
      </w:r>
      <w:r w:rsidRPr="00A2644A">
        <w:rPr>
          <w:szCs w:val="28"/>
        </w:rPr>
        <w:t>П</w:t>
      </w:r>
      <w:proofErr w:type="gramEnd"/>
      <w:r w:rsidRPr="00A2644A">
        <w:rPr>
          <w:szCs w:val="28"/>
        </w:rPr>
        <w:t>ри выполнении работ по договору и эксплуатации закрепленных за Подрядчиком территорий, зданий, сооружений и коммуникаций, Подрядчик несет ответственность в соответствии с действующим законодательством.</w:t>
      </w:r>
    </w:p>
    <w:p w14:paraId="70FE04FE" w14:textId="3D38939A" w:rsidR="008D43DF" w:rsidRPr="00A2644A" w:rsidRDefault="008D43DF" w:rsidP="008D43DF">
      <w:pPr>
        <w:tabs>
          <w:tab w:val="num" w:pos="2160"/>
        </w:tabs>
        <w:ind w:right="-5" w:firstLine="720"/>
        <w:jc w:val="both"/>
        <w:rPr>
          <w:szCs w:val="28"/>
        </w:rPr>
      </w:pPr>
      <w:r w:rsidRPr="00A2644A">
        <w:rPr>
          <w:caps/>
          <w:szCs w:val="28"/>
        </w:rPr>
        <w:lastRenderedPageBreak/>
        <w:t>8.1</w:t>
      </w:r>
      <w:r w:rsidR="00147818">
        <w:rPr>
          <w:caps/>
          <w:szCs w:val="28"/>
        </w:rPr>
        <w:t>2</w:t>
      </w:r>
      <w:r w:rsidR="008754B7" w:rsidRPr="00A2644A">
        <w:rPr>
          <w:caps/>
          <w:szCs w:val="28"/>
        </w:rPr>
        <w:t> </w:t>
      </w:r>
      <w:r w:rsidRPr="00A2644A">
        <w:rPr>
          <w:szCs w:val="28"/>
        </w:rPr>
        <w:t xml:space="preserve">Подрядчик компенсирует Заказчику фактически понесенные им затраты в период выполнения работ, либо в период гарантийного срока, связанные </w:t>
      </w:r>
      <w:proofErr w:type="gramStart"/>
      <w:r w:rsidRPr="00A2644A">
        <w:rPr>
          <w:szCs w:val="28"/>
        </w:rPr>
        <w:t>с</w:t>
      </w:r>
      <w:proofErr w:type="gramEnd"/>
      <w:r w:rsidRPr="00A2644A">
        <w:rPr>
          <w:szCs w:val="28"/>
        </w:rPr>
        <w:t>:</w:t>
      </w:r>
    </w:p>
    <w:p w14:paraId="5C127FFB" w14:textId="77777777" w:rsidR="008D43DF" w:rsidRPr="00A2644A" w:rsidRDefault="008754B7" w:rsidP="008754B7">
      <w:pPr>
        <w:tabs>
          <w:tab w:val="num" w:pos="900"/>
          <w:tab w:val="num" w:pos="2160"/>
        </w:tabs>
        <w:ind w:right="-5" w:firstLine="720"/>
        <w:jc w:val="both"/>
        <w:rPr>
          <w:caps/>
          <w:szCs w:val="28"/>
        </w:rPr>
      </w:pPr>
      <w:r w:rsidRPr="00A2644A">
        <w:rPr>
          <w:szCs w:val="28"/>
        </w:rPr>
        <w:t>- </w:t>
      </w:r>
      <w:r w:rsidR="008D43DF" w:rsidRPr="00A2644A">
        <w:rPr>
          <w:szCs w:val="28"/>
        </w:rPr>
        <w:t>выполнением заявки Подрядчика на изготовление или приобретение Заказчиком деталей взамен пришедших в негодность по вине персонала Подрядчика</w:t>
      </w:r>
      <w:r w:rsidR="008D43DF" w:rsidRPr="00A2644A">
        <w:rPr>
          <w:caps/>
          <w:szCs w:val="28"/>
        </w:rPr>
        <w:t>;</w:t>
      </w:r>
    </w:p>
    <w:p w14:paraId="4CC495D4" w14:textId="77777777" w:rsidR="008D43DF" w:rsidRPr="00A2644A" w:rsidRDefault="008754B7" w:rsidP="008754B7">
      <w:pPr>
        <w:tabs>
          <w:tab w:val="num" w:pos="900"/>
          <w:tab w:val="num" w:pos="2160"/>
        </w:tabs>
        <w:ind w:right="-5" w:firstLine="720"/>
        <w:jc w:val="both"/>
        <w:rPr>
          <w:caps/>
          <w:szCs w:val="28"/>
        </w:rPr>
      </w:pPr>
      <w:r w:rsidRPr="00A2644A">
        <w:rPr>
          <w:caps/>
          <w:szCs w:val="28"/>
        </w:rPr>
        <w:t>- </w:t>
      </w:r>
      <w:r w:rsidR="008D43DF" w:rsidRPr="00A2644A">
        <w:rPr>
          <w:szCs w:val="28"/>
        </w:rPr>
        <w:t>выполнением работ, связанных с устранением неисправностей и недоработок, имевших место по вине персонала Подрядчика</w:t>
      </w:r>
      <w:r w:rsidR="008D43DF" w:rsidRPr="00A2644A">
        <w:rPr>
          <w:caps/>
          <w:szCs w:val="28"/>
        </w:rPr>
        <w:t>.</w:t>
      </w:r>
    </w:p>
    <w:p w14:paraId="2CB4B118" w14:textId="77777777" w:rsidR="008D43DF" w:rsidRPr="00A2644A" w:rsidRDefault="008D43DF" w:rsidP="008D43DF">
      <w:pPr>
        <w:tabs>
          <w:tab w:val="num" w:pos="2880"/>
        </w:tabs>
        <w:ind w:right="-5" w:firstLine="720"/>
        <w:jc w:val="both"/>
        <w:rPr>
          <w:szCs w:val="28"/>
        </w:rPr>
      </w:pPr>
      <w:r w:rsidRPr="00A2644A">
        <w:rPr>
          <w:szCs w:val="28"/>
        </w:rPr>
        <w:t xml:space="preserve">К фактическим затратам Заказчика, подлежащим компенсации Подрядчиком, стороны относят: </w:t>
      </w:r>
    </w:p>
    <w:p w14:paraId="2AFABFB6" w14:textId="77777777" w:rsidR="008D43DF" w:rsidRPr="00A2644A" w:rsidRDefault="008754B7" w:rsidP="008754B7">
      <w:pPr>
        <w:tabs>
          <w:tab w:val="num" w:pos="900"/>
          <w:tab w:val="num" w:pos="2880"/>
        </w:tabs>
        <w:ind w:right="-5" w:firstLine="720"/>
        <w:jc w:val="both"/>
        <w:rPr>
          <w:snapToGrid w:val="0"/>
          <w:szCs w:val="28"/>
        </w:rPr>
      </w:pPr>
      <w:r w:rsidRPr="00A2644A">
        <w:rPr>
          <w:szCs w:val="28"/>
        </w:rPr>
        <w:t>- </w:t>
      </w:r>
      <w:r w:rsidR="008D43DF" w:rsidRPr="00A2644A">
        <w:rPr>
          <w:snapToGrid w:val="0"/>
          <w:szCs w:val="28"/>
        </w:rPr>
        <w:t xml:space="preserve">стоимость материалов и запасных частей; </w:t>
      </w:r>
    </w:p>
    <w:p w14:paraId="7099625C" w14:textId="77777777" w:rsidR="008D43DF" w:rsidRPr="00A2644A" w:rsidRDefault="008754B7" w:rsidP="008754B7">
      <w:pPr>
        <w:tabs>
          <w:tab w:val="num" w:pos="900"/>
          <w:tab w:val="num" w:pos="2880"/>
        </w:tabs>
        <w:ind w:right="-5" w:firstLine="720"/>
        <w:jc w:val="both"/>
        <w:rPr>
          <w:snapToGrid w:val="0"/>
          <w:szCs w:val="28"/>
        </w:rPr>
      </w:pPr>
      <w:proofErr w:type="gramStart"/>
      <w:r w:rsidRPr="00A2644A">
        <w:rPr>
          <w:snapToGrid w:val="0"/>
          <w:szCs w:val="28"/>
        </w:rPr>
        <w:t>- </w:t>
      </w:r>
      <w:r w:rsidR="008D43DF" w:rsidRPr="00A2644A">
        <w:rPr>
          <w:snapToGrid w:val="0"/>
          <w:szCs w:val="28"/>
        </w:rPr>
        <w:t xml:space="preserve">заработную плату, начисленную персоналу </w:t>
      </w:r>
      <w:r w:rsidR="008D43DF" w:rsidRPr="00A2644A">
        <w:rPr>
          <w:szCs w:val="28"/>
        </w:rPr>
        <w:t xml:space="preserve">Заказчика </w:t>
      </w:r>
      <w:r w:rsidR="008D43DF" w:rsidRPr="00A2644A">
        <w:rPr>
          <w:snapToGrid w:val="0"/>
          <w:szCs w:val="28"/>
        </w:rPr>
        <w:t xml:space="preserve">в случае выполнения им работ по изготовлению деталей и установке их на штатном месте (в целях предотвращения простоя ремонтных работ) в сверхурочное время, в выходные или нерабочие праздничные дни с учетом </w:t>
      </w:r>
      <w:r w:rsidR="008D43DF" w:rsidRPr="00A2644A">
        <w:rPr>
          <w:szCs w:val="28"/>
        </w:rPr>
        <w:t xml:space="preserve">страховых взносов в Пенсионный фонд РФ, фонд социального страхования РФ, Федеральный фонд обязательного медицинского страхования, территориальные фонды обязательного медицинского страхования </w:t>
      </w:r>
      <w:r w:rsidR="008D43DF" w:rsidRPr="00A2644A">
        <w:rPr>
          <w:snapToGrid w:val="0"/>
          <w:szCs w:val="28"/>
        </w:rPr>
        <w:t>и взносов по обязательному</w:t>
      </w:r>
      <w:proofErr w:type="gramEnd"/>
      <w:r w:rsidR="008D43DF" w:rsidRPr="00A2644A">
        <w:rPr>
          <w:snapToGrid w:val="0"/>
          <w:szCs w:val="28"/>
        </w:rPr>
        <w:t xml:space="preserve"> социальному страхованию от несчастных случаев на производстве и профессиональных заболеваний;</w:t>
      </w:r>
    </w:p>
    <w:p w14:paraId="475F5AEF"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 xml:space="preserve">расходы, связанные с предоставлением персоналу </w:t>
      </w:r>
      <w:r w:rsidR="008D43DF" w:rsidRPr="00A2644A">
        <w:rPr>
          <w:szCs w:val="28"/>
        </w:rPr>
        <w:t>Заказчика</w:t>
      </w:r>
      <w:r w:rsidR="008D43DF" w:rsidRPr="00A2644A">
        <w:rPr>
          <w:snapToGrid w:val="0"/>
          <w:szCs w:val="28"/>
        </w:rPr>
        <w:t xml:space="preserve"> в период выполнения работ в сверхурочное время, в выходные или нерабочие праздничные дни, компенсаций за работу во вредных или особо вредных условиях труда;</w:t>
      </w:r>
    </w:p>
    <w:p w14:paraId="303051E0"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 xml:space="preserve">командировочные расходы персонала </w:t>
      </w:r>
      <w:r w:rsidR="008D43DF" w:rsidRPr="00A2644A">
        <w:rPr>
          <w:szCs w:val="28"/>
        </w:rPr>
        <w:t>Заказчика</w:t>
      </w:r>
      <w:r w:rsidR="008D43DF" w:rsidRPr="00A2644A">
        <w:rPr>
          <w:snapToGrid w:val="0"/>
          <w:szCs w:val="28"/>
        </w:rPr>
        <w:t>, привлекаемого к выполнению работ;</w:t>
      </w:r>
    </w:p>
    <w:p w14:paraId="48C1CA0D"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транспортные расходы;</w:t>
      </w:r>
    </w:p>
    <w:p w14:paraId="4D714018" w14:textId="77777777" w:rsidR="008D43DF" w:rsidRPr="00A2644A" w:rsidRDefault="008754B7" w:rsidP="008754B7">
      <w:pPr>
        <w:tabs>
          <w:tab w:val="num" w:pos="900"/>
          <w:tab w:val="num" w:pos="2880"/>
        </w:tabs>
        <w:ind w:right="-5" w:firstLine="720"/>
        <w:jc w:val="both"/>
        <w:rPr>
          <w:snapToGrid w:val="0"/>
          <w:szCs w:val="28"/>
        </w:rPr>
      </w:pPr>
      <w:r w:rsidRPr="00A2644A">
        <w:rPr>
          <w:snapToGrid w:val="0"/>
          <w:szCs w:val="28"/>
        </w:rPr>
        <w:t>- </w:t>
      </w:r>
      <w:r w:rsidR="008D43DF" w:rsidRPr="00A2644A">
        <w:rPr>
          <w:snapToGrid w:val="0"/>
          <w:szCs w:val="28"/>
        </w:rPr>
        <w:t>затраты на оплату услуг сторонних организаций, привлекаемых для устранения недостатков и недоработок.</w:t>
      </w:r>
    </w:p>
    <w:p w14:paraId="0CB4BDBA" w14:textId="77777777" w:rsidR="008D43DF" w:rsidRPr="00A2644A" w:rsidRDefault="008D43DF" w:rsidP="008754B7">
      <w:pPr>
        <w:tabs>
          <w:tab w:val="num" w:pos="900"/>
          <w:tab w:val="num" w:pos="2880"/>
        </w:tabs>
        <w:ind w:right="-5" w:firstLine="720"/>
        <w:jc w:val="both"/>
        <w:rPr>
          <w:szCs w:val="28"/>
        </w:rPr>
      </w:pPr>
      <w:r w:rsidRPr="00A2644A">
        <w:rPr>
          <w:szCs w:val="28"/>
        </w:rPr>
        <w:t>Затраты, указанные в данном пункте Заказчик вправе зачесть при расчете с Подрядчиком по любому из действующих с ним договоров.</w:t>
      </w:r>
    </w:p>
    <w:p w14:paraId="0CDF365B" w14:textId="4DCEA669" w:rsidR="008D43DF" w:rsidRPr="00A2644A" w:rsidRDefault="008D43DF" w:rsidP="008754B7">
      <w:pPr>
        <w:tabs>
          <w:tab w:val="num" w:pos="900"/>
          <w:tab w:val="num" w:pos="2880"/>
        </w:tabs>
        <w:ind w:right="-5" w:firstLine="720"/>
        <w:jc w:val="both"/>
        <w:rPr>
          <w:szCs w:val="28"/>
        </w:rPr>
      </w:pPr>
      <w:r w:rsidRPr="00A2644A">
        <w:rPr>
          <w:szCs w:val="28"/>
        </w:rPr>
        <w:t>8.1</w:t>
      </w:r>
      <w:r w:rsidR="00147818">
        <w:rPr>
          <w:szCs w:val="28"/>
        </w:rPr>
        <w:t>3</w:t>
      </w:r>
      <w:proofErr w:type="gramStart"/>
      <w:r w:rsidR="008754B7" w:rsidRPr="00A2644A">
        <w:rPr>
          <w:szCs w:val="28"/>
        </w:rPr>
        <w:t> </w:t>
      </w:r>
      <w:r w:rsidRPr="00A2644A">
        <w:rPr>
          <w:szCs w:val="28"/>
        </w:rPr>
        <w:t>В</w:t>
      </w:r>
      <w:proofErr w:type="gramEnd"/>
      <w:r w:rsidRPr="00A2644A">
        <w:rPr>
          <w:szCs w:val="28"/>
        </w:rPr>
        <w:t xml:space="preserve"> случаях, когда работа выполнена Подрядчиком с отступлениями от настоящего договора, ухудшившими результат раб</w:t>
      </w:r>
      <w:r w:rsidR="0021580F">
        <w:rPr>
          <w:szCs w:val="28"/>
        </w:rPr>
        <w:t>от</w:t>
      </w:r>
      <w:r w:rsidRPr="00A2644A">
        <w:rPr>
          <w:szCs w:val="28"/>
        </w:rPr>
        <w:t>, или с иными недостатками и дефектами, Заказчик вправе по своему выбору потребовать от Подрядчика:</w:t>
      </w:r>
    </w:p>
    <w:p w14:paraId="6A34F3DC" w14:textId="77777777" w:rsidR="008D43DF" w:rsidRPr="00A2644A" w:rsidRDefault="008D43DF" w:rsidP="008754B7">
      <w:pPr>
        <w:tabs>
          <w:tab w:val="num" w:pos="900"/>
          <w:tab w:val="num" w:pos="2880"/>
        </w:tabs>
        <w:ind w:right="-5" w:firstLine="720"/>
        <w:jc w:val="both"/>
        <w:rPr>
          <w:szCs w:val="28"/>
        </w:rPr>
      </w:pPr>
      <w:r w:rsidRPr="00A2644A">
        <w:rPr>
          <w:szCs w:val="28"/>
        </w:rPr>
        <w:t>- безвозмездного устранения недостатков в согласованный сторонами срок;</w:t>
      </w:r>
    </w:p>
    <w:p w14:paraId="0C7C1E9C" w14:textId="77777777" w:rsidR="008D43DF" w:rsidRPr="00A2644A" w:rsidRDefault="008D43DF" w:rsidP="008754B7">
      <w:pPr>
        <w:tabs>
          <w:tab w:val="num" w:pos="900"/>
          <w:tab w:val="num" w:pos="2880"/>
        </w:tabs>
        <w:ind w:right="-5" w:firstLine="720"/>
        <w:jc w:val="both"/>
        <w:rPr>
          <w:szCs w:val="28"/>
        </w:rPr>
      </w:pPr>
      <w:r w:rsidRPr="00A2644A">
        <w:rPr>
          <w:szCs w:val="28"/>
        </w:rPr>
        <w:t>- соразмерного уменьшения установленной за работу цены;</w:t>
      </w:r>
    </w:p>
    <w:p w14:paraId="10AEF86D" w14:textId="77777777" w:rsidR="008D43DF" w:rsidRPr="00A2644A" w:rsidRDefault="008D43DF" w:rsidP="008754B7">
      <w:pPr>
        <w:tabs>
          <w:tab w:val="num" w:pos="900"/>
          <w:tab w:val="num" w:pos="2880"/>
        </w:tabs>
        <w:ind w:right="-5" w:firstLine="720"/>
        <w:jc w:val="both"/>
        <w:rPr>
          <w:szCs w:val="28"/>
        </w:rPr>
      </w:pPr>
      <w:r w:rsidRPr="00A2644A">
        <w:rPr>
          <w:szCs w:val="28"/>
        </w:rPr>
        <w:t>- безвозмездной замены результата ра</w:t>
      </w:r>
      <w:r w:rsidR="008754B7" w:rsidRPr="00A2644A">
        <w:rPr>
          <w:szCs w:val="28"/>
        </w:rPr>
        <w:t>боты (выполнения работы заново).</w:t>
      </w:r>
    </w:p>
    <w:p w14:paraId="237D3874" w14:textId="1933C3BD" w:rsidR="008D43DF" w:rsidRPr="00171DBB" w:rsidRDefault="008D43DF" w:rsidP="008754B7">
      <w:pPr>
        <w:tabs>
          <w:tab w:val="num" w:pos="900"/>
          <w:tab w:val="num" w:pos="2880"/>
        </w:tabs>
        <w:ind w:right="-5" w:firstLine="720"/>
        <w:jc w:val="both"/>
        <w:rPr>
          <w:color w:val="000000" w:themeColor="text1"/>
          <w:szCs w:val="28"/>
        </w:rPr>
      </w:pPr>
      <w:r w:rsidRPr="00A2644A">
        <w:rPr>
          <w:szCs w:val="28"/>
        </w:rPr>
        <w:t>Вместо предъявления указанных требований Заказчик вправе устранить недостатки самостоятельно или с привлечением третьих лиц</w:t>
      </w:r>
      <w:r w:rsidR="00A94AB2" w:rsidRPr="00171DBB">
        <w:rPr>
          <w:color w:val="000000" w:themeColor="text1"/>
          <w:szCs w:val="28"/>
        </w:rPr>
        <w:t xml:space="preserve">, а Подрядчик обязан возместить Заказчику </w:t>
      </w:r>
      <w:r w:rsidRPr="00171DBB">
        <w:rPr>
          <w:color w:val="000000" w:themeColor="text1"/>
          <w:szCs w:val="28"/>
        </w:rPr>
        <w:t>понесенны</w:t>
      </w:r>
      <w:r w:rsidR="00A94AB2" w:rsidRPr="00171DBB">
        <w:rPr>
          <w:color w:val="000000" w:themeColor="text1"/>
          <w:szCs w:val="28"/>
        </w:rPr>
        <w:t>е</w:t>
      </w:r>
      <w:r w:rsidRPr="00171DBB">
        <w:rPr>
          <w:color w:val="000000" w:themeColor="text1"/>
          <w:szCs w:val="28"/>
        </w:rPr>
        <w:t xml:space="preserve"> в связи с этим расход</w:t>
      </w:r>
      <w:r w:rsidR="00A94AB2" w:rsidRPr="00171DBB">
        <w:rPr>
          <w:color w:val="000000" w:themeColor="text1"/>
          <w:szCs w:val="28"/>
        </w:rPr>
        <w:t>ы</w:t>
      </w:r>
      <w:r w:rsidRPr="00171DBB">
        <w:rPr>
          <w:color w:val="000000" w:themeColor="text1"/>
          <w:szCs w:val="28"/>
        </w:rPr>
        <w:t xml:space="preserve"> и убытк</w:t>
      </w:r>
      <w:r w:rsidR="00A94AB2" w:rsidRPr="00171DBB">
        <w:rPr>
          <w:color w:val="000000" w:themeColor="text1"/>
          <w:szCs w:val="28"/>
        </w:rPr>
        <w:t>и</w:t>
      </w:r>
      <w:r w:rsidRPr="00171DBB">
        <w:rPr>
          <w:color w:val="000000" w:themeColor="text1"/>
          <w:szCs w:val="28"/>
        </w:rPr>
        <w:t>. При этом</w:t>
      </w:r>
      <w:proofErr w:type="gramStart"/>
      <w:r w:rsidR="00A94AB2" w:rsidRPr="00171DBB">
        <w:rPr>
          <w:color w:val="000000" w:themeColor="text1"/>
          <w:szCs w:val="28"/>
        </w:rPr>
        <w:t>,</w:t>
      </w:r>
      <w:proofErr w:type="gramEnd"/>
      <w:r w:rsidRPr="00171DBB">
        <w:rPr>
          <w:color w:val="000000" w:themeColor="text1"/>
          <w:szCs w:val="28"/>
        </w:rPr>
        <w:t xml:space="preserve"> уведомление подрядчика о выявленных недостатках обязательно.</w:t>
      </w:r>
    </w:p>
    <w:p w14:paraId="15EB7F3A" w14:textId="62B75301" w:rsidR="00A94AB2" w:rsidRPr="00171DBB" w:rsidRDefault="00A94AB2" w:rsidP="00A94AB2">
      <w:pPr>
        <w:pStyle w:val="af"/>
        <w:spacing w:after="0"/>
        <w:ind w:firstLine="709"/>
        <w:jc w:val="both"/>
        <w:rPr>
          <w:color w:val="000000" w:themeColor="text1"/>
          <w:szCs w:val="28"/>
        </w:rPr>
      </w:pPr>
      <w:r w:rsidRPr="00171DBB">
        <w:rPr>
          <w:color w:val="000000" w:themeColor="text1"/>
          <w:szCs w:val="28"/>
        </w:rPr>
        <w:t xml:space="preserve">В случае выполнения работ с существенными или неустранимыми недостатками либо </w:t>
      </w:r>
      <w:proofErr w:type="spellStart"/>
      <w:r w:rsidR="008D43DF" w:rsidRPr="008D43DF">
        <w:rPr>
          <w:szCs w:val="28"/>
        </w:rPr>
        <w:t>неустранения</w:t>
      </w:r>
      <w:proofErr w:type="spellEnd"/>
      <w:r w:rsidRPr="00171DBB">
        <w:rPr>
          <w:color w:val="000000" w:themeColor="text1"/>
          <w:szCs w:val="28"/>
        </w:rPr>
        <w:t xml:space="preserve"> Подрядчиком недостатков в срок, установленный Заказчиком, последний вправе отказаться от исполнения договора</w:t>
      </w:r>
      <w:r w:rsidR="008D43DF" w:rsidRPr="008D43DF">
        <w:rPr>
          <w:szCs w:val="28"/>
        </w:rPr>
        <w:t xml:space="preserve"> и потребовать возмещения причиненных убытков</w:t>
      </w:r>
      <w:r w:rsidRPr="00171DBB">
        <w:rPr>
          <w:color w:val="000000" w:themeColor="text1"/>
          <w:szCs w:val="28"/>
        </w:rPr>
        <w:t>.</w:t>
      </w:r>
    </w:p>
    <w:p w14:paraId="067C99AF" w14:textId="77777777" w:rsidR="005D7A10" w:rsidRPr="00171DBB" w:rsidRDefault="005D7A10" w:rsidP="005D7A10">
      <w:pPr>
        <w:suppressAutoHyphens/>
        <w:ind w:firstLine="709"/>
        <w:jc w:val="both"/>
        <w:rPr>
          <w:color w:val="000000" w:themeColor="text1"/>
          <w:szCs w:val="28"/>
        </w:rPr>
      </w:pPr>
      <w:r w:rsidRPr="00171DBB">
        <w:rPr>
          <w:color w:val="000000" w:themeColor="text1"/>
          <w:szCs w:val="28"/>
        </w:rPr>
        <w:t xml:space="preserve">При неявке представителя Подрядчика в указанный срок после получения письменного извещения о необходимости явки для составления акта о выявленных недостатках, акт </w:t>
      </w:r>
      <w:proofErr w:type="gramStart"/>
      <w:r w:rsidRPr="00171DBB">
        <w:rPr>
          <w:color w:val="000000" w:themeColor="text1"/>
          <w:szCs w:val="28"/>
        </w:rPr>
        <w:t>составляется Заказчиком в одностороннем порядке и направляется</w:t>
      </w:r>
      <w:proofErr w:type="gramEnd"/>
      <w:r w:rsidRPr="00171DBB">
        <w:rPr>
          <w:color w:val="000000" w:themeColor="text1"/>
          <w:szCs w:val="28"/>
        </w:rPr>
        <w:t xml:space="preserve"> Подрядчику, а на Подрядчика за неявку может быть наложен штраф в размере 20% (двадцать процентов) от стоимости настоящего договора.</w:t>
      </w:r>
    </w:p>
    <w:p w14:paraId="7520783B" w14:textId="1830F4B1" w:rsidR="008D43DF" w:rsidRPr="00F65E6B" w:rsidRDefault="008D43DF" w:rsidP="008D43DF">
      <w:pPr>
        <w:widowControl w:val="0"/>
        <w:tabs>
          <w:tab w:val="num" w:pos="2160"/>
        </w:tabs>
        <w:ind w:right="-5" w:firstLine="720"/>
        <w:jc w:val="both"/>
        <w:rPr>
          <w:color w:val="000000" w:themeColor="text1"/>
          <w:szCs w:val="28"/>
        </w:rPr>
      </w:pPr>
      <w:proofErr w:type="gramStart"/>
      <w:r w:rsidRPr="00A2644A">
        <w:rPr>
          <w:szCs w:val="28"/>
        </w:rPr>
        <w:lastRenderedPageBreak/>
        <w:t xml:space="preserve">За </w:t>
      </w:r>
      <w:proofErr w:type="spellStart"/>
      <w:r w:rsidRPr="00A2644A">
        <w:rPr>
          <w:szCs w:val="28"/>
        </w:rPr>
        <w:t>неустранение</w:t>
      </w:r>
      <w:proofErr w:type="spellEnd"/>
      <w:r w:rsidRPr="00A2644A">
        <w:rPr>
          <w:szCs w:val="28"/>
        </w:rPr>
        <w:t xml:space="preserve"> в согласованный сторонами срок недостатков и недоработок, перечисленных в двухстороннем акте и/или нарушение срока по безвозмездной замене результата работы (выполнения работы заново) и/или нарушение согласованного срока возмещения понесенных Заказчиком расходов на устранение недостатков самостоятельно или с привлечением третьих лиц, </w:t>
      </w:r>
      <w:r w:rsidR="00A94AB2" w:rsidRPr="00F65E6B">
        <w:rPr>
          <w:color w:val="000000" w:themeColor="text1"/>
          <w:szCs w:val="28"/>
        </w:rPr>
        <w:t xml:space="preserve">Подрядчик уплачивает  </w:t>
      </w:r>
      <w:r w:rsidRPr="00F65E6B">
        <w:rPr>
          <w:color w:val="000000" w:themeColor="text1"/>
          <w:szCs w:val="28"/>
        </w:rPr>
        <w:t>Заказчик</w:t>
      </w:r>
      <w:r w:rsidR="00A94AB2" w:rsidRPr="00F65E6B">
        <w:rPr>
          <w:color w:val="000000" w:themeColor="text1"/>
          <w:szCs w:val="28"/>
        </w:rPr>
        <w:t>у</w:t>
      </w:r>
      <w:r w:rsidRPr="00F65E6B">
        <w:rPr>
          <w:color w:val="000000" w:themeColor="text1"/>
          <w:szCs w:val="28"/>
        </w:rPr>
        <w:t xml:space="preserve"> неустойку в размере 0,1 процента цены работы за каждый </w:t>
      </w:r>
      <w:r w:rsidR="00A94AB2" w:rsidRPr="00F65E6B">
        <w:rPr>
          <w:color w:val="000000" w:themeColor="text1"/>
          <w:szCs w:val="28"/>
        </w:rPr>
        <w:t xml:space="preserve">календарный </w:t>
      </w:r>
      <w:r w:rsidRPr="00F65E6B">
        <w:rPr>
          <w:color w:val="000000" w:themeColor="text1"/>
          <w:szCs w:val="28"/>
        </w:rPr>
        <w:t>день просрочки.</w:t>
      </w:r>
      <w:proofErr w:type="gramEnd"/>
    </w:p>
    <w:p w14:paraId="79B16F55" w14:textId="32CEFFC0" w:rsidR="008D43DF" w:rsidRPr="00A2644A" w:rsidRDefault="008D43DF" w:rsidP="008D43DF">
      <w:pPr>
        <w:ind w:firstLine="708"/>
        <w:jc w:val="both"/>
        <w:rPr>
          <w:szCs w:val="28"/>
        </w:rPr>
      </w:pPr>
      <w:r w:rsidRPr="00F65E6B">
        <w:rPr>
          <w:color w:val="000000" w:themeColor="text1"/>
          <w:szCs w:val="28"/>
        </w:rPr>
        <w:t>8.1</w:t>
      </w:r>
      <w:r w:rsidR="00147818">
        <w:rPr>
          <w:color w:val="000000" w:themeColor="text1"/>
          <w:szCs w:val="28"/>
        </w:rPr>
        <w:t>4</w:t>
      </w:r>
      <w:r w:rsidR="008754B7" w:rsidRPr="00F65E6B">
        <w:rPr>
          <w:color w:val="000000" w:themeColor="text1"/>
          <w:szCs w:val="28"/>
        </w:rPr>
        <w:t> </w:t>
      </w:r>
      <w:r w:rsidRPr="00F65E6B">
        <w:rPr>
          <w:color w:val="000000" w:themeColor="text1"/>
          <w:szCs w:val="28"/>
        </w:rPr>
        <w:t xml:space="preserve">Возврат  некачественного результата работы в соответствии </w:t>
      </w:r>
      <w:r w:rsidRPr="00A2644A">
        <w:rPr>
          <w:szCs w:val="28"/>
        </w:rPr>
        <w:t>с п</w:t>
      </w:r>
      <w:r w:rsidR="00C426D2" w:rsidRPr="00A2644A">
        <w:rPr>
          <w:szCs w:val="28"/>
        </w:rPr>
        <w:t>унктом</w:t>
      </w:r>
      <w:r w:rsidRPr="00A2644A">
        <w:rPr>
          <w:szCs w:val="28"/>
        </w:rPr>
        <w:t xml:space="preserve"> 2 ст</w:t>
      </w:r>
      <w:r w:rsidR="00C426D2" w:rsidRPr="00A2644A">
        <w:rPr>
          <w:szCs w:val="28"/>
        </w:rPr>
        <w:t>атьи</w:t>
      </w:r>
      <w:r w:rsidRPr="00A2644A">
        <w:rPr>
          <w:szCs w:val="28"/>
        </w:rPr>
        <w:t xml:space="preserve"> 723 ГК РФ осуществляется силами и за счет Подрядчика.</w:t>
      </w:r>
    </w:p>
    <w:p w14:paraId="2709127B" w14:textId="24F4E0BE" w:rsidR="008D43DF" w:rsidRPr="00A2644A" w:rsidRDefault="008D43DF" w:rsidP="008D43DF">
      <w:pPr>
        <w:ind w:firstLine="708"/>
        <w:jc w:val="both"/>
        <w:rPr>
          <w:szCs w:val="28"/>
        </w:rPr>
      </w:pPr>
      <w:r w:rsidRPr="00A2644A">
        <w:rPr>
          <w:szCs w:val="28"/>
        </w:rPr>
        <w:t>8.1</w:t>
      </w:r>
      <w:r w:rsidR="0099477A">
        <w:rPr>
          <w:szCs w:val="28"/>
        </w:rPr>
        <w:t>5</w:t>
      </w:r>
      <w:r w:rsidR="008754B7" w:rsidRPr="00A2644A">
        <w:rPr>
          <w:szCs w:val="28"/>
        </w:rPr>
        <w:t> </w:t>
      </w:r>
      <w:r w:rsidRPr="00A2644A">
        <w:rPr>
          <w:szCs w:val="28"/>
        </w:rPr>
        <w:t xml:space="preserve">Заказчик имеет право на взыскание с Подрядчика штрафа в размере 5% (пять процентов) от цены договора за неисполнение Подрядчиком обязанности передать заказчику вместе с результатом работы информацию, определенную </w:t>
      </w:r>
      <w:hyperlink r:id="rId10" w:history="1">
        <w:r w:rsidRPr="00A2644A">
          <w:rPr>
            <w:szCs w:val="28"/>
          </w:rPr>
          <w:t>ст</w:t>
        </w:r>
        <w:r w:rsidR="00C426D2" w:rsidRPr="00A2644A">
          <w:rPr>
            <w:szCs w:val="28"/>
          </w:rPr>
          <w:t>атьей</w:t>
        </w:r>
        <w:r w:rsidRPr="00A2644A">
          <w:rPr>
            <w:szCs w:val="28"/>
          </w:rPr>
          <w:t xml:space="preserve"> 726</w:t>
        </w:r>
      </w:hyperlink>
      <w:r w:rsidRPr="00A2644A">
        <w:rPr>
          <w:szCs w:val="28"/>
        </w:rPr>
        <w:t xml:space="preserve"> ГК РФ.</w:t>
      </w:r>
    </w:p>
    <w:p w14:paraId="2216C33D" w14:textId="037D3976" w:rsidR="008D43DF" w:rsidRPr="000E09D4" w:rsidRDefault="008D43DF" w:rsidP="008D43DF">
      <w:pPr>
        <w:ind w:firstLine="708"/>
        <w:jc w:val="both"/>
        <w:rPr>
          <w:color w:val="000000" w:themeColor="text1"/>
          <w:szCs w:val="28"/>
        </w:rPr>
      </w:pPr>
      <w:r w:rsidRPr="00A2644A">
        <w:rPr>
          <w:szCs w:val="28"/>
        </w:rPr>
        <w:t>8.</w:t>
      </w:r>
      <w:r w:rsidRPr="000E09D4">
        <w:rPr>
          <w:color w:val="000000" w:themeColor="text1"/>
          <w:szCs w:val="28"/>
        </w:rPr>
        <w:t>1</w:t>
      </w:r>
      <w:r w:rsidR="0099477A">
        <w:rPr>
          <w:color w:val="000000" w:themeColor="text1"/>
          <w:szCs w:val="28"/>
        </w:rPr>
        <w:t>6</w:t>
      </w:r>
      <w:r w:rsidR="008754B7" w:rsidRPr="000E09D4">
        <w:rPr>
          <w:color w:val="000000" w:themeColor="text1"/>
          <w:szCs w:val="28"/>
        </w:rPr>
        <w:t> </w:t>
      </w:r>
      <w:r w:rsidR="00393EF2" w:rsidRPr="000E09D4">
        <w:rPr>
          <w:color w:val="000000" w:themeColor="text1"/>
          <w:szCs w:val="28"/>
        </w:rPr>
        <w:t xml:space="preserve">Подрядчик обязан возместить Заказчику </w:t>
      </w:r>
      <w:r w:rsidRPr="000E09D4">
        <w:rPr>
          <w:color w:val="000000" w:themeColor="text1"/>
          <w:szCs w:val="28"/>
        </w:rPr>
        <w:t>убытк</w:t>
      </w:r>
      <w:r w:rsidR="00393EF2" w:rsidRPr="000E09D4">
        <w:rPr>
          <w:color w:val="000000" w:themeColor="text1"/>
          <w:szCs w:val="28"/>
        </w:rPr>
        <w:t>и</w:t>
      </w:r>
      <w:r w:rsidRPr="000E09D4">
        <w:rPr>
          <w:color w:val="000000" w:themeColor="text1"/>
          <w:szCs w:val="28"/>
        </w:rPr>
        <w:t>, причиненны</w:t>
      </w:r>
      <w:r w:rsidR="00393EF2" w:rsidRPr="000E09D4">
        <w:rPr>
          <w:color w:val="000000" w:themeColor="text1"/>
          <w:szCs w:val="28"/>
        </w:rPr>
        <w:t>е</w:t>
      </w:r>
      <w:r w:rsidRPr="000E09D4">
        <w:rPr>
          <w:color w:val="000000" w:themeColor="text1"/>
          <w:szCs w:val="28"/>
        </w:rPr>
        <w:t xml:space="preserve"> действиями или бездействием Подрядчика, повлекшим</w:t>
      </w:r>
      <w:r w:rsidR="00393EF2" w:rsidRPr="000E09D4">
        <w:rPr>
          <w:color w:val="000000" w:themeColor="text1"/>
          <w:szCs w:val="28"/>
        </w:rPr>
        <w:t>и</w:t>
      </w:r>
      <w:r w:rsidRPr="000E09D4">
        <w:rPr>
          <w:color w:val="000000" w:themeColor="text1"/>
          <w:szCs w:val="28"/>
        </w:rPr>
        <w:t xml:space="preserve"> </w:t>
      </w:r>
      <w:proofErr w:type="spellStart"/>
      <w:r w:rsidRPr="000E09D4">
        <w:rPr>
          <w:color w:val="000000" w:themeColor="text1"/>
          <w:szCs w:val="28"/>
        </w:rPr>
        <w:t>несохранность</w:t>
      </w:r>
      <w:proofErr w:type="spellEnd"/>
      <w:r w:rsidRPr="000E09D4">
        <w:rPr>
          <w:color w:val="000000" w:themeColor="text1"/>
          <w:szCs w:val="28"/>
        </w:rPr>
        <w:t xml:space="preserve"> (гибель или повреждение)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w:t>
      </w:r>
      <w:r w:rsidR="00393EF2" w:rsidRPr="000E09D4">
        <w:rPr>
          <w:color w:val="000000" w:themeColor="text1"/>
          <w:szCs w:val="28"/>
        </w:rPr>
        <w:t xml:space="preserve">настоящего </w:t>
      </w:r>
      <w:r w:rsidRPr="000E09D4">
        <w:rPr>
          <w:color w:val="000000" w:themeColor="text1"/>
          <w:szCs w:val="28"/>
        </w:rPr>
        <w:t>договора.</w:t>
      </w:r>
    </w:p>
    <w:p w14:paraId="5E4CCABC" w14:textId="2D8C8E5C" w:rsidR="008D43DF" w:rsidRPr="00A2644A" w:rsidRDefault="008D43DF" w:rsidP="008D43DF">
      <w:pPr>
        <w:ind w:firstLine="708"/>
        <w:jc w:val="both"/>
        <w:rPr>
          <w:szCs w:val="28"/>
        </w:rPr>
      </w:pPr>
      <w:proofErr w:type="gramStart"/>
      <w:r w:rsidRPr="000E09D4">
        <w:rPr>
          <w:color w:val="000000" w:themeColor="text1"/>
          <w:szCs w:val="28"/>
        </w:rPr>
        <w:t>8.1</w:t>
      </w:r>
      <w:r w:rsidR="0099477A">
        <w:rPr>
          <w:color w:val="000000" w:themeColor="text1"/>
          <w:szCs w:val="28"/>
        </w:rPr>
        <w:t>7</w:t>
      </w:r>
      <w:r w:rsidR="008754B7" w:rsidRPr="000E09D4">
        <w:rPr>
          <w:color w:val="000000" w:themeColor="text1"/>
          <w:szCs w:val="28"/>
        </w:rPr>
        <w:t> </w:t>
      </w:r>
      <w:r w:rsidR="00393EF2" w:rsidRPr="000E09D4">
        <w:rPr>
          <w:color w:val="000000" w:themeColor="text1"/>
          <w:szCs w:val="28"/>
        </w:rPr>
        <w:t xml:space="preserve">Подрядчик обязан возместить Заказчику </w:t>
      </w:r>
      <w:r w:rsidRPr="000E09D4">
        <w:rPr>
          <w:color w:val="000000" w:themeColor="text1"/>
          <w:szCs w:val="28"/>
        </w:rPr>
        <w:t xml:space="preserve">неустойку </w:t>
      </w:r>
      <w:r w:rsidRPr="00A2644A">
        <w:rPr>
          <w:szCs w:val="28"/>
        </w:rPr>
        <w:t xml:space="preserve">в размере одной трехсотой </w:t>
      </w:r>
      <w:r w:rsidR="00FF2346" w:rsidRPr="00A2644A">
        <w:rPr>
          <w:szCs w:val="28"/>
        </w:rPr>
        <w:t xml:space="preserve">ключевой </w:t>
      </w:r>
      <w:r w:rsidRPr="00A2644A">
        <w:rPr>
          <w:szCs w:val="28"/>
        </w:rPr>
        <w:t>ставки Центрального банка Российской Федерации, действующей на день уплаты неустойки от суммы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 которые Подрядчик не вернул Заказчику и не возместил их стоимость в согласованные с Заказчиком сроки</w:t>
      </w:r>
      <w:proofErr w:type="gramEnd"/>
      <w:r w:rsidR="00C426D2" w:rsidRPr="00A2644A">
        <w:rPr>
          <w:szCs w:val="28"/>
        </w:rPr>
        <w:t>, за каждый день просрочки</w:t>
      </w:r>
      <w:r w:rsidRPr="00A2644A">
        <w:rPr>
          <w:szCs w:val="28"/>
        </w:rPr>
        <w:t>.</w:t>
      </w:r>
    </w:p>
    <w:p w14:paraId="430A6464" w14:textId="77777777" w:rsidR="008D43DF" w:rsidRPr="00A2644A" w:rsidRDefault="008D43DF" w:rsidP="008754B7">
      <w:pPr>
        <w:ind w:firstLine="708"/>
        <w:jc w:val="both"/>
        <w:rPr>
          <w:szCs w:val="28"/>
        </w:rPr>
      </w:pPr>
      <w:bookmarkStart w:id="4" w:name="_Toc341772960"/>
      <w:bookmarkStart w:id="5" w:name="_Toc343855415"/>
      <w:r w:rsidRPr="00A2644A">
        <w:rPr>
          <w:szCs w:val="28"/>
        </w:rPr>
        <w:t>Заказчик имеет право на возмещение стоимости невозвращенного материала только при расторжении (прекращении) договора, если возврат имущества в натуральном виде невозможен.</w:t>
      </w:r>
      <w:bookmarkEnd w:id="4"/>
      <w:bookmarkEnd w:id="5"/>
    </w:p>
    <w:p w14:paraId="00BA1EDB" w14:textId="77777777" w:rsidR="008D43DF" w:rsidRPr="00A2644A" w:rsidRDefault="008D43DF" w:rsidP="008754B7">
      <w:pPr>
        <w:ind w:firstLine="708"/>
        <w:jc w:val="both"/>
        <w:rPr>
          <w:szCs w:val="28"/>
        </w:rPr>
      </w:pPr>
      <w:bookmarkStart w:id="6" w:name="_Toc341772961"/>
      <w:bookmarkStart w:id="7" w:name="_Toc343855416"/>
      <w:r w:rsidRPr="00A2644A">
        <w:rPr>
          <w:szCs w:val="28"/>
        </w:rPr>
        <w:t>Принятие материалов, не использованных Подрядчиком при выполнении работ, является правом, а не обязанностью Заказчика.</w:t>
      </w:r>
      <w:bookmarkEnd w:id="6"/>
      <w:bookmarkEnd w:id="7"/>
    </w:p>
    <w:p w14:paraId="7F3E78D1" w14:textId="77777777" w:rsidR="008D43DF" w:rsidRPr="00A2644A" w:rsidRDefault="008D43DF" w:rsidP="008754B7">
      <w:pPr>
        <w:autoSpaceDE w:val="0"/>
        <w:autoSpaceDN w:val="0"/>
        <w:adjustRightInd w:val="0"/>
        <w:ind w:firstLine="709"/>
        <w:jc w:val="both"/>
        <w:outlineLvl w:val="0"/>
        <w:rPr>
          <w:szCs w:val="28"/>
        </w:rPr>
      </w:pPr>
      <w:bookmarkStart w:id="8" w:name="_Toc341772962"/>
      <w:bookmarkStart w:id="9" w:name="_Toc343855417"/>
      <w:r w:rsidRPr="00A2644A">
        <w:rPr>
          <w:szCs w:val="28"/>
        </w:rPr>
        <w:t>Возмещение Заказчику убытков в связи с некачественным выполнением работ, включая стоимость переданных для переработки вещей, не освобождает Подрядчика от обязанности возвратить указанные вещи Заказчику.</w:t>
      </w:r>
      <w:bookmarkEnd w:id="8"/>
      <w:bookmarkEnd w:id="9"/>
    </w:p>
    <w:p w14:paraId="1AADF226" w14:textId="60786469" w:rsidR="008D43DF" w:rsidRPr="00A2644A" w:rsidRDefault="008D43DF" w:rsidP="008754B7">
      <w:pPr>
        <w:autoSpaceDE w:val="0"/>
        <w:autoSpaceDN w:val="0"/>
        <w:adjustRightInd w:val="0"/>
        <w:ind w:firstLine="709"/>
        <w:jc w:val="both"/>
        <w:outlineLvl w:val="0"/>
        <w:rPr>
          <w:szCs w:val="28"/>
        </w:rPr>
      </w:pPr>
      <w:bookmarkStart w:id="10" w:name="_Toc341772963"/>
      <w:bookmarkStart w:id="11" w:name="_Toc343855418"/>
      <w:r w:rsidRPr="00A2644A">
        <w:rPr>
          <w:szCs w:val="28"/>
        </w:rPr>
        <w:t>8.</w:t>
      </w:r>
      <w:r w:rsidR="00191FE9" w:rsidRPr="00A2644A">
        <w:rPr>
          <w:szCs w:val="28"/>
        </w:rPr>
        <w:t>1</w:t>
      </w:r>
      <w:r w:rsidR="0099477A">
        <w:rPr>
          <w:szCs w:val="28"/>
        </w:rPr>
        <w:t>8</w:t>
      </w:r>
      <w:r w:rsidR="008754B7" w:rsidRPr="00A2644A">
        <w:rPr>
          <w:szCs w:val="28"/>
        </w:rPr>
        <w:t> </w:t>
      </w:r>
      <w:r w:rsidRPr="00A2644A">
        <w:rPr>
          <w:szCs w:val="28"/>
        </w:rPr>
        <w:t xml:space="preserve"> </w:t>
      </w:r>
      <w:r w:rsidRPr="00E36A8C">
        <w:rPr>
          <w:color w:val="000000" w:themeColor="text1"/>
          <w:szCs w:val="28"/>
        </w:rPr>
        <w:t xml:space="preserve">Подрядчик </w:t>
      </w:r>
      <w:r w:rsidR="00114328" w:rsidRPr="00E36A8C">
        <w:rPr>
          <w:color w:val="000000" w:themeColor="text1"/>
          <w:szCs w:val="28"/>
        </w:rPr>
        <w:t xml:space="preserve">уплачивает Заказчику </w:t>
      </w:r>
      <w:r w:rsidRPr="00E36A8C">
        <w:rPr>
          <w:color w:val="000000" w:themeColor="text1"/>
          <w:szCs w:val="28"/>
        </w:rPr>
        <w:t xml:space="preserve">штраф в </w:t>
      </w:r>
      <w:r w:rsidRPr="00A2644A">
        <w:rPr>
          <w:szCs w:val="28"/>
        </w:rPr>
        <w:t>размере 10 % (десять процентов) от стоимости выполняемых работ за каждый выявленный факт некачественного выполнения работ.</w:t>
      </w:r>
      <w:bookmarkEnd w:id="10"/>
      <w:bookmarkEnd w:id="11"/>
      <w:r w:rsidRPr="00A2644A">
        <w:rPr>
          <w:szCs w:val="28"/>
        </w:rPr>
        <w:t xml:space="preserve"> </w:t>
      </w:r>
    </w:p>
    <w:p w14:paraId="1E2F635D" w14:textId="4FCCD20C" w:rsidR="008D43DF" w:rsidRPr="00A2644A" w:rsidRDefault="008D43DF" w:rsidP="008754B7">
      <w:pPr>
        <w:autoSpaceDE w:val="0"/>
        <w:autoSpaceDN w:val="0"/>
        <w:adjustRightInd w:val="0"/>
        <w:ind w:firstLine="709"/>
        <w:jc w:val="both"/>
        <w:outlineLvl w:val="0"/>
        <w:rPr>
          <w:szCs w:val="28"/>
        </w:rPr>
      </w:pPr>
      <w:bookmarkStart w:id="12" w:name="_Toc341772964"/>
      <w:bookmarkStart w:id="13" w:name="_Toc343855419"/>
      <w:r w:rsidRPr="00A2644A">
        <w:rPr>
          <w:caps/>
          <w:szCs w:val="28"/>
        </w:rPr>
        <w:t>8.</w:t>
      </w:r>
      <w:r w:rsidR="0099477A">
        <w:rPr>
          <w:caps/>
          <w:szCs w:val="28"/>
        </w:rPr>
        <w:t>19</w:t>
      </w:r>
      <w:r w:rsidR="008754B7" w:rsidRPr="00A2644A">
        <w:rPr>
          <w:caps/>
          <w:szCs w:val="28"/>
        </w:rPr>
        <w:t> </w:t>
      </w:r>
      <w:r w:rsidRPr="00A2644A">
        <w:rPr>
          <w:szCs w:val="28"/>
        </w:rPr>
        <w:t xml:space="preserve">Подрядчик обязан поддерживать порядок на рабочих местах в процессе производства работ. При получении письменных замечаний от владельца оборудования </w:t>
      </w:r>
      <w:r w:rsidRPr="00A2644A">
        <w:rPr>
          <w:caps/>
          <w:szCs w:val="28"/>
        </w:rPr>
        <w:t>(</w:t>
      </w:r>
      <w:r w:rsidRPr="00A2644A">
        <w:rPr>
          <w:szCs w:val="28"/>
        </w:rPr>
        <w:t xml:space="preserve">Заказчика) по состоянию рабочих мест Подрядчик обязан их устранить в согласованные в акте о выявленных нарушениях сроки. В случае </w:t>
      </w:r>
      <w:proofErr w:type="spellStart"/>
      <w:r w:rsidRPr="00A2644A">
        <w:rPr>
          <w:szCs w:val="28"/>
        </w:rPr>
        <w:t>неустранения</w:t>
      </w:r>
      <w:proofErr w:type="spellEnd"/>
      <w:r w:rsidRPr="00A2644A">
        <w:rPr>
          <w:szCs w:val="28"/>
        </w:rPr>
        <w:t xml:space="preserve"> замечаний в установленные в акте сроки, Подрядчик обязуется выпла</w:t>
      </w:r>
      <w:r w:rsidR="00E36A8C">
        <w:rPr>
          <w:szCs w:val="28"/>
        </w:rPr>
        <w:t>тить Заказчику штраф в размере 10</w:t>
      </w:r>
      <w:r w:rsidR="00FE1D92" w:rsidRPr="00A2644A">
        <w:rPr>
          <w:szCs w:val="28"/>
        </w:rPr>
        <w:t xml:space="preserve"> </w:t>
      </w:r>
      <w:r w:rsidRPr="00A2644A">
        <w:rPr>
          <w:szCs w:val="28"/>
        </w:rPr>
        <w:t>% от сметной стоимости выполняемых работ за каждый случай.</w:t>
      </w:r>
      <w:bookmarkEnd w:id="12"/>
      <w:bookmarkEnd w:id="13"/>
    </w:p>
    <w:p w14:paraId="1B03AC2C" w14:textId="2A16587E" w:rsidR="008D43DF" w:rsidRPr="00646B31" w:rsidRDefault="008D43DF" w:rsidP="008754B7">
      <w:pPr>
        <w:autoSpaceDE w:val="0"/>
        <w:autoSpaceDN w:val="0"/>
        <w:adjustRightInd w:val="0"/>
        <w:ind w:firstLine="709"/>
        <w:jc w:val="both"/>
        <w:outlineLvl w:val="0"/>
        <w:rPr>
          <w:szCs w:val="28"/>
        </w:rPr>
      </w:pPr>
      <w:bookmarkStart w:id="14" w:name="_Toc341772965"/>
      <w:bookmarkStart w:id="15" w:name="_Toc343855420"/>
      <w:r w:rsidRPr="00A2644A">
        <w:rPr>
          <w:szCs w:val="28"/>
        </w:rPr>
        <w:t>8.2</w:t>
      </w:r>
      <w:r w:rsidR="0099477A">
        <w:rPr>
          <w:szCs w:val="28"/>
        </w:rPr>
        <w:t>0</w:t>
      </w:r>
      <w:r w:rsidR="008754B7" w:rsidRPr="00A2644A">
        <w:rPr>
          <w:szCs w:val="28"/>
        </w:rPr>
        <w:t> </w:t>
      </w:r>
      <w:r w:rsidRPr="00A2644A">
        <w:rPr>
          <w:szCs w:val="28"/>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r w:rsidR="004E45B5" w:rsidRPr="00A2644A">
        <w:rPr>
          <w:szCs w:val="28"/>
        </w:rPr>
        <w:t xml:space="preserve"> </w:t>
      </w:r>
      <w:r w:rsidR="004E45B5" w:rsidRPr="00646B31">
        <w:rPr>
          <w:szCs w:val="28"/>
        </w:rPr>
        <w:t xml:space="preserve">при условии направления Подрядчику соответствующего </w:t>
      </w:r>
      <w:r w:rsidR="004E45B5" w:rsidRPr="00646B31">
        <w:rPr>
          <w:szCs w:val="28"/>
        </w:rPr>
        <w:lastRenderedPageBreak/>
        <w:t>письменного уведомление о намерении уменьшить сумму платежа на сумму начисленной неустойки</w:t>
      </w:r>
      <w:r w:rsidRPr="00646B31">
        <w:rPr>
          <w:szCs w:val="28"/>
        </w:rPr>
        <w:t>.</w:t>
      </w:r>
      <w:bookmarkEnd w:id="14"/>
      <w:bookmarkEnd w:id="15"/>
    </w:p>
    <w:p w14:paraId="76F0CF1A" w14:textId="466C8739" w:rsidR="00FE1D92" w:rsidRPr="00A2644A" w:rsidRDefault="00FE1D92" w:rsidP="00FE1D92">
      <w:pPr>
        <w:autoSpaceDE w:val="0"/>
        <w:autoSpaceDN w:val="0"/>
        <w:adjustRightInd w:val="0"/>
        <w:ind w:firstLine="709"/>
        <w:jc w:val="both"/>
        <w:outlineLvl w:val="0"/>
        <w:rPr>
          <w:color w:val="000000"/>
          <w:szCs w:val="28"/>
        </w:rPr>
      </w:pPr>
      <w:r w:rsidRPr="00A2644A">
        <w:rPr>
          <w:szCs w:val="28"/>
        </w:rPr>
        <w:t>8.2</w:t>
      </w:r>
      <w:r w:rsidR="00312099">
        <w:rPr>
          <w:szCs w:val="28"/>
        </w:rPr>
        <w:t>1</w:t>
      </w:r>
      <w:proofErr w:type="gramStart"/>
      <w:r w:rsidRPr="00A2644A">
        <w:rPr>
          <w:szCs w:val="28"/>
        </w:rPr>
        <w:t> </w:t>
      </w:r>
      <w:r w:rsidRPr="00A2644A">
        <w:rPr>
          <w:color w:val="000000"/>
          <w:szCs w:val="28"/>
        </w:rPr>
        <w:t>В</w:t>
      </w:r>
      <w:proofErr w:type="gramEnd"/>
      <w:r w:rsidRPr="00A2644A">
        <w:rPr>
          <w:color w:val="000000"/>
          <w:szCs w:val="28"/>
        </w:rPr>
        <w:t xml:space="preserve"> случае нарушения сроков предоставления ПОК Заказчику (предоставления откорректированной ПОК после устранения замечаний), установленных пунктами 4.5, 4.10 приложения 4 к настоящему договору, Заказчик вправе потребов</w:t>
      </w:r>
      <w:r w:rsidR="00F26754">
        <w:rPr>
          <w:color w:val="000000"/>
          <w:szCs w:val="28"/>
        </w:rPr>
        <w:t>ать уплаты неустойки в размере 0,01</w:t>
      </w:r>
      <w:r w:rsidRPr="00A2644A">
        <w:rPr>
          <w:color w:val="000000"/>
          <w:szCs w:val="28"/>
        </w:rPr>
        <w:t xml:space="preserve"> % от суммы договора за каждый день просрочки, включая последний день исполнения обязательства.</w:t>
      </w:r>
    </w:p>
    <w:p w14:paraId="0F45FE5A" w14:textId="77777777" w:rsidR="00FE1D92" w:rsidRPr="00A2644A" w:rsidRDefault="00FE1D92" w:rsidP="008754B7">
      <w:pPr>
        <w:autoSpaceDE w:val="0"/>
        <w:autoSpaceDN w:val="0"/>
        <w:adjustRightInd w:val="0"/>
        <w:ind w:firstLine="709"/>
        <w:jc w:val="both"/>
        <w:outlineLvl w:val="0"/>
        <w:rPr>
          <w:szCs w:val="28"/>
        </w:rPr>
      </w:pPr>
    </w:p>
    <w:p w14:paraId="0B3B7760" w14:textId="77777777" w:rsidR="008D43DF" w:rsidRPr="00A2644A" w:rsidRDefault="008D43DF" w:rsidP="008D43DF">
      <w:pPr>
        <w:ind w:firstLine="708"/>
        <w:jc w:val="both"/>
        <w:rPr>
          <w:b/>
          <w:szCs w:val="28"/>
        </w:rPr>
      </w:pPr>
      <w:r w:rsidRPr="00A2644A">
        <w:rPr>
          <w:b/>
          <w:szCs w:val="28"/>
        </w:rPr>
        <w:t>9. ГАРАНТИИ</w:t>
      </w:r>
    </w:p>
    <w:p w14:paraId="035F4597" w14:textId="5BA5FA17" w:rsidR="008D43DF" w:rsidRPr="00A2644A" w:rsidRDefault="008D43DF" w:rsidP="008D43DF">
      <w:pPr>
        <w:ind w:firstLine="708"/>
        <w:jc w:val="both"/>
        <w:rPr>
          <w:szCs w:val="28"/>
        </w:rPr>
      </w:pPr>
      <w:r w:rsidRPr="00A2644A">
        <w:rPr>
          <w:szCs w:val="28"/>
        </w:rPr>
        <w:t>9.1</w:t>
      </w:r>
      <w:r w:rsidR="008754B7" w:rsidRPr="00A2644A">
        <w:rPr>
          <w:szCs w:val="28"/>
        </w:rPr>
        <w:t> </w:t>
      </w:r>
      <w:r w:rsidRPr="00A2644A">
        <w:rPr>
          <w:szCs w:val="28"/>
        </w:rPr>
        <w:t xml:space="preserve">Гарантийный срок нормальной эксплуатации оборудования и работ устанавливается </w:t>
      </w:r>
      <w:r w:rsidR="0099477A">
        <w:rPr>
          <w:szCs w:val="28"/>
        </w:rPr>
        <w:t>шестьдесят</w:t>
      </w:r>
      <w:r w:rsidRPr="00A2644A">
        <w:rPr>
          <w:szCs w:val="28"/>
        </w:rPr>
        <w:t xml:space="preserve"> месяцев, </w:t>
      </w:r>
      <w:proofErr w:type="gramStart"/>
      <w:r w:rsidRPr="00A2644A">
        <w:rPr>
          <w:szCs w:val="28"/>
        </w:rPr>
        <w:t>с даты подписания</w:t>
      </w:r>
      <w:proofErr w:type="gramEnd"/>
      <w:r w:rsidRPr="00A2644A">
        <w:rPr>
          <w:szCs w:val="28"/>
        </w:rPr>
        <w:t xml:space="preserve"> сторонами акта выполненных работ.</w:t>
      </w:r>
    </w:p>
    <w:p w14:paraId="78FD6FAB" w14:textId="75B3D092" w:rsidR="008D43DF" w:rsidRPr="00A2644A" w:rsidRDefault="008D43DF" w:rsidP="008D43DF">
      <w:pPr>
        <w:pStyle w:val="af"/>
        <w:spacing w:after="0"/>
        <w:ind w:firstLine="708"/>
        <w:jc w:val="both"/>
        <w:rPr>
          <w:szCs w:val="28"/>
        </w:rPr>
      </w:pPr>
      <w:r w:rsidRPr="00A2644A">
        <w:rPr>
          <w:szCs w:val="28"/>
        </w:rPr>
        <w:t>9.2</w:t>
      </w:r>
      <w:proofErr w:type="gramStart"/>
      <w:r w:rsidR="008754B7" w:rsidRPr="00A2644A">
        <w:rPr>
          <w:szCs w:val="28"/>
        </w:rPr>
        <w:t> </w:t>
      </w:r>
      <w:r w:rsidRPr="00A2644A">
        <w:rPr>
          <w:szCs w:val="28"/>
        </w:rPr>
        <w:t>П</w:t>
      </w:r>
      <w:proofErr w:type="gramEnd"/>
      <w:r w:rsidRPr="00A2644A">
        <w:rPr>
          <w:szCs w:val="28"/>
        </w:rPr>
        <w:t xml:space="preserve">ри выявлении в период гарантийного срока дефектов (браков, неисправностей) в результатах работ, выполненных Подрядчиком по настоящему договору, Заказчик направляет Подрядчику приглашение принять участие в составлении акта о выявленных дефектах (браках, неисправностях). Представитель Подрядчика (с надлежаще оформленными полномочиями) должен прибыть в место и в срок, указанные в приглашении, а если такой срок не указан – в течение </w:t>
      </w:r>
      <w:r w:rsidR="00E04F7C">
        <w:rPr>
          <w:szCs w:val="28"/>
        </w:rPr>
        <w:t>3 (трех)</w:t>
      </w:r>
      <w:r w:rsidR="00E04F7C" w:rsidRPr="00A2644A">
        <w:rPr>
          <w:szCs w:val="28"/>
        </w:rPr>
        <w:t xml:space="preserve"> </w:t>
      </w:r>
      <w:r w:rsidRPr="00A2644A">
        <w:rPr>
          <w:szCs w:val="28"/>
        </w:rPr>
        <w:t>календарных дней с момента получения Подрядчиком приглашения.</w:t>
      </w:r>
    </w:p>
    <w:p w14:paraId="2DB1EDB5" w14:textId="77777777" w:rsidR="008D43DF" w:rsidRPr="00A2644A" w:rsidRDefault="008D43DF" w:rsidP="008D43DF">
      <w:pPr>
        <w:pStyle w:val="af"/>
        <w:spacing w:after="0"/>
        <w:ind w:firstLine="708"/>
        <w:jc w:val="both"/>
        <w:rPr>
          <w:szCs w:val="28"/>
        </w:rPr>
      </w:pPr>
      <w:r w:rsidRPr="00A2644A">
        <w:rPr>
          <w:szCs w:val="28"/>
        </w:rPr>
        <w:t>9.3</w:t>
      </w:r>
      <w:proofErr w:type="gramStart"/>
      <w:r w:rsidRPr="00A2644A">
        <w:rPr>
          <w:szCs w:val="28"/>
        </w:rPr>
        <w:t> В</w:t>
      </w:r>
      <w:proofErr w:type="gramEnd"/>
      <w:r w:rsidRPr="00A2644A">
        <w:rPr>
          <w:szCs w:val="28"/>
        </w:rPr>
        <w:t xml:space="preserve"> случае неявки представителя Подрядчика для составления акта о выявленных дефектах (браках, неисправностях) в сроки и в место, указанное в приглашении Заказчика, и/или в случае ненадлежащего оформления полномочий представителя Подрядчика, и/или уклонении представителя Подрядчика от подписания упомянутого акта, Заказчик имеет право составить акт о выявленных дефектах (браках, неисправностях) в одностороннем порядке. При этом такой односторонний акт признается надлежащим доказательством наличия зафиксированных в нем дефектов (браков, неисправностей).</w:t>
      </w:r>
    </w:p>
    <w:p w14:paraId="1DF8F287" w14:textId="4C8C7ED5" w:rsidR="008D43DF" w:rsidRPr="00A2644A" w:rsidRDefault="008D43DF" w:rsidP="008D43DF">
      <w:pPr>
        <w:pStyle w:val="af"/>
        <w:spacing w:after="0"/>
        <w:jc w:val="both"/>
        <w:rPr>
          <w:szCs w:val="28"/>
        </w:rPr>
      </w:pPr>
      <w:r w:rsidRPr="00A2644A">
        <w:rPr>
          <w:szCs w:val="28"/>
        </w:rPr>
        <w:tab/>
        <w:t xml:space="preserve">9.4 Гарантийный срок продлевается на период устранения дефектов. Устранение дефектов осуществляется Подрядчиком  за свой счёт, если эти дефекты не являются следствием некачественно выполненной проектной документации или некачественной эксплуатации Объекта Заказчиком. </w:t>
      </w:r>
    </w:p>
    <w:p w14:paraId="727CDA3D" w14:textId="60F756A8" w:rsidR="008D43DF" w:rsidRPr="00A2644A" w:rsidRDefault="008D43DF" w:rsidP="008D43DF">
      <w:pPr>
        <w:pStyle w:val="af"/>
        <w:spacing w:after="0"/>
        <w:jc w:val="both"/>
        <w:rPr>
          <w:szCs w:val="28"/>
        </w:rPr>
      </w:pPr>
      <w:r w:rsidRPr="00A2644A">
        <w:rPr>
          <w:szCs w:val="28"/>
        </w:rPr>
        <w:tab/>
        <w:t>9.5</w:t>
      </w:r>
      <w:proofErr w:type="gramStart"/>
      <w:r w:rsidRPr="00A2644A">
        <w:rPr>
          <w:szCs w:val="28"/>
        </w:rPr>
        <w:t> П</w:t>
      </w:r>
      <w:proofErr w:type="gramEnd"/>
      <w:r w:rsidRPr="00A2644A">
        <w:rPr>
          <w:szCs w:val="28"/>
        </w:rPr>
        <w:t>ри отказе Подрядчика от составления или подписания акта обнаруженных дефектов и недоделок, для их подтверждения Заказчик также вправе в соответствии со ст</w:t>
      </w:r>
      <w:r w:rsidR="0065310A" w:rsidRPr="00A2644A">
        <w:rPr>
          <w:szCs w:val="28"/>
        </w:rPr>
        <w:t>атьей</w:t>
      </w:r>
      <w:r w:rsidRPr="00A2644A">
        <w:rPr>
          <w:szCs w:val="28"/>
        </w:rPr>
        <w:t xml:space="preserve"> 720 Г</w:t>
      </w:r>
      <w:r w:rsidR="0065310A" w:rsidRPr="00A2644A">
        <w:rPr>
          <w:szCs w:val="28"/>
        </w:rPr>
        <w:t>К</w:t>
      </w:r>
      <w:r w:rsidRPr="00A2644A">
        <w:rPr>
          <w:szCs w:val="28"/>
        </w:rPr>
        <w:t xml:space="preserve"> РФ назначить экспертизу, которая составит соответствующее заключение, фиксирующее дефекты (недоделки) и их характер, а также устанавливающее виновное в их возникновении (наличии) лицо (лиц), что не исключает право Сторон разрешить разногласия в порядке, предусмотренном настоящим договором.</w:t>
      </w:r>
    </w:p>
    <w:p w14:paraId="3ACD5504" w14:textId="44EA8526" w:rsidR="008D43DF" w:rsidRPr="00A2644A" w:rsidRDefault="008D43DF" w:rsidP="008D43DF">
      <w:pPr>
        <w:pStyle w:val="af"/>
        <w:spacing w:after="0"/>
        <w:jc w:val="both"/>
        <w:rPr>
          <w:szCs w:val="28"/>
        </w:rPr>
      </w:pPr>
      <w:r w:rsidRPr="00A2644A">
        <w:rPr>
          <w:szCs w:val="28"/>
        </w:rPr>
        <w:tab/>
        <w:t>9.6 Риск случайной гибели или случайного повреждения Объекта и результата работ по договору до приемки его в эксплуатацию несет Подрядчик.</w:t>
      </w:r>
    </w:p>
    <w:p w14:paraId="724341DB" w14:textId="77777777" w:rsidR="008D43DF" w:rsidRPr="00A2644A" w:rsidRDefault="008D43DF" w:rsidP="008D43DF">
      <w:pPr>
        <w:ind w:firstLine="709"/>
        <w:jc w:val="both"/>
        <w:rPr>
          <w:spacing w:val="-4"/>
          <w:szCs w:val="28"/>
        </w:rPr>
      </w:pPr>
    </w:p>
    <w:p w14:paraId="194272BC" w14:textId="77777777" w:rsidR="008D43DF" w:rsidRPr="00A2644A" w:rsidRDefault="008D43DF" w:rsidP="008D43DF">
      <w:pPr>
        <w:pStyle w:val="af"/>
        <w:spacing w:after="0"/>
        <w:ind w:firstLine="708"/>
        <w:jc w:val="both"/>
        <w:rPr>
          <w:b/>
          <w:bCs/>
          <w:szCs w:val="28"/>
        </w:rPr>
      </w:pPr>
      <w:r w:rsidRPr="00A2644A">
        <w:rPr>
          <w:b/>
          <w:bCs/>
          <w:szCs w:val="28"/>
        </w:rPr>
        <w:t>10. ИЗМЕНЕНИЕ, ДОПОЛНЕНИЕ И РАСТОРЖЕНИЕ ДОГОВОРА</w:t>
      </w:r>
    </w:p>
    <w:p w14:paraId="253859A9" w14:textId="77777777" w:rsidR="008D43DF" w:rsidRPr="00A2644A" w:rsidRDefault="008D43DF" w:rsidP="008D43DF">
      <w:pPr>
        <w:pStyle w:val="7"/>
        <w:suppressAutoHyphens/>
        <w:spacing w:before="0" w:after="0"/>
        <w:ind w:firstLine="709"/>
        <w:rPr>
          <w:rFonts w:ascii="Times New Roman" w:hAnsi="Times New Roman"/>
          <w:sz w:val="28"/>
          <w:szCs w:val="28"/>
        </w:rPr>
      </w:pPr>
      <w:r w:rsidRPr="00A2644A">
        <w:rPr>
          <w:rFonts w:ascii="Times New Roman" w:hAnsi="Times New Roman"/>
          <w:sz w:val="28"/>
          <w:szCs w:val="28"/>
        </w:rPr>
        <w:t xml:space="preserve">10.1 Все изменения и дополнения к настоящему Договору (в том числе изменение общей стоимости по договору, </w:t>
      </w:r>
      <w:r w:rsidRPr="00A2644A">
        <w:rPr>
          <w:rFonts w:ascii="Times New Roman" w:hAnsi="Times New Roman"/>
          <w:bCs/>
          <w:sz w:val="28"/>
          <w:szCs w:val="28"/>
        </w:rPr>
        <w:t>сроков выполнения работ и др.)</w:t>
      </w:r>
      <w:r w:rsidRPr="00A2644A">
        <w:rPr>
          <w:rFonts w:ascii="Times New Roman" w:hAnsi="Times New Roman"/>
          <w:sz w:val="28"/>
          <w:szCs w:val="28"/>
        </w:rPr>
        <w:t xml:space="preserve"> </w:t>
      </w:r>
      <w:r w:rsidRPr="00A2644A">
        <w:rPr>
          <w:rFonts w:ascii="Times New Roman" w:hAnsi="Times New Roman"/>
          <w:bCs/>
          <w:sz w:val="28"/>
          <w:szCs w:val="28"/>
        </w:rPr>
        <w:t>оформляются дополнительным соглашением</w:t>
      </w:r>
      <w:r w:rsidRPr="00A2644A">
        <w:rPr>
          <w:rFonts w:ascii="Times New Roman" w:hAnsi="Times New Roman"/>
          <w:sz w:val="28"/>
          <w:szCs w:val="28"/>
        </w:rPr>
        <w:t xml:space="preserve"> за подписью и печатями обеих Сторон,</w:t>
      </w:r>
      <w:r w:rsidRPr="00A2644A">
        <w:rPr>
          <w:rFonts w:ascii="Times New Roman" w:hAnsi="Times New Roman"/>
          <w:bCs/>
          <w:sz w:val="28"/>
          <w:szCs w:val="28"/>
        </w:rPr>
        <w:t xml:space="preserve"> с приложением нового Календарного плана на выполнение работ, Технического задания </w:t>
      </w:r>
      <w:r w:rsidRPr="00A2644A">
        <w:rPr>
          <w:rFonts w:ascii="Times New Roman" w:hAnsi="Times New Roman"/>
          <w:sz w:val="28"/>
          <w:szCs w:val="28"/>
        </w:rPr>
        <w:t>и являются неотъемлемой частью настоящего Договора</w:t>
      </w:r>
      <w:r w:rsidRPr="00A2644A">
        <w:rPr>
          <w:rFonts w:ascii="Times New Roman" w:hAnsi="Times New Roman"/>
          <w:spacing w:val="-6"/>
          <w:sz w:val="28"/>
          <w:szCs w:val="28"/>
        </w:rPr>
        <w:t>.</w:t>
      </w:r>
    </w:p>
    <w:p w14:paraId="7DD4672E" w14:textId="77777777" w:rsidR="008D43DF" w:rsidRPr="00A2644A" w:rsidRDefault="008D43DF" w:rsidP="008D43DF">
      <w:pPr>
        <w:tabs>
          <w:tab w:val="left" w:pos="0"/>
        </w:tabs>
        <w:suppressAutoHyphens/>
        <w:ind w:firstLine="709"/>
        <w:jc w:val="both"/>
        <w:rPr>
          <w:szCs w:val="28"/>
        </w:rPr>
      </w:pPr>
      <w:r w:rsidRPr="00A2644A">
        <w:rPr>
          <w:szCs w:val="28"/>
        </w:rPr>
        <w:lastRenderedPageBreak/>
        <w:t>10.2</w:t>
      </w:r>
      <w:proofErr w:type="gramStart"/>
      <w:r w:rsidRPr="00A2644A">
        <w:rPr>
          <w:szCs w:val="28"/>
        </w:rPr>
        <w:t> Е</w:t>
      </w:r>
      <w:proofErr w:type="gramEnd"/>
      <w:r w:rsidRPr="00A2644A">
        <w:rPr>
          <w:szCs w:val="28"/>
        </w:rPr>
        <w:t>сли Подрядчик не приступит своевременно к исполнению договора или будет выполнять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14:paraId="58875827" w14:textId="77777777" w:rsidR="008D43DF" w:rsidRPr="00A2644A" w:rsidRDefault="008D43DF" w:rsidP="008D43DF">
      <w:pPr>
        <w:tabs>
          <w:tab w:val="left" w:pos="0"/>
        </w:tabs>
        <w:suppressAutoHyphens/>
        <w:ind w:firstLine="709"/>
        <w:jc w:val="both"/>
        <w:rPr>
          <w:szCs w:val="28"/>
        </w:rPr>
      </w:pPr>
      <w:r w:rsidRPr="00A2644A">
        <w:rPr>
          <w:szCs w:val="28"/>
        </w:rPr>
        <w:t>10.3</w:t>
      </w:r>
      <w:proofErr w:type="gramStart"/>
      <w:r w:rsidRPr="00A2644A">
        <w:rPr>
          <w:szCs w:val="28"/>
        </w:rPr>
        <w:t> </w:t>
      </w:r>
      <w:bookmarkStart w:id="16" w:name="sub_7153"/>
      <w:r w:rsidRPr="00A2644A">
        <w:rPr>
          <w:szCs w:val="28"/>
        </w:rPr>
        <w:t>Е</w:t>
      </w:r>
      <w:proofErr w:type="gramEnd"/>
      <w:r w:rsidRPr="00A2644A">
        <w:rPr>
          <w:szCs w:val="28"/>
        </w:rPr>
        <w:t>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 другому лицу за счет Подрядчика, а также потребовать возмещения убытков.</w:t>
      </w:r>
    </w:p>
    <w:bookmarkEnd w:id="16"/>
    <w:p w14:paraId="5B4DC787" w14:textId="77777777" w:rsidR="008D43DF" w:rsidRPr="00A2644A" w:rsidRDefault="008D43DF" w:rsidP="008D43DF">
      <w:pPr>
        <w:tabs>
          <w:tab w:val="left" w:pos="0"/>
        </w:tabs>
        <w:suppressAutoHyphens/>
        <w:ind w:firstLine="709"/>
        <w:jc w:val="both"/>
        <w:rPr>
          <w:szCs w:val="28"/>
        </w:rPr>
      </w:pPr>
      <w:r w:rsidRPr="00A2644A">
        <w:rPr>
          <w:szCs w:val="28"/>
        </w:rPr>
        <w:t>10.4 </w:t>
      </w:r>
      <w:r w:rsidRPr="00A2644A">
        <w:rPr>
          <w:bCs/>
          <w:szCs w:val="28"/>
        </w:rPr>
        <w:t>Заказчик вправе</w:t>
      </w:r>
      <w:r w:rsidRPr="00A2644A">
        <w:rPr>
          <w:szCs w:val="28"/>
        </w:rPr>
        <w:t xml:space="preserve"> отказаться от исполнения договора, известив об этом Подрядчика в письменном виде. При этом </w:t>
      </w:r>
      <w:r w:rsidRPr="00A2644A">
        <w:rPr>
          <w:bCs/>
          <w:szCs w:val="28"/>
        </w:rPr>
        <w:t xml:space="preserve">Заказчик </w:t>
      </w:r>
      <w:r w:rsidRPr="00A2644A">
        <w:rPr>
          <w:szCs w:val="28"/>
        </w:rPr>
        <w:t>обязуется уплатить Подрядчику</w:t>
      </w:r>
      <w:r w:rsidRPr="00A2644A">
        <w:rPr>
          <w:bCs/>
          <w:szCs w:val="28"/>
        </w:rPr>
        <w:t xml:space="preserve"> часть установленной договором цены пропорционально части работы, выполненной до получения извещения об отказе Заказчика от исполнения договора. </w:t>
      </w:r>
      <w:r w:rsidRPr="00A2644A">
        <w:rPr>
          <w:szCs w:val="28"/>
        </w:rPr>
        <w:t>Заказчик также обязан возместить Подрядчику убытки, причиненные прекращением договора, в пределах разницы между ценой, определенной за всю работу, и частью цены, выплаченной за выполненную работу при наличии документов, подтверждающих фактические расходы Подрядчика.</w:t>
      </w:r>
    </w:p>
    <w:p w14:paraId="51EC6D71" w14:textId="77777777" w:rsidR="008D43DF" w:rsidRPr="00A2644A" w:rsidRDefault="008D43DF" w:rsidP="008D43DF">
      <w:pPr>
        <w:tabs>
          <w:tab w:val="left" w:pos="0"/>
        </w:tabs>
        <w:suppressAutoHyphens/>
        <w:ind w:firstLine="709"/>
        <w:jc w:val="both"/>
        <w:rPr>
          <w:szCs w:val="28"/>
        </w:rPr>
      </w:pPr>
      <w:r w:rsidRPr="00A2644A">
        <w:rPr>
          <w:szCs w:val="28"/>
        </w:rPr>
        <w:t>10.5 Подрядчик вправе потребовать расторжения настоящего договора в порядке и по основаниям, предусмотренным действующим законодательством.</w:t>
      </w:r>
    </w:p>
    <w:p w14:paraId="762F7B5D" w14:textId="69DD6C74" w:rsidR="008D43DF" w:rsidRPr="00A2644A" w:rsidRDefault="008D43DF" w:rsidP="0065310A">
      <w:pPr>
        <w:tabs>
          <w:tab w:val="left" w:pos="0"/>
        </w:tabs>
        <w:suppressAutoHyphens/>
        <w:ind w:firstLine="709"/>
        <w:jc w:val="both"/>
        <w:rPr>
          <w:szCs w:val="28"/>
        </w:rPr>
      </w:pPr>
      <w:r w:rsidRPr="00A2644A">
        <w:rPr>
          <w:szCs w:val="28"/>
        </w:rPr>
        <w:t xml:space="preserve">10.6 Нарушение сроков выполнения работы более чем на </w:t>
      </w:r>
      <w:r w:rsidR="00A6421A">
        <w:rPr>
          <w:szCs w:val="28"/>
        </w:rPr>
        <w:t>семь дней</w:t>
      </w:r>
      <w:r w:rsidR="00F26754">
        <w:rPr>
          <w:rStyle w:val="afe"/>
          <w:szCs w:val="28"/>
        </w:rPr>
        <w:footnoteReference w:id="1"/>
      </w:r>
      <w:r w:rsidRPr="00A2644A">
        <w:rPr>
          <w:szCs w:val="28"/>
        </w:rPr>
        <w:t xml:space="preserve"> (указывается период времени), нарушение требований по качеству работы в соответствии с Техническим заданием, нормативным актам, регламентирующим качественные характеристики выполняемых работ, является существенным нарушением условий настоящего Договора. </w:t>
      </w:r>
    </w:p>
    <w:p w14:paraId="169C8D88" w14:textId="77777777" w:rsidR="008D43DF" w:rsidRPr="00A2644A" w:rsidRDefault="008D43DF" w:rsidP="008D43DF">
      <w:pPr>
        <w:autoSpaceDE w:val="0"/>
        <w:autoSpaceDN w:val="0"/>
        <w:adjustRightInd w:val="0"/>
        <w:ind w:firstLine="709"/>
        <w:jc w:val="both"/>
        <w:outlineLvl w:val="3"/>
        <w:rPr>
          <w:szCs w:val="28"/>
        </w:rPr>
      </w:pPr>
      <w:r w:rsidRPr="00A2644A">
        <w:rPr>
          <w:szCs w:val="28"/>
        </w:rPr>
        <w:t>10.</w:t>
      </w:r>
      <w:r w:rsidR="0065310A" w:rsidRPr="00A2644A">
        <w:rPr>
          <w:szCs w:val="28"/>
        </w:rPr>
        <w:t>7</w:t>
      </w:r>
      <w:r w:rsidR="008754B7" w:rsidRPr="00A2644A">
        <w:rPr>
          <w:szCs w:val="28"/>
        </w:rPr>
        <w:t> </w:t>
      </w:r>
      <w:r w:rsidRPr="00A2644A">
        <w:rPr>
          <w:szCs w:val="28"/>
        </w:rPr>
        <w:t>Заказчик имеет право отказаться от исполнения настоящего Договора в связи с нарушением Подрядчиком сроков выполнения работы или таким выполнением работы, при котором становится очевидным, что она не будет закончена в срок или выполнена надлежащим образом и потребовать возмещения убытков Подрядчиком.</w:t>
      </w:r>
    </w:p>
    <w:p w14:paraId="0EEE5FDE" w14:textId="77777777" w:rsidR="008D43DF" w:rsidRPr="00A2644A" w:rsidRDefault="008D43DF" w:rsidP="008D43DF">
      <w:pPr>
        <w:autoSpaceDE w:val="0"/>
        <w:autoSpaceDN w:val="0"/>
        <w:adjustRightInd w:val="0"/>
        <w:ind w:firstLine="709"/>
        <w:jc w:val="both"/>
        <w:outlineLvl w:val="3"/>
        <w:rPr>
          <w:szCs w:val="28"/>
        </w:rPr>
      </w:pPr>
      <w:r w:rsidRPr="00A2644A">
        <w:rPr>
          <w:szCs w:val="28"/>
        </w:rPr>
        <w:t>10.</w:t>
      </w:r>
      <w:r w:rsidR="0065310A" w:rsidRPr="00A2644A">
        <w:rPr>
          <w:szCs w:val="28"/>
        </w:rPr>
        <w:t>8</w:t>
      </w:r>
      <w:r w:rsidR="008922F6" w:rsidRPr="00A2644A">
        <w:rPr>
          <w:szCs w:val="28"/>
        </w:rPr>
        <w:t> </w:t>
      </w:r>
      <w:r w:rsidRPr="00A2644A">
        <w:rPr>
          <w:szCs w:val="28"/>
        </w:rPr>
        <w:t>Заказчик имеет право отказаться от исполнения настоящего Договора и требовать возмещения убытков, при неисполнении Подрядчиком требований Заказчика об устранении недостатков результата работы в установленный Заказчиком разумный срок либо при выполнении работы Подрядчиком с существенными или неустранимыми недостатками.</w:t>
      </w:r>
    </w:p>
    <w:p w14:paraId="69E089BC" w14:textId="77777777" w:rsidR="008D43DF" w:rsidRPr="00A2644A" w:rsidRDefault="008D43DF" w:rsidP="008D43DF">
      <w:pPr>
        <w:autoSpaceDE w:val="0"/>
        <w:autoSpaceDN w:val="0"/>
        <w:adjustRightInd w:val="0"/>
        <w:ind w:firstLine="709"/>
        <w:jc w:val="both"/>
        <w:outlineLvl w:val="3"/>
        <w:rPr>
          <w:szCs w:val="28"/>
        </w:rPr>
      </w:pPr>
      <w:r w:rsidRPr="00A2644A">
        <w:rPr>
          <w:szCs w:val="28"/>
        </w:rPr>
        <w:t>10.</w:t>
      </w:r>
      <w:r w:rsidR="0065310A" w:rsidRPr="00A2644A">
        <w:rPr>
          <w:szCs w:val="28"/>
        </w:rPr>
        <w:t>9</w:t>
      </w:r>
      <w:r w:rsidR="008922F6" w:rsidRPr="00A2644A">
        <w:rPr>
          <w:szCs w:val="28"/>
        </w:rPr>
        <w:t> </w:t>
      </w:r>
      <w:r w:rsidRPr="00A2644A">
        <w:rPr>
          <w:szCs w:val="28"/>
        </w:rPr>
        <w:t xml:space="preserve">Обязанность по оплате части работ, установленная </w:t>
      </w:r>
      <w:hyperlink r:id="rId11" w:history="1">
        <w:r w:rsidRPr="00A2644A">
          <w:rPr>
            <w:szCs w:val="28"/>
          </w:rPr>
          <w:t>ст</w:t>
        </w:r>
        <w:r w:rsidR="0065310A" w:rsidRPr="00A2644A">
          <w:rPr>
            <w:szCs w:val="28"/>
          </w:rPr>
          <w:t>атьей</w:t>
        </w:r>
        <w:r w:rsidRPr="00A2644A">
          <w:rPr>
            <w:szCs w:val="28"/>
          </w:rPr>
          <w:t xml:space="preserve"> 717</w:t>
        </w:r>
      </w:hyperlink>
      <w:r w:rsidRPr="00A2644A">
        <w:rPr>
          <w:szCs w:val="28"/>
        </w:rPr>
        <w:t xml:space="preserve"> ГК РФ, касается лишь качественно выполненных работ.</w:t>
      </w:r>
    </w:p>
    <w:p w14:paraId="6610D314" w14:textId="77777777" w:rsidR="008D43DF" w:rsidRPr="00A2644A" w:rsidRDefault="008D43DF" w:rsidP="008D43DF">
      <w:pPr>
        <w:autoSpaceDE w:val="0"/>
        <w:autoSpaceDN w:val="0"/>
        <w:adjustRightInd w:val="0"/>
        <w:ind w:firstLine="709"/>
        <w:jc w:val="both"/>
        <w:outlineLvl w:val="3"/>
        <w:rPr>
          <w:szCs w:val="28"/>
        </w:rPr>
      </w:pPr>
      <w:r w:rsidRPr="00A2644A">
        <w:rPr>
          <w:szCs w:val="28"/>
        </w:rPr>
        <w:t>10.1</w:t>
      </w:r>
      <w:r w:rsidR="0065310A" w:rsidRPr="00A2644A">
        <w:rPr>
          <w:szCs w:val="28"/>
        </w:rPr>
        <w:t>0</w:t>
      </w:r>
      <w:r w:rsidR="008922F6" w:rsidRPr="00A2644A">
        <w:rPr>
          <w:szCs w:val="28"/>
        </w:rPr>
        <w:t> </w:t>
      </w:r>
      <w:r w:rsidRPr="00A2644A">
        <w:rPr>
          <w:szCs w:val="28"/>
        </w:rPr>
        <w:t>Доказательством фактически выполненных работ при одностороннем расторжении договора является двусторонний акт приема-передачи.</w:t>
      </w:r>
    </w:p>
    <w:p w14:paraId="2E7E81AE" w14:textId="77777777" w:rsidR="008D43DF" w:rsidRPr="00A2644A" w:rsidRDefault="008D43DF" w:rsidP="00FF2346">
      <w:pPr>
        <w:autoSpaceDE w:val="0"/>
        <w:autoSpaceDN w:val="0"/>
        <w:adjustRightInd w:val="0"/>
        <w:ind w:firstLine="709"/>
        <w:jc w:val="both"/>
        <w:outlineLvl w:val="0"/>
        <w:rPr>
          <w:szCs w:val="28"/>
        </w:rPr>
      </w:pPr>
      <w:bookmarkStart w:id="17" w:name="_Toc341772966"/>
      <w:bookmarkStart w:id="18" w:name="_Toc343855421"/>
      <w:r w:rsidRPr="00A2644A">
        <w:rPr>
          <w:szCs w:val="28"/>
        </w:rPr>
        <w:t>С прекращением договора подрядчик теряет право на владение результатом незавершенной работы, а заказчик вправе истребовать этот результат.</w:t>
      </w:r>
      <w:bookmarkEnd w:id="17"/>
      <w:bookmarkEnd w:id="18"/>
    </w:p>
    <w:p w14:paraId="4641BAC4" w14:textId="77777777" w:rsidR="008D43DF" w:rsidRPr="00A2644A" w:rsidRDefault="008D43DF" w:rsidP="008D43DF">
      <w:pPr>
        <w:autoSpaceDE w:val="0"/>
        <w:autoSpaceDN w:val="0"/>
        <w:adjustRightInd w:val="0"/>
        <w:ind w:firstLine="709"/>
        <w:jc w:val="both"/>
        <w:outlineLvl w:val="3"/>
        <w:rPr>
          <w:bCs/>
          <w:i/>
          <w:szCs w:val="28"/>
        </w:rPr>
      </w:pPr>
    </w:p>
    <w:p w14:paraId="62A6C0C6" w14:textId="77777777" w:rsidR="008D43DF" w:rsidRPr="00A2644A" w:rsidRDefault="008D43DF" w:rsidP="008D43DF">
      <w:pPr>
        <w:pStyle w:val="af"/>
        <w:spacing w:after="0"/>
        <w:ind w:firstLine="708"/>
        <w:jc w:val="both"/>
        <w:rPr>
          <w:b/>
          <w:bCs/>
          <w:szCs w:val="28"/>
        </w:rPr>
      </w:pPr>
      <w:r w:rsidRPr="00A2644A">
        <w:rPr>
          <w:b/>
          <w:bCs/>
          <w:szCs w:val="28"/>
        </w:rPr>
        <w:t>11. ОБСТОЯТЕЛЬСТВА НЕПРЕОДОЛИМОЙ СИЛЫ</w:t>
      </w:r>
    </w:p>
    <w:p w14:paraId="323E6863" w14:textId="77777777" w:rsidR="00F95B0F" w:rsidRPr="00A2644A" w:rsidRDefault="00F95B0F" w:rsidP="00F95B0F">
      <w:pPr>
        <w:ind w:firstLine="709"/>
        <w:jc w:val="both"/>
        <w:rPr>
          <w:iCs/>
          <w:szCs w:val="28"/>
        </w:rPr>
      </w:pPr>
      <w:r w:rsidRPr="00A2644A">
        <w:rPr>
          <w:iCs/>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14:paraId="1F376C7E" w14:textId="77777777" w:rsidR="00F95B0F" w:rsidRPr="00A2644A" w:rsidRDefault="00F95B0F" w:rsidP="00F95B0F">
      <w:pPr>
        <w:ind w:firstLine="709"/>
        <w:jc w:val="both"/>
        <w:rPr>
          <w:iCs/>
          <w:szCs w:val="28"/>
        </w:rPr>
      </w:pPr>
      <w:r w:rsidRPr="00A2644A">
        <w:rPr>
          <w:iCs/>
          <w:szCs w:val="28"/>
        </w:rPr>
        <w:lastRenderedPageBreak/>
        <w:t xml:space="preserve">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w:t>
      </w:r>
      <w:proofErr w:type="gramStart"/>
      <w:r w:rsidRPr="00A2644A">
        <w:rPr>
          <w:iCs/>
          <w:szCs w:val="28"/>
        </w:rPr>
        <w:t>но</w:t>
      </w:r>
      <w:proofErr w:type="gramEnd"/>
      <w:r w:rsidRPr="00A2644A">
        <w:rPr>
          <w:iCs/>
          <w:szCs w:val="28"/>
        </w:rPr>
        <w:t xml:space="preserve">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14:paraId="2C49DF0A" w14:textId="77777777" w:rsidR="00F95B0F" w:rsidRPr="00A2644A" w:rsidRDefault="00F95B0F" w:rsidP="00F95B0F">
      <w:pPr>
        <w:ind w:firstLine="709"/>
        <w:jc w:val="both"/>
        <w:rPr>
          <w:iCs/>
          <w:szCs w:val="28"/>
        </w:rPr>
      </w:pPr>
      <w:r w:rsidRPr="00A2644A">
        <w:rPr>
          <w:iCs/>
          <w:szCs w:val="28"/>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14:paraId="28FE3E21" w14:textId="77777777" w:rsidR="00F95B0F" w:rsidRPr="00A2644A" w:rsidRDefault="00F95B0F" w:rsidP="00F95B0F">
      <w:pPr>
        <w:ind w:firstLine="709"/>
        <w:jc w:val="both"/>
        <w:rPr>
          <w:iCs/>
          <w:szCs w:val="28"/>
        </w:rPr>
      </w:pPr>
      <w:r w:rsidRPr="00A2644A">
        <w:rPr>
          <w:iCs/>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14:paraId="3CA23402" w14:textId="77777777" w:rsidR="00F95B0F" w:rsidRPr="00A2644A" w:rsidRDefault="00F95B0F" w:rsidP="00F95B0F">
      <w:pPr>
        <w:ind w:firstLine="709"/>
        <w:jc w:val="both"/>
        <w:rPr>
          <w:iCs/>
          <w:szCs w:val="28"/>
        </w:rPr>
      </w:pPr>
      <w:r w:rsidRPr="00A2644A">
        <w:rPr>
          <w:iCs/>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14:paraId="35B1F729" w14:textId="77777777" w:rsidR="008D43DF" w:rsidRPr="00A2644A" w:rsidRDefault="008D43DF" w:rsidP="008D43DF">
      <w:pPr>
        <w:ind w:firstLine="709"/>
        <w:jc w:val="both"/>
        <w:rPr>
          <w:b/>
          <w:szCs w:val="28"/>
        </w:rPr>
      </w:pPr>
    </w:p>
    <w:p w14:paraId="0763AFD9" w14:textId="77777777" w:rsidR="008D43DF" w:rsidRPr="00A2644A" w:rsidRDefault="008D43DF" w:rsidP="008D43DF">
      <w:pPr>
        <w:pStyle w:val="af"/>
        <w:spacing w:after="0"/>
        <w:ind w:firstLine="708"/>
        <w:jc w:val="both"/>
        <w:rPr>
          <w:b/>
          <w:bCs/>
          <w:szCs w:val="28"/>
        </w:rPr>
      </w:pPr>
      <w:r w:rsidRPr="00A2644A">
        <w:rPr>
          <w:b/>
          <w:bCs/>
          <w:szCs w:val="28"/>
        </w:rPr>
        <w:t>12. РАЗРЕШЕНИЕ СПОРОВ</w:t>
      </w:r>
    </w:p>
    <w:p w14:paraId="165DC40B" w14:textId="77777777" w:rsidR="00495FC9" w:rsidRPr="00A2644A" w:rsidRDefault="00495FC9" w:rsidP="00495FC9">
      <w:pPr>
        <w:autoSpaceDE w:val="0"/>
        <w:autoSpaceDN w:val="0"/>
        <w:adjustRightInd w:val="0"/>
        <w:ind w:firstLine="709"/>
        <w:jc w:val="both"/>
        <w:rPr>
          <w:rFonts w:eastAsia="TimesNewRomanPSMT"/>
          <w:szCs w:val="28"/>
          <w:lang w:eastAsia="en-US"/>
        </w:rPr>
      </w:pPr>
      <w:r w:rsidRPr="00A2644A">
        <w:rPr>
          <w:szCs w:val="28"/>
        </w:rPr>
        <w:t>12.1 </w:t>
      </w:r>
      <w:r w:rsidRPr="00A2644A">
        <w:rPr>
          <w:rFonts w:eastAsia="TimesNewRomanPSMT"/>
          <w:szCs w:val="28"/>
          <w:lang w:eastAsia="en-US"/>
        </w:rPr>
        <w:t xml:space="preserve">Обращение Стороны в суд допускается только после </w:t>
      </w:r>
      <w:proofErr w:type="gramStart"/>
      <w:r w:rsidRPr="00A2644A">
        <w:rPr>
          <w:rFonts w:eastAsia="TimesNewRomanPSMT"/>
          <w:szCs w:val="28"/>
          <w:lang w:eastAsia="en-US"/>
        </w:rPr>
        <w:t>предварительного</w:t>
      </w:r>
      <w:proofErr w:type="gramEnd"/>
    </w:p>
    <w:p w14:paraId="263693EB" w14:textId="77777777" w:rsidR="00495FC9" w:rsidRPr="00A2644A" w:rsidRDefault="00495FC9" w:rsidP="00495FC9">
      <w:pPr>
        <w:autoSpaceDE w:val="0"/>
        <w:autoSpaceDN w:val="0"/>
        <w:adjustRightInd w:val="0"/>
        <w:jc w:val="both"/>
        <w:rPr>
          <w:rFonts w:eastAsia="TimesNewRomanPSMT"/>
          <w:szCs w:val="28"/>
          <w:lang w:eastAsia="en-US"/>
        </w:rPr>
      </w:pPr>
      <w:r w:rsidRPr="00A2644A">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14:paraId="16D56182" w14:textId="77777777" w:rsidR="00495FC9" w:rsidRPr="00A2644A" w:rsidRDefault="00213F34" w:rsidP="00495FC9">
      <w:pPr>
        <w:autoSpaceDE w:val="0"/>
        <w:autoSpaceDN w:val="0"/>
        <w:adjustRightInd w:val="0"/>
        <w:ind w:firstLine="709"/>
        <w:jc w:val="both"/>
        <w:rPr>
          <w:rFonts w:eastAsia="TimesNewRomanPSMT"/>
          <w:szCs w:val="28"/>
          <w:lang w:eastAsia="en-US"/>
        </w:rPr>
      </w:pPr>
      <w:r w:rsidRPr="00A2644A">
        <w:rPr>
          <w:rFonts w:eastAsia="TimesNewRomanPSMT"/>
          <w:szCs w:val="28"/>
          <w:lang w:eastAsia="en-US"/>
        </w:rPr>
        <w:t xml:space="preserve">12.2 </w:t>
      </w:r>
      <w:r w:rsidR="00495FC9" w:rsidRPr="00A2644A">
        <w:rPr>
          <w:rFonts w:eastAsia="TimesNewRomanPSMT"/>
          <w:szCs w:val="28"/>
          <w:lang w:eastAsia="en-US"/>
        </w:rPr>
        <w:t>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w:t>
      </w:r>
      <w:proofErr w:type="gramStart"/>
      <w:r w:rsidR="00495FC9" w:rsidRPr="00A2644A">
        <w:rPr>
          <w:rFonts w:eastAsia="TimesNewRomanPSMT"/>
          <w:szCs w:val="28"/>
          <w:lang w:eastAsia="en-US"/>
        </w:rPr>
        <w:t>дств св</w:t>
      </w:r>
      <w:proofErr w:type="gramEnd"/>
      <w:r w:rsidR="00495FC9" w:rsidRPr="00A2644A">
        <w:rPr>
          <w:rFonts w:eastAsia="TimesNewRomanPSMT"/>
          <w:szCs w:val="28"/>
          <w:lang w:eastAsia="en-US"/>
        </w:rPr>
        <w:t xml:space="preserve">язи, обеспечивающих фиксирование отправления, либо вручается под расписку. </w:t>
      </w:r>
    </w:p>
    <w:p w14:paraId="130A887A" w14:textId="77777777" w:rsidR="00495FC9" w:rsidRPr="00A2644A" w:rsidRDefault="00213F34" w:rsidP="00495FC9">
      <w:pPr>
        <w:autoSpaceDE w:val="0"/>
        <w:autoSpaceDN w:val="0"/>
        <w:adjustRightInd w:val="0"/>
        <w:ind w:firstLine="709"/>
        <w:jc w:val="both"/>
        <w:rPr>
          <w:rFonts w:eastAsia="TimesNewRomanPSMT"/>
          <w:szCs w:val="28"/>
          <w:lang w:eastAsia="en-US"/>
        </w:rPr>
      </w:pPr>
      <w:r w:rsidRPr="00A2644A">
        <w:rPr>
          <w:rFonts w:eastAsia="TimesNewRomanPSMT"/>
          <w:szCs w:val="28"/>
          <w:lang w:eastAsia="en-US"/>
        </w:rPr>
        <w:t>12.3</w:t>
      </w:r>
      <w:proofErr w:type="gramStart"/>
      <w:r w:rsidRPr="00A2644A">
        <w:rPr>
          <w:rFonts w:eastAsia="TimesNewRomanPSMT"/>
          <w:szCs w:val="28"/>
          <w:lang w:eastAsia="en-US"/>
        </w:rPr>
        <w:t xml:space="preserve"> </w:t>
      </w:r>
      <w:r w:rsidR="00495FC9" w:rsidRPr="00A2644A">
        <w:rPr>
          <w:rFonts w:eastAsia="TimesNewRomanPSMT"/>
          <w:szCs w:val="28"/>
          <w:lang w:eastAsia="en-US"/>
        </w:rPr>
        <w:t>К</w:t>
      </w:r>
      <w:proofErr w:type="gramEnd"/>
      <w:r w:rsidR="00495FC9" w:rsidRPr="00A2644A">
        <w:rPr>
          <w:rFonts w:eastAsia="TimesNewRomanPSMT"/>
          <w:szCs w:val="28"/>
          <w:lang w:eastAsia="en-US"/>
        </w:rPr>
        <w:t xml:space="preserve">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w:t>
      </w:r>
      <w:proofErr w:type="gramStart"/>
      <w:r w:rsidR="00495FC9" w:rsidRPr="00A2644A">
        <w:rPr>
          <w:rFonts w:eastAsia="TimesNewRomanPSMT"/>
          <w:szCs w:val="28"/>
          <w:lang w:eastAsia="en-US"/>
        </w:rPr>
        <w:t>считается непредъявленной и рассмотрению не подлежит</w:t>
      </w:r>
      <w:proofErr w:type="gramEnd"/>
      <w:r w:rsidR="00495FC9" w:rsidRPr="00A2644A">
        <w:rPr>
          <w:rFonts w:eastAsia="TimesNewRomanPSMT"/>
          <w:szCs w:val="28"/>
          <w:lang w:eastAsia="en-US"/>
        </w:rPr>
        <w:t>.</w:t>
      </w:r>
    </w:p>
    <w:p w14:paraId="16227867" w14:textId="77777777" w:rsidR="00495FC9" w:rsidRPr="00A2644A" w:rsidRDefault="00213F34" w:rsidP="00495FC9">
      <w:pPr>
        <w:autoSpaceDE w:val="0"/>
        <w:autoSpaceDN w:val="0"/>
        <w:adjustRightInd w:val="0"/>
        <w:ind w:firstLine="709"/>
        <w:jc w:val="both"/>
        <w:rPr>
          <w:rFonts w:eastAsia="TimesNewRomanPSMT"/>
          <w:szCs w:val="28"/>
          <w:lang w:eastAsia="en-US"/>
        </w:rPr>
      </w:pPr>
      <w:r w:rsidRPr="00A2644A">
        <w:rPr>
          <w:rFonts w:eastAsia="TimesNewRomanPSMT"/>
          <w:szCs w:val="28"/>
          <w:lang w:eastAsia="en-US"/>
        </w:rPr>
        <w:lastRenderedPageBreak/>
        <w:t xml:space="preserve">12.4 </w:t>
      </w:r>
      <w:r w:rsidR="00495FC9" w:rsidRPr="00A2644A">
        <w:rPr>
          <w:rFonts w:eastAsia="TimesNewRomanPSMT"/>
          <w:szCs w:val="28"/>
          <w:lang w:eastAsia="en-US"/>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w:t>
      </w:r>
      <w:proofErr w:type="gramStart"/>
      <w:r w:rsidR="00495FC9" w:rsidRPr="00A2644A">
        <w:rPr>
          <w:rFonts w:eastAsia="TimesNewRomanPSMT"/>
          <w:szCs w:val="28"/>
          <w:lang w:eastAsia="en-US"/>
        </w:rPr>
        <w:t>дств св</w:t>
      </w:r>
      <w:proofErr w:type="gramEnd"/>
      <w:r w:rsidR="00495FC9" w:rsidRPr="00A2644A">
        <w:rPr>
          <w:rFonts w:eastAsia="TimesNewRomanPSMT"/>
          <w:szCs w:val="28"/>
          <w:lang w:eastAsia="en-US"/>
        </w:rPr>
        <w:t>язи, обеспечивающих фиксирование отправления, либо вручается под расписку.</w:t>
      </w:r>
    </w:p>
    <w:p w14:paraId="4371D737" w14:textId="044BEC1A" w:rsidR="00213F34" w:rsidRPr="0044009C" w:rsidRDefault="00213F34" w:rsidP="00213F34">
      <w:pPr>
        <w:pStyle w:val="a7"/>
        <w:numPr>
          <w:ilvl w:val="1"/>
          <w:numId w:val="28"/>
        </w:numPr>
        <w:tabs>
          <w:tab w:val="left" w:pos="0"/>
          <w:tab w:val="left" w:pos="142"/>
        </w:tabs>
        <w:suppressAutoHyphens/>
        <w:ind w:left="0" w:firstLine="709"/>
        <w:jc w:val="both"/>
        <w:rPr>
          <w:rFonts w:eastAsia="TimesNewRomanPSMT"/>
          <w:szCs w:val="28"/>
          <w:lang w:eastAsia="en-US"/>
        </w:rPr>
      </w:pPr>
      <w:r w:rsidRPr="0044009C">
        <w:rPr>
          <w:rFonts w:eastAsia="TimesNewRomanPSMT"/>
          <w:szCs w:val="28"/>
          <w:lang w:eastAsia="en-US"/>
        </w:rPr>
        <w:t>(1-й вариант)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14:paraId="015A43FB" w14:textId="3F2ED36F" w:rsidR="00213F34" w:rsidRPr="00A2644A" w:rsidRDefault="00213F34" w:rsidP="00213F34">
      <w:pPr>
        <w:pStyle w:val="Default"/>
        <w:ind w:firstLine="709"/>
        <w:jc w:val="both"/>
        <w:rPr>
          <w:rFonts w:eastAsia="TimesNewRomanPSMT"/>
          <w:color w:val="auto"/>
          <w:sz w:val="28"/>
          <w:szCs w:val="28"/>
        </w:rPr>
      </w:pPr>
      <w:proofErr w:type="gramStart"/>
      <w:r w:rsidRPr="0044009C">
        <w:rPr>
          <w:rFonts w:eastAsia="TimesNewRomanPSMT"/>
          <w:i/>
          <w:iCs/>
          <w:color w:val="auto"/>
          <w:sz w:val="28"/>
          <w:szCs w:val="28"/>
        </w:rPr>
        <w:t>(2-вариант)</w:t>
      </w:r>
      <w:r w:rsidRPr="00A2644A">
        <w:rPr>
          <w:rFonts w:eastAsia="TimesNewRomanPSMT"/>
          <w:i/>
          <w:iCs/>
          <w:color w:val="auto"/>
          <w:sz w:val="28"/>
          <w:szCs w:val="28"/>
        </w:rPr>
        <w:t xml:space="preserve"> </w:t>
      </w:r>
      <w:r w:rsidRPr="00A2644A">
        <w:rPr>
          <w:rFonts w:eastAsia="TimesNewRomanPSMT"/>
          <w:color w:val="auto"/>
          <w:sz w:val="28"/>
          <w:szCs w:val="28"/>
        </w:rPr>
        <w:t>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w:t>
      </w:r>
      <w:proofErr w:type="gramEnd"/>
      <w:r w:rsidRPr="00A2644A">
        <w:rPr>
          <w:rFonts w:eastAsia="TimesNewRomanPSMT"/>
          <w:color w:val="auto"/>
          <w:sz w:val="28"/>
          <w:szCs w:val="28"/>
        </w:rPr>
        <w:t xml:space="preserve"> разрешению споров в атомной отрасли. </w:t>
      </w:r>
    </w:p>
    <w:p w14:paraId="7EEEB657"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14:paraId="26D636B9" w14:textId="70CFC783"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[Заказчик]: [post@belnpp.ru] </w:t>
      </w:r>
    </w:p>
    <w:p w14:paraId="02FE13AE" w14:textId="4773CD16" w:rsidR="00213F34" w:rsidRPr="00A2644A" w:rsidRDefault="00213F34" w:rsidP="00213F34">
      <w:pPr>
        <w:pStyle w:val="Default"/>
        <w:ind w:firstLine="709"/>
        <w:jc w:val="both"/>
        <w:rPr>
          <w:rFonts w:eastAsia="TimesNewRomanPSMT"/>
          <w:color w:val="auto"/>
          <w:sz w:val="28"/>
          <w:szCs w:val="28"/>
        </w:rPr>
      </w:pPr>
      <w:proofErr w:type="gramStart"/>
      <w:r w:rsidRPr="00A2644A">
        <w:rPr>
          <w:rFonts w:eastAsia="TimesNewRomanPSMT"/>
          <w:color w:val="auto"/>
          <w:sz w:val="28"/>
          <w:szCs w:val="28"/>
        </w:rPr>
        <w:t>[</w:t>
      </w:r>
      <w:r w:rsidR="007052E0">
        <w:rPr>
          <w:rFonts w:eastAsia="TimesNewRomanPSMT"/>
          <w:color w:val="auto"/>
          <w:sz w:val="28"/>
          <w:szCs w:val="28"/>
        </w:rPr>
        <w:t>Подрядчик</w:t>
      </w:r>
      <w:r w:rsidRPr="00A2644A">
        <w:rPr>
          <w:rFonts w:eastAsia="TimesNewRomanPSMT"/>
          <w:color w:val="auto"/>
          <w:sz w:val="28"/>
          <w:szCs w:val="28"/>
        </w:rPr>
        <w:t xml:space="preserve">]: [__________(адрес электронной почты] </w:t>
      </w:r>
      <w:proofErr w:type="gramEnd"/>
    </w:p>
    <w:p w14:paraId="68459DBA" w14:textId="37B597DF"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14:paraId="51C0C628"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принимают на себя обязанность добровольно исполнять арбитражное решение. </w:t>
      </w:r>
    </w:p>
    <w:p w14:paraId="6B7ED85A" w14:textId="002A3C74"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14:paraId="7C3EDD24"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14:paraId="12B6B660" w14:textId="77777777" w:rsidR="00213F34" w:rsidRPr="00A2644A" w:rsidRDefault="00213F34" w:rsidP="00213F34">
      <w:pPr>
        <w:pStyle w:val="Default"/>
        <w:ind w:firstLine="709"/>
        <w:jc w:val="both"/>
        <w:rPr>
          <w:rFonts w:eastAsia="TimesNewRomanPSMT"/>
          <w:color w:val="auto"/>
          <w:sz w:val="28"/>
          <w:szCs w:val="28"/>
        </w:rPr>
      </w:pPr>
      <w:r w:rsidRPr="00A2644A">
        <w:rPr>
          <w:rFonts w:eastAsia="TimesNewRomanPSMT"/>
          <w:color w:val="auto"/>
          <w:sz w:val="28"/>
          <w:szCs w:val="28"/>
        </w:rPr>
        <w:t xml:space="preserve">Стороны прямо соглашаются, что арбитражное решение </w:t>
      </w:r>
      <w:proofErr w:type="gramStart"/>
      <w:r w:rsidRPr="00A2644A">
        <w:rPr>
          <w:rFonts w:eastAsia="TimesNewRomanPSMT"/>
          <w:color w:val="auto"/>
          <w:sz w:val="28"/>
          <w:szCs w:val="28"/>
        </w:rPr>
        <w:t>является окончательным для Сторон и отмене не подлежит</w:t>
      </w:r>
      <w:proofErr w:type="gramEnd"/>
      <w:r w:rsidRPr="00A2644A">
        <w:rPr>
          <w:rFonts w:eastAsia="TimesNewRomanPSMT"/>
          <w:color w:val="auto"/>
          <w:sz w:val="28"/>
          <w:szCs w:val="28"/>
        </w:rPr>
        <w:t>.</w:t>
      </w:r>
    </w:p>
    <w:p w14:paraId="067F43F1" w14:textId="34745C9D" w:rsidR="00213F34" w:rsidRPr="00A2644A" w:rsidRDefault="00213F34" w:rsidP="00213F34">
      <w:pPr>
        <w:pStyle w:val="Default"/>
        <w:tabs>
          <w:tab w:val="left" w:pos="142"/>
        </w:tabs>
        <w:ind w:firstLine="709"/>
        <w:jc w:val="both"/>
        <w:rPr>
          <w:rFonts w:eastAsia="TimesNewRomanPSMT"/>
          <w:color w:val="auto"/>
          <w:sz w:val="28"/>
          <w:szCs w:val="28"/>
        </w:rPr>
      </w:pPr>
      <w:r w:rsidRPr="00A2644A">
        <w:rPr>
          <w:rFonts w:eastAsia="TimesNewRomanPSMT"/>
          <w:color w:val="auto"/>
          <w:sz w:val="28"/>
          <w:szCs w:val="28"/>
        </w:rPr>
        <w:lastRenderedPageBreak/>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A2644A">
        <w:rPr>
          <w:rFonts w:eastAsia="TimesNewRomanPSMT"/>
          <w:color w:val="auto"/>
          <w:sz w:val="28"/>
          <w:szCs w:val="28"/>
          <w:vertAlign w:val="superscript"/>
        </w:rPr>
        <w:footnoteReference w:id="2"/>
      </w:r>
    </w:p>
    <w:p w14:paraId="5B5E1777" w14:textId="77777777" w:rsidR="008D43DF" w:rsidRPr="00A2644A" w:rsidRDefault="008D43DF" w:rsidP="008D43DF">
      <w:pPr>
        <w:pStyle w:val="af"/>
        <w:spacing w:after="0"/>
        <w:ind w:firstLine="709"/>
        <w:jc w:val="both"/>
        <w:rPr>
          <w:bCs/>
          <w:szCs w:val="28"/>
        </w:rPr>
      </w:pPr>
    </w:p>
    <w:p w14:paraId="43B722CC" w14:textId="77777777" w:rsidR="008D43DF" w:rsidRPr="00A2644A" w:rsidRDefault="008D43DF" w:rsidP="008D43DF">
      <w:pPr>
        <w:pStyle w:val="af"/>
        <w:spacing w:after="0"/>
        <w:ind w:firstLine="709"/>
        <w:jc w:val="both"/>
        <w:rPr>
          <w:b/>
          <w:bCs/>
          <w:szCs w:val="28"/>
        </w:rPr>
      </w:pPr>
      <w:r w:rsidRPr="00A2644A">
        <w:rPr>
          <w:b/>
          <w:bCs/>
          <w:szCs w:val="28"/>
        </w:rPr>
        <w:t>13. СРОК ДЕЙСТВИЯ ДОГОВОРА</w:t>
      </w:r>
    </w:p>
    <w:p w14:paraId="63BEBB88" w14:textId="77777777" w:rsidR="008D43DF" w:rsidRPr="00A2644A" w:rsidRDefault="008D43DF" w:rsidP="008D43DF">
      <w:pPr>
        <w:tabs>
          <w:tab w:val="left" w:pos="0"/>
        </w:tabs>
        <w:ind w:firstLine="709"/>
        <w:jc w:val="both"/>
        <w:rPr>
          <w:b/>
          <w:iCs/>
          <w:szCs w:val="28"/>
        </w:rPr>
      </w:pPr>
      <w:r w:rsidRPr="00A2644A">
        <w:rPr>
          <w:bCs/>
          <w:szCs w:val="28"/>
        </w:rPr>
        <w:t xml:space="preserve">Настоящий договор вступает в силу </w:t>
      </w:r>
      <w:proofErr w:type="gramStart"/>
      <w:r w:rsidRPr="00A2644A">
        <w:rPr>
          <w:bCs/>
          <w:szCs w:val="28"/>
        </w:rPr>
        <w:t>с даты</w:t>
      </w:r>
      <w:proofErr w:type="gramEnd"/>
      <w:r w:rsidRPr="00A2644A">
        <w:rPr>
          <w:bCs/>
          <w:szCs w:val="28"/>
        </w:rPr>
        <w:t xml:space="preserve"> его заключения и действует до полного исполнения обязательств</w:t>
      </w:r>
      <w:r w:rsidRPr="00A2644A">
        <w:rPr>
          <w:b/>
          <w:bCs/>
          <w:szCs w:val="28"/>
        </w:rPr>
        <w:t>.</w:t>
      </w:r>
    </w:p>
    <w:p w14:paraId="272D3EED" w14:textId="77777777" w:rsidR="008D43DF" w:rsidRPr="00A2644A" w:rsidRDefault="008D43DF" w:rsidP="008D43DF">
      <w:pPr>
        <w:ind w:firstLine="709"/>
        <w:jc w:val="both"/>
        <w:rPr>
          <w:b/>
          <w:szCs w:val="28"/>
        </w:rPr>
      </w:pPr>
    </w:p>
    <w:p w14:paraId="0DD3E0DE" w14:textId="77777777" w:rsidR="008D43DF" w:rsidRPr="00A2644A" w:rsidRDefault="008D43DF" w:rsidP="008D43DF">
      <w:pPr>
        <w:pStyle w:val="af"/>
        <w:spacing w:after="0"/>
        <w:ind w:firstLine="709"/>
        <w:jc w:val="both"/>
        <w:rPr>
          <w:b/>
          <w:bCs/>
          <w:szCs w:val="28"/>
        </w:rPr>
      </w:pPr>
      <w:r w:rsidRPr="00A2644A">
        <w:rPr>
          <w:b/>
          <w:bCs/>
          <w:szCs w:val="28"/>
        </w:rPr>
        <w:t>14. ЗАКЛЮЧИТЕЛЬНЫЕ ПОЛОЖЕНИЯ</w:t>
      </w:r>
    </w:p>
    <w:p w14:paraId="1466652A" w14:textId="77777777" w:rsidR="008D43DF" w:rsidRPr="00A2644A" w:rsidRDefault="008D43DF" w:rsidP="008D43DF">
      <w:pPr>
        <w:pStyle w:val="af"/>
        <w:suppressAutoHyphens/>
        <w:spacing w:after="0"/>
        <w:ind w:firstLine="709"/>
        <w:jc w:val="both"/>
        <w:rPr>
          <w:szCs w:val="28"/>
        </w:rPr>
      </w:pPr>
      <w:r w:rsidRPr="00A2644A">
        <w:rPr>
          <w:szCs w:val="28"/>
        </w:rPr>
        <w:t>14.1 Настоящий Договор составлен в двух экземплярах, имеющих одинаковую юридическую силу, по одному экземпляру для каждой из сторон.</w:t>
      </w:r>
    </w:p>
    <w:p w14:paraId="3743BECC" w14:textId="77777777" w:rsidR="008D43DF" w:rsidRPr="00A2644A" w:rsidRDefault="008D43DF" w:rsidP="008D43DF">
      <w:pPr>
        <w:pStyle w:val="af"/>
        <w:suppressAutoHyphens/>
        <w:spacing w:after="0"/>
        <w:ind w:firstLine="709"/>
        <w:jc w:val="both"/>
        <w:rPr>
          <w:szCs w:val="28"/>
        </w:rPr>
      </w:pPr>
      <w:r w:rsidRPr="00A2644A">
        <w:rPr>
          <w:szCs w:val="28"/>
        </w:rPr>
        <w:t>14.2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14:paraId="3CFB56FA" w14:textId="77777777" w:rsidR="008D43DF" w:rsidRPr="00A2644A" w:rsidRDefault="008D43DF" w:rsidP="008D43DF">
      <w:pPr>
        <w:pStyle w:val="af"/>
        <w:suppressAutoHyphens/>
        <w:spacing w:after="0"/>
        <w:ind w:firstLine="709"/>
        <w:jc w:val="both"/>
        <w:rPr>
          <w:szCs w:val="28"/>
        </w:rPr>
      </w:pPr>
      <w:r w:rsidRPr="00A2644A">
        <w:rPr>
          <w:szCs w:val="28"/>
        </w:rPr>
        <w:t>14.3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14:paraId="11447782" w14:textId="77777777" w:rsidR="008D43DF" w:rsidRPr="00A2644A" w:rsidRDefault="008D43DF" w:rsidP="008D43DF">
      <w:pPr>
        <w:pStyle w:val="af"/>
        <w:suppressAutoHyphens/>
        <w:spacing w:after="0"/>
        <w:ind w:firstLine="709"/>
        <w:jc w:val="both"/>
        <w:rPr>
          <w:szCs w:val="28"/>
        </w:rPr>
      </w:pPr>
      <w:r w:rsidRPr="00A2644A">
        <w:rPr>
          <w:szCs w:val="28"/>
        </w:rPr>
        <w:t>14.4</w:t>
      </w:r>
      <w:r w:rsidR="008922F6" w:rsidRPr="00A2644A">
        <w:rPr>
          <w:szCs w:val="28"/>
        </w:rPr>
        <w:t> </w:t>
      </w:r>
      <w:r w:rsidRPr="00A2644A">
        <w:rPr>
          <w:szCs w:val="28"/>
        </w:rPr>
        <w:t>Стороны принимают на себя обязательства в официальном порядке немедленно извещать (уведомлять) друг друга об изменении реквизитов, в том числе об открытии/закрытии банковских счетов.</w:t>
      </w:r>
    </w:p>
    <w:p w14:paraId="0AA98308" w14:textId="77777777" w:rsidR="00F955A4" w:rsidRPr="00A2644A" w:rsidRDefault="008D43DF" w:rsidP="00F955A4">
      <w:pPr>
        <w:ind w:firstLine="709"/>
        <w:jc w:val="both"/>
        <w:rPr>
          <w:szCs w:val="28"/>
        </w:rPr>
      </w:pPr>
      <w:proofErr w:type="gramStart"/>
      <w:r w:rsidRPr="00A2644A">
        <w:rPr>
          <w:szCs w:val="28"/>
        </w:rPr>
        <w:t>14.5 </w:t>
      </w:r>
      <w:r w:rsidR="00F955A4" w:rsidRPr="00A2644A">
        <w:rPr>
          <w:szCs w:val="28"/>
        </w:rPr>
        <w:t>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w:t>
      </w:r>
      <w:proofErr w:type="gramEnd"/>
      <w:r w:rsidR="00F955A4" w:rsidRPr="00A2644A">
        <w:rPr>
          <w:szCs w:val="28"/>
        </w:rPr>
        <w:t xml:space="preserve"> Основанием для внесения сведений в информационную систему «Расчет рейтинга деловой репутации поставщиков» могут являться:</w:t>
      </w:r>
    </w:p>
    <w:p w14:paraId="2414845A" w14:textId="77777777" w:rsidR="00F955A4" w:rsidRPr="00A2644A" w:rsidRDefault="00F955A4" w:rsidP="00F955A4">
      <w:pPr>
        <w:ind w:firstLine="709"/>
        <w:jc w:val="both"/>
        <w:rPr>
          <w:szCs w:val="28"/>
        </w:rPr>
      </w:pPr>
      <w:r w:rsidRPr="00A2644A">
        <w:rPr>
          <w:szCs w:val="28"/>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14:paraId="42263E3F" w14:textId="408F9817" w:rsidR="00F955A4" w:rsidRPr="00A2644A" w:rsidRDefault="00F955A4" w:rsidP="00F955A4">
      <w:pPr>
        <w:ind w:firstLine="709"/>
        <w:jc w:val="both"/>
        <w:rPr>
          <w:szCs w:val="28"/>
        </w:rPr>
      </w:pPr>
      <w:proofErr w:type="gramStart"/>
      <w:r w:rsidRPr="00A2644A">
        <w:rPr>
          <w:szCs w:val="28"/>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roofErr w:type="gramEnd"/>
    </w:p>
    <w:p w14:paraId="502ED0A6" w14:textId="77777777" w:rsidR="00F955A4" w:rsidRPr="00A2644A" w:rsidRDefault="00F955A4" w:rsidP="00F955A4">
      <w:pPr>
        <w:ind w:firstLine="709"/>
        <w:jc w:val="both"/>
        <w:rPr>
          <w:szCs w:val="28"/>
        </w:rPr>
      </w:pPr>
      <w:r w:rsidRPr="00A2644A">
        <w:rPr>
          <w:szCs w:val="28"/>
        </w:rPr>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14:paraId="2F07615F" w14:textId="77777777" w:rsidR="00F955A4" w:rsidRPr="00A2644A" w:rsidRDefault="00F955A4" w:rsidP="00F955A4">
      <w:pPr>
        <w:ind w:firstLine="709"/>
        <w:jc w:val="both"/>
        <w:rPr>
          <w:szCs w:val="28"/>
        </w:rPr>
      </w:pPr>
      <w:proofErr w:type="gramStart"/>
      <w:r w:rsidRPr="00A2644A">
        <w:rPr>
          <w:szCs w:val="28"/>
        </w:rPr>
        <w:t xml:space="preserve">4) судебные решения (включая решения третейских судов) об удовлетворении Подрядчиком претензии (требования) Заказчика к качеству продукции (товаров, </w:t>
      </w:r>
      <w:r w:rsidRPr="00A2644A">
        <w:rPr>
          <w:szCs w:val="28"/>
        </w:rPr>
        <w:lastRenderedPageBreak/>
        <w:t>работ, услуг) по настоящему договору и (или) возмещении убытков, причиненных ненадлежащим качеством продукции (товаров, работ, услуг);</w:t>
      </w:r>
      <w:proofErr w:type="gramEnd"/>
    </w:p>
    <w:p w14:paraId="492F5706" w14:textId="77777777" w:rsidR="00F955A4" w:rsidRPr="00A2644A" w:rsidRDefault="00F955A4" w:rsidP="00F955A4">
      <w:pPr>
        <w:ind w:firstLine="709"/>
        <w:jc w:val="both"/>
        <w:rPr>
          <w:szCs w:val="28"/>
        </w:rPr>
      </w:pPr>
      <w:r w:rsidRPr="00A2644A">
        <w:rPr>
          <w:szCs w:val="28"/>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14:paraId="382A4F08" w14:textId="77777777" w:rsidR="00F955A4" w:rsidRPr="00A2644A" w:rsidRDefault="00F955A4" w:rsidP="00F955A4">
      <w:pPr>
        <w:ind w:firstLine="709"/>
        <w:jc w:val="both"/>
        <w:rPr>
          <w:szCs w:val="28"/>
        </w:rPr>
      </w:pPr>
      <w:r w:rsidRPr="00A2644A">
        <w:rPr>
          <w:szCs w:val="28"/>
        </w:rPr>
        <w:t>6) подтвержденные судебными актами факты фальсификации Подрядчиком документов на этапе заключения или исполнения настоящего договора.</w:t>
      </w:r>
    </w:p>
    <w:p w14:paraId="4A26B52E" w14:textId="77777777" w:rsidR="00F955A4" w:rsidRPr="00A2644A" w:rsidRDefault="00F955A4" w:rsidP="00F955A4">
      <w:pPr>
        <w:ind w:firstLine="709"/>
        <w:jc w:val="both"/>
        <w:rPr>
          <w:szCs w:val="28"/>
        </w:rPr>
      </w:pPr>
      <w:r w:rsidRPr="00A2644A">
        <w:rPr>
          <w:szCs w:val="28"/>
        </w:rPr>
        <w:t>Подрядчик предупрежден, что сведения, включенные в информационную систему «Расчет рейтинга деловой репутации поставщиков»,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14:paraId="4A01864B" w14:textId="77777777" w:rsidR="00E00605" w:rsidRPr="00A2644A" w:rsidRDefault="00F955A4" w:rsidP="00E00605">
      <w:pPr>
        <w:ind w:firstLine="709"/>
        <w:jc w:val="both"/>
        <w:rPr>
          <w:szCs w:val="28"/>
        </w:rPr>
      </w:pPr>
      <w:r w:rsidRPr="00A2644A">
        <w:rPr>
          <w:szCs w:val="28"/>
        </w:rPr>
        <w:t>14.6 </w:t>
      </w:r>
      <w:r w:rsidR="00E00605" w:rsidRPr="00A2644A">
        <w:rPr>
          <w:szCs w:val="28"/>
        </w:rPr>
        <w:t>Противодействие коррупции.</w:t>
      </w:r>
    </w:p>
    <w:p w14:paraId="3789CA42" w14:textId="77777777" w:rsidR="00E00605" w:rsidRPr="00A2644A" w:rsidRDefault="00E00605" w:rsidP="00E00605">
      <w:pPr>
        <w:ind w:firstLine="709"/>
        <w:jc w:val="both"/>
        <w:rPr>
          <w:szCs w:val="28"/>
        </w:rPr>
      </w:pPr>
      <w:r w:rsidRPr="00A2644A">
        <w:rPr>
          <w:szCs w:val="28"/>
        </w:rPr>
        <w:t xml:space="preserve">При исполнении настоящего Договора Стороны </w:t>
      </w:r>
      <w:proofErr w:type="gramStart"/>
      <w:r w:rsidRPr="00A2644A">
        <w:rPr>
          <w:szCs w:val="28"/>
        </w:rPr>
        <w:t>соблюдают и</w:t>
      </w:r>
      <w:proofErr w:type="gramEnd"/>
      <w:r w:rsidRPr="00A2644A">
        <w:rPr>
          <w:szCs w:val="28"/>
        </w:rPr>
        <w:t xml:space="preserve"> будут соблюдать в дальнейшем все применимые законы и нормативные акты, включая любые законы о противодействии взяточничеству и коррупции.</w:t>
      </w:r>
    </w:p>
    <w:p w14:paraId="3C2105BE" w14:textId="77777777" w:rsidR="00E00605" w:rsidRPr="00A2644A" w:rsidRDefault="00E00605" w:rsidP="00E00605">
      <w:pPr>
        <w:ind w:firstLine="709"/>
        <w:jc w:val="both"/>
        <w:rPr>
          <w:szCs w:val="28"/>
        </w:rPr>
      </w:pPr>
      <w:proofErr w:type="gramStart"/>
      <w:r w:rsidRPr="00A2644A">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w:t>
      </w:r>
      <w:proofErr w:type="gramEnd"/>
      <w:r w:rsidRPr="00A2644A">
        <w:rPr>
          <w:szCs w:val="28"/>
        </w:rPr>
        <w:t>,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14:paraId="59E6139A" w14:textId="77777777" w:rsidR="00E00605" w:rsidRPr="00A2644A" w:rsidRDefault="00E00605" w:rsidP="00E00605">
      <w:pPr>
        <w:pStyle w:val="1"/>
        <w:spacing w:before="0" w:after="0"/>
        <w:ind w:firstLine="709"/>
        <w:jc w:val="both"/>
        <w:rPr>
          <w:rFonts w:ascii="Times New Roman" w:hAnsi="Times New Roman"/>
          <w:b w:val="0"/>
          <w:sz w:val="28"/>
          <w:szCs w:val="28"/>
        </w:rPr>
      </w:pPr>
      <w:bookmarkStart w:id="19" w:name="_Toc455659683"/>
      <w:r w:rsidRPr="00A2644A">
        <w:rPr>
          <w:rFonts w:ascii="Times New Roman" w:hAnsi="Times New Roman"/>
          <w:b w:val="0"/>
          <w:sz w:val="28"/>
          <w:szCs w:val="28"/>
        </w:rPr>
        <w:t>14.7 Заверения об обстоятельствах</w:t>
      </w:r>
      <w:bookmarkEnd w:id="19"/>
      <w:r w:rsidRPr="00A2644A">
        <w:rPr>
          <w:rFonts w:ascii="Times New Roman" w:hAnsi="Times New Roman"/>
          <w:b w:val="0"/>
          <w:sz w:val="28"/>
          <w:szCs w:val="28"/>
        </w:rPr>
        <w:t>.</w:t>
      </w:r>
    </w:p>
    <w:p w14:paraId="6A8AE305" w14:textId="77777777" w:rsidR="00E00605" w:rsidRPr="00A2644A" w:rsidRDefault="00E00605" w:rsidP="00E00605">
      <w:pPr>
        <w:ind w:firstLine="709"/>
        <w:jc w:val="both"/>
        <w:rPr>
          <w:szCs w:val="28"/>
        </w:rPr>
      </w:pPr>
      <w:r w:rsidRPr="00A2644A">
        <w:rPr>
          <w:szCs w:val="28"/>
        </w:rPr>
        <w:t>Каждая Сторона гарантирует другой Стороне, что:</w:t>
      </w:r>
    </w:p>
    <w:p w14:paraId="6D341C1E" w14:textId="77777777" w:rsidR="00E00605" w:rsidRPr="00A2644A" w:rsidRDefault="00E00605" w:rsidP="00E00605">
      <w:pPr>
        <w:ind w:firstLine="709"/>
        <w:jc w:val="both"/>
        <w:rPr>
          <w:szCs w:val="28"/>
        </w:rPr>
      </w:pPr>
      <w:r w:rsidRPr="00A2644A">
        <w:rPr>
          <w:szCs w:val="28"/>
        </w:rPr>
        <w:t xml:space="preserve">сторона вправе </w:t>
      </w:r>
      <w:proofErr w:type="gramStart"/>
      <w:r w:rsidRPr="00A2644A">
        <w:rPr>
          <w:szCs w:val="28"/>
        </w:rPr>
        <w:t>заключать и исполнять</w:t>
      </w:r>
      <w:proofErr w:type="gramEnd"/>
      <w:r w:rsidRPr="00A2644A">
        <w:rPr>
          <w:szCs w:val="28"/>
        </w:rPr>
        <w:t xml:space="preserve"> Договор;</w:t>
      </w:r>
    </w:p>
    <w:p w14:paraId="03279AEC" w14:textId="77777777" w:rsidR="00E00605" w:rsidRPr="00A2644A" w:rsidRDefault="00E00605" w:rsidP="00E00605">
      <w:pPr>
        <w:ind w:firstLine="709"/>
        <w:jc w:val="both"/>
        <w:rPr>
          <w:szCs w:val="28"/>
        </w:rPr>
      </w:pPr>
      <w:r w:rsidRPr="00A2644A">
        <w:rPr>
          <w:szCs w:val="28"/>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14:paraId="216EF221" w14:textId="0E556721" w:rsidR="00E00605" w:rsidRDefault="00E00605" w:rsidP="00E00605">
      <w:pPr>
        <w:ind w:firstLine="709"/>
        <w:jc w:val="both"/>
        <w:rPr>
          <w:szCs w:val="28"/>
        </w:rPr>
      </w:pPr>
      <w:r w:rsidRPr="00A2644A">
        <w:rPr>
          <w:szCs w:val="28"/>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r w:rsidR="00E04F7C" w:rsidRPr="00A2644A">
        <w:rPr>
          <w:szCs w:val="28"/>
        </w:rPr>
        <w:t>)</w:t>
      </w:r>
      <w:r w:rsidR="00E04F7C">
        <w:rPr>
          <w:szCs w:val="28"/>
        </w:rPr>
        <w:t>.</w:t>
      </w:r>
    </w:p>
    <w:p w14:paraId="2CF7F18C" w14:textId="77777777" w:rsidR="00810D2E" w:rsidRDefault="00810D2E" w:rsidP="00810D2E">
      <w:pPr>
        <w:ind w:firstLine="709"/>
        <w:jc w:val="both"/>
        <w:rPr>
          <w:szCs w:val="28"/>
        </w:rPr>
      </w:pPr>
      <w:proofErr w:type="gramStart"/>
      <w:r>
        <w:rPr>
          <w:szCs w:val="28"/>
        </w:rPr>
        <w:t xml:space="preserve">Подрядчик </w:t>
      </w:r>
      <w:r w:rsidRPr="00252172">
        <w:rPr>
          <w:szCs w:val="28"/>
        </w:rPr>
        <w:t>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252172">
        <w:rPr>
          <w:szCs w:val="28"/>
        </w:rPr>
        <w:t xml:space="preserve"> </w:t>
      </w:r>
      <w:proofErr w:type="gramStart"/>
      <w:r w:rsidRPr="00252172">
        <w:rPr>
          <w:szCs w:val="28"/>
        </w:rPr>
        <w:t xml:space="preserve">Правительства Российской Федерации или в соответствии с любыми иными актами Президента Российской Федерации или </w:t>
      </w:r>
      <w:r w:rsidRPr="00252172">
        <w:rPr>
          <w:szCs w:val="28"/>
        </w:rPr>
        <w:lastRenderedPageBreak/>
        <w:t>Пра</w:t>
      </w:r>
      <w:r>
        <w:rPr>
          <w:szCs w:val="28"/>
        </w:rPr>
        <w:t>вительства Российской Федерации,</w:t>
      </w:r>
      <w:r w:rsidRPr="00252172">
        <w:rPr>
          <w:szCs w:val="28"/>
        </w:rPr>
        <w:t xml:space="preserve"> </w:t>
      </w:r>
      <w:r>
        <w:rPr>
          <w:szCs w:val="28"/>
        </w:rPr>
        <w:t>в</w:t>
      </w:r>
      <w:r w:rsidRPr="00252172">
        <w:rPr>
          <w:szCs w:val="28"/>
        </w:rPr>
        <w:t xml:space="preserve"> случае включения </w:t>
      </w:r>
      <w:r>
        <w:rPr>
          <w:szCs w:val="28"/>
        </w:rPr>
        <w:t>Подрядчика</w:t>
      </w:r>
      <w:r w:rsidRPr="00252172">
        <w:rPr>
          <w:szCs w:val="28"/>
        </w:rPr>
        <w:t xml:space="preserve">,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w:t>
      </w:r>
      <w:r>
        <w:rPr>
          <w:szCs w:val="28"/>
        </w:rPr>
        <w:t>Подрядчик</w:t>
      </w:r>
      <w:r w:rsidRPr="00252172">
        <w:rPr>
          <w:i/>
          <w:szCs w:val="28"/>
        </w:rPr>
        <w:t xml:space="preserve"> </w:t>
      </w:r>
      <w:r w:rsidRPr="00252172">
        <w:rPr>
          <w:szCs w:val="28"/>
        </w:rPr>
        <w:t xml:space="preserve">незамедлительно информирует об этом </w:t>
      </w:r>
      <w:r>
        <w:rPr>
          <w:szCs w:val="28"/>
        </w:rPr>
        <w:t>Заказчика;</w:t>
      </w:r>
      <w:proofErr w:type="gramEnd"/>
    </w:p>
    <w:p w14:paraId="3EFA5ACE" w14:textId="77777777" w:rsidR="00810D2E" w:rsidRPr="0044009C" w:rsidRDefault="00810D2E" w:rsidP="0044009C">
      <w:pPr>
        <w:autoSpaceDE w:val="0"/>
        <w:autoSpaceDN w:val="0"/>
        <w:adjustRightInd w:val="0"/>
        <w:ind w:firstLine="851"/>
        <w:jc w:val="both"/>
        <w:rPr>
          <w:lang w:eastAsia="en-US"/>
        </w:rPr>
      </w:pPr>
      <w:r w:rsidRPr="0044009C">
        <w:rPr>
          <w:i/>
          <w:iCs/>
        </w:rPr>
        <w:t xml:space="preserve">Подрядчик </w:t>
      </w:r>
      <w:r w:rsidRPr="0044009C">
        <w:rPr>
          <w:lang w:eastAsia="en-US"/>
        </w:rPr>
        <w:t xml:space="preserve"> и </w:t>
      </w:r>
      <w:r w:rsidRPr="0044009C">
        <w:rPr>
          <w:i/>
          <w:iCs/>
        </w:rPr>
        <w:t xml:space="preserve">Заказчик  </w:t>
      </w:r>
      <w:r w:rsidRPr="0044009C">
        <w:rPr>
          <w:lang w:eastAsia="en-US"/>
        </w:rPr>
        <w:t xml:space="preserve">подтверждают, что условия настоящего </w:t>
      </w:r>
      <w:r w:rsidRPr="0044009C">
        <w:rPr>
          <w:i/>
          <w:lang w:eastAsia="en-US"/>
        </w:rPr>
        <w:t xml:space="preserve">пункта  </w:t>
      </w:r>
      <w:r w:rsidRPr="0044009C">
        <w:rPr>
          <w:lang w:eastAsia="en-US"/>
        </w:rPr>
        <w:t>признаны ими существенными условиями настоящего Договора в соответствии со статьей 432 Гражданского кодекса Российской Федерации.</w:t>
      </w:r>
    </w:p>
    <w:p w14:paraId="257A6D99" w14:textId="77777777" w:rsidR="00810D2E" w:rsidRPr="0044009C" w:rsidRDefault="00810D2E" w:rsidP="0044009C">
      <w:pPr>
        <w:autoSpaceDE w:val="0"/>
        <w:autoSpaceDN w:val="0"/>
        <w:adjustRightInd w:val="0"/>
        <w:jc w:val="both"/>
        <w:rPr>
          <w:lang w:eastAsia="en-US"/>
        </w:rPr>
      </w:pPr>
      <w:proofErr w:type="gramStart"/>
      <w:r w:rsidRPr="0044009C">
        <w:rPr>
          <w:lang w:eastAsia="en-US"/>
        </w:rPr>
        <w:t xml:space="preserve">Если специальной нормой части второй Гражданского кодекса Российской Федерации не установлено иное, не предоставление Подрядчиком указанной в настоящем </w:t>
      </w:r>
      <w:r w:rsidRPr="0044009C">
        <w:rPr>
          <w:i/>
          <w:lang w:eastAsia="en-US"/>
        </w:rPr>
        <w:t xml:space="preserve">пункте  </w:t>
      </w:r>
      <w:r w:rsidRPr="0044009C">
        <w:rPr>
          <w:lang w:eastAsia="en-US"/>
        </w:rPr>
        <w:t xml:space="preserve">информации, а равно получение Заказчиком соответствующей информации о включении Подрядчика, а также иных лиц, указанных в настоящем </w:t>
      </w:r>
      <w:r w:rsidRPr="0044009C">
        <w:rPr>
          <w:i/>
          <w:lang w:eastAsia="en-US"/>
        </w:rPr>
        <w:t>пункте</w:t>
      </w:r>
      <w:r w:rsidRPr="0044009C">
        <w:rPr>
          <w:lang w:eastAsia="en-US"/>
        </w:rPr>
        <w:t>, в указанные перечни лиц любым иным способом, является основанием для одностороннего внесудебного отказа Заказчика от исполнения Договора.</w:t>
      </w:r>
      <w:proofErr w:type="gramEnd"/>
      <w:r w:rsidRPr="0044009C">
        <w:rPr>
          <w:lang w:eastAsia="en-US"/>
        </w:rPr>
        <w:t xml:space="preserve"> Договор считается расторгнутым </w:t>
      </w:r>
      <w:proofErr w:type="gramStart"/>
      <w:r w:rsidRPr="0044009C">
        <w:rPr>
          <w:lang w:eastAsia="en-US"/>
        </w:rPr>
        <w:t>с даты получения</w:t>
      </w:r>
      <w:proofErr w:type="gramEnd"/>
      <w:r w:rsidRPr="0044009C">
        <w:rPr>
          <w:lang w:eastAsia="en-US"/>
        </w:rPr>
        <w:t xml:space="preserve"> </w:t>
      </w:r>
      <w:r w:rsidRPr="0044009C">
        <w:rPr>
          <w:i/>
          <w:iCs/>
        </w:rPr>
        <w:t>Подрядчиком с</w:t>
      </w:r>
      <w:r w:rsidRPr="0044009C">
        <w:rPr>
          <w:lang w:eastAsia="en-US"/>
        </w:rPr>
        <w:t>оответствующего письменного уведомления Заказчика, если более поздняя дата не будет установлена в уведомлении.</w:t>
      </w:r>
    </w:p>
    <w:p w14:paraId="3377EB14" w14:textId="10DFA675" w:rsidR="00810D2E" w:rsidRPr="0044009C" w:rsidRDefault="00810D2E" w:rsidP="0044009C">
      <w:pPr>
        <w:autoSpaceDE w:val="0"/>
        <w:autoSpaceDN w:val="0"/>
        <w:adjustRightInd w:val="0"/>
        <w:ind w:firstLine="851"/>
        <w:jc w:val="both"/>
      </w:pPr>
      <w:r w:rsidRPr="0044009C">
        <w:rPr>
          <w:lang w:eastAsia="en-US"/>
        </w:rPr>
        <w:t>Фа</w:t>
      </w:r>
      <w:proofErr w:type="gramStart"/>
      <w:r w:rsidRPr="0044009C">
        <w:rPr>
          <w:lang w:eastAsia="en-US"/>
        </w:rPr>
        <w:t>кт вкл</w:t>
      </w:r>
      <w:proofErr w:type="gramEnd"/>
      <w:r w:rsidRPr="0044009C">
        <w:rPr>
          <w:lang w:eastAsia="en-US"/>
        </w:rPr>
        <w:t xml:space="preserve">ючения </w:t>
      </w:r>
      <w:r w:rsidRPr="0044009C">
        <w:rPr>
          <w:i/>
          <w:iCs/>
        </w:rPr>
        <w:t xml:space="preserve">Подрядчика, </w:t>
      </w:r>
      <w:r w:rsidRPr="0044009C">
        <w:rPr>
          <w:lang w:eastAsia="en-US"/>
        </w:rPr>
        <w:t xml:space="preserve">а также иных лиц, указанных в настоящем </w:t>
      </w:r>
      <w:r w:rsidRPr="0044009C">
        <w:rPr>
          <w:i/>
          <w:lang w:eastAsia="en-US"/>
        </w:rPr>
        <w:t>пункте</w:t>
      </w:r>
      <w:r w:rsidRPr="0044009C">
        <w:rPr>
          <w:lang w:eastAsia="en-US"/>
        </w:rPr>
        <w:t xml:space="preserve">,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w:t>
      </w:r>
      <w:r w:rsidRPr="0044009C">
        <w:rPr>
          <w:i/>
          <w:iCs/>
        </w:rPr>
        <w:t>Подрядчика.</w:t>
      </w:r>
    </w:p>
    <w:p w14:paraId="384B9DC7" w14:textId="77777777" w:rsidR="00B517ED" w:rsidRPr="00A2644A" w:rsidRDefault="00B517ED" w:rsidP="00B517ED">
      <w:pPr>
        <w:tabs>
          <w:tab w:val="left" w:pos="0"/>
        </w:tabs>
        <w:ind w:firstLine="709"/>
        <w:jc w:val="both"/>
        <w:rPr>
          <w:szCs w:val="28"/>
        </w:rPr>
      </w:pPr>
      <w:r w:rsidRPr="00A2644A">
        <w:rPr>
          <w:szCs w:val="28"/>
        </w:rPr>
        <w:t xml:space="preserve">14.8 Стороны обязуется предоставлять сведения в отношении всей цепочки собственников и руководителей, включая бенефициаров (в том числе конечных). </w:t>
      </w:r>
    </w:p>
    <w:p w14:paraId="47F0B834" w14:textId="77777777" w:rsidR="00B517ED" w:rsidRPr="00A2644A" w:rsidRDefault="00B517ED" w:rsidP="00B517ED">
      <w:pPr>
        <w:tabs>
          <w:tab w:val="left" w:pos="0"/>
        </w:tabs>
        <w:ind w:firstLine="709"/>
        <w:jc w:val="both"/>
        <w:rPr>
          <w:szCs w:val="28"/>
        </w:rPr>
      </w:pPr>
      <w:r w:rsidRPr="00A2644A">
        <w:rPr>
          <w:szCs w:val="28"/>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14:paraId="78D785B8" w14:textId="77777777" w:rsidR="00B517ED" w:rsidRPr="00A2644A" w:rsidRDefault="00B517ED" w:rsidP="00B517ED">
      <w:pPr>
        <w:tabs>
          <w:tab w:val="left" w:pos="0"/>
        </w:tabs>
        <w:ind w:firstLine="709"/>
        <w:jc w:val="both"/>
        <w:rPr>
          <w:szCs w:val="28"/>
        </w:rPr>
      </w:pPr>
      <w:r w:rsidRPr="00A2644A">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14:paraId="7F31D415" w14:textId="77777777" w:rsidR="00B517ED" w:rsidRPr="00A2644A" w:rsidRDefault="00B517ED" w:rsidP="00B517ED">
      <w:pPr>
        <w:tabs>
          <w:tab w:val="left" w:pos="0"/>
        </w:tabs>
        <w:ind w:firstLine="709"/>
        <w:jc w:val="both"/>
        <w:rPr>
          <w:szCs w:val="28"/>
        </w:rPr>
      </w:pPr>
      <w:r w:rsidRPr="00A2644A">
        <w:rPr>
          <w:szCs w:val="28"/>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w:t>
      </w:r>
      <w:proofErr w:type="gramStart"/>
      <w:r w:rsidRPr="00A2644A">
        <w:rPr>
          <w:szCs w:val="28"/>
        </w:rPr>
        <w:t>и</w:t>
      </w:r>
      <w:proofErr w:type="gramEnd"/>
      <w:r w:rsidRPr="00A2644A">
        <w:rPr>
          <w:szCs w:val="28"/>
        </w:rPr>
        <w:t xml:space="preserve">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w:t>
      </w:r>
      <w:proofErr w:type="spellStart"/>
      <w:r w:rsidRPr="00A2644A">
        <w:rPr>
          <w:szCs w:val="28"/>
        </w:rPr>
        <w:t>Росфинмониторингу</w:t>
      </w:r>
      <w:proofErr w:type="spellEnd"/>
      <w:r w:rsidRPr="00A2644A">
        <w:rPr>
          <w:szCs w:val="28"/>
        </w:rPr>
        <w:t xml:space="preserve">,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w:t>
      </w:r>
      <w:r w:rsidRPr="00A2644A">
        <w:rPr>
          <w:szCs w:val="28"/>
        </w:rPr>
        <w:lastRenderedPageBreak/>
        <w:t xml:space="preserve">связи с предъявлением принимающей стороне претензий, исков и требований любыми третьими лицами, чьи права были или могли быть нарушены таким раскрытием. </w:t>
      </w:r>
    </w:p>
    <w:p w14:paraId="35A22DBA" w14:textId="77777777" w:rsidR="00B517ED" w:rsidRPr="00A2644A" w:rsidRDefault="00B517ED" w:rsidP="00B517ED">
      <w:pPr>
        <w:tabs>
          <w:tab w:val="left" w:pos="0"/>
        </w:tabs>
        <w:ind w:firstLine="709"/>
        <w:jc w:val="both"/>
        <w:rPr>
          <w:szCs w:val="28"/>
        </w:rPr>
      </w:pPr>
      <w:r w:rsidRPr="00A2644A">
        <w:rPr>
          <w:szCs w:val="28"/>
        </w:rPr>
        <w:t xml:space="preserve">Стороны подтверждают, что условия договора о предоставлении сведений </w:t>
      </w:r>
      <w:proofErr w:type="gramStart"/>
      <w:r w:rsidRPr="00A2644A">
        <w:rPr>
          <w:szCs w:val="28"/>
        </w:rPr>
        <w:t>и</w:t>
      </w:r>
      <w:proofErr w:type="gramEnd"/>
      <w:r w:rsidRPr="00A2644A">
        <w:rPr>
          <w:szCs w:val="28"/>
        </w:rPr>
        <w:t xml:space="preserve"> о поддержании их актуальными признаны ими существенными условиями договора в соответствии со статьей 432 Гражданского кодекса Российской Федерации. </w:t>
      </w:r>
    </w:p>
    <w:p w14:paraId="29C11B67" w14:textId="77777777" w:rsidR="00B517ED" w:rsidRDefault="00B517ED" w:rsidP="00B517ED">
      <w:pPr>
        <w:tabs>
          <w:tab w:val="left" w:pos="0"/>
        </w:tabs>
        <w:ind w:firstLine="709"/>
        <w:jc w:val="both"/>
        <w:rPr>
          <w:szCs w:val="28"/>
        </w:rPr>
      </w:pPr>
      <w:proofErr w:type="gramStart"/>
      <w:r w:rsidRPr="00A2644A">
        <w:rPr>
          <w:szCs w:val="28"/>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w:t>
      </w:r>
      <w:proofErr w:type="gramEnd"/>
      <w:r w:rsidRPr="00A2644A">
        <w:rPr>
          <w:szCs w:val="28"/>
        </w:rPr>
        <w:t xml:space="preserve"> Договор считается расторгнутым </w:t>
      </w:r>
      <w:proofErr w:type="gramStart"/>
      <w:r w:rsidRPr="00A2644A">
        <w:rPr>
          <w:szCs w:val="28"/>
        </w:rPr>
        <w:t>с даты получения</w:t>
      </w:r>
      <w:proofErr w:type="gramEnd"/>
      <w:r w:rsidRPr="00A2644A">
        <w:rPr>
          <w:szCs w:val="28"/>
        </w:rPr>
        <w:t xml:space="preserve">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14:paraId="681CD5E2" w14:textId="5D9F2291" w:rsidR="00230DB4" w:rsidRPr="00A2644A" w:rsidRDefault="00230DB4" w:rsidP="00B517ED">
      <w:pPr>
        <w:tabs>
          <w:tab w:val="left" w:pos="0"/>
        </w:tabs>
        <w:ind w:firstLine="709"/>
        <w:jc w:val="both"/>
        <w:rPr>
          <w:b/>
          <w:szCs w:val="28"/>
        </w:rPr>
      </w:pPr>
      <w:r>
        <w:rPr>
          <w:szCs w:val="28"/>
        </w:rPr>
        <w:t xml:space="preserve">14.9. </w:t>
      </w:r>
      <w:proofErr w:type="gramStart"/>
      <w:r>
        <w:t>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w:t>
      </w:r>
      <w:proofErr w:type="gramEnd"/>
      <w:r>
        <w:t xml:space="preserve"> можно ознакомиться на сайте АО «Концерн Росэнергоатом»:</w:t>
      </w:r>
      <w:r w:rsidRPr="00A3784A">
        <w:t>http://www.rosenergoatom.ru/about/zayavleniya-o-politikakh/</w:t>
      </w:r>
      <w:r>
        <w:t xml:space="preserve">  (данный пункт носит уведомительный характер).</w:t>
      </w:r>
    </w:p>
    <w:p w14:paraId="7045084B" w14:textId="7566479B" w:rsidR="008D43DF" w:rsidRPr="008D43DF" w:rsidRDefault="00E00605" w:rsidP="008D43DF">
      <w:pPr>
        <w:pStyle w:val="af"/>
        <w:spacing w:after="0"/>
        <w:ind w:firstLine="709"/>
        <w:jc w:val="both"/>
        <w:rPr>
          <w:szCs w:val="28"/>
        </w:rPr>
      </w:pPr>
      <w:r>
        <w:rPr>
          <w:szCs w:val="28"/>
        </w:rPr>
        <w:t>14.</w:t>
      </w:r>
      <w:r w:rsidR="00230DB4">
        <w:rPr>
          <w:szCs w:val="28"/>
        </w:rPr>
        <w:t>10</w:t>
      </w:r>
      <w:r>
        <w:rPr>
          <w:szCs w:val="28"/>
        </w:rPr>
        <w:t> </w:t>
      </w:r>
      <w:r w:rsidR="008D43DF" w:rsidRPr="008D43DF">
        <w:rPr>
          <w:szCs w:val="28"/>
        </w:rPr>
        <w:t>Неотъемлемой частью договора являются следующие приложения:</w:t>
      </w:r>
    </w:p>
    <w:p w14:paraId="235C2932" w14:textId="77777777" w:rsidR="008D43DF" w:rsidRPr="008D43DF" w:rsidRDefault="008D43DF" w:rsidP="008D43DF">
      <w:pPr>
        <w:pStyle w:val="af"/>
        <w:spacing w:after="0"/>
        <w:ind w:firstLine="709"/>
        <w:jc w:val="both"/>
        <w:rPr>
          <w:szCs w:val="28"/>
        </w:rPr>
      </w:pPr>
      <w:r w:rsidRPr="008D43DF">
        <w:rPr>
          <w:szCs w:val="28"/>
        </w:rPr>
        <w:t>1. Приложение 1</w:t>
      </w:r>
      <w:r w:rsidR="002142D3">
        <w:rPr>
          <w:szCs w:val="28"/>
        </w:rPr>
        <w:t>.</w:t>
      </w:r>
      <w:r w:rsidRPr="008D43DF">
        <w:rPr>
          <w:szCs w:val="28"/>
        </w:rPr>
        <w:t xml:space="preserve"> Техническое задание.</w:t>
      </w:r>
    </w:p>
    <w:p w14:paraId="21A5380F" w14:textId="77777777" w:rsidR="008D43DF" w:rsidRPr="008D43DF" w:rsidRDefault="008D43DF" w:rsidP="008D43DF">
      <w:pPr>
        <w:pStyle w:val="af"/>
        <w:spacing w:after="0"/>
        <w:ind w:firstLine="709"/>
        <w:jc w:val="both"/>
        <w:rPr>
          <w:szCs w:val="28"/>
        </w:rPr>
      </w:pPr>
      <w:r w:rsidRPr="008D43DF">
        <w:rPr>
          <w:szCs w:val="28"/>
        </w:rPr>
        <w:t>2. Приложение 2</w:t>
      </w:r>
      <w:r w:rsidR="002142D3">
        <w:rPr>
          <w:szCs w:val="28"/>
        </w:rPr>
        <w:t>.</w:t>
      </w:r>
      <w:r w:rsidRPr="008D43DF">
        <w:rPr>
          <w:szCs w:val="28"/>
        </w:rPr>
        <w:t xml:space="preserve"> Календарный план.</w:t>
      </w:r>
    </w:p>
    <w:p w14:paraId="5A646992" w14:textId="77777777" w:rsidR="008D43DF" w:rsidRDefault="008D43DF" w:rsidP="008D43DF">
      <w:pPr>
        <w:pStyle w:val="af"/>
        <w:spacing w:after="0"/>
        <w:ind w:firstLine="709"/>
        <w:jc w:val="both"/>
        <w:rPr>
          <w:szCs w:val="28"/>
        </w:rPr>
      </w:pPr>
      <w:r w:rsidRPr="008D43DF">
        <w:rPr>
          <w:szCs w:val="28"/>
        </w:rPr>
        <w:t>3. Приложение 3</w:t>
      </w:r>
      <w:r w:rsidR="002142D3">
        <w:rPr>
          <w:szCs w:val="28"/>
        </w:rPr>
        <w:t>.</w:t>
      </w:r>
      <w:r w:rsidRPr="008D43DF">
        <w:rPr>
          <w:szCs w:val="28"/>
        </w:rPr>
        <w:t xml:space="preserve"> Требования к ПОК в части описания процедуры формирования и поддержания культуры безопасности в организации.</w:t>
      </w:r>
    </w:p>
    <w:p w14:paraId="5932E2E0" w14:textId="77777777" w:rsidR="002142D3" w:rsidRDefault="002142D3" w:rsidP="008D43DF">
      <w:pPr>
        <w:pStyle w:val="af"/>
        <w:spacing w:after="0"/>
        <w:ind w:firstLine="709"/>
        <w:jc w:val="both"/>
        <w:rPr>
          <w:szCs w:val="28"/>
        </w:rPr>
      </w:pPr>
      <w:r>
        <w:rPr>
          <w:szCs w:val="28"/>
        </w:rPr>
        <w:t>4. Приложение 4. Требования по обеспечению качества.</w:t>
      </w:r>
    </w:p>
    <w:p w14:paraId="1036873E" w14:textId="77777777" w:rsidR="00131764" w:rsidRPr="00131764" w:rsidRDefault="00131764" w:rsidP="00131764">
      <w:pPr>
        <w:pStyle w:val="a7"/>
        <w:tabs>
          <w:tab w:val="left" w:pos="0"/>
        </w:tabs>
        <w:suppressAutoHyphens/>
        <w:ind w:left="709"/>
        <w:contextualSpacing w:val="0"/>
        <w:jc w:val="both"/>
        <w:rPr>
          <w:szCs w:val="28"/>
        </w:rPr>
      </w:pPr>
      <w:r w:rsidRPr="00131764">
        <w:rPr>
          <w:szCs w:val="28"/>
        </w:rPr>
        <w:t>5. Приложение № 5 Соглашение по охране труда.</w:t>
      </w:r>
    </w:p>
    <w:p w14:paraId="16EEFD2A" w14:textId="77777777" w:rsidR="00131764" w:rsidRPr="00131764" w:rsidRDefault="00131764" w:rsidP="00131764">
      <w:pPr>
        <w:pStyle w:val="a7"/>
        <w:tabs>
          <w:tab w:val="left" w:pos="0"/>
        </w:tabs>
        <w:suppressAutoHyphens/>
        <w:ind w:left="709"/>
        <w:contextualSpacing w:val="0"/>
        <w:jc w:val="both"/>
        <w:rPr>
          <w:szCs w:val="28"/>
        </w:rPr>
      </w:pPr>
      <w:r w:rsidRPr="00131764">
        <w:rPr>
          <w:szCs w:val="28"/>
        </w:rPr>
        <w:t>6.Приложение № 6 Требование охраны окружающей среды.</w:t>
      </w:r>
    </w:p>
    <w:p w14:paraId="6972EB1A" w14:textId="77777777" w:rsidR="00131764" w:rsidRPr="00131764" w:rsidRDefault="00131764" w:rsidP="00131764">
      <w:pPr>
        <w:pStyle w:val="a7"/>
        <w:tabs>
          <w:tab w:val="left" w:pos="0"/>
        </w:tabs>
        <w:suppressAutoHyphens/>
        <w:ind w:left="709"/>
        <w:contextualSpacing w:val="0"/>
        <w:jc w:val="both"/>
        <w:rPr>
          <w:szCs w:val="28"/>
        </w:rPr>
      </w:pPr>
      <w:r w:rsidRPr="00131764">
        <w:rPr>
          <w:szCs w:val="28"/>
        </w:rPr>
        <w:t>7. Приложение № 7 Соглашение о Конфиденциальности.</w:t>
      </w:r>
    </w:p>
    <w:p w14:paraId="78B24325" w14:textId="1ECAFBA8" w:rsidR="00131764" w:rsidRPr="00131764" w:rsidRDefault="00131764" w:rsidP="00131764">
      <w:pPr>
        <w:pStyle w:val="a7"/>
        <w:tabs>
          <w:tab w:val="left" w:pos="0"/>
        </w:tabs>
        <w:suppressAutoHyphens/>
        <w:ind w:left="709"/>
        <w:contextualSpacing w:val="0"/>
        <w:jc w:val="both"/>
        <w:rPr>
          <w:szCs w:val="28"/>
        </w:rPr>
      </w:pPr>
      <w:r w:rsidRPr="00131764">
        <w:rPr>
          <w:szCs w:val="28"/>
        </w:rPr>
        <w:t xml:space="preserve">8. Приложение № 8 </w:t>
      </w:r>
      <w:r w:rsidR="00A6421A" w:rsidRPr="00131764">
        <w:rPr>
          <w:szCs w:val="28"/>
        </w:rPr>
        <w:t>Оговорка о субподрядчиках.</w:t>
      </w:r>
    </w:p>
    <w:p w14:paraId="69C6E890" w14:textId="354BA896" w:rsidR="00131764" w:rsidRPr="00131764" w:rsidRDefault="00131764" w:rsidP="00131764">
      <w:pPr>
        <w:pStyle w:val="a7"/>
        <w:tabs>
          <w:tab w:val="left" w:pos="0"/>
        </w:tabs>
        <w:suppressAutoHyphens/>
        <w:ind w:left="709"/>
        <w:contextualSpacing w:val="0"/>
        <w:jc w:val="both"/>
        <w:rPr>
          <w:szCs w:val="28"/>
        </w:rPr>
      </w:pPr>
      <w:r w:rsidRPr="00131764">
        <w:rPr>
          <w:szCs w:val="28"/>
        </w:rPr>
        <w:t xml:space="preserve">9. Приложение № 9 </w:t>
      </w:r>
      <w:r w:rsidR="00A6421A" w:rsidRPr="00131764">
        <w:rPr>
          <w:szCs w:val="28"/>
        </w:rPr>
        <w:t>Смета.</w:t>
      </w:r>
    </w:p>
    <w:p w14:paraId="0ED4BB8D" w14:textId="7F76193E" w:rsidR="00131764" w:rsidRDefault="00131764" w:rsidP="00131764">
      <w:pPr>
        <w:pStyle w:val="a7"/>
        <w:tabs>
          <w:tab w:val="left" w:pos="0"/>
        </w:tabs>
        <w:suppressAutoHyphens/>
        <w:ind w:left="709"/>
        <w:contextualSpacing w:val="0"/>
        <w:jc w:val="both"/>
        <w:rPr>
          <w:szCs w:val="28"/>
        </w:rPr>
      </w:pPr>
      <w:r w:rsidRPr="00131764">
        <w:rPr>
          <w:szCs w:val="28"/>
        </w:rPr>
        <w:t xml:space="preserve">10. </w:t>
      </w:r>
      <w:r w:rsidR="000C759C">
        <w:rPr>
          <w:szCs w:val="28"/>
        </w:rPr>
        <w:t>П</w:t>
      </w:r>
      <w:r w:rsidRPr="00131764">
        <w:rPr>
          <w:szCs w:val="28"/>
        </w:rPr>
        <w:t xml:space="preserve">риложение №10 Акт сверки взаимных расчетов. </w:t>
      </w:r>
    </w:p>
    <w:p w14:paraId="60520C5F" w14:textId="77777777" w:rsidR="008D43DF" w:rsidRPr="008D43DF" w:rsidRDefault="008D43DF" w:rsidP="008D43DF">
      <w:pPr>
        <w:pStyle w:val="af"/>
        <w:spacing w:after="0"/>
        <w:ind w:firstLine="708"/>
        <w:jc w:val="both"/>
        <w:rPr>
          <w:b/>
          <w:bCs/>
          <w:szCs w:val="28"/>
        </w:rPr>
      </w:pPr>
      <w:r w:rsidRPr="008D43DF">
        <w:rPr>
          <w:b/>
          <w:bCs/>
          <w:szCs w:val="28"/>
        </w:rPr>
        <w:t>15. МЕСТА НАХОЖДЕНИЯ, АДРЕСА И БАНКОВСКИЕ РЕКВИЗИТЫ СТОРОН</w:t>
      </w:r>
    </w:p>
    <w:p w14:paraId="46B18D2D" w14:textId="77777777" w:rsidR="008D43DF" w:rsidRPr="008D43DF" w:rsidRDefault="008D43DF" w:rsidP="008D43DF">
      <w:pPr>
        <w:jc w:val="both"/>
        <w:rPr>
          <w:szCs w:val="28"/>
        </w:rPr>
      </w:pPr>
    </w:p>
    <w:tbl>
      <w:tblPr>
        <w:tblW w:w="0" w:type="auto"/>
        <w:tblLook w:val="01E0" w:firstRow="1" w:lastRow="1" w:firstColumn="1" w:lastColumn="1" w:noHBand="0" w:noVBand="0"/>
      </w:tblPr>
      <w:tblGrid>
        <w:gridCol w:w="4704"/>
        <w:gridCol w:w="449"/>
        <w:gridCol w:w="4704"/>
      </w:tblGrid>
      <w:tr w:rsidR="008D43DF" w:rsidRPr="008D43DF" w14:paraId="69620E46" w14:textId="77777777" w:rsidTr="008E4553">
        <w:tc>
          <w:tcPr>
            <w:tcW w:w="4704" w:type="dxa"/>
          </w:tcPr>
          <w:p w14:paraId="2481CA12" w14:textId="77777777" w:rsidR="008D43DF" w:rsidRPr="008D43DF" w:rsidRDefault="008D43DF" w:rsidP="008D43DF">
            <w:pPr>
              <w:pStyle w:val="af"/>
              <w:spacing w:after="0"/>
              <w:jc w:val="both"/>
              <w:rPr>
                <w:bCs/>
                <w:szCs w:val="28"/>
              </w:rPr>
            </w:pPr>
            <w:r w:rsidRPr="008D43DF">
              <w:rPr>
                <w:szCs w:val="28"/>
              </w:rPr>
              <w:t>ПОДРЯДЧИК</w:t>
            </w:r>
          </w:p>
        </w:tc>
        <w:tc>
          <w:tcPr>
            <w:tcW w:w="449" w:type="dxa"/>
          </w:tcPr>
          <w:p w14:paraId="2231DC66" w14:textId="77777777" w:rsidR="008D43DF" w:rsidRPr="008D43DF" w:rsidRDefault="008D43DF" w:rsidP="008D43DF">
            <w:pPr>
              <w:pStyle w:val="af"/>
              <w:spacing w:after="0"/>
              <w:jc w:val="both"/>
              <w:rPr>
                <w:bCs/>
                <w:szCs w:val="28"/>
              </w:rPr>
            </w:pPr>
          </w:p>
        </w:tc>
        <w:tc>
          <w:tcPr>
            <w:tcW w:w="4704" w:type="dxa"/>
          </w:tcPr>
          <w:p w14:paraId="6DE0EFF2" w14:textId="77777777" w:rsidR="008D43DF" w:rsidRPr="008D43DF" w:rsidRDefault="008D43DF" w:rsidP="008D43DF">
            <w:pPr>
              <w:pStyle w:val="af"/>
              <w:spacing w:after="0"/>
              <w:jc w:val="both"/>
              <w:rPr>
                <w:bCs/>
                <w:szCs w:val="28"/>
              </w:rPr>
            </w:pPr>
            <w:r w:rsidRPr="008D43DF">
              <w:rPr>
                <w:szCs w:val="28"/>
              </w:rPr>
              <w:t>ЗАКАЗЧИК</w:t>
            </w:r>
          </w:p>
        </w:tc>
      </w:tr>
      <w:tr w:rsidR="00597E91" w:rsidRPr="008D43DF" w14:paraId="7E5A0215" w14:textId="77777777" w:rsidTr="008E4553">
        <w:tc>
          <w:tcPr>
            <w:tcW w:w="4704" w:type="dxa"/>
          </w:tcPr>
          <w:p w14:paraId="71CA7AE7" w14:textId="77777777" w:rsidR="00597E91" w:rsidRPr="008D43DF" w:rsidRDefault="00597E91" w:rsidP="00597E91">
            <w:pPr>
              <w:jc w:val="both"/>
              <w:rPr>
                <w:szCs w:val="28"/>
              </w:rPr>
            </w:pPr>
            <w:r w:rsidRPr="008D43DF">
              <w:rPr>
                <w:szCs w:val="28"/>
              </w:rPr>
              <w:t>____________________________</w:t>
            </w:r>
          </w:p>
          <w:p w14:paraId="7FD9EA33" w14:textId="77777777" w:rsidR="00597E91" w:rsidRPr="008D43DF" w:rsidRDefault="00597E91" w:rsidP="00597E91">
            <w:pPr>
              <w:jc w:val="both"/>
              <w:rPr>
                <w:bCs/>
                <w:szCs w:val="28"/>
                <w:vertAlign w:val="superscript"/>
              </w:rPr>
            </w:pPr>
            <w:r w:rsidRPr="008D43DF">
              <w:rPr>
                <w:bCs/>
                <w:szCs w:val="28"/>
                <w:vertAlign w:val="superscript"/>
              </w:rPr>
              <w:t>наименование юридического лица</w:t>
            </w:r>
          </w:p>
          <w:p w14:paraId="65FA9126" w14:textId="77777777" w:rsidR="00597E91" w:rsidRPr="008D43DF" w:rsidRDefault="00597E91" w:rsidP="00597E91">
            <w:pPr>
              <w:jc w:val="both"/>
              <w:rPr>
                <w:szCs w:val="28"/>
              </w:rPr>
            </w:pPr>
            <w:r w:rsidRPr="008D43DF">
              <w:rPr>
                <w:szCs w:val="28"/>
              </w:rPr>
              <w:t>____________________________</w:t>
            </w:r>
          </w:p>
          <w:p w14:paraId="589F4AED" w14:textId="77777777" w:rsidR="00597E91" w:rsidRPr="008D43DF" w:rsidRDefault="00597E91" w:rsidP="00597E91">
            <w:pPr>
              <w:jc w:val="both"/>
              <w:rPr>
                <w:bCs/>
                <w:szCs w:val="28"/>
                <w:vertAlign w:val="superscript"/>
              </w:rPr>
            </w:pPr>
            <w:r w:rsidRPr="008D43DF">
              <w:rPr>
                <w:bCs/>
                <w:szCs w:val="28"/>
                <w:vertAlign w:val="superscript"/>
              </w:rPr>
              <w:t>почтовый индекс, адрес, телефон, факс, телетайп</w:t>
            </w:r>
          </w:p>
          <w:p w14:paraId="720A440E" w14:textId="77777777" w:rsidR="00597E91" w:rsidRPr="008D43DF" w:rsidRDefault="00597E91" w:rsidP="00597E91">
            <w:pPr>
              <w:jc w:val="both"/>
              <w:rPr>
                <w:szCs w:val="28"/>
              </w:rPr>
            </w:pPr>
            <w:r w:rsidRPr="008D43DF">
              <w:rPr>
                <w:szCs w:val="28"/>
              </w:rPr>
              <w:t>_______________________________</w:t>
            </w:r>
          </w:p>
          <w:p w14:paraId="0EE1C4C0" w14:textId="77777777" w:rsidR="00597E91" w:rsidRPr="008D43DF" w:rsidRDefault="00597E91" w:rsidP="00597E91">
            <w:pPr>
              <w:pStyle w:val="af"/>
              <w:spacing w:after="0"/>
              <w:jc w:val="both"/>
              <w:rPr>
                <w:bCs/>
                <w:szCs w:val="28"/>
              </w:rPr>
            </w:pPr>
            <w:r w:rsidRPr="008D43DF">
              <w:rPr>
                <w:bCs/>
                <w:szCs w:val="28"/>
                <w:vertAlign w:val="superscript"/>
              </w:rPr>
              <w:t xml:space="preserve">ИНН, КПП, </w:t>
            </w:r>
            <w:proofErr w:type="gramStart"/>
            <w:r w:rsidRPr="008D43DF">
              <w:rPr>
                <w:bCs/>
                <w:szCs w:val="28"/>
                <w:vertAlign w:val="superscript"/>
              </w:rPr>
              <w:t>р</w:t>
            </w:r>
            <w:proofErr w:type="gramEnd"/>
            <w:r w:rsidRPr="008D43DF">
              <w:rPr>
                <w:bCs/>
                <w:szCs w:val="28"/>
                <w:vertAlign w:val="superscript"/>
              </w:rPr>
              <w:t>/</w:t>
            </w:r>
            <w:proofErr w:type="spellStart"/>
            <w:r w:rsidRPr="008D43DF">
              <w:rPr>
                <w:bCs/>
                <w:szCs w:val="28"/>
                <w:vertAlign w:val="superscript"/>
              </w:rPr>
              <w:t>cчет</w:t>
            </w:r>
            <w:proofErr w:type="spellEnd"/>
            <w:r w:rsidRPr="008D43DF">
              <w:rPr>
                <w:bCs/>
                <w:szCs w:val="28"/>
                <w:vertAlign w:val="superscript"/>
              </w:rPr>
              <w:t xml:space="preserve">, </w:t>
            </w:r>
            <w:proofErr w:type="spellStart"/>
            <w:r w:rsidRPr="008D43DF">
              <w:rPr>
                <w:bCs/>
                <w:szCs w:val="28"/>
                <w:vertAlign w:val="superscript"/>
              </w:rPr>
              <w:t>кор</w:t>
            </w:r>
            <w:proofErr w:type="spellEnd"/>
            <w:r w:rsidRPr="008D43DF">
              <w:rPr>
                <w:bCs/>
                <w:szCs w:val="28"/>
                <w:vertAlign w:val="superscript"/>
              </w:rPr>
              <w:t>/счет, БИК, коды ОКВЭД,ОКПО</w:t>
            </w:r>
          </w:p>
        </w:tc>
        <w:tc>
          <w:tcPr>
            <w:tcW w:w="449" w:type="dxa"/>
          </w:tcPr>
          <w:p w14:paraId="0645B060" w14:textId="77777777" w:rsidR="00597E91" w:rsidRPr="008D43DF" w:rsidRDefault="00597E91" w:rsidP="00597E91">
            <w:pPr>
              <w:pStyle w:val="af"/>
              <w:spacing w:after="0"/>
              <w:jc w:val="both"/>
              <w:rPr>
                <w:bCs/>
                <w:szCs w:val="28"/>
              </w:rPr>
            </w:pPr>
          </w:p>
        </w:tc>
        <w:tc>
          <w:tcPr>
            <w:tcW w:w="4704" w:type="dxa"/>
          </w:tcPr>
          <w:p w14:paraId="27AE1760" w14:textId="77777777" w:rsidR="00597E91" w:rsidRDefault="00597E91" w:rsidP="00597E91">
            <w:pPr>
              <w:pBdr>
                <w:bottom w:val="single" w:sz="4" w:space="1" w:color="auto"/>
              </w:pBdr>
              <w:jc w:val="both"/>
              <w:rPr>
                <w:color w:val="000000"/>
                <w:sz w:val="24"/>
              </w:rPr>
            </w:pPr>
            <w:r w:rsidRPr="00297989">
              <w:rPr>
                <w:color w:val="000000"/>
                <w:sz w:val="24"/>
              </w:rPr>
              <w:t>АО «Концерн Росэнергоатом»</w:t>
            </w:r>
          </w:p>
          <w:p w14:paraId="5CC3911E" w14:textId="77777777" w:rsidR="00597E91" w:rsidRPr="00562870" w:rsidRDefault="00597E91" w:rsidP="00597E91">
            <w:pPr>
              <w:jc w:val="both"/>
              <w:rPr>
                <w:bCs/>
                <w:color w:val="000000"/>
                <w:sz w:val="24"/>
                <w:vertAlign w:val="superscript"/>
              </w:rPr>
            </w:pPr>
            <w:r w:rsidRPr="00562870">
              <w:rPr>
                <w:bCs/>
                <w:color w:val="000000"/>
                <w:sz w:val="24"/>
                <w:vertAlign w:val="superscript"/>
              </w:rPr>
              <w:t>наименование юридического лица</w:t>
            </w:r>
          </w:p>
          <w:p w14:paraId="55A32488" w14:textId="77777777" w:rsidR="00597E91" w:rsidRDefault="00597E91" w:rsidP="00597E91">
            <w:pPr>
              <w:pBdr>
                <w:bottom w:val="single" w:sz="4" w:space="1" w:color="auto"/>
              </w:pBdr>
              <w:jc w:val="both"/>
              <w:rPr>
                <w:color w:val="000000"/>
                <w:sz w:val="24"/>
              </w:rPr>
            </w:pPr>
            <w:r w:rsidRPr="00200B19">
              <w:rPr>
                <w:color w:val="000000"/>
                <w:sz w:val="24"/>
              </w:rPr>
              <w:t>109507, г. Москва, ул</w:t>
            </w:r>
            <w:proofErr w:type="gramStart"/>
            <w:r w:rsidRPr="00200B19">
              <w:rPr>
                <w:color w:val="000000"/>
                <w:sz w:val="24"/>
              </w:rPr>
              <w:t>.Ф</w:t>
            </w:r>
            <w:proofErr w:type="gramEnd"/>
            <w:r w:rsidRPr="00200B19">
              <w:rPr>
                <w:color w:val="000000"/>
                <w:sz w:val="24"/>
              </w:rPr>
              <w:t>ерганская,25</w:t>
            </w:r>
          </w:p>
          <w:p w14:paraId="6EBD602D" w14:textId="77777777" w:rsidR="00597E91" w:rsidRPr="00562870" w:rsidRDefault="00597E91" w:rsidP="00597E91">
            <w:pPr>
              <w:jc w:val="both"/>
              <w:rPr>
                <w:bCs/>
                <w:color w:val="000000"/>
                <w:sz w:val="24"/>
                <w:vertAlign w:val="superscript"/>
              </w:rPr>
            </w:pPr>
            <w:r w:rsidRPr="00562870">
              <w:rPr>
                <w:bCs/>
                <w:color w:val="000000"/>
                <w:sz w:val="24"/>
                <w:vertAlign w:val="superscript"/>
              </w:rPr>
              <w:t>почтовый индекс, адрес, телефон, факс, телетайп</w:t>
            </w:r>
          </w:p>
          <w:p w14:paraId="721F9854" w14:textId="77777777" w:rsidR="00597E91" w:rsidRDefault="00597E91" w:rsidP="00597E91">
            <w:pPr>
              <w:pBdr>
                <w:bottom w:val="single" w:sz="4" w:space="1" w:color="auto"/>
              </w:pBdr>
              <w:jc w:val="both"/>
              <w:rPr>
                <w:bCs/>
                <w:color w:val="000000"/>
                <w:sz w:val="24"/>
              </w:rPr>
            </w:pPr>
            <w:r w:rsidRPr="00200B19">
              <w:rPr>
                <w:bCs/>
                <w:color w:val="000000"/>
                <w:sz w:val="24"/>
              </w:rPr>
              <w:t>Грузополучатель</w:t>
            </w:r>
            <w:r w:rsidRPr="00562870">
              <w:rPr>
                <w:bCs/>
                <w:color w:val="000000"/>
                <w:sz w:val="24"/>
                <w:vertAlign w:val="superscript"/>
              </w:rPr>
              <w:t xml:space="preserve"> </w:t>
            </w:r>
            <w:r w:rsidRPr="00200B19">
              <w:rPr>
                <w:bCs/>
                <w:color w:val="000000"/>
                <w:sz w:val="24"/>
              </w:rPr>
              <w:t>и плательщик</w:t>
            </w:r>
            <w:r>
              <w:rPr>
                <w:bCs/>
                <w:color w:val="000000"/>
                <w:sz w:val="24"/>
              </w:rPr>
              <w:t>:</w:t>
            </w:r>
          </w:p>
          <w:p w14:paraId="4123C3A1" w14:textId="77777777" w:rsidR="00597E91" w:rsidRPr="00200B19" w:rsidRDefault="00597E91" w:rsidP="00597E91">
            <w:pPr>
              <w:pBdr>
                <w:bottom w:val="single" w:sz="4" w:space="1" w:color="auto"/>
              </w:pBdr>
              <w:jc w:val="both"/>
              <w:rPr>
                <w:bCs/>
                <w:color w:val="000000"/>
                <w:sz w:val="24"/>
              </w:rPr>
            </w:pPr>
            <w:r w:rsidRPr="00200B19">
              <w:rPr>
                <w:szCs w:val="28"/>
              </w:rPr>
              <w:t xml:space="preserve"> </w:t>
            </w:r>
            <w:r w:rsidRPr="00200B19">
              <w:rPr>
                <w:bCs/>
                <w:color w:val="000000"/>
                <w:sz w:val="24"/>
              </w:rPr>
              <w:t xml:space="preserve">Филиал АО «Концерн Росэнергоатом» </w:t>
            </w:r>
          </w:p>
          <w:p w14:paraId="1414CDBC" w14:textId="77777777" w:rsidR="00597E91" w:rsidRPr="00200B19" w:rsidRDefault="00597E91" w:rsidP="00597E91">
            <w:pPr>
              <w:pBdr>
                <w:bottom w:val="single" w:sz="4" w:space="1" w:color="auto"/>
              </w:pBdr>
              <w:jc w:val="both"/>
              <w:rPr>
                <w:bCs/>
                <w:color w:val="000000"/>
                <w:sz w:val="24"/>
              </w:rPr>
            </w:pPr>
            <w:r w:rsidRPr="00200B19">
              <w:rPr>
                <w:bCs/>
                <w:color w:val="000000"/>
                <w:sz w:val="24"/>
              </w:rPr>
              <w:lastRenderedPageBreak/>
              <w:t xml:space="preserve">«Белоярская атомная станция» </w:t>
            </w:r>
          </w:p>
          <w:p w14:paraId="7D255B64" w14:textId="77777777" w:rsidR="00597E91" w:rsidRPr="00562870" w:rsidRDefault="00597E91" w:rsidP="00597E91">
            <w:pPr>
              <w:jc w:val="both"/>
              <w:rPr>
                <w:bCs/>
                <w:color w:val="000000"/>
                <w:sz w:val="24"/>
                <w:vertAlign w:val="superscript"/>
              </w:rPr>
            </w:pPr>
            <w:r w:rsidRPr="00562870">
              <w:rPr>
                <w:bCs/>
                <w:color w:val="000000"/>
                <w:sz w:val="24"/>
                <w:vertAlign w:val="superscript"/>
              </w:rPr>
              <w:t>наименование юридического лица</w:t>
            </w:r>
          </w:p>
          <w:p w14:paraId="1D301114" w14:textId="77777777" w:rsidR="00597E91" w:rsidRDefault="00597E91" w:rsidP="00597E91">
            <w:pPr>
              <w:pBdr>
                <w:bottom w:val="single" w:sz="4" w:space="1" w:color="auto"/>
              </w:pBdr>
              <w:jc w:val="both"/>
              <w:rPr>
                <w:color w:val="000000"/>
                <w:sz w:val="24"/>
              </w:rPr>
            </w:pPr>
            <w:r w:rsidRPr="00200B19">
              <w:rPr>
                <w:color w:val="000000"/>
                <w:sz w:val="24"/>
              </w:rPr>
              <w:t xml:space="preserve">624250, г. Заречный </w:t>
            </w:r>
            <w:proofErr w:type="gramStart"/>
            <w:r w:rsidRPr="00200B19">
              <w:rPr>
                <w:color w:val="000000"/>
                <w:sz w:val="24"/>
              </w:rPr>
              <w:t>Свердловской</w:t>
            </w:r>
            <w:proofErr w:type="gramEnd"/>
            <w:r w:rsidRPr="00200B19">
              <w:rPr>
                <w:color w:val="000000"/>
                <w:sz w:val="24"/>
              </w:rPr>
              <w:t xml:space="preserve"> обл., а/я 149, тел.34377-36359</w:t>
            </w:r>
          </w:p>
          <w:p w14:paraId="580BE895" w14:textId="77777777" w:rsidR="00597E91" w:rsidRPr="00562870" w:rsidRDefault="00597E91" w:rsidP="00597E91">
            <w:pPr>
              <w:jc w:val="both"/>
              <w:rPr>
                <w:bCs/>
                <w:color w:val="000000"/>
                <w:sz w:val="24"/>
                <w:vertAlign w:val="superscript"/>
              </w:rPr>
            </w:pPr>
            <w:r w:rsidRPr="00562870">
              <w:rPr>
                <w:bCs/>
                <w:color w:val="000000"/>
                <w:sz w:val="24"/>
                <w:vertAlign w:val="superscript"/>
              </w:rPr>
              <w:t>почтовый индекс, адрес, телефон, факс, телетайп</w:t>
            </w:r>
          </w:p>
          <w:p w14:paraId="5BE67E6F" w14:textId="77777777" w:rsidR="00597E91" w:rsidRDefault="00597E91" w:rsidP="00597E91">
            <w:pPr>
              <w:jc w:val="both"/>
              <w:rPr>
                <w:color w:val="000000"/>
                <w:sz w:val="24"/>
              </w:rPr>
            </w:pPr>
            <w:r w:rsidRPr="00200B19">
              <w:rPr>
                <w:color w:val="000000"/>
                <w:sz w:val="24"/>
              </w:rPr>
              <w:t>ИНН/КПП 7721632827/ 663943002</w:t>
            </w:r>
            <w:r>
              <w:rPr>
                <w:color w:val="000000"/>
                <w:sz w:val="24"/>
              </w:rPr>
              <w:t xml:space="preserve"> </w:t>
            </w:r>
          </w:p>
          <w:p w14:paraId="348D4E27" w14:textId="77777777" w:rsidR="00597E91" w:rsidRDefault="00597E91" w:rsidP="00597E91">
            <w:pPr>
              <w:jc w:val="both"/>
              <w:rPr>
                <w:color w:val="000000"/>
                <w:sz w:val="24"/>
              </w:rPr>
            </w:pPr>
            <w:r w:rsidRPr="00200B19">
              <w:rPr>
                <w:color w:val="000000"/>
                <w:sz w:val="24"/>
              </w:rPr>
              <w:t xml:space="preserve">Код ОКПО 08614718, </w:t>
            </w:r>
          </w:p>
          <w:p w14:paraId="2BFC023D" w14:textId="77777777" w:rsidR="00597E91" w:rsidRPr="00200B19" w:rsidRDefault="00597E91" w:rsidP="00597E91">
            <w:pPr>
              <w:jc w:val="both"/>
              <w:rPr>
                <w:color w:val="000000"/>
                <w:sz w:val="24"/>
              </w:rPr>
            </w:pPr>
            <w:r w:rsidRPr="00200B19">
              <w:rPr>
                <w:color w:val="000000"/>
                <w:sz w:val="24"/>
              </w:rPr>
              <w:t xml:space="preserve">ОГРН 5087746119951, </w:t>
            </w:r>
          </w:p>
          <w:p w14:paraId="7DEEB05A" w14:textId="77777777" w:rsidR="00597E91" w:rsidRPr="00200B19" w:rsidRDefault="00597E91" w:rsidP="00597E91">
            <w:pPr>
              <w:jc w:val="both"/>
              <w:rPr>
                <w:color w:val="000000"/>
                <w:sz w:val="24"/>
              </w:rPr>
            </w:pPr>
            <w:proofErr w:type="gramStart"/>
            <w:r w:rsidRPr="00200B19">
              <w:rPr>
                <w:color w:val="000000"/>
                <w:sz w:val="24"/>
              </w:rPr>
              <w:t>Р</w:t>
            </w:r>
            <w:proofErr w:type="gramEnd"/>
            <w:r w:rsidRPr="00200B19">
              <w:rPr>
                <w:color w:val="000000"/>
                <w:sz w:val="24"/>
              </w:rPr>
              <w:t>/С 40702 810 992 000 040 166 в ГПБ (АО)</w:t>
            </w:r>
            <w:r>
              <w:rPr>
                <w:color w:val="000000"/>
                <w:sz w:val="24"/>
              </w:rPr>
              <w:t xml:space="preserve"> г. Москва</w:t>
            </w:r>
          </w:p>
          <w:p w14:paraId="48F076DD" w14:textId="77777777" w:rsidR="00597E91" w:rsidRPr="00200B19" w:rsidRDefault="00597E91" w:rsidP="00597E91">
            <w:pPr>
              <w:jc w:val="both"/>
              <w:rPr>
                <w:color w:val="000000"/>
                <w:sz w:val="24"/>
              </w:rPr>
            </w:pPr>
            <w:r w:rsidRPr="00200B19">
              <w:rPr>
                <w:color w:val="000000"/>
                <w:sz w:val="24"/>
              </w:rPr>
              <w:t xml:space="preserve">К/С 301 018 102 000 000 00 823, </w:t>
            </w:r>
          </w:p>
          <w:p w14:paraId="4C0CD407" w14:textId="77777777" w:rsidR="00597E91" w:rsidRDefault="00597E91" w:rsidP="00597E91">
            <w:pPr>
              <w:pBdr>
                <w:bottom w:val="single" w:sz="4" w:space="1" w:color="auto"/>
              </w:pBdr>
              <w:rPr>
                <w:color w:val="000000"/>
                <w:sz w:val="24"/>
              </w:rPr>
            </w:pPr>
            <w:r w:rsidRPr="00200B19">
              <w:rPr>
                <w:color w:val="000000"/>
                <w:sz w:val="24"/>
              </w:rPr>
              <w:t>БИК 044525823</w:t>
            </w:r>
            <w:r>
              <w:rPr>
                <w:color w:val="000000"/>
                <w:sz w:val="24"/>
              </w:rPr>
              <w:t xml:space="preserve"> </w:t>
            </w:r>
          </w:p>
          <w:p w14:paraId="19E842DE" w14:textId="232EDEEC" w:rsidR="00597E91" w:rsidRPr="008D43DF" w:rsidRDefault="00597E91" w:rsidP="00597E91">
            <w:pPr>
              <w:pStyle w:val="af"/>
              <w:spacing w:after="0"/>
              <w:jc w:val="both"/>
              <w:rPr>
                <w:bCs/>
                <w:szCs w:val="28"/>
              </w:rPr>
            </w:pPr>
            <w:r w:rsidRPr="00562870">
              <w:rPr>
                <w:bCs/>
                <w:color w:val="000000"/>
                <w:sz w:val="24"/>
                <w:vertAlign w:val="superscript"/>
              </w:rPr>
              <w:t xml:space="preserve">ИНН, КПП, </w:t>
            </w:r>
            <w:proofErr w:type="gramStart"/>
            <w:r w:rsidRPr="00562870">
              <w:rPr>
                <w:bCs/>
                <w:color w:val="000000"/>
                <w:sz w:val="24"/>
                <w:vertAlign w:val="superscript"/>
              </w:rPr>
              <w:t>р</w:t>
            </w:r>
            <w:proofErr w:type="gramEnd"/>
            <w:r w:rsidRPr="00562870">
              <w:rPr>
                <w:bCs/>
                <w:color w:val="000000"/>
                <w:sz w:val="24"/>
                <w:vertAlign w:val="superscript"/>
              </w:rPr>
              <w:t>/</w:t>
            </w:r>
            <w:proofErr w:type="spellStart"/>
            <w:r w:rsidRPr="00562870">
              <w:rPr>
                <w:bCs/>
                <w:color w:val="000000"/>
                <w:sz w:val="24"/>
                <w:vertAlign w:val="superscript"/>
              </w:rPr>
              <w:t>cчет</w:t>
            </w:r>
            <w:proofErr w:type="spellEnd"/>
            <w:r w:rsidRPr="00562870">
              <w:rPr>
                <w:bCs/>
                <w:color w:val="000000"/>
                <w:sz w:val="24"/>
                <w:vertAlign w:val="superscript"/>
              </w:rPr>
              <w:t xml:space="preserve">, </w:t>
            </w:r>
            <w:proofErr w:type="spellStart"/>
            <w:r w:rsidRPr="00562870">
              <w:rPr>
                <w:bCs/>
                <w:color w:val="000000"/>
                <w:sz w:val="24"/>
                <w:vertAlign w:val="superscript"/>
              </w:rPr>
              <w:t>кор</w:t>
            </w:r>
            <w:proofErr w:type="spellEnd"/>
            <w:r w:rsidRPr="00562870">
              <w:rPr>
                <w:bCs/>
                <w:color w:val="000000"/>
                <w:sz w:val="24"/>
                <w:vertAlign w:val="superscript"/>
              </w:rPr>
              <w:t>/счет, БИК, коды ОКВЭД,ОКПО</w:t>
            </w:r>
          </w:p>
        </w:tc>
      </w:tr>
      <w:tr w:rsidR="00597E91" w:rsidRPr="00FB6F3A" w14:paraId="3E477676" w14:textId="77777777" w:rsidTr="008E4553">
        <w:tc>
          <w:tcPr>
            <w:tcW w:w="4704" w:type="dxa"/>
          </w:tcPr>
          <w:p w14:paraId="5E0ECBC0" w14:textId="77777777" w:rsidR="00597E91" w:rsidRPr="00FB6F3A" w:rsidRDefault="00597E91" w:rsidP="00597E91">
            <w:pPr>
              <w:pStyle w:val="af"/>
              <w:spacing w:after="0"/>
              <w:rPr>
                <w:bCs/>
              </w:rPr>
            </w:pPr>
            <w:r w:rsidRPr="00FB6F3A">
              <w:rPr>
                <w:bCs/>
              </w:rPr>
              <w:lastRenderedPageBreak/>
              <w:t>От ПОДРЯДЧИКА</w:t>
            </w:r>
          </w:p>
        </w:tc>
        <w:tc>
          <w:tcPr>
            <w:tcW w:w="449" w:type="dxa"/>
          </w:tcPr>
          <w:p w14:paraId="78AB62C8" w14:textId="77777777" w:rsidR="00597E91" w:rsidRPr="00FB6F3A" w:rsidRDefault="00597E91" w:rsidP="00597E91">
            <w:pPr>
              <w:pStyle w:val="af"/>
              <w:spacing w:after="0"/>
              <w:rPr>
                <w:bCs/>
              </w:rPr>
            </w:pPr>
          </w:p>
        </w:tc>
        <w:tc>
          <w:tcPr>
            <w:tcW w:w="4704" w:type="dxa"/>
          </w:tcPr>
          <w:p w14:paraId="61F99149" w14:textId="77777777" w:rsidR="00597E91" w:rsidRPr="005141C0" w:rsidRDefault="00597E91" w:rsidP="00597E91">
            <w:pPr>
              <w:pStyle w:val="af"/>
              <w:spacing w:after="0"/>
              <w:rPr>
                <w:bCs/>
              </w:rPr>
            </w:pPr>
            <w:r w:rsidRPr="005141C0">
              <w:rPr>
                <w:bCs/>
              </w:rPr>
              <w:t>От ЗАКАЗЧИКА</w:t>
            </w:r>
          </w:p>
        </w:tc>
      </w:tr>
      <w:tr w:rsidR="00597E91" w:rsidRPr="00FB6F3A" w14:paraId="5983CE1F" w14:textId="77777777" w:rsidTr="008E4553">
        <w:tc>
          <w:tcPr>
            <w:tcW w:w="4704" w:type="dxa"/>
          </w:tcPr>
          <w:p w14:paraId="569857A5" w14:textId="77777777" w:rsidR="00597E91" w:rsidRPr="00FB6F3A" w:rsidRDefault="00597E91" w:rsidP="00597E91">
            <w:pPr>
              <w:pStyle w:val="af"/>
              <w:pBdr>
                <w:bottom w:val="single" w:sz="12" w:space="1" w:color="auto"/>
              </w:pBdr>
              <w:spacing w:after="0"/>
              <w:rPr>
                <w:bCs/>
                <w:sz w:val="24"/>
              </w:rPr>
            </w:pPr>
          </w:p>
          <w:p w14:paraId="2D67396C" w14:textId="77777777" w:rsidR="00597E91" w:rsidRPr="00FB6F3A" w:rsidRDefault="00597E91" w:rsidP="00597E91">
            <w:pPr>
              <w:rPr>
                <w:bCs/>
                <w:vertAlign w:val="superscript"/>
              </w:rPr>
            </w:pPr>
            <w:r w:rsidRPr="00FB6F3A">
              <w:rPr>
                <w:bCs/>
                <w:vertAlign w:val="superscript"/>
              </w:rPr>
              <w:t>должность</w:t>
            </w:r>
          </w:p>
          <w:p w14:paraId="6C12ADF6" w14:textId="77777777" w:rsidR="00597E91" w:rsidRPr="00FB6F3A" w:rsidRDefault="00597E91" w:rsidP="00597E91">
            <w:pPr>
              <w:rPr>
                <w:bCs/>
                <w:vertAlign w:val="superscript"/>
              </w:rPr>
            </w:pPr>
            <w:r w:rsidRPr="00FB6F3A">
              <w:rPr>
                <w:bCs/>
                <w:vertAlign w:val="superscript"/>
              </w:rPr>
              <w:t>___________________________</w:t>
            </w:r>
          </w:p>
          <w:p w14:paraId="23A8AC62" w14:textId="77777777" w:rsidR="00597E91" w:rsidRPr="00FB6F3A" w:rsidRDefault="00597E91" w:rsidP="00597E91">
            <w:pPr>
              <w:pBdr>
                <w:bottom w:val="single" w:sz="12" w:space="1" w:color="auto"/>
              </w:pBdr>
              <w:rPr>
                <w:bCs/>
                <w:vertAlign w:val="superscript"/>
              </w:rPr>
            </w:pPr>
            <w:r w:rsidRPr="00FB6F3A">
              <w:rPr>
                <w:bCs/>
                <w:vertAlign w:val="superscript"/>
              </w:rPr>
              <w:t>подпись</w:t>
            </w:r>
          </w:p>
          <w:p w14:paraId="18E9E260" w14:textId="77777777" w:rsidR="00597E91" w:rsidRPr="00FB6F3A" w:rsidRDefault="00597E91" w:rsidP="00597E91">
            <w:pPr>
              <w:rPr>
                <w:bCs/>
                <w:vertAlign w:val="superscript"/>
              </w:rPr>
            </w:pPr>
            <w:r w:rsidRPr="00FB6F3A">
              <w:rPr>
                <w:bCs/>
                <w:vertAlign w:val="superscript"/>
              </w:rPr>
              <w:t>расшифровка подписи</w:t>
            </w:r>
          </w:p>
          <w:p w14:paraId="5F9E4E3F" w14:textId="0B1BAF23" w:rsidR="00597E91" w:rsidRPr="00FB6F3A" w:rsidRDefault="00597E91" w:rsidP="00597E91">
            <w:pPr>
              <w:rPr>
                <w:bCs/>
              </w:rPr>
            </w:pPr>
            <w:r w:rsidRPr="00FB6F3A">
              <w:rPr>
                <w:bCs/>
              </w:rPr>
              <w:t>“_____”________________  20</w:t>
            </w:r>
            <w:r>
              <w:rPr>
                <w:bCs/>
              </w:rPr>
              <w:t xml:space="preserve">19 </w:t>
            </w:r>
            <w:r w:rsidRPr="00FB6F3A">
              <w:rPr>
                <w:bCs/>
              </w:rPr>
              <w:t>г.</w:t>
            </w:r>
          </w:p>
          <w:p w14:paraId="572CAAC4" w14:textId="77777777" w:rsidR="00597E91" w:rsidRPr="00FB6F3A" w:rsidRDefault="00597E91" w:rsidP="00597E91">
            <w:pPr>
              <w:pStyle w:val="af"/>
              <w:spacing w:after="0"/>
              <w:rPr>
                <w:bCs/>
                <w:sz w:val="24"/>
              </w:rPr>
            </w:pPr>
            <w:r w:rsidRPr="00FB6F3A">
              <w:rPr>
                <w:bCs/>
              </w:rPr>
              <w:t>М.П.</w:t>
            </w:r>
          </w:p>
        </w:tc>
        <w:tc>
          <w:tcPr>
            <w:tcW w:w="449" w:type="dxa"/>
          </w:tcPr>
          <w:p w14:paraId="679FFFE9" w14:textId="77777777" w:rsidR="00597E91" w:rsidRPr="005141C0" w:rsidRDefault="00597E91" w:rsidP="00597E91">
            <w:pPr>
              <w:pStyle w:val="af"/>
              <w:spacing w:after="0"/>
              <w:rPr>
                <w:bCs/>
                <w:sz w:val="24"/>
              </w:rPr>
            </w:pPr>
          </w:p>
        </w:tc>
        <w:tc>
          <w:tcPr>
            <w:tcW w:w="4704" w:type="dxa"/>
          </w:tcPr>
          <w:p w14:paraId="37F732E7" w14:textId="77777777" w:rsidR="00597E91" w:rsidRDefault="00597E91" w:rsidP="00597E91">
            <w:pPr>
              <w:pStyle w:val="af"/>
              <w:spacing w:after="0"/>
              <w:rPr>
                <w:bCs/>
                <w:color w:val="000000"/>
                <w:sz w:val="24"/>
              </w:rPr>
            </w:pPr>
            <w:r w:rsidRPr="00200B19">
              <w:rPr>
                <w:bCs/>
                <w:color w:val="000000"/>
                <w:sz w:val="24"/>
              </w:rPr>
              <w:t>Заместитель Генерального директора - директор филиала АО «Концерн Росэнергоатом» «Белоярская атомная станция»</w:t>
            </w:r>
          </w:p>
          <w:p w14:paraId="2168A2CF" w14:textId="77777777" w:rsidR="00597E91" w:rsidRDefault="00597E91" w:rsidP="00597E91">
            <w:pPr>
              <w:pStyle w:val="af"/>
              <w:spacing w:after="0"/>
              <w:rPr>
                <w:bCs/>
                <w:color w:val="000000"/>
                <w:sz w:val="24"/>
                <w:vertAlign w:val="superscript"/>
              </w:rPr>
            </w:pPr>
            <w:r w:rsidRPr="00562870">
              <w:rPr>
                <w:bCs/>
                <w:color w:val="000000"/>
                <w:sz w:val="24"/>
                <w:vertAlign w:val="superscript"/>
              </w:rPr>
              <w:t>должность</w:t>
            </w:r>
          </w:p>
          <w:p w14:paraId="463A9F56" w14:textId="77777777" w:rsidR="00597E91" w:rsidRDefault="00597E91" w:rsidP="00597E91">
            <w:pPr>
              <w:pStyle w:val="af"/>
              <w:spacing w:after="0"/>
              <w:rPr>
                <w:bCs/>
                <w:color w:val="000000"/>
                <w:sz w:val="24"/>
                <w:vertAlign w:val="superscript"/>
              </w:rPr>
            </w:pPr>
          </w:p>
          <w:p w14:paraId="51FF92AA" w14:textId="77777777" w:rsidR="00597E91" w:rsidRPr="00562870" w:rsidRDefault="00597E91" w:rsidP="00597E91">
            <w:pPr>
              <w:pStyle w:val="af"/>
              <w:spacing w:after="0"/>
              <w:rPr>
                <w:bCs/>
                <w:color w:val="000000"/>
                <w:sz w:val="24"/>
                <w:vertAlign w:val="superscript"/>
              </w:rPr>
            </w:pPr>
            <w:r w:rsidRPr="00562870">
              <w:rPr>
                <w:bCs/>
                <w:color w:val="000000"/>
                <w:sz w:val="24"/>
                <w:vertAlign w:val="superscript"/>
              </w:rPr>
              <w:t>___________________________</w:t>
            </w:r>
            <w:r w:rsidRPr="00070AC4">
              <w:rPr>
                <w:bCs/>
              </w:rPr>
              <w:t xml:space="preserve"> </w:t>
            </w:r>
            <w:r w:rsidRPr="00200B19">
              <w:rPr>
                <w:bCs/>
                <w:sz w:val="24"/>
              </w:rPr>
              <w:t>И.И. Сидоров</w:t>
            </w:r>
          </w:p>
          <w:p w14:paraId="54AA573A" w14:textId="77777777" w:rsidR="00597E91" w:rsidRDefault="00597E91" w:rsidP="00597E91">
            <w:pPr>
              <w:rPr>
                <w:bCs/>
                <w:color w:val="000000"/>
                <w:sz w:val="24"/>
                <w:vertAlign w:val="superscript"/>
              </w:rPr>
            </w:pPr>
            <w:r w:rsidRPr="00562870">
              <w:rPr>
                <w:bCs/>
                <w:color w:val="000000"/>
                <w:sz w:val="24"/>
                <w:vertAlign w:val="superscript"/>
              </w:rPr>
              <w:t>подпись</w:t>
            </w:r>
            <w:r>
              <w:t xml:space="preserve">                     </w:t>
            </w:r>
            <w:r w:rsidRPr="00F861EE">
              <w:rPr>
                <w:bCs/>
                <w:color w:val="000000"/>
                <w:sz w:val="24"/>
                <w:vertAlign w:val="superscript"/>
              </w:rPr>
              <w:t>расшифровка подписи</w:t>
            </w:r>
          </w:p>
          <w:p w14:paraId="25E13340" w14:textId="401A875D" w:rsidR="00597E91" w:rsidRDefault="00597E91" w:rsidP="00597E91">
            <w:pPr>
              <w:rPr>
                <w:bCs/>
                <w:color w:val="000000"/>
                <w:sz w:val="24"/>
              </w:rPr>
            </w:pPr>
            <w:r w:rsidRPr="00562870">
              <w:rPr>
                <w:bCs/>
                <w:color w:val="000000"/>
                <w:sz w:val="24"/>
              </w:rPr>
              <w:t>“_____”________________  20</w:t>
            </w:r>
            <w:r>
              <w:rPr>
                <w:bCs/>
                <w:color w:val="000000"/>
                <w:sz w:val="24"/>
              </w:rPr>
              <w:t xml:space="preserve">19 </w:t>
            </w:r>
            <w:r w:rsidRPr="00562870">
              <w:rPr>
                <w:bCs/>
                <w:color w:val="000000"/>
                <w:sz w:val="24"/>
              </w:rPr>
              <w:t>г.</w:t>
            </w:r>
          </w:p>
          <w:p w14:paraId="093F393F" w14:textId="4B77D64C" w:rsidR="00597E91" w:rsidRPr="00FB6F3A" w:rsidRDefault="00597E91" w:rsidP="00597E91">
            <w:pPr>
              <w:pStyle w:val="af"/>
              <w:spacing w:after="0"/>
              <w:rPr>
                <w:bCs/>
                <w:sz w:val="24"/>
              </w:rPr>
            </w:pPr>
            <w:r w:rsidRPr="00562870">
              <w:rPr>
                <w:bCs/>
                <w:color w:val="000000"/>
                <w:sz w:val="24"/>
              </w:rPr>
              <w:t>М.П.</w:t>
            </w:r>
          </w:p>
        </w:tc>
      </w:tr>
    </w:tbl>
    <w:p w14:paraId="1AB45296" w14:textId="77777777" w:rsidR="00995049" w:rsidRDefault="00995049" w:rsidP="00A6421A">
      <w:pPr>
        <w:jc w:val="right"/>
        <w:rPr>
          <w:sz w:val="24"/>
        </w:rPr>
      </w:pPr>
    </w:p>
    <w:p w14:paraId="12D0FE1D" w14:textId="77777777" w:rsidR="00995049" w:rsidRDefault="00995049" w:rsidP="00A6421A">
      <w:pPr>
        <w:jc w:val="right"/>
        <w:rPr>
          <w:sz w:val="24"/>
        </w:rPr>
      </w:pPr>
    </w:p>
    <w:p w14:paraId="76B16C28" w14:textId="77777777" w:rsidR="00995049" w:rsidRDefault="00995049" w:rsidP="00A6421A">
      <w:pPr>
        <w:jc w:val="right"/>
        <w:rPr>
          <w:sz w:val="24"/>
        </w:rPr>
      </w:pPr>
    </w:p>
    <w:p w14:paraId="0F8F41A1" w14:textId="77777777" w:rsidR="00995049" w:rsidRDefault="00995049" w:rsidP="00A6421A">
      <w:pPr>
        <w:jc w:val="right"/>
        <w:rPr>
          <w:sz w:val="24"/>
        </w:rPr>
      </w:pPr>
    </w:p>
    <w:p w14:paraId="05D58426" w14:textId="77777777" w:rsidR="00995049" w:rsidRDefault="00995049" w:rsidP="00A6421A">
      <w:pPr>
        <w:jc w:val="right"/>
        <w:rPr>
          <w:sz w:val="24"/>
        </w:rPr>
      </w:pPr>
    </w:p>
    <w:p w14:paraId="6B3B644B" w14:textId="77777777" w:rsidR="00995049" w:rsidRDefault="00995049" w:rsidP="00A6421A">
      <w:pPr>
        <w:jc w:val="right"/>
        <w:rPr>
          <w:sz w:val="24"/>
        </w:rPr>
      </w:pPr>
    </w:p>
    <w:p w14:paraId="60837DD1" w14:textId="77777777" w:rsidR="00995049" w:rsidRDefault="00995049" w:rsidP="00A6421A">
      <w:pPr>
        <w:jc w:val="right"/>
        <w:rPr>
          <w:sz w:val="24"/>
        </w:rPr>
      </w:pPr>
    </w:p>
    <w:p w14:paraId="7BCCE941" w14:textId="77777777" w:rsidR="007217AD" w:rsidRDefault="007217AD" w:rsidP="00A6421A">
      <w:pPr>
        <w:jc w:val="right"/>
        <w:rPr>
          <w:sz w:val="24"/>
        </w:rPr>
      </w:pPr>
    </w:p>
    <w:p w14:paraId="7F1D6BCE" w14:textId="77777777" w:rsidR="007217AD" w:rsidRDefault="007217AD" w:rsidP="00A6421A">
      <w:pPr>
        <w:jc w:val="right"/>
        <w:rPr>
          <w:sz w:val="24"/>
        </w:rPr>
      </w:pPr>
    </w:p>
    <w:p w14:paraId="26BDAE28" w14:textId="77777777" w:rsidR="007217AD" w:rsidRDefault="007217AD" w:rsidP="00A6421A">
      <w:pPr>
        <w:jc w:val="right"/>
        <w:rPr>
          <w:sz w:val="24"/>
        </w:rPr>
      </w:pPr>
    </w:p>
    <w:p w14:paraId="55CEF2CC" w14:textId="77777777" w:rsidR="007217AD" w:rsidRDefault="007217AD" w:rsidP="00A6421A">
      <w:pPr>
        <w:jc w:val="right"/>
        <w:rPr>
          <w:sz w:val="24"/>
        </w:rPr>
      </w:pPr>
    </w:p>
    <w:p w14:paraId="7F4553C6" w14:textId="77777777" w:rsidR="007217AD" w:rsidRDefault="007217AD" w:rsidP="00A6421A">
      <w:pPr>
        <w:jc w:val="right"/>
        <w:rPr>
          <w:sz w:val="24"/>
        </w:rPr>
      </w:pPr>
    </w:p>
    <w:p w14:paraId="21ABC0B4" w14:textId="77777777" w:rsidR="007217AD" w:rsidRDefault="007217AD" w:rsidP="00A6421A">
      <w:pPr>
        <w:jc w:val="right"/>
        <w:rPr>
          <w:sz w:val="24"/>
        </w:rPr>
      </w:pPr>
    </w:p>
    <w:p w14:paraId="550C70E9" w14:textId="77777777" w:rsidR="007217AD" w:rsidRDefault="007217AD" w:rsidP="00A6421A">
      <w:pPr>
        <w:jc w:val="right"/>
        <w:rPr>
          <w:sz w:val="24"/>
        </w:rPr>
      </w:pPr>
    </w:p>
    <w:p w14:paraId="59548B56" w14:textId="77777777" w:rsidR="007217AD" w:rsidRDefault="007217AD" w:rsidP="00A6421A">
      <w:pPr>
        <w:jc w:val="right"/>
        <w:rPr>
          <w:sz w:val="24"/>
        </w:rPr>
      </w:pPr>
    </w:p>
    <w:p w14:paraId="1B724347" w14:textId="77777777" w:rsidR="007217AD" w:rsidRDefault="007217AD" w:rsidP="00A6421A">
      <w:pPr>
        <w:jc w:val="right"/>
        <w:rPr>
          <w:sz w:val="24"/>
        </w:rPr>
      </w:pPr>
    </w:p>
    <w:p w14:paraId="098BB6E4" w14:textId="77777777" w:rsidR="007217AD" w:rsidRDefault="007217AD" w:rsidP="00A6421A">
      <w:pPr>
        <w:jc w:val="right"/>
        <w:rPr>
          <w:sz w:val="24"/>
        </w:rPr>
      </w:pPr>
    </w:p>
    <w:p w14:paraId="4FF3EFDD" w14:textId="77777777" w:rsidR="007217AD" w:rsidRDefault="007217AD" w:rsidP="00A6421A">
      <w:pPr>
        <w:jc w:val="right"/>
        <w:rPr>
          <w:sz w:val="24"/>
        </w:rPr>
      </w:pPr>
    </w:p>
    <w:p w14:paraId="5C45E379" w14:textId="77777777" w:rsidR="007217AD" w:rsidRDefault="007217AD" w:rsidP="00A6421A">
      <w:pPr>
        <w:jc w:val="right"/>
        <w:rPr>
          <w:sz w:val="24"/>
        </w:rPr>
      </w:pPr>
    </w:p>
    <w:p w14:paraId="72A5138C" w14:textId="77777777" w:rsidR="00A93E23" w:rsidRDefault="00A93E23" w:rsidP="00A6421A">
      <w:pPr>
        <w:jc w:val="right"/>
        <w:rPr>
          <w:sz w:val="24"/>
        </w:rPr>
      </w:pPr>
    </w:p>
    <w:p w14:paraId="41EBDF4A" w14:textId="77777777" w:rsidR="00A93E23" w:rsidRDefault="00A93E23" w:rsidP="00A6421A">
      <w:pPr>
        <w:jc w:val="right"/>
        <w:rPr>
          <w:sz w:val="24"/>
        </w:rPr>
      </w:pPr>
    </w:p>
    <w:p w14:paraId="10E1F66C" w14:textId="77777777" w:rsidR="00A93E23" w:rsidRDefault="00A93E23" w:rsidP="00A6421A">
      <w:pPr>
        <w:jc w:val="right"/>
        <w:rPr>
          <w:sz w:val="24"/>
        </w:rPr>
      </w:pPr>
    </w:p>
    <w:p w14:paraId="47B74D39" w14:textId="77777777" w:rsidR="00A93E23" w:rsidRDefault="00A93E23" w:rsidP="00A6421A">
      <w:pPr>
        <w:jc w:val="right"/>
        <w:rPr>
          <w:sz w:val="24"/>
        </w:rPr>
      </w:pPr>
    </w:p>
    <w:p w14:paraId="5E1A6231" w14:textId="77777777" w:rsidR="00A93E23" w:rsidRDefault="00A93E23" w:rsidP="00A6421A">
      <w:pPr>
        <w:jc w:val="right"/>
        <w:rPr>
          <w:sz w:val="24"/>
        </w:rPr>
      </w:pPr>
    </w:p>
    <w:p w14:paraId="3535CD84" w14:textId="77777777" w:rsidR="00A93E23" w:rsidRDefault="00A93E23" w:rsidP="00A6421A">
      <w:pPr>
        <w:jc w:val="right"/>
        <w:rPr>
          <w:sz w:val="24"/>
        </w:rPr>
      </w:pPr>
    </w:p>
    <w:p w14:paraId="6C1A0104" w14:textId="77777777" w:rsidR="00A93E23" w:rsidRDefault="00A93E23" w:rsidP="00A6421A">
      <w:pPr>
        <w:jc w:val="right"/>
        <w:rPr>
          <w:sz w:val="24"/>
        </w:rPr>
      </w:pPr>
    </w:p>
    <w:p w14:paraId="51ACBAD9" w14:textId="77777777" w:rsidR="00A93E23" w:rsidRDefault="00A93E23" w:rsidP="00A6421A">
      <w:pPr>
        <w:jc w:val="right"/>
        <w:rPr>
          <w:sz w:val="24"/>
        </w:rPr>
      </w:pPr>
    </w:p>
    <w:p w14:paraId="6A6C5F6E" w14:textId="77777777" w:rsidR="00810D2E" w:rsidRDefault="00810D2E" w:rsidP="00A6421A">
      <w:pPr>
        <w:jc w:val="right"/>
        <w:rPr>
          <w:sz w:val="24"/>
        </w:rPr>
      </w:pPr>
    </w:p>
    <w:p w14:paraId="5A95E610" w14:textId="77777777" w:rsidR="00810D2E" w:rsidRDefault="00810D2E" w:rsidP="00A6421A">
      <w:pPr>
        <w:jc w:val="right"/>
        <w:rPr>
          <w:sz w:val="24"/>
        </w:rPr>
      </w:pPr>
    </w:p>
    <w:p w14:paraId="43A7CB41" w14:textId="77777777" w:rsidR="00810D2E" w:rsidRDefault="00810D2E" w:rsidP="00A6421A">
      <w:pPr>
        <w:jc w:val="right"/>
        <w:rPr>
          <w:sz w:val="24"/>
        </w:rPr>
      </w:pPr>
    </w:p>
    <w:p w14:paraId="172D557B" w14:textId="77777777" w:rsidR="00810D2E" w:rsidRDefault="00810D2E" w:rsidP="00A6421A">
      <w:pPr>
        <w:jc w:val="right"/>
        <w:rPr>
          <w:sz w:val="24"/>
        </w:rPr>
      </w:pPr>
    </w:p>
    <w:p w14:paraId="4135137E" w14:textId="77777777" w:rsidR="00810D2E" w:rsidRDefault="00810D2E" w:rsidP="00A6421A">
      <w:pPr>
        <w:jc w:val="right"/>
        <w:rPr>
          <w:sz w:val="24"/>
        </w:rPr>
      </w:pPr>
    </w:p>
    <w:p w14:paraId="2C39B160" w14:textId="77777777" w:rsidR="00810D2E" w:rsidRDefault="00810D2E" w:rsidP="00A6421A">
      <w:pPr>
        <w:jc w:val="right"/>
        <w:rPr>
          <w:sz w:val="24"/>
        </w:rPr>
      </w:pPr>
    </w:p>
    <w:p w14:paraId="3C56793B" w14:textId="77777777" w:rsidR="00810D2E" w:rsidRDefault="00810D2E" w:rsidP="00A6421A">
      <w:pPr>
        <w:jc w:val="right"/>
        <w:rPr>
          <w:sz w:val="24"/>
        </w:rPr>
      </w:pPr>
    </w:p>
    <w:p w14:paraId="201389E6" w14:textId="77777777" w:rsidR="00A6421A" w:rsidRPr="00A6421A" w:rsidRDefault="00A6421A" w:rsidP="00A6421A">
      <w:pPr>
        <w:jc w:val="right"/>
        <w:rPr>
          <w:sz w:val="24"/>
        </w:rPr>
      </w:pPr>
      <w:r w:rsidRPr="00A6421A">
        <w:rPr>
          <w:sz w:val="24"/>
        </w:rPr>
        <w:t>Приложение № 1</w:t>
      </w:r>
    </w:p>
    <w:p w14:paraId="289E08D1" w14:textId="7FBC2359" w:rsidR="00A6421A" w:rsidRPr="00A6421A" w:rsidRDefault="00A6421A" w:rsidP="00A6421A">
      <w:pPr>
        <w:jc w:val="right"/>
        <w:rPr>
          <w:sz w:val="24"/>
        </w:rPr>
      </w:pPr>
      <w:r w:rsidRPr="00A6421A">
        <w:rPr>
          <w:sz w:val="24"/>
        </w:rPr>
        <w:t>к договору от _____________201</w:t>
      </w:r>
      <w:r w:rsidR="00317B2E">
        <w:rPr>
          <w:sz w:val="24"/>
        </w:rPr>
        <w:t>9</w:t>
      </w:r>
      <w:r w:rsidRPr="00A6421A">
        <w:rPr>
          <w:sz w:val="24"/>
        </w:rPr>
        <w:t xml:space="preserve"> №_______</w:t>
      </w:r>
    </w:p>
    <w:p w14:paraId="51C508C9" w14:textId="77777777" w:rsidR="00A6421A" w:rsidRPr="00A6421A" w:rsidRDefault="00A6421A" w:rsidP="00A6421A">
      <w:pPr>
        <w:jc w:val="right"/>
        <w:rPr>
          <w:sz w:val="24"/>
        </w:rPr>
      </w:pPr>
    </w:p>
    <w:p w14:paraId="0EEEFAD3" w14:textId="77777777" w:rsidR="00A6421A" w:rsidRPr="00A6421A" w:rsidRDefault="00A6421A" w:rsidP="00A6421A">
      <w:pPr>
        <w:jc w:val="center"/>
        <w:rPr>
          <w:sz w:val="24"/>
        </w:rPr>
      </w:pPr>
    </w:p>
    <w:tbl>
      <w:tblPr>
        <w:tblW w:w="0" w:type="auto"/>
        <w:tblLook w:val="01E0" w:firstRow="1" w:lastRow="1" w:firstColumn="1" w:lastColumn="1" w:noHBand="0" w:noVBand="0"/>
      </w:tblPr>
      <w:tblGrid>
        <w:gridCol w:w="4704"/>
        <w:gridCol w:w="449"/>
        <w:gridCol w:w="4704"/>
      </w:tblGrid>
      <w:tr w:rsidR="00A6421A" w:rsidRPr="00A6421A" w14:paraId="4E5FCB07" w14:textId="77777777" w:rsidTr="00563C0D">
        <w:tc>
          <w:tcPr>
            <w:tcW w:w="4704" w:type="dxa"/>
          </w:tcPr>
          <w:p w14:paraId="01192CC0" w14:textId="77777777" w:rsidR="00A6421A" w:rsidRPr="00A6421A" w:rsidRDefault="00A6421A" w:rsidP="00A6421A">
            <w:pPr>
              <w:jc w:val="center"/>
              <w:rPr>
                <w:b/>
                <w:bCs/>
                <w:sz w:val="24"/>
              </w:rPr>
            </w:pPr>
            <w:r w:rsidRPr="00A6421A">
              <w:rPr>
                <w:b/>
                <w:sz w:val="24"/>
              </w:rPr>
              <w:t>СОГЛАСОВАНО</w:t>
            </w:r>
          </w:p>
        </w:tc>
        <w:tc>
          <w:tcPr>
            <w:tcW w:w="449" w:type="dxa"/>
          </w:tcPr>
          <w:p w14:paraId="3DD668CA" w14:textId="77777777" w:rsidR="00A6421A" w:rsidRPr="00A6421A" w:rsidRDefault="00A6421A" w:rsidP="00A6421A">
            <w:pPr>
              <w:jc w:val="both"/>
              <w:rPr>
                <w:bCs/>
                <w:sz w:val="24"/>
              </w:rPr>
            </w:pPr>
          </w:p>
        </w:tc>
        <w:tc>
          <w:tcPr>
            <w:tcW w:w="4704" w:type="dxa"/>
          </w:tcPr>
          <w:p w14:paraId="657ED936" w14:textId="77777777" w:rsidR="00A6421A" w:rsidRPr="00A6421A" w:rsidRDefault="00A6421A" w:rsidP="00A6421A">
            <w:pPr>
              <w:jc w:val="center"/>
              <w:rPr>
                <w:b/>
                <w:bCs/>
                <w:sz w:val="24"/>
              </w:rPr>
            </w:pPr>
            <w:r w:rsidRPr="00A6421A">
              <w:rPr>
                <w:b/>
                <w:sz w:val="24"/>
              </w:rPr>
              <w:t>УТВЕРЖДАЮ</w:t>
            </w:r>
          </w:p>
        </w:tc>
      </w:tr>
      <w:tr w:rsidR="00A6421A" w:rsidRPr="00A6421A" w14:paraId="1E22CB9C" w14:textId="77777777" w:rsidTr="00563C0D">
        <w:tc>
          <w:tcPr>
            <w:tcW w:w="4704" w:type="dxa"/>
          </w:tcPr>
          <w:p w14:paraId="4BFCA049" w14:textId="77777777" w:rsidR="00A6421A" w:rsidRPr="00A6421A" w:rsidRDefault="00A6421A" w:rsidP="00A6421A">
            <w:pPr>
              <w:jc w:val="both"/>
              <w:rPr>
                <w:bCs/>
                <w:sz w:val="24"/>
              </w:rPr>
            </w:pPr>
            <w:r w:rsidRPr="00A6421A">
              <w:rPr>
                <w:bCs/>
                <w:sz w:val="24"/>
              </w:rPr>
              <w:t>От Подрядчика</w:t>
            </w:r>
          </w:p>
          <w:p w14:paraId="359DFB12" w14:textId="77777777" w:rsidR="00A6421A" w:rsidRPr="00A6421A" w:rsidRDefault="00A6421A" w:rsidP="00A6421A">
            <w:pPr>
              <w:jc w:val="both"/>
              <w:rPr>
                <w:bCs/>
                <w:sz w:val="24"/>
              </w:rPr>
            </w:pPr>
          </w:p>
          <w:p w14:paraId="08B5A042" w14:textId="77777777" w:rsidR="00A6421A" w:rsidRPr="00A6421A" w:rsidRDefault="00A6421A" w:rsidP="00A6421A">
            <w:pPr>
              <w:jc w:val="both"/>
              <w:rPr>
                <w:bCs/>
                <w:sz w:val="24"/>
              </w:rPr>
            </w:pPr>
          </w:p>
          <w:p w14:paraId="3AD1B8BA" w14:textId="77777777" w:rsidR="00A6421A" w:rsidRPr="00A6421A" w:rsidRDefault="00A6421A" w:rsidP="00A6421A">
            <w:pPr>
              <w:jc w:val="both"/>
              <w:rPr>
                <w:bCs/>
                <w:sz w:val="24"/>
              </w:rPr>
            </w:pPr>
          </w:p>
          <w:p w14:paraId="1AA88C9E" w14:textId="77777777" w:rsidR="00A6421A" w:rsidRPr="00A6421A" w:rsidRDefault="00A6421A" w:rsidP="00A6421A">
            <w:pPr>
              <w:jc w:val="both"/>
              <w:rPr>
                <w:bCs/>
                <w:sz w:val="24"/>
              </w:rPr>
            </w:pPr>
          </w:p>
          <w:p w14:paraId="4F274318" w14:textId="77777777" w:rsidR="00A6421A" w:rsidRPr="00A6421A" w:rsidRDefault="00A6421A" w:rsidP="00A6421A">
            <w:pPr>
              <w:jc w:val="both"/>
              <w:rPr>
                <w:bCs/>
                <w:sz w:val="24"/>
              </w:rPr>
            </w:pPr>
            <w:r w:rsidRPr="00A6421A">
              <w:rPr>
                <w:bCs/>
                <w:sz w:val="24"/>
              </w:rPr>
              <w:t>____________________ФИО</w:t>
            </w:r>
          </w:p>
          <w:p w14:paraId="3045C450" w14:textId="77777777" w:rsidR="00A6421A" w:rsidRPr="00A6421A" w:rsidRDefault="00A6421A" w:rsidP="00A6421A">
            <w:pPr>
              <w:jc w:val="both"/>
              <w:rPr>
                <w:bCs/>
                <w:sz w:val="24"/>
              </w:rPr>
            </w:pPr>
          </w:p>
          <w:p w14:paraId="7F890DAC" w14:textId="2DF73F01" w:rsidR="00A6421A" w:rsidRPr="00A6421A" w:rsidRDefault="00A6421A" w:rsidP="00A6421A">
            <w:pPr>
              <w:jc w:val="both"/>
              <w:rPr>
                <w:bCs/>
                <w:sz w:val="24"/>
              </w:rPr>
            </w:pPr>
            <w:r w:rsidRPr="00A6421A">
              <w:rPr>
                <w:bCs/>
                <w:sz w:val="24"/>
              </w:rPr>
              <w:t>«______»____________201</w:t>
            </w:r>
            <w:r w:rsidR="00317B2E">
              <w:rPr>
                <w:bCs/>
                <w:sz w:val="24"/>
              </w:rPr>
              <w:t>9</w:t>
            </w:r>
            <w:r w:rsidRPr="00A6421A">
              <w:rPr>
                <w:bCs/>
                <w:sz w:val="24"/>
              </w:rPr>
              <w:t>г.</w:t>
            </w:r>
          </w:p>
          <w:p w14:paraId="47DE6CCE" w14:textId="77777777" w:rsidR="00A6421A" w:rsidRPr="00A6421A" w:rsidRDefault="00A6421A" w:rsidP="00A6421A">
            <w:pPr>
              <w:jc w:val="both"/>
              <w:rPr>
                <w:bCs/>
                <w:sz w:val="24"/>
              </w:rPr>
            </w:pPr>
            <w:r w:rsidRPr="00A6421A">
              <w:rPr>
                <w:bCs/>
                <w:sz w:val="24"/>
              </w:rPr>
              <w:t>М.П.</w:t>
            </w:r>
          </w:p>
        </w:tc>
        <w:tc>
          <w:tcPr>
            <w:tcW w:w="449" w:type="dxa"/>
          </w:tcPr>
          <w:p w14:paraId="3B00F546" w14:textId="77777777" w:rsidR="00A6421A" w:rsidRPr="00A6421A" w:rsidRDefault="00A6421A" w:rsidP="00A6421A">
            <w:pPr>
              <w:jc w:val="both"/>
              <w:rPr>
                <w:bCs/>
                <w:sz w:val="24"/>
              </w:rPr>
            </w:pPr>
          </w:p>
        </w:tc>
        <w:tc>
          <w:tcPr>
            <w:tcW w:w="4704" w:type="dxa"/>
          </w:tcPr>
          <w:p w14:paraId="2ECE617C" w14:textId="77777777" w:rsidR="00A6421A" w:rsidRPr="00A6421A" w:rsidRDefault="00A6421A" w:rsidP="00A6421A">
            <w:pPr>
              <w:jc w:val="both"/>
              <w:rPr>
                <w:sz w:val="24"/>
              </w:rPr>
            </w:pPr>
            <w:r w:rsidRPr="00A6421A">
              <w:rPr>
                <w:sz w:val="24"/>
              </w:rPr>
              <w:t xml:space="preserve">Заместитель Генерального директора – директор филиала АО «Концерн Росэнергоатом» «Белоярская атомная станция» </w:t>
            </w:r>
          </w:p>
          <w:p w14:paraId="1D52AC9B" w14:textId="77777777" w:rsidR="00A6421A" w:rsidRPr="00A6421A" w:rsidRDefault="00A6421A" w:rsidP="00A6421A">
            <w:pPr>
              <w:jc w:val="both"/>
              <w:rPr>
                <w:sz w:val="24"/>
              </w:rPr>
            </w:pPr>
          </w:p>
          <w:p w14:paraId="07B465E4" w14:textId="77777777" w:rsidR="00A6421A" w:rsidRPr="00A6421A" w:rsidRDefault="00A6421A" w:rsidP="00A6421A">
            <w:pPr>
              <w:jc w:val="both"/>
              <w:rPr>
                <w:sz w:val="24"/>
              </w:rPr>
            </w:pPr>
            <w:r w:rsidRPr="00A6421A">
              <w:rPr>
                <w:sz w:val="24"/>
              </w:rPr>
              <w:t>______________________Сидоров И.И.</w:t>
            </w:r>
          </w:p>
          <w:p w14:paraId="2EB59C6B" w14:textId="77777777" w:rsidR="00A6421A" w:rsidRPr="00A6421A" w:rsidRDefault="00A6421A" w:rsidP="00A6421A">
            <w:pPr>
              <w:jc w:val="both"/>
              <w:rPr>
                <w:sz w:val="24"/>
              </w:rPr>
            </w:pPr>
          </w:p>
          <w:p w14:paraId="083E7E61" w14:textId="17F0FA29" w:rsidR="00A6421A" w:rsidRPr="00A6421A" w:rsidRDefault="00A6421A" w:rsidP="00A6421A">
            <w:pPr>
              <w:jc w:val="both"/>
              <w:rPr>
                <w:sz w:val="24"/>
              </w:rPr>
            </w:pPr>
            <w:r w:rsidRPr="00A6421A">
              <w:rPr>
                <w:sz w:val="24"/>
              </w:rPr>
              <w:t>«______»______________201</w:t>
            </w:r>
            <w:r w:rsidR="00317B2E">
              <w:rPr>
                <w:sz w:val="24"/>
              </w:rPr>
              <w:t>9</w:t>
            </w:r>
            <w:r w:rsidR="001A49EE">
              <w:rPr>
                <w:sz w:val="24"/>
              </w:rPr>
              <w:t xml:space="preserve"> </w:t>
            </w:r>
            <w:r w:rsidRPr="00A6421A">
              <w:rPr>
                <w:sz w:val="24"/>
              </w:rPr>
              <w:t>г.</w:t>
            </w:r>
          </w:p>
          <w:p w14:paraId="608309FB" w14:textId="77777777" w:rsidR="00A6421A" w:rsidRPr="00A6421A" w:rsidRDefault="00A6421A" w:rsidP="00A6421A">
            <w:pPr>
              <w:jc w:val="both"/>
              <w:rPr>
                <w:bCs/>
                <w:sz w:val="24"/>
              </w:rPr>
            </w:pPr>
            <w:r w:rsidRPr="00A6421A">
              <w:rPr>
                <w:sz w:val="24"/>
              </w:rPr>
              <w:t>М.П.</w:t>
            </w:r>
          </w:p>
        </w:tc>
      </w:tr>
    </w:tbl>
    <w:p w14:paraId="37E9E8F4" w14:textId="77777777" w:rsidR="00A6421A" w:rsidRPr="00A6421A" w:rsidRDefault="00A6421A" w:rsidP="00A6421A">
      <w:pPr>
        <w:jc w:val="center"/>
        <w:rPr>
          <w:sz w:val="24"/>
        </w:rPr>
      </w:pPr>
    </w:p>
    <w:p w14:paraId="239AA4D8" w14:textId="77777777" w:rsidR="00A6421A" w:rsidRPr="00A6421A" w:rsidRDefault="00A6421A" w:rsidP="00A6421A">
      <w:pPr>
        <w:jc w:val="center"/>
        <w:rPr>
          <w:b/>
          <w:sz w:val="24"/>
        </w:rPr>
      </w:pPr>
    </w:p>
    <w:p w14:paraId="7EB2C1E4" w14:textId="77777777" w:rsidR="00A6421A" w:rsidRPr="00A6421A" w:rsidRDefault="00A6421A" w:rsidP="00A6421A">
      <w:pPr>
        <w:jc w:val="center"/>
        <w:rPr>
          <w:b/>
          <w:sz w:val="24"/>
        </w:rPr>
      </w:pPr>
    </w:p>
    <w:p w14:paraId="2AC53659" w14:textId="77777777" w:rsidR="00A6421A" w:rsidRPr="00A6421A" w:rsidRDefault="00A6421A" w:rsidP="00A6421A">
      <w:pPr>
        <w:jc w:val="center"/>
        <w:rPr>
          <w:b/>
          <w:sz w:val="24"/>
        </w:rPr>
      </w:pPr>
    </w:p>
    <w:p w14:paraId="6AC2CB2C" w14:textId="77777777" w:rsidR="00A6421A" w:rsidRPr="00A6421A" w:rsidRDefault="00A6421A" w:rsidP="00A6421A">
      <w:pPr>
        <w:jc w:val="center"/>
        <w:rPr>
          <w:b/>
          <w:sz w:val="24"/>
        </w:rPr>
      </w:pPr>
    </w:p>
    <w:p w14:paraId="4DF944D4" w14:textId="77777777" w:rsidR="00A6421A" w:rsidRPr="00A6421A" w:rsidRDefault="00A6421A" w:rsidP="00A6421A">
      <w:pPr>
        <w:jc w:val="center"/>
        <w:rPr>
          <w:b/>
          <w:sz w:val="24"/>
        </w:rPr>
      </w:pPr>
    </w:p>
    <w:p w14:paraId="6ED25DCB" w14:textId="77777777" w:rsidR="00A6421A" w:rsidRPr="00A6421A" w:rsidRDefault="00A6421A" w:rsidP="00A6421A">
      <w:pPr>
        <w:jc w:val="center"/>
        <w:rPr>
          <w:b/>
          <w:sz w:val="24"/>
        </w:rPr>
      </w:pPr>
    </w:p>
    <w:p w14:paraId="17651A5A" w14:textId="77777777" w:rsidR="00A6421A" w:rsidRPr="00A6421A" w:rsidRDefault="00A6421A" w:rsidP="00A6421A">
      <w:pPr>
        <w:jc w:val="center"/>
        <w:rPr>
          <w:b/>
          <w:sz w:val="24"/>
        </w:rPr>
      </w:pPr>
    </w:p>
    <w:p w14:paraId="1CB0ADDD" w14:textId="77777777" w:rsidR="00A6421A" w:rsidRPr="00A6421A" w:rsidRDefault="00A6421A" w:rsidP="00A6421A">
      <w:pPr>
        <w:jc w:val="center"/>
        <w:rPr>
          <w:b/>
          <w:sz w:val="24"/>
        </w:rPr>
      </w:pPr>
    </w:p>
    <w:p w14:paraId="410AAF7B" w14:textId="77777777" w:rsidR="00A6421A" w:rsidRPr="00A6421A" w:rsidRDefault="00A6421A" w:rsidP="00A6421A">
      <w:pPr>
        <w:jc w:val="center"/>
        <w:rPr>
          <w:b/>
          <w:sz w:val="24"/>
        </w:rPr>
      </w:pPr>
    </w:p>
    <w:p w14:paraId="51FAE45D" w14:textId="77777777" w:rsidR="00A6421A" w:rsidRPr="00A6421A" w:rsidRDefault="00A6421A" w:rsidP="00A6421A">
      <w:pPr>
        <w:jc w:val="center"/>
        <w:rPr>
          <w:b/>
          <w:sz w:val="24"/>
        </w:rPr>
      </w:pPr>
    </w:p>
    <w:p w14:paraId="2117A618" w14:textId="2CDF2F25" w:rsidR="00A6421A" w:rsidRPr="00A6421A" w:rsidRDefault="00A6421A" w:rsidP="00A6421A">
      <w:pPr>
        <w:jc w:val="center"/>
        <w:rPr>
          <w:b/>
          <w:sz w:val="24"/>
        </w:rPr>
      </w:pPr>
      <w:r w:rsidRPr="00A6421A">
        <w:rPr>
          <w:b/>
          <w:sz w:val="24"/>
        </w:rPr>
        <w:t>Техническое задание №39-19</w:t>
      </w:r>
      <w:r w:rsidR="002503D8" w:rsidRPr="00A6421A">
        <w:rPr>
          <w:b/>
          <w:sz w:val="24"/>
        </w:rPr>
        <w:t>-</w:t>
      </w:r>
      <w:r w:rsidR="00F577EB">
        <w:rPr>
          <w:b/>
          <w:sz w:val="24"/>
        </w:rPr>
        <w:t>______</w:t>
      </w:r>
      <w:r w:rsidR="002503D8">
        <w:rPr>
          <w:b/>
          <w:sz w:val="24"/>
        </w:rPr>
        <w:t xml:space="preserve"> </w:t>
      </w:r>
      <w:r w:rsidRPr="00A6421A">
        <w:rPr>
          <w:b/>
          <w:sz w:val="24"/>
        </w:rPr>
        <w:t xml:space="preserve">от </w:t>
      </w:r>
      <w:r w:rsidR="00F577EB">
        <w:rPr>
          <w:b/>
          <w:sz w:val="24"/>
        </w:rPr>
        <w:t>___________</w:t>
      </w:r>
      <w:r w:rsidR="002503D8">
        <w:rPr>
          <w:b/>
          <w:sz w:val="24"/>
        </w:rPr>
        <w:t>.</w:t>
      </w:r>
      <w:r w:rsidRPr="00A6421A">
        <w:rPr>
          <w:b/>
          <w:sz w:val="24"/>
        </w:rPr>
        <w:t>201</w:t>
      </w:r>
      <w:r w:rsidR="001B0CDE">
        <w:rPr>
          <w:b/>
          <w:sz w:val="24"/>
        </w:rPr>
        <w:t xml:space="preserve">9 </w:t>
      </w:r>
      <w:r>
        <w:rPr>
          <w:b/>
          <w:sz w:val="24"/>
        </w:rPr>
        <w:t>г.</w:t>
      </w:r>
    </w:p>
    <w:p w14:paraId="234BA62F" w14:textId="77777777" w:rsidR="00A6421A" w:rsidRPr="00A6421A" w:rsidRDefault="00A6421A" w:rsidP="00A6421A">
      <w:pPr>
        <w:jc w:val="center"/>
        <w:rPr>
          <w:b/>
          <w:sz w:val="24"/>
        </w:rPr>
      </w:pPr>
    </w:p>
    <w:p w14:paraId="0DADAC02" w14:textId="1D4DF73F" w:rsidR="00CE69B1" w:rsidRPr="0044009C" w:rsidRDefault="00823F63" w:rsidP="00823F63">
      <w:pPr>
        <w:jc w:val="center"/>
        <w:rPr>
          <w:sz w:val="24"/>
        </w:rPr>
      </w:pPr>
      <w:r w:rsidRPr="0044009C">
        <w:t>Ремонт помещений 203,205 Учебно-административного здания УТЦ Белоярской АЭС (инв. № 321) в соответствии с техническим заданием</w:t>
      </w:r>
    </w:p>
    <w:p w14:paraId="5AAC7E4D" w14:textId="77777777" w:rsidR="00CE69B1" w:rsidRDefault="00CE69B1" w:rsidP="008D43DF">
      <w:pPr>
        <w:jc w:val="right"/>
        <w:rPr>
          <w:sz w:val="24"/>
        </w:rPr>
      </w:pPr>
    </w:p>
    <w:p w14:paraId="267624F1" w14:textId="77777777" w:rsidR="00CE69B1" w:rsidRDefault="00CE69B1" w:rsidP="008D43DF">
      <w:pPr>
        <w:jc w:val="right"/>
        <w:rPr>
          <w:sz w:val="24"/>
        </w:rPr>
      </w:pPr>
    </w:p>
    <w:p w14:paraId="1D740AA5" w14:textId="77777777" w:rsidR="00CE69B1" w:rsidRDefault="00CE69B1" w:rsidP="008D43DF">
      <w:pPr>
        <w:jc w:val="right"/>
        <w:rPr>
          <w:sz w:val="24"/>
        </w:rPr>
      </w:pPr>
    </w:p>
    <w:p w14:paraId="07C90E4C" w14:textId="77777777" w:rsidR="00CE69B1" w:rsidRDefault="00CE69B1" w:rsidP="008D43DF">
      <w:pPr>
        <w:jc w:val="right"/>
        <w:rPr>
          <w:sz w:val="24"/>
        </w:rPr>
      </w:pPr>
    </w:p>
    <w:p w14:paraId="379078CA" w14:textId="77777777" w:rsidR="00847321" w:rsidRDefault="00847321" w:rsidP="008D43DF">
      <w:pPr>
        <w:jc w:val="right"/>
        <w:rPr>
          <w:sz w:val="24"/>
        </w:rPr>
      </w:pPr>
    </w:p>
    <w:p w14:paraId="3C769BCC" w14:textId="77777777" w:rsidR="00847321" w:rsidRDefault="00847321" w:rsidP="008D43DF">
      <w:pPr>
        <w:jc w:val="right"/>
        <w:rPr>
          <w:sz w:val="24"/>
        </w:rPr>
      </w:pPr>
    </w:p>
    <w:p w14:paraId="2D43C6B7" w14:textId="77777777" w:rsidR="00847321" w:rsidRDefault="00847321" w:rsidP="008D43DF">
      <w:pPr>
        <w:jc w:val="right"/>
        <w:rPr>
          <w:sz w:val="24"/>
        </w:rPr>
      </w:pPr>
    </w:p>
    <w:p w14:paraId="1C2B19A6" w14:textId="77777777" w:rsidR="00847321" w:rsidRDefault="00847321" w:rsidP="008D43DF">
      <w:pPr>
        <w:jc w:val="right"/>
        <w:rPr>
          <w:sz w:val="24"/>
        </w:rPr>
      </w:pPr>
    </w:p>
    <w:p w14:paraId="3C83AD80" w14:textId="77777777" w:rsidR="00847321" w:rsidRDefault="00847321" w:rsidP="008D43DF">
      <w:pPr>
        <w:jc w:val="right"/>
        <w:rPr>
          <w:sz w:val="24"/>
        </w:rPr>
      </w:pPr>
    </w:p>
    <w:p w14:paraId="22A3EA2F" w14:textId="77777777" w:rsidR="00847321" w:rsidRDefault="00847321" w:rsidP="008D43DF">
      <w:pPr>
        <w:jc w:val="right"/>
        <w:rPr>
          <w:sz w:val="24"/>
        </w:rPr>
      </w:pPr>
    </w:p>
    <w:p w14:paraId="055BC905" w14:textId="77777777" w:rsidR="00847321" w:rsidRDefault="00847321" w:rsidP="008D43DF">
      <w:pPr>
        <w:jc w:val="right"/>
        <w:rPr>
          <w:sz w:val="24"/>
        </w:rPr>
      </w:pPr>
    </w:p>
    <w:p w14:paraId="2D3B8448" w14:textId="77777777" w:rsidR="00847321" w:rsidRDefault="00847321" w:rsidP="008D43DF">
      <w:pPr>
        <w:jc w:val="right"/>
        <w:rPr>
          <w:sz w:val="24"/>
        </w:rPr>
      </w:pPr>
    </w:p>
    <w:p w14:paraId="55B555C5" w14:textId="77777777" w:rsidR="00D974A7" w:rsidRDefault="00D974A7" w:rsidP="008D43DF">
      <w:pPr>
        <w:jc w:val="right"/>
        <w:rPr>
          <w:sz w:val="24"/>
        </w:rPr>
      </w:pPr>
    </w:p>
    <w:p w14:paraId="28A842BB" w14:textId="77777777" w:rsidR="00D974A7" w:rsidRDefault="00D974A7" w:rsidP="008D43DF">
      <w:pPr>
        <w:jc w:val="right"/>
        <w:rPr>
          <w:sz w:val="24"/>
        </w:rPr>
      </w:pPr>
    </w:p>
    <w:p w14:paraId="5F4E9239" w14:textId="77777777" w:rsidR="00847321" w:rsidRDefault="00847321" w:rsidP="008D43DF">
      <w:pPr>
        <w:jc w:val="right"/>
        <w:rPr>
          <w:sz w:val="24"/>
        </w:rPr>
      </w:pPr>
    </w:p>
    <w:p w14:paraId="644C8D44" w14:textId="77777777" w:rsidR="00847321" w:rsidRDefault="00847321" w:rsidP="008D43DF">
      <w:pPr>
        <w:jc w:val="right"/>
        <w:rPr>
          <w:sz w:val="24"/>
        </w:rPr>
      </w:pPr>
    </w:p>
    <w:p w14:paraId="67D44D81" w14:textId="77777777" w:rsidR="00847321" w:rsidRDefault="00847321" w:rsidP="008D43DF">
      <w:pPr>
        <w:jc w:val="right"/>
        <w:rPr>
          <w:sz w:val="24"/>
        </w:rPr>
      </w:pPr>
    </w:p>
    <w:p w14:paraId="56AE4BF7" w14:textId="77777777" w:rsidR="00847321" w:rsidRDefault="00847321" w:rsidP="008D43DF">
      <w:pPr>
        <w:jc w:val="right"/>
        <w:rPr>
          <w:sz w:val="24"/>
        </w:rPr>
      </w:pPr>
    </w:p>
    <w:p w14:paraId="77A53777" w14:textId="77777777" w:rsidR="00847321" w:rsidRDefault="00847321" w:rsidP="008D43DF">
      <w:pPr>
        <w:jc w:val="right"/>
        <w:rPr>
          <w:sz w:val="24"/>
        </w:rPr>
      </w:pPr>
    </w:p>
    <w:p w14:paraId="66F32869" w14:textId="77777777" w:rsidR="00C55B1B" w:rsidRDefault="00C55B1B" w:rsidP="0044009C">
      <w:pPr>
        <w:rPr>
          <w:sz w:val="24"/>
        </w:rPr>
      </w:pPr>
    </w:p>
    <w:p w14:paraId="4548F71C" w14:textId="77777777" w:rsidR="00A93E23" w:rsidRDefault="00A93E23" w:rsidP="008D43DF">
      <w:pPr>
        <w:jc w:val="right"/>
        <w:rPr>
          <w:sz w:val="24"/>
        </w:rPr>
      </w:pPr>
    </w:p>
    <w:p w14:paraId="7E574822" w14:textId="77777777" w:rsidR="00131764" w:rsidRPr="00562870" w:rsidRDefault="00131764" w:rsidP="00131764">
      <w:pPr>
        <w:jc w:val="right"/>
        <w:rPr>
          <w:color w:val="000000"/>
          <w:sz w:val="24"/>
        </w:rPr>
      </w:pPr>
      <w:r w:rsidRPr="00562870">
        <w:rPr>
          <w:color w:val="000000"/>
          <w:sz w:val="24"/>
        </w:rPr>
        <w:lastRenderedPageBreak/>
        <w:t>Приложение № 2</w:t>
      </w:r>
    </w:p>
    <w:p w14:paraId="75773B28" w14:textId="5D1A5737" w:rsidR="00131764" w:rsidRPr="00562870" w:rsidRDefault="00131764" w:rsidP="00131764">
      <w:pPr>
        <w:jc w:val="right"/>
        <w:rPr>
          <w:color w:val="000000"/>
          <w:sz w:val="24"/>
        </w:rPr>
      </w:pPr>
      <w:r w:rsidRPr="00562870">
        <w:rPr>
          <w:color w:val="000000"/>
          <w:sz w:val="24"/>
        </w:rPr>
        <w:t>к договору от _______</w:t>
      </w:r>
      <w:r w:rsidR="00CE69B1">
        <w:rPr>
          <w:color w:val="000000"/>
          <w:sz w:val="24"/>
        </w:rPr>
        <w:t>201</w:t>
      </w:r>
      <w:r w:rsidR="00317B2E">
        <w:rPr>
          <w:color w:val="000000"/>
          <w:sz w:val="24"/>
        </w:rPr>
        <w:t>9</w:t>
      </w:r>
      <w:r w:rsidR="00CE69B1">
        <w:rPr>
          <w:color w:val="000000"/>
          <w:sz w:val="24"/>
        </w:rPr>
        <w:t xml:space="preserve"> г.</w:t>
      </w:r>
      <w:r w:rsidRPr="00562870">
        <w:rPr>
          <w:color w:val="000000"/>
          <w:sz w:val="24"/>
        </w:rPr>
        <w:t xml:space="preserve"> № _____</w:t>
      </w:r>
      <w:r w:rsidR="00CE69B1">
        <w:rPr>
          <w:color w:val="000000"/>
          <w:sz w:val="24"/>
        </w:rPr>
        <w:t>____</w:t>
      </w:r>
    </w:p>
    <w:p w14:paraId="7A2562A4" w14:textId="77777777" w:rsidR="00131764" w:rsidRPr="00562870" w:rsidRDefault="00131764" w:rsidP="00131764">
      <w:pPr>
        <w:jc w:val="right"/>
        <w:rPr>
          <w:color w:val="000000"/>
          <w:sz w:val="24"/>
        </w:rPr>
      </w:pPr>
    </w:p>
    <w:p w14:paraId="07462A30" w14:textId="77777777" w:rsidR="00131764" w:rsidRPr="00562870" w:rsidRDefault="00131764" w:rsidP="00131764">
      <w:pPr>
        <w:jc w:val="right"/>
        <w:rPr>
          <w:color w:val="000000"/>
          <w:sz w:val="24"/>
        </w:rPr>
      </w:pPr>
    </w:p>
    <w:p w14:paraId="29CD299D" w14:textId="77777777" w:rsidR="00131764" w:rsidRPr="00CE69B1" w:rsidRDefault="00131764" w:rsidP="00131764">
      <w:pPr>
        <w:pStyle w:val="24"/>
        <w:spacing w:after="0" w:line="240" w:lineRule="auto"/>
        <w:jc w:val="center"/>
        <w:rPr>
          <w:color w:val="000000"/>
          <w:sz w:val="24"/>
        </w:rPr>
      </w:pPr>
      <w:r w:rsidRPr="00CE69B1">
        <w:rPr>
          <w:color w:val="000000"/>
          <w:sz w:val="24"/>
        </w:rPr>
        <w:t>КАЛЕНДАРНЫЙ ПЛАН</w:t>
      </w:r>
    </w:p>
    <w:p w14:paraId="42F1EF27" w14:textId="75A90804" w:rsidR="00601356" w:rsidRPr="0044009C" w:rsidRDefault="00823F63" w:rsidP="00601356">
      <w:pPr>
        <w:jc w:val="center"/>
        <w:rPr>
          <w:sz w:val="24"/>
        </w:rPr>
      </w:pPr>
      <w:r w:rsidRPr="0044009C">
        <w:t>Ремонт помещений 203,205 Учебно-административного здания УТЦ Белоярской АЭС (инв. № 321) в соответствии с техническим заданием</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63"/>
        <w:gridCol w:w="1677"/>
        <w:gridCol w:w="1559"/>
        <w:gridCol w:w="1559"/>
        <w:gridCol w:w="2126"/>
      </w:tblGrid>
      <w:tr w:rsidR="0044009C" w:rsidRPr="0044009C" w14:paraId="0CE2B88F" w14:textId="77777777" w:rsidTr="00C55B1B">
        <w:trPr>
          <w:cantSplit/>
        </w:trPr>
        <w:tc>
          <w:tcPr>
            <w:tcW w:w="817" w:type="dxa"/>
            <w:vMerge w:val="restart"/>
          </w:tcPr>
          <w:p w14:paraId="3A1FC0AA" w14:textId="77777777" w:rsidR="00C55B1B" w:rsidRPr="0044009C" w:rsidRDefault="00C55B1B" w:rsidP="00114328">
            <w:pPr>
              <w:pStyle w:val="24"/>
              <w:spacing w:after="0" w:line="240" w:lineRule="auto"/>
              <w:ind w:left="0"/>
              <w:jc w:val="center"/>
              <w:rPr>
                <w:sz w:val="24"/>
              </w:rPr>
            </w:pPr>
            <w:r w:rsidRPr="0044009C">
              <w:rPr>
                <w:sz w:val="24"/>
              </w:rPr>
              <w:t>№</w:t>
            </w:r>
          </w:p>
          <w:p w14:paraId="6F2F1578" w14:textId="77777777" w:rsidR="00C55B1B" w:rsidRPr="0044009C" w:rsidRDefault="00C55B1B" w:rsidP="00114328">
            <w:pPr>
              <w:pStyle w:val="24"/>
              <w:spacing w:after="0" w:line="240" w:lineRule="auto"/>
              <w:ind w:left="0"/>
              <w:jc w:val="center"/>
              <w:rPr>
                <w:sz w:val="24"/>
              </w:rPr>
            </w:pPr>
            <w:proofErr w:type="gramStart"/>
            <w:r w:rsidRPr="0044009C">
              <w:rPr>
                <w:sz w:val="24"/>
              </w:rPr>
              <w:t>п</w:t>
            </w:r>
            <w:proofErr w:type="gramEnd"/>
            <w:r w:rsidRPr="0044009C">
              <w:rPr>
                <w:sz w:val="24"/>
              </w:rPr>
              <w:t>/п</w:t>
            </w:r>
          </w:p>
        </w:tc>
        <w:tc>
          <w:tcPr>
            <w:tcW w:w="2463" w:type="dxa"/>
            <w:vMerge w:val="restart"/>
          </w:tcPr>
          <w:p w14:paraId="7C578304" w14:textId="77777777" w:rsidR="00C55B1B" w:rsidRPr="0044009C" w:rsidRDefault="00C55B1B" w:rsidP="00114328">
            <w:pPr>
              <w:pStyle w:val="24"/>
              <w:spacing w:after="0" w:line="240" w:lineRule="auto"/>
              <w:ind w:left="0"/>
              <w:jc w:val="center"/>
              <w:rPr>
                <w:sz w:val="24"/>
              </w:rPr>
            </w:pPr>
            <w:r w:rsidRPr="0044009C">
              <w:rPr>
                <w:sz w:val="24"/>
              </w:rPr>
              <w:t>Наименование работ</w:t>
            </w:r>
          </w:p>
        </w:tc>
        <w:tc>
          <w:tcPr>
            <w:tcW w:w="3236" w:type="dxa"/>
            <w:gridSpan w:val="2"/>
          </w:tcPr>
          <w:p w14:paraId="444A3C58" w14:textId="30A42439" w:rsidR="00C55B1B" w:rsidRPr="0044009C" w:rsidRDefault="00C55B1B" w:rsidP="00D92658">
            <w:pPr>
              <w:pStyle w:val="24"/>
              <w:spacing w:after="0" w:line="240" w:lineRule="auto"/>
              <w:ind w:left="0"/>
              <w:jc w:val="center"/>
              <w:rPr>
                <w:sz w:val="24"/>
              </w:rPr>
            </w:pPr>
            <w:r w:rsidRPr="0044009C">
              <w:rPr>
                <w:sz w:val="24"/>
              </w:rPr>
              <w:t>Срок исполнения</w:t>
            </w:r>
          </w:p>
        </w:tc>
        <w:tc>
          <w:tcPr>
            <w:tcW w:w="1559" w:type="dxa"/>
            <w:vMerge w:val="restart"/>
          </w:tcPr>
          <w:p w14:paraId="3C2C786F" w14:textId="40A7E72E" w:rsidR="00C55B1B" w:rsidRPr="0044009C" w:rsidRDefault="00C55B1B" w:rsidP="00114328">
            <w:pPr>
              <w:pStyle w:val="24"/>
              <w:spacing w:after="0" w:line="240" w:lineRule="auto"/>
              <w:ind w:left="0"/>
              <w:jc w:val="center"/>
              <w:rPr>
                <w:sz w:val="24"/>
              </w:rPr>
            </w:pPr>
            <w:r w:rsidRPr="0044009C">
              <w:rPr>
                <w:sz w:val="24"/>
              </w:rPr>
              <w:t>Перечень документации, передаваемой Заказчику</w:t>
            </w:r>
          </w:p>
        </w:tc>
        <w:tc>
          <w:tcPr>
            <w:tcW w:w="2126" w:type="dxa"/>
            <w:vMerge w:val="restart"/>
          </w:tcPr>
          <w:p w14:paraId="6EF9DA9A" w14:textId="4F8F012A" w:rsidR="00C55B1B" w:rsidRPr="0044009C" w:rsidRDefault="00C55B1B" w:rsidP="00114328">
            <w:pPr>
              <w:pStyle w:val="24"/>
              <w:spacing w:after="0" w:line="240" w:lineRule="auto"/>
              <w:ind w:left="0"/>
              <w:jc w:val="center"/>
              <w:rPr>
                <w:sz w:val="24"/>
              </w:rPr>
            </w:pPr>
            <w:r w:rsidRPr="0044009C">
              <w:rPr>
                <w:sz w:val="24"/>
              </w:rPr>
              <w:t>Стоимость,</w:t>
            </w:r>
          </w:p>
          <w:p w14:paraId="02442F99" w14:textId="35F6E054" w:rsidR="00C55B1B" w:rsidRPr="0044009C" w:rsidRDefault="00C55B1B" w:rsidP="00114328">
            <w:pPr>
              <w:pStyle w:val="24"/>
              <w:spacing w:after="0" w:line="240" w:lineRule="auto"/>
              <w:ind w:left="0"/>
              <w:jc w:val="center"/>
              <w:rPr>
                <w:sz w:val="24"/>
              </w:rPr>
            </w:pPr>
            <w:r w:rsidRPr="0044009C">
              <w:rPr>
                <w:sz w:val="24"/>
              </w:rPr>
              <w:t>руб.</w:t>
            </w:r>
          </w:p>
        </w:tc>
      </w:tr>
      <w:tr w:rsidR="0044009C" w:rsidRPr="0044009C" w14:paraId="205504AC" w14:textId="77777777" w:rsidTr="00C55B1B">
        <w:trPr>
          <w:cantSplit/>
        </w:trPr>
        <w:tc>
          <w:tcPr>
            <w:tcW w:w="817" w:type="dxa"/>
            <w:vMerge/>
          </w:tcPr>
          <w:p w14:paraId="70CEED5C" w14:textId="77777777" w:rsidR="00C55B1B" w:rsidRPr="0044009C" w:rsidRDefault="00C55B1B" w:rsidP="00114328">
            <w:pPr>
              <w:pStyle w:val="24"/>
              <w:spacing w:after="0" w:line="240" w:lineRule="auto"/>
              <w:ind w:left="0"/>
              <w:rPr>
                <w:sz w:val="24"/>
              </w:rPr>
            </w:pPr>
          </w:p>
        </w:tc>
        <w:tc>
          <w:tcPr>
            <w:tcW w:w="2463" w:type="dxa"/>
            <w:vMerge/>
          </w:tcPr>
          <w:p w14:paraId="4D74E816" w14:textId="77777777" w:rsidR="00C55B1B" w:rsidRPr="0044009C" w:rsidRDefault="00C55B1B" w:rsidP="00114328">
            <w:pPr>
              <w:pStyle w:val="24"/>
              <w:spacing w:after="0" w:line="240" w:lineRule="auto"/>
              <w:ind w:left="0"/>
              <w:rPr>
                <w:sz w:val="24"/>
              </w:rPr>
            </w:pPr>
          </w:p>
        </w:tc>
        <w:tc>
          <w:tcPr>
            <w:tcW w:w="1677" w:type="dxa"/>
          </w:tcPr>
          <w:p w14:paraId="18F8607F" w14:textId="77777777" w:rsidR="00C55B1B" w:rsidRPr="0044009C" w:rsidRDefault="00C55B1B" w:rsidP="00114328">
            <w:pPr>
              <w:pStyle w:val="24"/>
              <w:spacing w:after="0" w:line="240" w:lineRule="auto"/>
              <w:ind w:left="0"/>
              <w:jc w:val="center"/>
              <w:rPr>
                <w:sz w:val="24"/>
              </w:rPr>
            </w:pPr>
            <w:r w:rsidRPr="0044009C">
              <w:rPr>
                <w:sz w:val="24"/>
              </w:rPr>
              <w:t>начало</w:t>
            </w:r>
          </w:p>
        </w:tc>
        <w:tc>
          <w:tcPr>
            <w:tcW w:w="1559" w:type="dxa"/>
          </w:tcPr>
          <w:p w14:paraId="0B9AAD13" w14:textId="77777777" w:rsidR="00C55B1B" w:rsidRPr="0044009C" w:rsidRDefault="00C55B1B" w:rsidP="00114328">
            <w:pPr>
              <w:pStyle w:val="24"/>
              <w:spacing w:after="0" w:line="240" w:lineRule="auto"/>
              <w:ind w:left="0"/>
              <w:jc w:val="center"/>
              <w:rPr>
                <w:sz w:val="24"/>
              </w:rPr>
            </w:pPr>
            <w:r w:rsidRPr="0044009C">
              <w:rPr>
                <w:sz w:val="24"/>
              </w:rPr>
              <w:t>окончание</w:t>
            </w:r>
          </w:p>
        </w:tc>
        <w:tc>
          <w:tcPr>
            <w:tcW w:w="1559" w:type="dxa"/>
            <w:vMerge/>
          </w:tcPr>
          <w:p w14:paraId="6CFECB9B" w14:textId="77777777" w:rsidR="00C55B1B" w:rsidRPr="0044009C" w:rsidRDefault="00C55B1B" w:rsidP="00114328">
            <w:pPr>
              <w:pStyle w:val="24"/>
              <w:spacing w:after="0" w:line="240" w:lineRule="auto"/>
              <w:ind w:left="0"/>
              <w:rPr>
                <w:sz w:val="24"/>
              </w:rPr>
            </w:pPr>
          </w:p>
        </w:tc>
        <w:tc>
          <w:tcPr>
            <w:tcW w:w="2126" w:type="dxa"/>
            <w:vMerge/>
          </w:tcPr>
          <w:p w14:paraId="47EE6993" w14:textId="1114FB71" w:rsidR="00C55B1B" w:rsidRPr="0044009C" w:rsidRDefault="00C55B1B" w:rsidP="00114328">
            <w:pPr>
              <w:pStyle w:val="24"/>
              <w:spacing w:after="0" w:line="240" w:lineRule="auto"/>
              <w:ind w:left="0"/>
              <w:rPr>
                <w:sz w:val="24"/>
              </w:rPr>
            </w:pPr>
          </w:p>
        </w:tc>
      </w:tr>
      <w:tr w:rsidR="0044009C" w:rsidRPr="0044009C" w14:paraId="76B5410E" w14:textId="77777777" w:rsidTr="00C55B1B">
        <w:trPr>
          <w:cantSplit/>
        </w:trPr>
        <w:tc>
          <w:tcPr>
            <w:tcW w:w="817" w:type="dxa"/>
          </w:tcPr>
          <w:p w14:paraId="2F069436" w14:textId="2A70B575" w:rsidR="00C55B1B" w:rsidRPr="0044009C" w:rsidRDefault="00C55B1B" w:rsidP="00114328">
            <w:pPr>
              <w:pStyle w:val="24"/>
              <w:spacing w:after="0" w:line="240" w:lineRule="auto"/>
              <w:ind w:left="0"/>
              <w:rPr>
                <w:sz w:val="24"/>
              </w:rPr>
            </w:pPr>
            <w:r w:rsidRPr="0044009C">
              <w:rPr>
                <w:sz w:val="24"/>
              </w:rPr>
              <w:t>1</w:t>
            </w:r>
          </w:p>
          <w:p w14:paraId="78A0ECE8" w14:textId="77777777" w:rsidR="00C55B1B" w:rsidRPr="0044009C" w:rsidRDefault="00C55B1B" w:rsidP="00114328">
            <w:pPr>
              <w:pStyle w:val="24"/>
              <w:spacing w:after="0" w:line="240" w:lineRule="auto"/>
              <w:ind w:left="0"/>
              <w:rPr>
                <w:sz w:val="24"/>
              </w:rPr>
            </w:pPr>
          </w:p>
        </w:tc>
        <w:tc>
          <w:tcPr>
            <w:tcW w:w="2463" w:type="dxa"/>
          </w:tcPr>
          <w:p w14:paraId="50AD89D9" w14:textId="702F11CC" w:rsidR="00C55B1B" w:rsidRPr="0044009C" w:rsidRDefault="00C55B1B">
            <w:pPr>
              <w:pStyle w:val="24"/>
              <w:spacing w:after="0" w:line="240" w:lineRule="auto"/>
              <w:ind w:left="0"/>
              <w:rPr>
                <w:sz w:val="24"/>
              </w:rPr>
            </w:pPr>
            <w:r w:rsidRPr="0044009C">
              <w:rPr>
                <w:sz w:val="24"/>
              </w:rPr>
              <w:t>Ремонт помещений 203,205 Учебно-административного здания УТЦ Белоярской АЭС (инв. № 321) в соответствии с техническим заданием</w:t>
            </w:r>
          </w:p>
        </w:tc>
        <w:tc>
          <w:tcPr>
            <w:tcW w:w="1677" w:type="dxa"/>
          </w:tcPr>
          <w:p w14:paraId="2C8E368E" w14:textId="5CAB4043" w:rsidR="00C55B1B" w:rsidRPr="0044009C" w:rsidRDefault="00C55B1B" w:rsidP="00114328">
            <w:pPr>
              <w:pStyle w:val="24"/>
              <w:spacing w:after="0" w:line="240" w:lineRule="auto"/>
              <w:ind w:left="0"/>
              <w:jc w:val="center"/>
              <w:rPr>
                <w:sz w:val="24"/>
              </w:rPr>
            </w:pPr>
            <w:proofErr w:type="gramStart"/>
            <w:r w:rsidRPr="0044009C">
              <w:rPr>
                <w:sz w:val="24"/>
              </w:rPr>
              <w:t>С даты заключения</w:t>
            </w:r>
            <w:proofErr w:type="gramEnd"/>
            <w:r w:rsidRPr="0044009C">
              <w:rPr>
                <w:sz w:val="24"/>
              </w:rPr>
              <w:t xml:space="preserve"> договора</w:t>
            </w:r>
          </w:p>
        </w:tc>
        <w:tc>
          <w:tcPr>
            <w:tcW w:w="1559" w:type="dxa"/>
          </w:tcPr>
          <w:p w14:paraId="66CFAE90" w14:textId="5B08C7BD" w:rsidR="00C55B1B" w:rsidRPr="0044009C" w:rsidRDefault="00C55B1B" w:rsidP="00C55B1B">
            <w:pPr>
              <w:pStyle w:val="24"/>
              <w:spacing w:after="0" w:line="240" w:lineRule="auto"/>
              <w:ind w:left="0"/>
              <w:jc w:val="center"/>
              <w:rPr>
                <w:sz w:val="24"/>
              </w:rPr>
            </w:pPr>
            <w:r w:rsidRPr="0044009C">
              <w:rPr>
                <w:sz w:val="24"/>
              </w:rPr>
              <w:t xml:space="preserve">в течение 3-х месяцев </w:t>
            </w:r>
            <w:proofErr w:type="gramStart"/>
            <w:r w:rsidRPr="0044009C">
              <w:rPr>
                <w:sz w:val="24"/>
              </w:rPr>
              <w:t>с даты заключения</w:t>
            </w:r>
            <w:proofErr w:type="gramEnd"/>
            <w:r w:rsidRPr="0044009C">
              <w:rPr>
                <w:sz w:val="24"/>
              </w:rPr>
              <w:t xml:space="preserve"> договора</w:t>
            </w:r>
          </w:p>
        </w:tc>
        <w:tc>
          <w:tcPr>
            <w:tcW w:w="1559" w:type="dxa"/>
          </w:tcPr>
          <w:p w14:paraId="79960D94" w14:textId="2C725FC9" w:rsidR="00C55B1B" w:rsidRPr="0044009C" w:rsidRDefault="00C55B1B" w:rsidP="00114328">
            <w:pPr>
              <w:pStyle w:val="24"/>
              <w:spacing w:after="0" w:line="240" w:lineRule="auto"/>
              <w:ind w:left="0"/>
              <w:rPr>
                <w:sz w:val="24"/>
              </w:rPr>
            </w:pPr>
            <w:r w:rsidRPr="0044009C">
              <w:rPr>
                <w:sz w:val="24"/>
              </w:rPr>
              <w:t>акты приемки выполненных работ, справка о стоимости выполненных работ (ф</w:t>
            </w:r>
            <w:proofErr w:type="gramStart"/>
            <w:r w:rsidRPr="0044009C">
              <w:rPr>
                <w:sz w:val="24"/>
              </w:rPr>
              <w:t>.К</w:t>
            </w:r>
            <w:proofErr w:type="gramEnd"/>
            <w:r w:rsidRPr="0044009C">
              <w:rPr>
                <w:sz w:val="24"/>
              </w:rPr>
              <w:t>С-2, КС-3),   счет-фактура, комплект исполнительной документации, указанной в п.2.2. настоящего договора.</w:t>
            </w:r>
          </w:p>
        </w:tc>
        <w:tc>
          <w:tcPr>
            <w:tcW w:w="2126" w:type="dxa"/>
          </w:tcPr>
          <w:p w14:paraId="4868C75E" w14:textId="05D5E3EF" w:rsidR="00C55B1B" w:rsidRPr="0044009C" w:rsidRDefault="00C55B1B" w:rsidP="00114328">
            <w:pPr>
              <w:pStyle w:val="24"/>
              <w:spacing w:after="0" w:line="240" w:lineRule="auto"/>
              <w:ind w:left="0"/>
              <w:rPr>
                <w:sz w:val="24"/>
              </w:rPr>
            </w:pPr>
          </w:p>
        </w:tc>
      </w:tr>
      <w:tr w:rsidR="00C55B1B" w:rsidRPr="0067701D" w14:paraId="0FEF97E2" w14:textId="77777777" w:rsidTr="00C55B1B">
        <w:trPr>
          <w:cantSplit/>
        </w:trPr>
        <w:tc>
          <w:tcPr>
            <w:tcW w:w="817" w:type="dxa"/>
          </w:tcPr>
          <w:p w14:paraId="16282505" w14:textId="77777777" w:rsidR="00C55B1B" w:rsidRPr="0067701D" w:rsidRDefault="00C55B1B" w:rsidP="00913E6D">
            <w:pPr>
              <w:pStyle w:val="24"/>
              <w:spacing w:after="0" w:line="240" w:lineRule="auto"/>
              <w:ind w:left="0"/>
              <w:rPr>
                <w:color w:val="000000"/>
                <w:sz w:val="24"/>
              </w:rPr>
            </w:pPr>
          </w:p>
        </w:tc>
        <w:tc>
          <w:tcPr>
            <w:tcW w:w="2463" w:type="dxa"/>
          </w:tcPr>
          <w:p w14:paraId="1D20E4E5" w14:textId="77777777" w:rsidR="00C55B1B" w:rsidRPr="0067701D" w:rsidRDefault="00C55B1B" w:rsidP="00913E6D">
            <w:pPr>
              <w:pStyle w:val="24"/>
              <w:spacing w:after="0" w:line="240" w:lineRule="auto"/>
              <w:ind w:left="0"/>
              <w:rPr>
                <w:color w:val="000000"/>
                <w:sz w:val="24"/>
              </w:rPr>
            </w:pPr>
            <w:r w:rsidRPr="0067701D">
              <w:rPr>
                <w:color w:val="000000"/>
                <w:sz w:val="24"/>
              </w:rPr>
              <w:t>Итого без НДС</w:t>
            </w:r>
          </w:p>
        </w:tc>
        <w:tc>
          <w:tcPr>
            <w:tcW w:w="1677" w:type="dxa"/>
          </w:tcPr>
          <w:p w14:paraId="11F9E1E3" w14:textId="77777777" w:rsidR="00C55B1B" w:rsidRPr="0067701D" w:rsidRDefault="00C55B1B" w:rsidP="00913E6D">
            <w:pPr>
              <w:pStyle w:val="24"/>
              <w:spacing w:after="0" w:line="240" w:lineRule="auto"/>
              <w:ind w:left="0"/>
              <w:jc w:val="center"/>
              <w:rPr>
                <w:color w:val="000000"/>
                <w:sz w:val="24"/>
              </w:rPr>
            </w:pPr>
          </w:p>
        </w:tc>
        <w:tc>
          <w:tcPr>
            <w:tcW w:w="1559" w:type="dxa"/>
          </w:tcPr>
          <w:p w14:paraId="3A5B79E3" w14:textId="77777777" w:rsidR="00C55B1B" w:rsidRPr="0067701D" w:rsidRDefault="00C55B1B" w:rsidP="00913E6D">
            <w:pPr>
              <w:pStyle w:val="24"/>
              <w:spacing w:after="0" w:line="240" w:lineRule="auto"/>
              <w:ind w:left="0"/>
              <w:jc w:val="center"/>
              <w:rPr>
                <w:color w:val="000000"/>
                <w:sz w:val="24"/>
              </w:rPr>
            </w:pPr>
          </w:p>
        </w:tc>
        <w:tc>
          <w:tcPr>
            <w:tcW w:w="1559" w:type="dxa"/>
          </w:tcPr>
          <w:p w14:paraId="21AEA2CE" w14:textId="77777777" w:rsidR="00C55B1B" w:rsidRPr="0067701D" w:rsidRDefault="00C55B1B" w:rsidP="00913E6D">
            <w:pPr>
              <w:pStyle w:val="24"/>
              <w:spacing w:after="0" w:line="240" w:lineRule="auto"/>
              <w:ind w:left="0"/>
              <w:rPr>
                <w:color w:val="000000"/>
                <w:sz w:val="24"/>
              </w:rPr>
            </w:pPr>
          </w:p>
        </w:tc>
        <w:tc>
          <w:tcPr>
            <w:tcW w:w="2126" w:type="dxa"/>
          </w:tcPr>
          <w:p w14:paraId="625FCAAF" w14:textId="0C93EB18" w:rsidR="00C55B1B" w:rsidRPr="0067701D" w:rsidRDefault="00C55B1B" w:rsidP="00913E6D">
            <w:pPr>
              <w:pStyle w:val="24"/>
              <w:spacing w:after="0" w:line="240" w:lineRule="auto"/>
              <w:ind w:left="0"/>
              <w:rPr>
                <w:color w:val="000000"/>
                <w:sz w:val="24"/>
              </w:rPr>
            </w:pPr>
          </w:p>
        </w:tc>
      </w:tr>
      <w:tr w:rsidR="00C55B1B" w:rsidRPr="0067701D" w14:paraId="5C89A0BD" w14:textId="77777777" w:rsidTr="00C55B1B">
        <w:trPr>
          <w:cantSplit/>
        </w:trPr>
        <w:tc>
          <w:tcPr>
            <w:tcW w:w="817" w:type="dxa"/>
          </w:tcPr>
          <w:p w14:paraId="75A279B0" w14:textId="77777777" w:rsidR="00C55B1B" w:rsidRPr="0067701D" w:rsidRDefault="00C55B1B" w:rsidP="00913E6D">
            <w:pPr>
              <w:pStyle w:val="24"/>
              <w:spacing w:after="0" w:line="240" w:lineRule="auto"/>
              <w:ind w:left="0"/>
              <w:rPr>
                <w:color w:val="000000"/>
                <w:sz w:val="24"/>
              </w:rPr>
            </w:pPr>
          </w:p>
        </w:tc>
        <w:tc>
          <w:tcPr>
            <w:tcW w:w="2463" w:type="dxa"/>
          </w:tcPr>
          <w:p w14:paraId="752344CD" w14:textId="4726E325" w:rsidR="00C55B1B" w:rsidRPr="0067701D" w:rsidRDefault="00C55B1B" w:rsidP="00913E6D">
            <w:pPr>
              <w:pStyle w:val="24"/>
              <w:spacing w:after="0" w:line="240" w:lineRule="auto"/>
              <w:ind w:left="0"/>
              <w:rPr>
                <w:color w:val="000000"/>
                <w:sz w:val="24"/>
              </w:rPr>
            </w:pPr>
            <w:r w:rsidRPr="0067701D">
              <w:rPr>
                <w:color w:val="000000"/>
                <w:sz w:val="24"/>
              </w:rPr>
              <w:t xml:space="preserve">НДС </w:t>
            </w:r>
            <w:r>
              <w:rPr>
                <w:color w:val="000000"/>
                <w:sz w:val="24"/>
              </w:rPr>
              <w:t>20</w:t>
            </w:r>
            <w:r w:rsidRPr="0067701D">
              <w:rPr>
                <w:color w:val="000000"/>
                <w:sz w:val="24"/>
              </w:rPr>
              <w:t>%</w:t>
            </w:r>
          </w:p>
        </w:tc>
        <w:tc>
          <w:tcPr>
            <w:tcW w:w="1677" w:type="dxa"/>
          </w:tcPr>
          <w:p w14:paraId="65137404" w14:textId="77777777" w:rsidR="00C55B1B" w:rsidRPr="0067701D" w:rsidRDefault="00C55B1B" w:rsidP="00913E6D">
            <w:pPr>
              <w:pStyle w:val="24"/>
              <w:spacing w:after="0" w:line="240" w:lineRule="auto"/>
              <w:ind w:left="0"/>
              <w:jc w:val="center"/>
              <w:rPr>
                <w:color w:val="000000"/>
                <w:sz w:val="24"/>
              </w:rPr>
            </w:pPr>
          </w:p>
        </w:tc>
        <w:tc>
          <w:tcPr>
            <w:tcW w:w="1559" w:type="dxa"/>
          </w:tcPr>
          <w:p w14:paraId="3656ADEC" w14:textId="77777777" w:rsidR="00C55B1B" w:rsidRPr="0067701D" w:rsidRDefault="00C55B1B" w:rsidP="00913E6D">
            <w:pPr>
              <w:pStyle w:val="24"/>
              <w:spacing w:after="0" w:line="240" w:lineRule="auto"/>
              <w:ind w:left="0"/>
              <w:jc w:val="center"/>
              <w:rPr>
                <w:color w:val="000000"/>
                <w:sz w:val="24"/>
              </w:rPr>
            </w:pPr>
          </w:p>
        </w:tc>
        <w:tc>
          <w:tcPr>
            <w:tcW w:w="1559" w:type="dxa"/>
          </w:tcPr>
          <w:p w14:paraId="31DC8D61" w14:textId="77777777" w:rsidR="00C55B1B" w:rsidRPr="0067701D" w:rsidRDefault="00C55B1B" w:rsidP="00913E6D">
            <w:pPr>
              <w:pStyle w:val="24"/>
              <w:spacing w:after="0" w:line="240" w:lineRule="auto"/>
              <w:ind w:left="0"/>
              <w:rPr>
                <w:color w:val="000000"/>
                <w:sz w:val="24"/>
              </w:rPr>
            </w:pPr>
          </w:p>
        </w:tc>
        <w:tc>
          <w:tcPr>
            <w:tcW w:w="2126" w:type="dxa"/>
          </w:tcPr>
          <w:p w14:paraId="365B02DD" w14:textId="43A87D52" w:rsidR="00C55B1B" w:rsidRPr="0067701D" w:rsidRDefault="00C55B1B" w:rsidP="00913E6D">
            <w:pPr>
              <w:pStyle w:val="24"/>
              <w:spacing w:after="0" w:line="240" w:lineRule="auto"/>
              <w:ind w:left="0"/>
              <w:rPr>
                <w:color w:val="000000"/>
                <w:sz w:val="24"/>
              </w:rPr>
            </w:pPr>
          </w:p>
        </w:tc>
      </w:tr>
      <w:tr w:rsidR="00C55B1B" w:rsidRPr="0067701D" w14:paraId="15D1498A" w14:textId="77777777" w:rsidTr="00C55B1B">
        <w:trPr>
          <w:cantSplit/>
        </w:trPr>
        <w:tc>
          <w:tcPr>
            <w:tcW w:w="817" w:type="dxa"/>
          </w:tcPr>
          <w:p w14:paraId="26E8654D" w14:textId="77777777" w:rsidR="00C55B1B" w:rsidRPr="0067701D" w:rsidRDefault="00C55B1B" w:rsidP="00913E6D">
            <w:pPr>
              <w:pStyle w:val="24"/>
              <w:spacing w:after="0" w:line="240" w:lineRule="auto"/>
              <w:ind w:left="0"/>
              <w:rPr>
                <w:b/>
                <w:color w:val="000000"/>
                <w:sz w:val="24"/>
              </w:rPr>
            </w:pPr>
          </w:p>
        </w:tc>
        <w:tc>
          <w:tcPr>
            <w:tcW w:w="2463" w:type="dxa"/>
          </w:tcPr>
          <w:p w14:paraId="3C83115E" w14:textId="77777777" w:rsidR="00C55B1B" w:rsidRPr="0067701D" w:rsidRDefault="00C55B1B" w:rsidP="00913E6D">
            <w:pPr>
              <w:pStyle w:val="24"/>
              <w:spacing w:after="0" w:line="240" w:lineRule="auto"/>
              <w:ind w:left="0"/>
              <w:rPr>
                <w:b/>
                <w:color w:val="000000"/>
                <w:sz w:val="24"/>
              </w:rPr>
            </w:pPr>
            <w:r w:rsidRPr="0067701D">
              <w:rPr>
                <w:b/>
                <w:color w:val="000000"/>
                <w:sz w:val="24"/>
              </w:rPr>
              <w:t>Всего с НДС</w:t>
            </w:r>
          </w:p>
        </w:tc>
        <w:tc>
          <w:tcPr>
            <w:tcW w:w="1677" w:type="dxa"/>
          </w:tcPr>
          <w:p w14:paraId="0B3E0730" w14:textId="77777777" w:rsidR="00C55B1B" w:rsidRPr="0067701D" w:rsidRDefault="00C55B1B" w:rsidP="00913E6D">
            <w:pPr>
              <w:pStyle w:val="24"/>
              <w:spacing w:after="0" w:line="240" w:lineRule="auto"/>
              <w:ind w:left="0"/>
              <w:jc w:val="center"/>
              <w:rPr>
                <w:b/>
                <w:color w:val="000000"/>
                <w:sz w:val="24"/>
              </w:rPr>
            </w:pPr>
          </w:p>
        </w:tc>
        <w:tc>
          <w:tcPr>
            <w:tcW w:w="1559" w:type="dxa"/>
          </w:tcPr>
          <w:p w14:paraId="65A66D37" w14:textId="77777777" w:rsidR="00C55B1B" w:rsidRPr="0067701D" w:rsidRDefault="00C55B1B" w:rsidP="00913E6D">
            <w:pPr>
              <w:pStyle w:val="24"/>
              <w:spacing w:after="0" w:line="240" w:lineRule="auto"/>
              <w:ind w:left="0"/>
              <w:jc w:val="center"/>
              <w:rPr>
                <w:b/>
                <w:color w:val="000000"/>
                <w:sz w:val="24"/>
              </w:rPr>
            </w:pPr>
          </w:p>
        </w:tc>
        <w:tc>
          <w:tcPr>
            <w:tcW w:w="1559" w:type="dxa"/>
          </w:tcPr>
          <w:p w14:paraId="2FB0F731" w14:textId="77777777" w:rsidR="00C55B1B" w:rsidRPr="0067701D" w:rsidRDefault="00C55B1B" w:rsidP="00913E6D">
            <w:pPr>
              <w:pStyle w:val="24"/>
              <w:spacing w:after="0" w:line="240" w:lineRule="auto"/>
              <w:ind w:left="0"/>
              <w:rPr>
                <w:b/>
                <w:color w:val="000000"/>
                <w:sz w:val="24"/>
              </w:rPr>
            </w:pPr>
          </w:p>
        </w:tc>
        <w:tc>
          <w:tcPr>
            <w:tcW w:w="2126" w:type="dxa"/>
          </w:tcPr>
          <w:p w14:paraId="3CB8BA56" w14:textId="75288CDD" w:rsidR="00C55B1B" w:rsidRPr="0067701D" w:rsidRDefault="00C55B1B" w:rsidP="00913E6D">
            <w:pPr>
              <w:pStyle w:val="24"/>
              <w:spacing w:after="0" w:line="240" w:lineRule="auto"/>
              <w:ind w:left="0"/>
              <w:rPr>
                <w:b/>
                <w:color w:val="000000"/>
                <w:sz w:val="24"/>
              </w:rPr>
            </w:pPr>
          </w:p>
        </w:tc>
      </w:tr>
    </w:tbl>
    <w:p w14:paraId="0FDE10D7" w14:textId="77777777" w:rsidR="00131764" w:rsidRPr="00CE69B1" w:rsidRDefault="00131764" w:rsidP="00131764">
      <w:pPr>
        <w:pStyle w:val="24"/>
        <w:spacing w:after="0" w:line="240" w:lineRule="auto"/>
        <w:ind w:left="0"/>
        <w:rPr>
          <w:color w:val="000000"/>
          <w:sz w:val="24"/>
        </w:rPr>
      </w:pPr>
    </w:p>
    <w:tbl>
      <w:tblPr>
        <w:tblW w:w="0" w:type="auto"/>
        <w:tblLook w:val="04A0" w:firstRow="1" w:lastRow="0" w:firstColumn="1" w:lastColumn="0" w:noHBand="0" w:noVBand="1"/>
      </w:tblPr>
      <w:tblGrid>
        <w:gridCol w:w="5210"/>
        <w:gridCol w:w="5211"/>
      </w:tblGrid>
      <w:tr w:rsidR="00CE69B1" w:rsidRPr="0067701D" w14:paraId="4759BEDE" w14:textId="77777777" w:rsidTr="00563C0D">
        <w:tc>
          <w:tcPr>
            <w:tcW w:w="5210" w:type="dxa"/>
            <w:shd w:val="clear" w:color="auto" w:fill="auto"/>
          </w:tcPr>
          <w:p w14:paraId="74C8AD43" w14:textId="77777777" w:rsidR="00CE69B1" w:rsidRPr="0067701D" w:rsidRDefault="00CE69B1" w:rsidP="00563C0D">
            <w:pPr>
              <w:jc w:val="both"/>
              <w:rPr>
                <w:color w:val="000000"/>
                <w:sz w:val="24"/>
              </w:rPr>
            </w:pPr>
            <w:r w:rsidRPr="0067701D">
              <w:rPr>
                <w:color w:val="000000"/>
                <w:sz w:val="24"/>
              </w:rPr>
              <w:t>Подрядчик</w:t>
            </w:r>
          </w:p>
        </w:tc>
        <w:tc>
          <w:tcPr>
            <w:tcW w:w="5211" w:type="dxa"/>
            <w:shd w:val="clear" w:color="auto" w:fill="auto"/>
          </w:tcPr>
          <w:p w14:paraId="51ABD00F" w14:textId="77777777" w:rsidR="00CE69B1" w:rsidRPr="0067701D" w:rsidRDefault="00CE69B1" w:rsidP="00563C0D">
            <w:pPr>
              <w:jc w:val="both"/>
              <w:rPr>
                <w:color w:val="000000"/>
                <w:sz w:val="24"/>
              </w:rPr>
            </w:pPr>
            <w:r w:rsidRPr="0067701D">
              <w:rPr>
                <w:color w:val="000000"/>
                <w:sz w:val="24"/>
              </w:rPr>
              <w:t>Заказчик</w:t>
            </w:r>
          </w:p>
        </w:tc>
      </w:tr>
      <w:tr w:rsidR="00CE69B1" w:rsidRPr="0067701D" w14:paraId="7D079470" w14:textId="77777777" w:rsidTr="00563C0D">
        <w:tc>
          <w:tcPr>
            <w:tcW w:w="5210" w:type="dxa"/>
            <w:shd w:val="clear" w:color="auto" w:fill="auto"/>
          </w:tcPr>
          <w:p w14:paraId="58FC284F" w14:textId="77777777" w:rsidR="00CE69B1" w:rsidRPr="0067701D" w:rsidRDefault="00CE69B1" w:rsidP="00563C0D">
            <w:pPr>
              <w:jc w:val="both"/>
              <w:rPr>
                <w:color w:val="000000"/>
                <w:sz w:val="24"/>
              </w:rPr>
            </w:pPr>
          </w:p>
        </w:tc>
        <w:tc>
          <w:tcPr>
            <w:tcW w:w="5211" w:type="dxa"/>
            <w:shd w:val="clear" w:color="auto" w:fill="auto"/>
          </w:tcPr>
          <w:p w14:paraId="5CA33A7C" w14:textId="77777777" w:rsidR="00CE69B1" w:rsidRPr="0067701D" w:rsidRDefault="00CE69B1" w:rsidP="00563C0D">
            <w:pPr>
              <w:jc w:val="both"/>
              <w:rPr>
                <w:color w:val="000000"/>
                <w:sz w:val="24"/>
              </w:rPr>
            </w:pPr>
          </w:p>
        </w:tc>
      </w:tr>
      <w:tr w:rsidR="00CE69B1" w:rsidRPr="0067701D" w14:paraId="48773085" w14:textId="77777777" w:rsidTr="00563C0D">
        <w:tc>
          <w:tcPr>
            <w:tcW w:w="5210" w:type="dxa"/>
            <w:shd w:val="clear" w:color="auto" w:fill="auto"/>
          </w:tcPr>
          <w:p w14:paraId="26D69462" w14:textId="77777777" w:rsidR="00CE69B1" w:rsidRPr="00C40432" w:rsidRDefault="00CE69B1" w:rsidP="00563C0D">
            <w:pPr>
              <w:jc w:val="both"/>
              <w:rPr>
                <w:color w:val="000000"/>
                <w:sz w:val="24"/>
              </w:rPr>
            </w:pPr>
            <w:r w:rsidRPr="00C40432">
              <w:rPr>
                <w:color w:val="000000"/>
                <w:sz w:val="24"/>
              </w:rPr>
              <w:t>____________________ФИО</w:t>
            </w:r>
          </w:p>
          <w:p w14:paraId="11074BA5" w14:textId="77777777" w:rsidR="00CE69B1" w:rsidRPr="00C40432" w:rsidRDefault="00CE69B1" w:rsidP="00563C0D">
            <w:pPr>
              <w:jc w:val="both"/>
              <w:rPr>
                <w:color w:val="000000"/>
                <w:sz w:val="24"/>
              </w:rPr>
            </w:pPr>
          </w:p>
          <w:p w14:paraId="5FEDBCD3" w14:textId="161975B3" w:rsidR="00CE69B1" w:rsidRPr="00C40432" w:rsidRDefault="00CE69B1" w:rsidP="00563C0D">
            <w:pPr>
              <w:jc w:val="both"/>
              <w:rPr>
                <w:color w:val="000000"/>
                <w:sz w:val="24"/>
              </w:rPr>
            </w:pPr>
            <w:r w:rsidRPr="00C40432">
              <w:rPr>
                <w:color w:val="000000"/>
                <w:sz w:val="24"/>
              </w:rPr>
              <w:t>«______»____________201</w:t>
            </w:r>
            <w:r w:rsidR="00D92658">
              <w:rPr>
                <w:color w:val="000000"/>
                <w:sz w:val="24"/>
              </w:rPr>
              <w:t xml:space="preserve">9 </w:t>
            </w:r>
            <w:r w:rsidRPr="00C40432">
              <w:rPr>
                <w:color w:val="000000"/>
                <w:sz w:val="24"/>
              </w:rPr>
              <w:t>г.</w:t>
            </w:r>
          </w:p>
          <w:p w14:paraId="3E71DA39" w14:textId="77777777" w:rsidR="00CE69B1" w:rsidRPr="0067701D" w:rsidRDefault="00CE69B1" w:rsidP="00563C0D">
            <w:pPr>
              <w:jc w:val="both"/>
              <w:rPr>
                <w:color w:val="000000"/>
                <w:sz w:val="24"/>
              </w:rPr>
            </w:pPr>
            <w:r w:rsidRPr="00C40432">
              <w:rPr>
                <w:color w:val="000000"/>
                <w:sz w:val="24"/>
              </w:rPr>
              <w:t>М.П.</w:t>
            </w:r>
          </w:p>
        </w:tc>
        <w:tc>
          <w:tcPr>
            <w:tcW w:w="5211" w:type="dxa"/>
            <w:shd w:val="clear" w:color="auto" w:fill="auto"/>
          </w:tcPr>
          <w:p w14:paraId="30CD81F1" w14:textId="77777777" w:rsidR="00CE69B1" w:rsidRPr="00C40432" w:rsidRDefault="00CE69B1" w:rsidP="00563C0D">
            <w:pPr>
              <w:jc w:val="both"/>
              <w:rPr>
                <w:color w:val="000000"/>
                <w:sz w:val="24"/>
              </w:rPr>
            </w:pPr>
            <w:r w:rsidRPr="00C40432">
              <w:rPr>
                <w:color w:val="000000"/>
                <w:sz w:val="24"/>
              </w:rPr>
              <w:t>______________________Сидоров И.И.</w:t>
            </w:r>
          </w:p>
          <w:p w14:paraId="56FECE18" w14:textId="77777777" w:rsidR="00CE69B1" w:rsidRPr="00C40432" w:rsidRDefault="00CE69B1" w:rsidP="00563C0D">
            <w:pPr>
              <w:jc w:val="both"/>
              <w:rPr>
                <w:color w:val="000000"/>
                <w:sz w:val="24"/>
              </w:rPr>
            </w:pPr>
          </w:p>
          <w:p w14:paraId="08355CDE" w14:textId="25E32544" w:rsidR="00CE69B1" w:rsidRPr="00C40432" w:rsidRDefault="00CE69B1" w:rsidP="00563C0D">
            <w:pPr>
              <w:jc w:val="both"/>
              <w:rPr>
                <w:color w:val="000000"/>
                <w:sz w:val="24"/>
              </w:rPr>
            </w:pPr>
            <w:r w:rsidRPr="00C40432">
              <w:rPr>
                <w:color w:val="000000"/>
                <w:sz w:val="24"/>
              </w:rPr>
              <w:t>«______»______________201</w:t>
            </w:r>
            <w:r w:rsidR="00D92658">
              <w:rPr>
                <w:color w:val="000000"/>
                <w:sz w:val="24"/>
              </w:rPr>
              <w:t xml:space="preserve">9 </w:t>
            </w:r>
            <w:r w:rsidRPr="00C40432">
              <w:rPr>
                <w:color w:val="000000"/>
                <w:sz w:val="24"/>
              </w:rPr>
              <w:t>г.</w:t>
            </w:r>
          </w:p>
          <w:p w14:paraId="02386494" w14:textId="77777777" w:rsidR="00CE69B1" w:rsidRPr="0067701D" w:rsidRDefault="00CE69B1" w:rsidP="00563C0D">
            <w:pPr>
              <w:jc w:val="both"/>
              <w:rPr>
                <w:color w:val="000000"/>
                <w:sz w:val="24"/>
              </w:rPr>
            </w:pPr>
            <w:r w:rsidRPr="00C40432">
              <w:rPr>
                <w:color w:val="000000"/>
                <w:sz w:val="24"/>
              </w:rPr>
              <w:t>М.П.</w:t>
            </w:r>
          </w:p>
        </w:tc>
      </w:tr>
    </w:tbl>
    <w:p w14:paraId="14222354" w14:textId="77777777" w:rsidR="00131764" w:rsidRPr="00562870" w:rsidRDefault="00131764" w:rsidP="00131764">
      <w:pPr>
        <w:pStyle w:val="24"/>
        <w:spacing w:after="0" w:line="240" w:lineRule="auto"/>
        <w:ind w:left="0"/>
        <w:rPr>
          <w:i/>
          <w:color w:val="000000"/>
          <w:sz w:val="24"/>
        </w:rPr>
      </w:pPr>
    </w:p>
    <w:p w14:paraId="7CB21A77" w14:textId="77777777" w:rsidR="00131764" w:rsidRPr="00562870" w:rsidRDefault="00131764" w:rsidP="00131764">
      <w:pPr>
        <w:jc w:val="right"/>
        <w:rPr>
          <w:color w:val="000000"/>
          <w:sz w:val="24"/>
        </w:rPr>
      </w:pPr>
    </w:p>
    <w:p w14:paraId="57AE35F9" w14:textId="77777777" w:rsidR="00131764" w:rsidRPr="00562870" w:rsidRDefault="00131764" w:rsidP="00131764">
      <w:pPr>
        <w:rPr>
          <w:color w:val="000000"/>
          <w:sz w:val="24"/>
        </w:rPr>
      </w:pPr>
    </w:p>
    <w:p w14:paraId="51597D47" w14:textId="77777777" w:rsidR="00131764" w:rsidRPr="00562870" w:rsidRDefault="00131764" w:rsidP="00131764">
      <w:pPr>
        <w:jc w:val="right"/>
        <w:rPr>
          <w:color w:val="000000"/>
          <w:sz w:val="24"/>
        </w:rPr>
        <w:sectPr w:rsidR="00131764" w:rsidRPr="00562870" w:rsidSect="00114328">
          <w:pgSz w:w="11906" w:h="16838" w:code="9"/>
          <w:pgMar w:top="851" w:right="567" w:bottom="851" w:left="1134" w:header="567" w:footer="567" w:gutter="0"/>
          <w:cols w:space="708"/>
          <w:titlePg/>
          <w:docGrid w:linePitch="381"/>
        </w:sectPr>
      </w:pPr>
    </w:p>
    <w:p w14:paraId="7127F53E" w14:textId="77777777" w:rsidR="00131764" w:rsidRDefault="00131764" w:rsidP="008D43DF">
      <w:pPr>
        <w:jc w:val="right"/>
        <w:rPr>
          <w:sz w:val="24"/>
        </w:rPr>
      </w:pPr>
    </w:p>
    <w:p w14:paraId="24F82D4F" w14:textId="77777777" w:rsidR="008D43DF" w:rsidRPr="008922F6" w:rsidRDefault="008D43DF" w:rsidP="008D43DF">
      <w:pPr>
        <w:jc w:val="right"/>
        <w:rPr>
          <w:szCs w:val="28"/>
        </w:rPr>
      </w:pPr>
      <w:r w:rsidRPr="008922F6">
        <w:rPr>
          <w:szCs w:val="28"/>
        </w:rPr>
        <w:t>Приложение № 3</w:t>
      </w:r>
    </w:p>
    <w:p w14:paraId="5FEEE4D2" w14:textId="4A4CE88A" w:rsidR="008D43DF" w:rsidRPr="008922F6" w:rsidRDefault="008D43DF" w:rsidP="008D43DF">
      <w:pPr>
        <w:jc w:val="right"/>
        <w:rPr>
          <w:szCs w:val="28"/>
        </w:rPr>
      </w:pPr>
      <w:r w:rsidRPr="008922F6">
        <w:rPr>
          <w:szCs w:val="28"/>
        </w:rPr>
        <w:t xml:space="preserve">к договору от </w:t>
      </w:r>
      <w:r w:rsidR="00CE69B1" w:rsidRPr="00CE69B1">
        <w:rPr>
          <w:szCs w:val="28"/>
        </w:rPr>
        <w:t xml:space="preserve"> _______201</w:t>
      </w:r>
      <w:r w:rsidR="00D92658">
        <w:rPr>
          <w:szCs w:val="28"/>
        </w:rPr>
        <w:t>9</w:t>
      </w:r>
      <w:r w:rsidR="00CE69B1" w:rsidRPr="00CE69B1">
        <w:rPr>
          <w:szCs w:val="28"/>
        </w:rPr>
        <w:t xml:space="preserve"> г. № _________</w:t>
      </w:r>
    </w:p>
    <w:p w14:paraId="6ACD442C" w14:textId="77777777" w:rsidR="008D43DF" w:rsidRPr="008922F6" w:rsidRDefault="008D43DF" w:rsidP="008D43DF">
      <w:pPr>
        <w:jc w:val="right"/>
        <w:rPr>
          <w:szCs w:val="28"/>
        </w:rPr>
      </w:pPr>
    </w:p>
    <w:p w14:paraId="5FBD3DCD" w14:textId="77777777" w:rsidR="008D43DF" w:rsidRPr="008922F6" w:rsidRDefault="008D43DF" w:rsidP="008D43DF">
      <w:pPr>
        <w:jc w:val="center"/>
        <w:rPr>
          <w:b/>
          <w:color w:val="000000"/>
          <w:szCs w:val="28"/>
        </w:rPr>
      </w:pPr>
      <w:r w:rsidRPr="008922F6">
        <w:rPr>
          <w:b/>
          <w:color w:val="000000"/>
          <w:szCs w:val="28"/>
        </w:rPr>
        <w:t>Требования к программе обеспечения качества</w:t>
      </w:r>
    </w:p>
    <w:p w14:paraId="79F8B803" w14:textId="77777777" w:rsidR="008D43DF" w:rsidRPr="008922F6" w:rsidRDefault="008D43DF" w:rsidP="008D43DF">
      <w:pPr>
        <w:jc w:val="center"/>
        <w:rPr>
          <w:b/>
          <w:color w:val="000000"/>
          <w:szCs w:val="28"/>
        </w:rPr>
      </w:pPr>
      <w:r w:rsidRPr="008922F6">
        <w:rPr>
          <w:b/>
          <w:color w:val="000000"/>
          <w:szCs w:val="28"/>
        </w:rPr>
        <w:t xml:space="preserve">в части описания процедуры формирования и поддержания </w:t>
      </w:r>
    </w:p>
    <w:p w14:paraId="55B8436C" w14:textId="77777777" w:rsidR="008D43DF" w:rsidRPr="008922F6" w:rsidRDefault="008D43DF" w:rsidP="008D43DF">
      <w:pPr>
        <w:jc w:val="center"/>
        <w:rPr>
          <w:b/>
          <w:color w:val="000000"/>
          <w:szCs w:val="28"/>
        </w:rPr>
      </w:pPr>
      <w:r w:rsidRPr="008922F6">
        <w:rPr>
          <w:b/>
          <w:color w:val="000000"/>
          <w:szCs w:val="28"/>
        </w:rPr>
        <w:t>культуры безопасности в организации</w:t>
      </w:r>
    </w:p>
    <w:p w14:paraId="18FF7BA6" w14:textId="77777777" w:rsidR="008D43DF" w:rsidRPr="008922F6" w:rsidRDefault="008D43DF" w:rsidP="008D43DF">
      <w:pPr>
        <w:rPr>
          <w:color w:val="000000"/>
          <w:szCs w:val="28"/>
        </w:rPr>
      </w:pPr>
    </w:p>
    <w:p w14:paraId="1C375AFC" w14:textId="6B0BFED5" w:rsidR="00E52328" w:rsidRPr="00E52328" w:rsidRDefault="00E52328" w:rsidP="00E52328">
      <w:pPr>
        <w:tabs>
          <w:tab w:val="left" w:pos="993"/>
        </w:tabs>
        <w:ind w:firstLine="709"/>
        <w:jc w:val="both"/>
        <w:rPr>
          <w:color w:val="000000"/>
          <w:szCs w:val="28"/>
        </w:rPr>
      </w:pPr>
      <w:r w:rsidRPr="00E52328">
        <w:rPr>
          <w:b/>
          <w:color w:val="000000"/>
          <w:szCs w:val="28"/>
        </w:rPr>
        <w:t>Культура безопасности</w:t>
      </w:r>
      <w:r w:rsidRPr="00E52328">
        <w:rPr>
          <w:color w:val="000000"/>
          <w:szCs w:val="28"/>
        </w:rPr>
        <w:t xml:space="preserve"> набор характеристик и особенностей деятельности </w:t>
      </w:r>
      <w:r w:rsidR="00566F84" w:rsidRPr="00F555BC">
        <w:rPr>
          <w:iCs/>
          <w:szCs w:val="28"/>
        </w:rPr>
        <w:t>организаций</w:t>
      </w:r>
      <w:r w:rsidRPr="00E52328">
        <w:rPr>
          <w:color w:val="000000"/>
          <w:szCs w:val="28"/>
        </w:rPr>
        <w:t xml:space="preserve"> и поведения отдельных лиц, который устанавливает, что вопросам обеспечения безопасности </w:t>
      </w:r>
      <w:r w:rsidR="00566F84" w:rsidRPr="00F555BC">
        <w:rPr>
          <w:iCs/>
          <w:szCs w:val="28"/>
        </w:rPr>
        <w:t>АС</w:t>
      </w:r>
      <w:r w:rsidRPr="00E52328">
        <w:rPr>
          <w:color w:val="000000"/>
          <w:szCs w:val="28"/>
        </w:rPr>
        <w:t>, как обладающим высшим приоритетом, уделяется внимание, определяемое их значимостью.</w:t>
      </w:r>
    </w:p>
    <w:p w14:paraId="12AA3A8F" w14:textId="7B2679C2" w:rsidR="00E52328" w:rsidRPr="00E52328" w:rsidRDefault="00E52328" w:rsidP="00E52328">
      <w:pPr>
        <w:tabs>
          <w:tab w:val="left" w:pos="993"/>
        </w:tabs>
        <w:ind w:firstLine="709"/>
        <w:jc w:val="both"/>
        <w:rPr>
          <w:color w:val="000000"/>
          <w:szCs w:val="28"/>
        </w:rPr>
      </w:pPr>
      <w:r w:rsidRPr="00E52328">
        <w:rPr>
          <w:color w:val="000000"/>
          <w:szCs w:val="28"/>
        </w:rPr>
        <w:t xml:space="preserve">С целью выполнения требований НП-001-15 </w:t>
      </w:r>
      <w:r w:rsidR="00566F84" w:rsidRPr="00F555BC">
        <w:rPr>
          <w:iCs/>
          <w:szCs w:val="28"/>
        </w:rPr>
        <w:t>и НП-090-11, программа</w:t>
      </w:r>
      <w:r w:rsidRPr="00E52328">
        <w:rPr>
          <w:color w:val="000000"/>
          <w:szCs w:val="28"/>
        </w:rPr>
        <w:t xml:space="preserve"> обеспечения качества </w:t>
      </w:r>
      <w:r w:rsidR="00566F84" w:rsidRPr="00F555BC">
        <w:rPr>
          <w:iCs/>
          <w:szCs w:val="28"/>
        </w:rPr>
        <w:t>организации, осуществляющей</w:t>
      </w:r>
      <w:r w:rsidRPr="00E52328">
        <w:rPr>
          <w:color w:val="000000"/>
          <w:szCs w:val="28"/>
        </w:rPr>
        <w:t xml:space="preserve"> деятельность, влияющую на безопасность ОИАЭ, должна содержать описание действующих процедур, обеспечивающих </w:t>
      </w:r>
      <w:r w:rsidR="00566F84" w:rsidRPr="00F555BC">
        <w:rPr>
          <w:iCs/>
          <w:szCs w:val="28"/>
        </w:rPr>
        <w:t>реализацию формирования</w:t>
      </w:r>
      <w:r w:rsidRPr="00E52328">
        <w:rPr>
          <w:color w:val="000000"/>
          <w:szCs w:val="28"/>
        </w:rPr>
        <w:t xml:space="preserve"> и </w:t>
      </w:r>
      <w:r w:rsidR="00566F84" w:rsidRPr="00F555BC">
        <w:rPr>
          <w:iCs/>
          <w:szCs w:val="28"/>
        </w:rPr>
        <w:t>поддержания</w:t>
      </w:r>
      <w:r w:rsidRPr="00E52328">
        <w:rPr>
          <w:color w:val="000000"/>
          <w:szCs w:val="28"/>
        </w:rPr>
        <w:t xml:space="preserve"> культуры безопасности </w:t>
      </w:r>
      <w:r w:rsidR="00566F84" w:rsidRPr="00F555BC">
        <w:rPr>
          <w:iCs/>
          <w:szCs w:val="28"/>
        </w:rPr>
        <w:t>путем:</w:t>
      </w:r>
    </w:p>
    <w:p w14:paraId="357BDCE8" w14:textId="77777777" w:rsidR="00566F84" w:rsidRPr="00F555BC" w:rsidRDefault="00566F84" w:rsidP="00566F84">
      <w:pPr>
        <w:autoSpaceDE w:val="0"/>
        <w:autoSpaceDN w:val="0"/>
        <w:adjustRightInd w:val="0"/>
        <w:jc w:val="both"/>
        <w:rPr>
          <w:iCs/>
          <w:szCs w:val="28"/>
        </w:rPr>
      </w:pPr>
      <w:r w:rsidRPr="00F555BC">
        <w:rPr>
          <w:szCs w:val="28"/>
        </w:rPr>
        <w:t xml:space="preserve"> </w:t>
      </w:r>
      <w:r w:rsidRPr="00F555BC">
        <w:rPr>
          <w:iCs/>
          <w:szCs w:val="28"/>
        </w:rPr>
        <w:t>установления приоритета безопасности АС над экономическими и</w:t>
      </w:r>
      <w:r>
        <w:rPr>
          <w:iCs/>
          <w:szCs w:val="28"/>
        </w:rPr>
        <w:t xml:space="preserve"> </w:t>
      </w:r>
      <w:r w:rsidRPr="00F555BC">
        <w:rPr>
          <w:iCs/>
          <w:szCs w:val="28"/>
        </w:rPr>
        <w:t>производственными целями;</w:t>
      </w:r>
    </w:p>
    <w:p w14:paraId="6BD66E9F" w14:textId="77777777" w:rsidR="00566F84" w:rsidRPr="00F555BC" w:rsidRDefault="00566F84" w:rsidP="00566F84">
      <w:pPr>
        <w:autoSpaceDE w:val="0"/>
        <w:autoSpaceDN w:val="0"/>
        <w:adjustRightInd w:val="0"/>
        <w:jc w:val="both"/>
        <w:rPr>
          <w:iCs/>
          <w:szCs w:val="28"/>
        </w:rPr>
      </w:pPr>
      <w:r w:rsidRPr="00F555BC">
        <w:rPr>
          <w:szCs w:val="28"/>
        </w:rPr>
        <w:t xml:space="preserve"> </w:t>
      </w:r>
      <w:r w:rsidRPr="00F555BC">
        <w:rPr>
          <w:iCs/>
          <w:szCs w:val="28"/>
        </w:rPr>
        <w:t>подбора, профессионального обучения и поддержания квалификации</w:t>
      </w:r>
      <w:r>
        <w:rPr>
          <w:iCs/>
          <w:szCs w:val="28"/>
        </w:rPr>
        <w:t xml:space="preserve"> </w:t>
      </w:r>
      <w:r w:rsidRPr="00F555BC">
        <w:rPr>
          <w:iCs/>
          <w:szCs w:val="28"/>
        </w:rPr>
        <w:t>руководителей и персонала в каждой сфере деятельности, влияющей на</w:t>
      </w:r>
      <w:r>
        <w:rPr>
          <w:iCs/>
          <w:szCs w:val="28"/>
        </w:rPr>
        <w:t xml:space="preserve"> </w:t>
      </w:r>
      <w:r w:rsidRPr="00F555BC">
        <w:rPr>
          <w:iCs/>
          <w:szCs w:val="28"/>
        </w:rPr>
        <w:t>безопасность;</w:t>
      </w:r>
    </w:p>
    <w:p w14:paraId="3F40082A" w14:textId="2A066A3C" w:rsidR="008D43DF" w:rsidRPr="008922F6" w:rsidRDefault="00566F84" w:rsidP="008D43DF">
      <w:pPr>
        <w:numPr>
          <w:ilvl w:val="0"/>
          <w:numId w:val="11"/>
        </w:numPr>
        <w:tabs>
          <w:tab w:val="left" w:pos="-6804"/>
          <w:tab w:val="left" w:pos="-6663"/>
          <w:tab w:val="left" w:pos="993"/>
        </w:tabs>
        <w:autoSpaceDE w:val="0"/>
        <w:autoSpaceDN w:val="0"/>
        <w:adjustRightInd w:val="0"/>
        <w:ind w:left="0" w:firstLine="720"/>
        <w:jc w:val="both"/>
        <w:rPr>
          <w:color w:val="000000"/>
          <w:szCs w:val="28"/>
        </w:rPr>
      </w:pPr>
      <w:r w:rsidRPr="00F555BC">
        <w:rPr>
          <w:szCs w:val="28"/>
        </w:rPr>
        <w:t xml:space="preserve"> </w:t>
      </w:r>
      <w:r w:rsidRPr="00F555BC">
        <w:rPr>
          <w:iCs/>
          <w:szCs w:val="28"/>
        </w:rPr>
        <w:t>строгого соблюдения дисциплины при четком</w:t>
      </w:r>
      <w:r w:rsidR="008D43DF" w:rsidRPr="008922F6">
        <w:rPr>
          <w:color w:val="000000"/>
          <w:szCs w:val="28"/>
        </w:rPr>
        <w:t xml:space="preserve"> распределении полномочий и персональной ответственности руководителей и исполнителей</w:t>
      </w:r>
      <w:r w:rsidRPr="00F555BC">
        <w:rPr>
          <w:iCs/>
          <w:szCs w:val="28"/>
        </w:rPr>
        <w:t>;</w:t>
      </w:r>
    </w:p>
    <w:p w14:paraId="168612F2" w14:textId="546273F8" w:rsidR="008D43DF" w:rsidRPr="008922F6" w:rsidRDefault="00566F84" w:rsidP="008D43DF">
      <w:pPr>
        <w:numPr>
          <w:ilvl w:val="0"/>
          <w:numId w:val="11"/>
        </w:numPr>
        <w:tabs>
          <w:tab w:val="left" w:pos="-6804"/>
          <w:tab w:val="left" w:pos="-6663"/>
          <w:tab w:val="left" w:pos="993"/>
        </w:tabs>
        <w:autoSpaceDE w:val="0"/>
        <w:autoSpaceDN w:val="0"/>
        <w:adjustRightInd w:val="0"/>
        <w:ind w:left="0" w:firstLine="720"/>
        <w:jc w:val="both"/>
        <w:rPr>
          <w:color w:val="000000"/>
          <w:szCs w:val="28"/>
        </w:rPr>
      </w:pPr>
      <w:r w:rsidRPr="00F555BC">
        <w:rPr>
          <w:szCs w:val="28"/>
        </w:rPr>
        <w:t></w:t>
      </w:r>
      <w:r w:rsidR="008D43DF" w:rsidRPr="008922F6">
        <w:rPr>
          <w:color w:val="000000"/>
          <w:szCs w:val="28"/>
        </w:rPr>
        <w:t xml:space="preserve"> строгого соблюдения требований </w:t>
      </w:r>
      <w:r w:rsidRPr="00F555BC">
        <w:rPr>
          <w:iCs/>
          <w:szCs w:val="28"/>
        </w:rPr>
        <w:t>нормативно-правовых актов,</w:t>
      </w:r>
      <w:r>
        <w:rPr>
          <w:iCs/>
          <w:szCs w:val="28"/>
        </w:rPr>
        <w:t xml:space="preserve"> </w:t>
      </w:r>
      <w:r w:rsidRPr="00F555BC">
        <w:rPr>
          <w:iCs/>
          <w:szCs w:val="28"/>
        </w:rPr>
        <w:t>нормативной документации, документов по стандартизации, программ</w:t>
      </w:r>
      <w:r>
        <w:rPr>
          <w:iCs/>
          <w:szCs w:val="28"/>
        </w:rPr>
        <w:t xml:space="preserve"> </w:t>
      </w:r>
      <w:r w:rsidRPr="00F555BC">
        <w:rPr>
          <w:iCs/>
          <w:szCs w:val="28"/>
        </w:rPr>
        <w:t xml:space="preserve">обеспечения качества, </w:t>
      </w:r>
      <w:r w:rsidR="008D43DF" w:rsidRPr="008922F6">
        <w:rPr>
          <w:color w:val="000000"/>
          <w:szCs w:val="28"/>
        </w:rPr>
        <w:t xml:space="preserve">производственных инструкций и технологических регламентов, их </w:t>
      </w:r>
      <w:r w:rsidRPr="00F555BC">
        <w:rPr>
          <w:iCs/>
          <w:szCs w:val="28"/>
        </w:rPr>
        <w:t>периодического обновления</w:t>
      </w:r>
      <w:r w:rsidR="008D43DF" w:rsidRPr="008922F6">
        <w:rPr>
          <w:color w:val="000000"/>
          <w:szCs w:val="28"/>
        </w:rPr>
        <w:t xml:space="preserve"> с учетом накапливаемого опыта</w:t>
      </w:r>
      <w:r w:rsidRPr="00F555BC">
        <w:rPr>
          <w:iCs/>
          <w:szCs w:val="28"/>
        </w:rPr>
        <w:t>;</w:t>
      </w:r>
    </w:p>
    <w:p w14:paraId="212F0F7C" w14:textId="77777777" w:rsidR="00566F84" w:rsidRPr="00F555BC" w:rsidRDefault="00566F84" w:rsidP="00566F84">
      <w:pPr>
        <w:autoSpaceDE w:val="0"/>
        <w:autoSpaceDN w:val="0"/>
        <w:adjustRightInd w:val="0"/>
        <w:jc w:val="both"/>
        <w:rPr>
          <w:iCs/>
          <w:szCs w:val="28"/>
        </w:rPr>
      </w:pPr>
      <w:r w:rsidRPr="00F555BC">
        <w:rPr>
          <w:iCs/>
          <w:szCs w:val="28"/>
        </w:rPr>
        <w:t> установления руководителями всех уровней атмосферы доверия и таких</w:t>
      </w:r>
      <w:r>
        <w:rPr>
          <w:iCs/>
          <w:szCs w:val="28"/>
        </w:rPr>
        <w:t xml:space="preserve"> </w:t>
      </w:r>
      <w:r w:rsidRPr="00F555BC">
        <w:rPr>
          <w:iCs/>
          <w:szCs w:val="28"/>
        </w:rPr>
        <w:t>подходов к коллективной работе, а также к социально-бытовым условиям жизни</w:t>
      </w:r>
      <w:r>
        <w:rPr>
          <w:iCs/>
          <w:szCs w:val="28"/>
        </w:rPr>
        <w:t xml:space="preserve"> </w:t>
      </w:r>
      <w:r w:rsidRPr="00F555BC">
        <w:rPr>
          <w:iCs/>
          <w:szCs w:val="28"/>
        </w:rPr>
        <w:t>работников, которые формируют внутреннюю потребность позитивного</w:t>
      </w:r>
      <w:r>
        <w:rPr>
          <w:iCs/>
          <w:szCs w:val="28"/>
        </w:rPr>
        <w:t xml:space="preserve"> </w:t>
      </w:r>
      <w:r w:rsidRPr="00F555BC">
        <w:rPr>
          <w:iCs/>
          <w:szCs w:val="28"/>
        </w:rPr>
        <w:t>отношения к безопасности;</w:t>
      </w:r>
    </w:p>
    <w:p w14:paraId="30917FAB" w14:textId="25434D09" w:rsidR="008D43DF" w:rsidRPr="008922F6" w:rsidRDefault="00566F84" w:rsidP="008D43DF">
      <w:pPr>
        <w:numPr>
          <w:ilvl w:val="0"/>
          <w:numId w:val="11"/>
        </w:numPr>
        <w:tabs>
          <w:tab w:val="left" w:pos="-6804"/>
          <w:tab w:val="left" w:pos="-6663"/>
          <w:tab w:val="left" w:pos="993"/>
        </w:tabs>
        <w:autoSpaceDE w:val="0"/>
        <w:autoSpaceDN w:val="0"/>
        <w:adjustRightInd w:val="0"/>
        <w:ind w:left="0" w:firstLine="720"/>
        <w:jc w:val="both"/>
        <w:rPr>
          <w:color w:val="000000"/>
          <w:szCs w:val="28"/>
        </w:rPr>
      </w:pPr>
      <w:r w:rsidRPr="00F555BC">
        <w:rPr>
          <w:iCs/>
          <w:szCs w:val="28"/>
        </w:rPr>
        <w:t> демонстрирования руководителями всех уровней приверженности</w:t>
      </w:r>
      <w:r>
        <w:rPr>
          <w:iCs/>
          <w:szCs w:val="28"/>
        </w:rPr>
        <w:t xml:space="preserve"> </w:t>
      </w:r>
      <w:r w:rsidRPr="00F555BC">
        <w:rPr>
          <w:iCs/>
          <w:szCs w:val="28"/>
        </w:rPr>
        <w:t>безопасности и строгого</w:t>
      </w:r>
      <w:r w:rsidR="008D43DF" w:rsidRPr="008922F6">
        <w:rPr>
          <w:color w:val="000000"/>
          <w:szCs w:val="28"/>
        </w:rPr>
        <w:t xml:space="preserve"> соблюдения </w:t>
      </w:r>
      <w:r w:rsidRPr="00F555BC">
        <w:rPr>
          <w:iCs/>
          <w:szCs w:val="28"/>
        </w:rPr>
        <w:t xml:space="preserve">ими установленных </w:t>
      </w:r>
      <w:r w:rsidR="008D43DF" w:rsidRPr="008922F6">
        <w:rPr>
          <w:color w:val="000000"/>
          <w:szCs w:val="28"/>
        </w:rPr>
        <w:t>требований;</w:t>
      </w:r>
    </w:p>
    <w:p w14:paraId="7FABADE3" w14:textId="646DC1A9" w:rsidR="008D43DF" w:rsidRPr="008922F6" w:rsidRDefault="00566F84" w:rsidP="008D43DF">
      <w:pPr>
        <w:numPr>
          <w:ilvl w:val="0"/>
          <w:numId w:val="11"/>
        </w:numPr>
        <w:tabs>
          <w:tab w:val="left" w:pos="-6804"/>
          <w:tab w:val="left" w:pos="-6663"/>
          <w:tab w:val="left" w:pos="993"/>
        </w:tabs>
        <w:autoSpaceDE w:val="0"/>
        <w:autoSpaceDN w:val="0"/>
        <w:adjustRightInd w:val="0"/>
        <w:ind w:left="0" w:firstLine="720"/>
        <w:jc w:val="both"/>
        <w:rPr>
          <w:color w:val="000000"/>
          <w:szCs w:val="28"/>
        </w:rPr>
      </w:pPr>
      <w:r w:rsidRPr="00F555BC">
        <w:rPr>
          <w:iCs/>
          <w:szCs w:val="28"/>
        </w:rPr>
        <w:t> понимания каждым работником</w:t>
      </w:r>
      <w:r w:rsidR="008D43DF" w:rsidRPr="008922F6">
        <w:rPr>
          <w:color w:val="000000"/>
          <w:szCs w:val="28"/>
        </w:rPr>
        <w:t xml:space="preserve"> влияния его деятельности на безопасность </w:t>
      </w:r>
      <w:r w:rsidRPr="00F555BC">
        <w:rPr>
          <w:iCs/>
          <w:szCs w:val="28"/>
        </w:rPr>
        <w:t xml:space="preserve">АС </w:t>
      </w:r>
      <w:r w:rsidR="008D43DF" w:rsidRPr="008922F6">
        <w:rPr>
          <w:color w:val="000000"/>
          <w:szCs w:val="28"/>
        </w:rPr>
        <w:t xml:space="preserve">и последствий, к которым может привести несоблюдение или некачественное выполнение </w:t>
      </w:r>
      <w:r w:rsidRPr="00F555BC">
        <w:rPr>
          <w:iCs/>
          <w:szCs w:val="28"/>
        </w:rPr>
        <w:t xml:space="preserve">установленных </w:t>
      </w:r>
      <w:r w:rsidR="008D43DF" w:rsidRPr="008922F6">
        <w:rPr>
          <w:color w:val="000000"/>
          <w:szCs w:val="28"/>
        </w:rPr>
        <w:t>требований;</w:t>
      </w:r>
    </w:p>
    <w:p w14:paraId="70580337" w14:textId="77777777" w:rsidR="00566F84" w:rsidRPr="00F555BC" w:rsidRDefault="00566F84" w:rsidP="00566F84">
      <w:pPr>
        <w:autoSpaceDE w:val="0"/>
        <w:autoSpaceDN w:val="0"/>
        <w:adjustRightInd w:val="0"/>
        <w:jc w:val="both"/>
        <w:rPr>
          <w:iCs/>
          <w:szCs w:val="28"/>
        </w:rPr>
      </w:pPr>
      <w:r w:rsidRPr="00F555BC">
        <w:rPr>
          <w:iCs/>
          <w:szCs w:val="28"/>
        </w:rPr>
        <w:t> формирования у работников внутренней критической позиции,</w:t>
      </w:r>
      <w:r>
        <w:rPr>
          <w:iCs/>
          <w:szCs w:val="28"/>
        </w:rPr>
        <w:t xml:space="preserve"> </w:t>
      </w:r>
      <w:r w:rsidRPr="00F555BC">
        <w:rPr>
          <w:iCs/>
          <w:szCs w:val="28"/>
        </w:rPr>
        <w:t>самоконтроля своей деятельности, влияющей на безопасность;</w:t>
      </w:r>
    </w:p>
    <w:p w14:paraId="03E10BAF" w14:textId="04F51E55" w:rsidR="008D43DF" w:rsidRPr="008922F6" w:rsidRDefault="00566F84" w:rsidP="008D43DF">
      <w:pPr>
        <w:numPr>
          <w:ilvl w:val="0"/>
          <w:numId w:val="11"/>
        </w:numPr>
        <w:tabs>
          <w:tab w:val="left" w:pos="-6804"/>
          <w:tab w:val="left" w:pos="-6663"/>
          <w:tab w:val="left" w:pos="993"/>
        </w:tabs>
        <w:autoSpaceDE w:val="0"/>
        <w:autoSpaceDN w:val="0"/>
        <w:adjustRightInd w:val="0"/>
        <w:ind w:left="0" w:firstLine="720"/>
        <w:jc w:val="both"/>
        <w:rPr>
          <w:color w:val="000000"/>
          <w:szCs w:val="28"/>
        </w:rPr>
      </w:pPr>
      <w:r w:rsidRPr="00F555BC">
        <w:rPr>
          <w:iCs/>
          <w:szCs w:val="28"/>
        </w:rPr>
        <w:t></w:t>
      </w:r>
      <w:r w:rsidR="008D43DF" w:rsidRPr="008922F6">
        <w:rPr>
          <w:color w:val="000000"/>
          <w:szCs w:val="28"/>
        </w:rPr>
        <w:t xml:space="preserve"> понимания каждым руководителем и работником недопустимости сокрытия ошибок в своей деятельности,</w:t>
      </w:r>
      <w:r w:rsidRPr="00F555BC">
        <w:rPr>
          <w:iCs/>
          <w:szCs w:val="28"/>
        </w:rPr>
        <w:t xml:space="preserve"> необходимости</w:t>
      </w:r>
      <w:r w:rsidR="008D43DF" w:rsidRPr="008922F6">
        <w:rPr>
          <w:color w:val="000000"/>
          <w:szCs w:val="28"/>
        </w:rPr>
        <w:t xml:space="preserve">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14:paraId="7DB53740" w14:textId="77777777" w:rsidR="00566F84" w:rsidRPr="00F555BC" w:rsidRDefault="00566F84" w:rsidP="00566F84">
      <w:pPr>
        <w:autoSpaceDE w:val="0"/>
        <w:autoSpaceDN w:val="0"/>
        <w:adjustRightInd w:val="0"/>
        <w:jc w:val="both"/>
        <w:rPr>
          <w:iCs/>
          <w:szCs w:val="28"/>
        </w:rPr>
      </w:pPr>
      <w:r w:rsidRPr="00F555BC">
        <w:rPr>
          <w:iCs/>
          <w:szCs w:val="28"/>
        </w:rPr>
        <w:t> установления такой системы поощрений и взысканий по результатам</w:t>
      </w:r>
      <w:r>
        <w:rPr>
          <w:iCs/>
          <w:szCs w:val="28"/>
        </w:rPr>
        <w:t xml:space="preserve"> </w:t>
      </w:r>
      <w:r w:rsidRPr="00F555BC">
        <w:rPr>
          <w:iCs/>
          <w:szCs w:val="28"/>
        </w:rPr>
        <w:t xml:space="preserve">производственной деятельности, которая </w:t>
      </w:r>
      <w:proofErr w:type="gramStart"/>
      <w:r w:rsidRPr="00F555BC">
        <w:rPr>
          <w:iCs/>
          <w:szCs w:val="28"/>
        </w:rPr>
        <w:t>стимулирует открытость действий</w:t>
      </w:r>
      <w:r>
        <w:rPr>
          <w:iCs/>
          <w:szCs w:val="28"/>
        </w:rPr>
        <w:t xml:space="preserve"> </w:t>
      </w:r>
      <w:r w:rsidRPr="00F555BC">
        <w:rPr>
          <w:iCs/>
          <w:szCs w:val="28"/>
        </w:rPr>
        <w:t>работников и не способствует</w:t>
      </w:r>
      <w:proofErr w:type="gramEnd"/>
      <w:r w:rsidRPr="00F555BC">
        <w:rPr>
          <w:iCs/>
          <w:szCs w:val="28"/>
        </w:rPr>
        <w:t xml:space="preserve"> сокрытию ошибок в их работе;</w:t>
      </w:r>
    </w:p>
    <w:p w14:paraId="2C158471" w14:textId="77777777" w:rsidR="00566F84" w:rsidRPr="00F555BC" w:rsidRDefault="00566F84" w:rsidP="00566F84">
      <w:pPr>
        <w:autoSpaceDE w:val="0"/>
        <w:autoSpaceDN w:val="0"/>
        <w:adjustRightInd w:val="0"/>
        <w:jc w:val="both"/>
        <w:rPr>
          <w:iCs/>
          <w:szCs w:val="28"/>
        </w:rPr>
      </w:pPr>
      <w:r w:rsidRPr="00F555BC">
        <w:rPr>
          <w:iCs/>
          <w:szCs w:val="28"/>
        </w:rPr>
        <w:lastRenderedPageBreak/>
        <w:t> использования принципа справедливого отношения к работникам,</w:t>
      </w:r>
      <w:r>
        <w:rPr>
          <w:iCs/>
          <w:szCs w:val="28"/>
        </w:rPr>
        <w:t xml:space="preserve"> </w:t>
      </w:r>
      <w:r w:rsidRPr="00F555BC">
        <w:rPr>
          <w:iCs/>
          <w:szCs w:val="28"/>
        </w:rPr>
        <w:t xml:space="preserve">допустившим ошибочное неправильное действие или бездействие и </w:t>
      </w:r>
      <w:proofErr w:type="gramStart"/>
      <w:r w:rsidRPr="00F555BC">
        <w:rPr>
          <w:iCs/>
          <w:szCs w:val="28"/>
        </w:rPr>
        <w:t>сообщивших</w:t>
      </w:r>
      <w:proofErr w:type="gramEnd"/>
      <w:r w:rsidRPr="00F555BC">
        <w:rPr>
          <w:iCs/>
          <w:szCs w:val="28"/>
        </w:rPr>
        <w:t xml:space="preserve"> о</w:t>
      </w:r>
      <w:r>
        <w:rPr>
          <w:iCs/>
          <w:szCs w:val="28"/>
        </w:rPr>
        <w:t xml:space="preserve"> </w:t>
      </w:r>
      <w:r w:rsidRPr="00F555BC">
        <w:rPr>
          <w:iCs/>
          <w:szCs w:val="28"/>
        </w:rPr>
        <w:t>нем: сообщение о непреднамеренном ошибочном/неправильном действии или</w:t>
      </w:r>
      <w:r>
        <w:rPr>
          <w:iCs/>
          <w:szCs w:val="28"/>
        </w:rPr>
        <w:t xml:space="preserve"> </w:t>
      </w:r>
      <w:r w:rsidRPr="00F555BC">
        <w:rPr>
          <w:iCs/>
          <w:szCs w:val="28"/>
        </w:rPr>
        <w:t>бездействии является условием неприменения взыскания;</w:t>
      </w:r>
    </w:p>
    <w:p w14:paraId="5086B5FF" w14:textId="77777777" w:rsidR="00566F84" w:rsidRPr="00F555BC" w:rsidRDefault="00566F84" w:rsidP="00566F84">
      <w:pPr>
        <w:autoSpaceDE w:val="0"/>
        <w:autoSpaceDN w:val="0"/>
        <w:adjustRightInd w:val="0"/>
        <w:jc w:val="both"/>
        <w:rPr>
          <w:iCs/>
          <w:szCs w:val="28"/>
        </w:rPr>
      </w:pPr>
      <w:r w:rsidRPr="00F555BC">
        <w:rPr>
          <w:iCs/>
          <w:szCs w:val="28"/>
        </w:rPr>
        <w:t> использования элементов мотивации работников на демонстрацию</w:t>
      </w:r>
      <w:r>
        <w:rPr>
          <w:iCs/>
          <w:szCs w:val="28"/>
        </w:rPr>
        <w:t xml:space="preserve"> </w:t>
      </w:r>
      <w:r w:rsidRPr="00F555BC">
        <w:rPr>
          <w:iCs/>
          <w:szCs w:val="28"/>
        </w:rPr>
        <w:t>нетерпимости к фактам несообщения о допущениях другими работниками</w:t>
      </w:r>
      <w:r>
        <w:rPr>
          <w:iCs/>
          <w:szCs w:val="28"/>
        </w:rPr>
        <w:t xml:space="preserve"> </w:t>
      </w:r>
      <w:r w:rsidRPr="00F555BC">
        <w:rPr>
          <w:iCs/>
          <w:szCs w:val="28"/>
        </w:rPr>
        <w:t>ошибочных/неправильных действий, свидетелями которых они стали;</w:t>
      </w:r>
    </w:p>
    <w:p w14:paraId="5B00D466" w14:textId="77777777" w:rsidR="00566F84" w:rsidRPr="00F555BC" w:rsidRDefault="00566F84" w:rsidP="00566F84">
      <w:pPr>
        <w:autoSpaceDE w:val="0"/>
        <w:autoSpaceDN w:val="0"/>
        <w:adjustRightInd w:val="0"/>
        <w:jc w:val="both"/>
        <w:rPr>
          <w:iCs/>
          <w:szCs w:val="28"/>
        </w:rPr>
      </w:pPr>
      <w:r w:rsidRPr="00F555BC">
        <w:rPr>
          <w:iCs/>
          <w:szCs w:val="28"/>
        </w:rPr>
        <w:t> мониторинга состояния и постоянное совершенствование культуры</w:t>
      </w:r>
      <w:r>
        <w:rPr>
          <w:iCs/>
          <w:szCs w:val="28"/>
        </w:rPr>
        <w:t xml:space="preserve"> </w:t>
      </w:r>
      <w:r w:rsidRPr="00F555BC">
        <w:rPr>
          <w:iCs/>
          <w:szCs w:val="28"/>
        </w:rPr>
        <w:t>безопасности.</w:t>
      </w:r>
    </w:p>
    <w:p w14:paraId="25FAB758" w14:textId="4A9959CD" w:rsidR="008D43DF" w:rsidRPr="008922F6" w:rsidRDefault="008D43DF" w:rsidP="00EA53D6">
      <w:pPr>
        <w:tabs>
          <w:tab w:val="left" w:pos="-6804"/>
          <w:tab w:val="left" w:pos="-6663"/>
          <w:tab w:val="left" w:pos="993"/>
        </w:tabs>
        <w:autoSpaceDE w:val="0"/>
        <w:autoSpaceDN w:val="0"/>
        <w:adjustRightInd w:val="0"/>
        <w:jc w:val="both"/>
        <w:rPr>
          <w:color w:val="000000"/>
          <w:szCs w:val="28"/>
        </w:rPr>
      </w:pPr>
      <w:r w:rsidRPr="008922F6">
        <w:rPr>
          <w:color w:val="000000"/>
          <w:szCs w:val="28"/>
        </w:rPr>
        <w:t xml:space="preserve">Организация, выполняющая работы (предоставляющая услуги) </w:t>
      </w:r>
      <w:r w:rsidR="00566F84" w:rsidRPr="00F555BC">
        <w:rPr>
          <w:iCs/>
          <w:szCs w:val="28"/>
        </w:rPr>
        <w:t>АО</w:t>
      </w:r>
      <w:r w:rsidRPr="008922F6">
        <w:rPr>
          <w:color w:val="000000"/>
          <w:szCs w:val="28"/>
        </w:rPr>
        <w:t xml:space="preserve"> «Концерн Росэнергоатом» должна контролировать наличие требований по культуре безопасности, устанавливаемых в договорах между Субпоставщиками и их подрядными организациями (Субпоставщиками второго уровня).</w:t>
      </w:r>
    </w:p>
    <w:p w14:paraId="1E58706E" w14:textId="1F5A6CC8" w:rsidR="008D43DF" w:rsidRPr="008922F6" w:rsidRDefault="008D43DF" w:rsidP="00EA53D6">
      <w:pPr>
        <w:spacing w:before="120"/>
        <w:jc w:val="both"/>
        <w:rPr>
          <w:color w:val="000000"/>
          <w:szCs w:val="28"/>
        </w:rPr>
      </w:pPr>
      <w:r w:rsidRPr="008922F6">
        <w:rPr>
          <w:color w:val="000000"/>
          <w:szCs w:val="28"/>
        </w:rPr>
        <w:t>Данные требования являются минимально необходимыми. Могут дополняться в соответствии с действующими процедурами организации</w:t>
      </w:r>
      <w:proofErr w:type="gramStart"/>
      <w:r w:rsidR="00566F84" w:rsidRPr="00F555BC">
        <w:rPr>
          <w:iCs/>
          <w:szCs w:val="28"/>
        </w:rPr>
        <w:t>.».__</w:t>
      </w:r>
      <w:proofErr w:type="gramEnd"/>
    </w:p>
    <w:p w14:paraId="41DDEE0C" w14:textId="77777777" w:rsidR="008D43DF" w:rsidRDefault="008D43DF" w:rsidP="00EA53D6">
      <w:pPr>
        <w:jc w:val="both"/>
        <w:rPr>
          <w:sz w:val="24"/>
        </w:rPr>
      </w:pPr>
    </w:p>
    <w:p w14:paraId="7A022423" w14:textId="77777777" w:rsidR="002142D3" w:rsidRDefault="002142D3" w:rsidP="00EA53D6">
      <w:pPr>
        <w:jc w:val="both"/>
        <w:rPr>
          <w:sz w:val="24"/>
        </w:rPr>
      </w:pPr>
    </w:p>
    <w:p w14:paraId="3F31547E" w14:textId="77777777" w:rsidR="002142D3" w:rsidRDefault="002142D3" w:rsidP="00EA53D6">
      <w:pPr>
        <w:jc w:val="both"/>
        <w:rPr>
          <w:sz w:val="24"/>
        </w:rPr>
      </w:pPr>
    </w:p>
    <w:p w14:paraId="62833053" w14:textId="77777777" w:rsidR="00131764" w:rsidRPr="00562870" w:rsidRDefault="00131764" w:rsidP="00131764">
      <w:pPr>
        <w:jc w:val="both"/>
        <w:rPr>
          <w:color w:val="000000"/>
          <w:sz w:val="24"/>
        </w:rPr>
      </w:pPr>
    </w:p>
    <w:p w14:paraId="5DE1D617" w14:textId="77777777" w:rsidR="00131764" w:rsidRPr="00562870" w:rsidRDefault="00131764" w:rsidP="00131764">
      <w:pPr>
        <w:jc w:val="both"/>
        <w:rPr>
          <w:color w:val="000000"/>
          <w:sz w:val="24"/>
        </w:rPr>
      </w:pPr>
    </w:p>
    <w:tbl>
      <w:tblPr>
        <w:tblW w:w="0" w:type="auto"/>
        <w:tblLook w:val="04A0" w:firstRow="1" w:lastRow="0" w:firstColumn="1" w:lastColumn="0" w:noHBand="0" w:noVBand="1"/>
      </w:tblPr>
      <w:tblGrid>
        <w:gridCol w:w="5210"/>
        <w:gridCol w:w="5211"/>
      </w:tblGrid>
      <w:tr w:rsidR="00131764" w:rsidRPr="00562870" w14:paraId="0E07C99A" w14:textId="77777777" w:rsidTr="00114328">
        <w:tc>
          <w:tcPr>
            <w:tcW w:w="5210" w:type="dxa"/>
            <w:shd w:val="clear" w:color="auto" w:fill="auto"/>
          </w:tcPr>
          <w:p w14:paraId="3BDF0673" w14:textId="77777777" w:rsidR="00131764" w:rsidRPr="00562870" w:rsidRDefault="00131764" w:rsidP="00114328">
            <w:pPr>
              <w:jc w:val="both"/>
              <w:rPr>
                <w:color w:val="000000"/>
                <w:sz w:val="24"/>
              </w:rPr>
            </w:pPr>
            <w:r w:rsidRPr="00562870">
              <w:rPr>
                <w:color w:val="000000"/>
                <w:sz w:val="24"/>
              </w:rPr>
              <w:t>Подрядчик</w:t>
            </w:r>
          </w:p>
        </w:tc>
        <w:tc>
          <w:tcPr>
            <w:tcW w:w="5211" w:type="dxa"/>
            <w:shd w:val="clear" w:color="auto" w:fill="auto"/>
          </w:tcPr>
          <w:p w14:paraId="7607384D" w14:textId="77777777" w:rsidR="00131764" w:rsidRPr="00562870" w:rsidRDefault="00131764" w:rsidP="00114328">
            <w:pPr>
              <w:jc w:val="both"/>
              <w:rPr>
                <w:color w:val="000000"/>
                <w:sz w:val="24"/>
              </w:rPr>
            </w:pPr>
            <w:r w:rsidRPr="00562870">
              <w:rPr>
                <w:color w:val="000000"/>
                <w:sz w:val="24"/>
              </w:rPr>
              <w:t>Заказчик</w:t>
            </w:r>
          </w:p>
        </w:tc>
      </w:tr>
      <w:tr w:rsidR="00131764" w:rsidRPr="00562870" w14:paraId="009E75DE" w14:textId="77777777" w:rsidTr="00114328">
        <w:tc>
          <w:tcPr>
            <w:tcW w:w="5210" w:type="dxa"/>
            <w:shd w:val="clear" w:color="auto" w:fill="auto"/>
          </w:tcPr>
          <w:p w14:paraId="5BCDD483" w14:textId="77777777" w:rsidR="00131764" w:rsidRPr="00562870" w:rsidRDefault="00131764" w:rsidP="00114328">
            <w:pPr>
              <w:jc w:val="both"/>
              <w:rPr>
                <w:color w:val="000000"/>
                <w:sz w:val="24"/>
              </w:rPr>
            </w:pPr>
          </w:p>
        </w:tc>
        <w:tc>
          <w:tcPr>
            <w:tcW w:w="5211" w:type="dxa"/>
            <w:shd w:val="clear" w:color="auto" w:fill="auto"/>
          </w:tcPr>
          <w:p w14:paraId="025E8EF1" w14:textId="77777777" w:rsidR="00131764" w:rsidRPr="00562870" w:rsidRDefault="00131764" w:rsidP="00114328">
            <w:pPr>
              <w:jc w:val="both"/>
              <w:rPr>
                <w:color w:val="000000"/>
                <w:sz w:val="24"/>
              </w:rPr>
            </w:pPr>
          </w:p>
        </w:tc>
      </w:tr>
      <w:tr w:rsidR="00131764" w:rsidRPr="00562870" w14:paraId="68FFFDB6" w14:textId="77777777" w:rsidTr="00114328">
        <w:tc>
          <w:tcPr>
            <w:tcW w:w="5210" w:type="dxa"/>
            <w:shd w:val="clear" w:color="auto" w:fill="auto"/>
          </w:tcPr>
          <w:p w14:paraId="5A1C6F9C" w14:textId="77777777" w:rsidR="00131764" w:rsidRPr="00562870" w:rsidRDefault="00131764" w:rsidP="00114328">
            <w:pPr>
              <w:jc w:val="both"/>
              <w:rPr>
                <w:color w:val="000000"/>
                <w:sz w:val="24"/>
              </w:rPr>
            </w:pPr>
            <w:r w:rsidRPr="00562870">
              <w:rPr>
                <w:color w:val="000000"/>
                <w:sz w:val="24"/>
              </w:rPr>
              <w:t>_______________________/</w:t>
            </w:r>
          </w:p>
        </w:tc>
        <w:tc>
          <w:tcPr>
            <w:tcW w:w="5211" w:type="dxa"/>
            <w:shd w:val="clear" w:color="auto" w:fill="auto"/>
          </w:tcPr>
          <w:p w14:paraId="0FF299B9" w14:textId="77777777" w:rsidR="00131764" w:rsidRPr="00562870" w:rsidRDefault="00131764" w:rsidP="00114328">
            <w:pPr>
              <w:jc w:val="both"/>
              <w:rPr>
                <w:color w:val="000000"/>
                <w:sz w:val="24"/>
              </w:rPr>
            </w:pPr>
            <w:r w:rsidRPr="00562870">
              <w:rPr>
                <w:color w:val="000000"/>
                <w:sz w:val="24"/>
              </w:rPr>
              <w:t>______________________/</w:t>
            </w:r>
          </w:p>
        </w:tc>
      </w:tr>
    </w:tbl>
    <w:p w14:paraId="1E09F498" w14:textId="0DCD0197" w:rsidR="00FA7A77" w:rsidRDefault="00FA7A77">
      <w:pPr>
        <w:spacing w:after="200" w:line="276" w:lineRule="auto"/>
        <w:rPr>
          <w:szCs w:val="28"/>
        </w:rPr>
      </w:pPr>
      <w:r>
        <w:rPr>
          <w:szCs w:val="28"/>
        </w:rPr>
        <w:br w:type="page"/>
      </w:r>
    </w:p>
    <w:p w14:paraId="0CC2BFF2" w14:textId="77777777" w:rsidR="00131764" w:rsidRDefault="00131764" w:rsidP="002142D3">
      <w:pPr>
        <w:spacing w:line="300" w:lineRule="auto"/>
        <w:jc w:val="right"/>
        <w:rPr>
          <w:szCs w:val="28"/>
        </w:rPr>
      </w:pPr>
    </w:p>
    <w:p w14:paraId="7EF924C3" w14:textId="77777777" w:rsidR="002142D3" w:rsidRPr="00C34B63" w:rsidRDefault="002142D3" w:rsidP="002142D3">
      <w:pPr>
        <w:spacing w:line="300" w:lineRule="auto"/>
        <w:jc w:val="right"/>
        <w:rPr>
          <w:szCs w:val="28"/>
        </w:rPr>
      </w:pPr>
      <w:r w:rsidRPr="00C34B63">
        <w:rPr>
          <w:szCs w:val="28"/>
        </w:rPr>
        <w:t>Приложение 4</w:t>
      </w:r>
    </w:p>
    <w:p w14:paraId="370439DD" w14:textId="25B57966" w:rsidR="002142D3" w:rsidRPr="00C34B63" w:rsidRDefault="002142D3" w:rsidP="002142D3">
      <w:pPr>
        <w:spacing w:line="300" w:lineRule="auto"/>
        <w:jc w:val="right"/>
        <w:rPr>
          <w:szCs w:val="28"/>
        </w:rPr>
      </w:pPr>
      <w:r w:rsidRPr="00C34B63">
        <w:rPr>
          <w:szCs w:val="28"/>
        </w:rPr>
        <w:t>к договору от _________20</w:t>
      </w:r>
      <w:r w:rsidR="00CE69B1">
        <w:rPr>
          <w:szCs w:val="28"/>
        </w:rPr>
        <w:t>1</w:t>
      </w:r>
      <w:r w:rsidR="00D92658">
        <w:rPr>
          <w:szCs w:val="28"/>
        </w:rPr>
        <w:t>9</w:t>
      </w:r>
      <w:r w:rsidRPr="00C34B63">
        <w:rPr>
          <w:szCs w:val="28"/>
        </w:rPr>
        <w:t xml:space="preserve"> г.</w:t>
      </w:r>
    </w:p>
    <w:p w14:paraId="382C91DA" w14:textId="77777777" w:rsidR="002142D3" w:rsidRPr="00C34B63" w:rsidRDefault="002142D3" w:rsidP="002142D3">
      <w:pPr>
        <w:spacing w:line="300" w:lineRule="auto"/>
        <w:jc w:val="right"/>
        <w:rPr>
          <w:szCs w:val="28"/>
        </w:rPr>
      </w:pPr>
      <w:r w:rsidRPr="00C34B63">
        <w:rPr>
          <w:szCs w:val="28"/>
        </w:rPr>
        <w:t>№ ___________</w:t>
      </w:r>
    </w:p>
    <w:p w14:paraId="20E42560" w14:textId="77777777" w:rsidR="002142D3" w:rsidRPr="00C34B63" w:rsidRDefault="002142D3" w:rsidP="002142D3">
      <w:pPr>
        <w:spacing w:line="300" w:lineRule="auto"/>
        <w:jc w:val="right"/>
        <w:rPr>
          <w:szCs w:val="28"/>
        </w:rPr>
      </w:pPr>
    </w:p>
    <w:p w14:paraId="6B7A8ACC" w14:textId="77777777" w:rsidR="002142D3" w:rsidRPr="00C34B63" w:rsidRDefault="002142D3" w:rsidP="002142D3">
      <w:pPr>
        <w:pStyle w:val="8"/>
        <w:suppressAutoHyphens/>
        <w:spacing w:before="0" w:line="300" w:lineRule="auto"/>
        <w:jc w:val="center"/>
        <w:rPr>
          <w:rFonts w:ascii="Times New Roman" w:hAnsi="Times New Roman" w:cs="Times New Roman"/>
          <w:b/>
          <w:i/>
          <w:sz w:val="28"/>
          <w:szCs w:val="28"/>
        </w:rPr>
      </w:pPr>
      <w:r w:rsidRPr="00C34B63">
        <w:rPr>
          <w:rFonts w:ascii="Times New Roman" w:hAnsi="Times New Roman" w:cs="Times New Roman"/>
          <w:b/>
          <w:sz w:val="28"/>
          <w:szCs w:val="28"/>
        </w:rPr>
        <w:t>Требования к обеспечению качества</w:t>
      </w:r>
    </w:p>
    <w:p w14:paraId="572B936B" w14:textId="77777777" w:rsidR="002142D3" w:rsidRPr="00C34B63" w:rsidRDefault="002142D3" w:rsidP="002142D3">
      <w:pPr>
        <w:pStyle w:val="1"/>
        <w:keepLines/>
        <w:numPr>
          <w:ilvl w:val="0"/>
          <w:numId w:val="17"/>
        </w:numPr>
        <w:tabs>
          <w:tab w:val="left" w:pos="0"/>
          <w:tab w:val="left" w:pos="1418"/>
        </w:tabs>
        <w:spacing w:before="0" w:after="0" w:line="300" w:lineRule="auto"/>
        <w:ind w:left="0" w:firstLine="709"/>
        <w:jc w:val="both"/>
        <w:rPr>
          <w:rFonts w:ascii="Times New Roman" w:hAnsi="Times New Roman"/>
          <w:sz w:val="28"/>
          <w:szCs w:val="28"/>
        </w:rPr>
      </w:pPr>
      <w:bookmarkStart w:id="20" w:name="_Toc245415"/>
      <w:bookmarkStart w:id="21" w:name="_Toc246472"/>
      <w:bookmarkStart w:id="22" w:name="_Toc246884"/>
      <w:bookmarkStart w:id="23" w:name="_Toc216144089"/>
      <w:bookmarkStart w:id="24" w:name="_Toc341773006"/>
      <w:bookmarkStart w:id="25" w:name="_Toc343855442"/>
      <w:r w:rsidRPr="00C34B63">
        <w:rPr>
          <w:rFonts w:ascii="Times New Roman" w:hAnsi="Times New Roman"/>
          <w:sz w:val="28"/>
          <w:szCs w:val="28"/>
        </w:rPr>
        <w:t>Общие положения</w:t>
      </w:r>
      <w:bookmarkEnd w:id="20"/>
      <w:bookmarkEnd w:id="21"/>
      <w:bookmarkEnd w:id="22"/>
      <w:bookmarkEnd w:id="23"/>
      <w:bookmarkEnd w:id="24"/>
      <w:bookmarkEnd w:id="25"/>
    </w:p>
    <w:p w14:paraId="3DC34B82" w14:textId="77777777" w:rsidR="002142D3" w:rsidRPr="002142D3" w:rsidRDefault="002142D3" w:rsidP="002142D3">
      <w:pPr>
        <w:tabs>
          <w:tab w:val="left" w:pos="993"/>
        </w:tabs>
        <w:ind w:firstLine="709"/>
        <w:jc w:val="both"/>
        <w:rPr>
          <w:color w:val="000000"/>
          <w:szCs w:val="28"/>
        </w:rPr>
      </w:pPr>
      <w:bookmarkStart w:id="26" w:name="_Toc521737153"/>
      <w:bookmarkStart w:id="27" w:name="_Toc521737451"/>
      <w:r w:rsidRPr="002142D3">
        <w:rPr>
          <w:color w:val="000000"/>
          <w:szCs w:val="28"/>
        </w:rPr>
        <w:t xml:space="preserve">Настоящее Приложение (далее – Требования) устанавливает требования к Подрядчику, выполняющему работы по настоящему </w:t>
      </w:r>
      <w:r>
        <w:rPr>
          <w:color w:val="000000"/>
          <w:szCs w:val="28"/>
        </w:rPr>
        <w:t>д</w:t>
      </w:r>
      <w:r w:rsidRPr="002142D3">
        <w:rPr>
          <w:color w:val="000000"/>
          <w:szCs w:val="28"/>
        </w:rPr>
        <w:t>оговору</w:t>
      </w:r>
      <w:proofErr w:type="gramStart"/>
      <w:r w:rsidRPr="002142D3">
        <w:rPr>
          <w:color w:val="000000"/>
          <w:szCs w:val="28"/>
        </w:rPr>
        <w:t>.</w:t>
      </w:r>
      <w:proofErr w:type="gramEnd"/>
      <w:r w:rsidRPr="002142D3">
        <w:rPr>
          <w:color w:val="000000"/>
          <w:szCs w:val="28"/>
        </w:rPr>
        <w:t xml:space="preserve"> </w:t>
      </w:r>
      <w:proofErr w:type="gramStart"/>
      <w:r w:rsidRPr="002142D3">
        <w:rPr>
          <w:color w:val="000000"/>
          <w:szCs w:val="28"/>
        </w:rPr>
        <w:t>в</w:t>
      </w:r>
      <w:proofErr w:type="gramEnd"/>
      <w:r w:rsidRPr="002142D3">
        <w:rPr>
          <w:color w:val="000000"/>
          <w:szCs w:val="28"/>
        </w:rPr>
        <w:t xml:space="preserve"> части:</w:t>
      </w:r>
    </w:p>
    <w:p w14:paraId="083499B0" w14:textId="77777777" w:rsidR="002142D3" w:rsidRPr="002142D3" w:rsidRDefault="002142D3" w:rsidP="002142D3">
      <w:pPr>
        <w:tabs>
          <w:tab w:val="left" w:pos="993"/>
        </w:tabs>
        <w:ind w:firstLine="709"/>
        <w:jc w:val="both"/>
        <w:rPr>
          <w:color w:val="000000"/>
          <w:szCs w:val="28"/>
        </w:rPr>
      </w:pPr>
      <w:r w:rsidRPr="002142D3">
        <w:rPr>
          <w:color w:val="000000"/>
          <w:szCs w:val="28"/>
        </w:rPr>
        <w:t>разработки и согласования Программы обеспечения качества;</w:t>
      </w:r>
    </w:p>
    <w:p w14:paraId="64F8B825" w14:textId="77777777" w:rsidR="002142D3" w:rsidRPr="002142D3" w:rsidRDefault="002142D3" w:rsidP="002142D3">
      <w:pPr>
        <w:tabs>
          <w:tab w:val="left" w:pos="993"/>
        </w:tabs>
        <w:ind w:firstLine="709"/>
        <w:jc w:val="both"/>
        <w:rPr>
          <w:color w:val="000000"/>
          <w:szCs w:val="28"/>
        </w:rPr>
      </w:pPr>
      <w:r w:rsidRPr="002142D3">
        <w:rPr>
          <w:color w:val="000000"/>
          <w:szCs w:val="28"/>
        </w:rPr>
        <w:t>проведения аудитов (проверок) выполнения Программ обеспечения качества и предоставления планов корректирующих действий по несоответствиям, выявленным в процессе аудитов (проверок) и информации по их реализации.</w:t>
      </w:r>
    </w:p>
    <w:p w14:paraId="34BD6106"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Настоящие Требования могут уточняться и/или дополняться, по согласованию Сторон, в ходе реализации Договора без корректировки цены </w:t>
      </w:r>
      <w:r>
        <w:rPr>
          <w:color w:val="000000"/>
          <w:szCs w:val="28"/>
        </w:rPr>
        <w:t>д</w:t>
      </w:r>
      <w:r w:rsidRPr="002142D3">
        <w:rPr>
          <w:color w:val="000000"/>
          <w:szCs w:val="28"/>
        </w:rPr>
        <w:t>оговора.</w:t>
      </w:r>
      <w:bookmarkEnd w:id="26"/>
      <w:bookmarkEnd w:id="27"/>
    </w:p>
    <w:p w14:paraId="603FE723" w14:textId="77777777" w:rsidR="002142D3" w:rsidRPr="002142D3" w:rsidRDefault="002142D3" w:rsidP="002142D3">
      <w:pPr>
        <w:tabs>
          <w:tab w:val="left" w:pos="993"/>
        </w:tabs>
        <w:ind w:firstLine="709"/>
        <w:jc w:val="both"/>
        <w:rPr>
          <w:color w:val="000000"/>
          <w:szCs w:val="28"/>
        </w:rPr>
      </w:pPr>
      <w:r w:rsidRPr="002142D3">
        <w:rPr>
          <w:color w:val="000000"/>
          <w:szCs w:val="28"/>
        </w:rPr>
        <w:t>Заказчик принимает на себя обязательства по информированию Подрядчика в случае введения в действие новых или изменения действующих документов в области качества, указанных в разделе 3 Требований.</w:t>
      </w:r>
    </w:p>
    <w:p w14:paraId="0E932041" w14:textId="77777777" w:rsidR="002142D3" w:rsidRPr="002142D3" w:rsidRDefault="002142D3" w:rsidP="002142D3">
      <w:pPr>
        <w:tabs>
          <w:tab w:val="left" w:pos="993"/>
        </w:tabs>
        <w:ind w:firstLine="709"/>
        <w:jc w:val="both"/>
        <w:rPr>
          <w:color w:val="000000"/>
          <w:szCs w:val="28"/>
        </w:rPr>
      </w:pPr>
      <w:r w:rsidRPr="002142D3">
        <w:rPr>
          <w:color w:val="000000"/>
          <w:szCs w:val="28"/>
        </w:rPr>
        <w:t>В случае введения в действие новых или изменения действующих документов в области качества, Подрядчик обязан руководствоваться ими с момента введения в действие.</w:t>
      </w:r>
    </w:p>
    <w:p w14:paraId="3D491EBA" w14:textId="77777777" w:rsidR="002142D3" w:rsidRPr="002142D3" w:rsidRDefault="002142D3" w:rsidP="002142D3">
      <w:pPr>
        <w:tabs>
          <w:tab w:val="left" w:pos="993"/>
        </w:tabs>
        <w:ind w:firstLine="709"/>
        <w:jc w:val="both"/>
        <w:rPr>
          <w:color w:val="000000"/>
          <w:szCs w:val="28"/>
        </w:rPr>
      </w:pPr>
      <w:r w:rsidRPr="002142D3">
        <w:rPr>
          <w:color w:val="000000"/>
          <w:szCs w:val="28"/>
        </w:rPr>
        <w:t>Подрядчик обязан:</w:t>
      </w:r>
    </w:p>
    <w:p w14:paraId="392C997E"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Обеспечить наличие и поддержание соответствующего уровня квалификации специалистов, достаточного для выполнения ими работ должного качества и в соответствии с требованиями настоящего </w:t>
      </w:r>
      <w:r>
        <w:rPr>
          <w:color w:val="000000"/>
          <w:szCs w:val="28"/>
        </w:rPr>
        <w:t>д</w:t>
      </w:r>
      <w:r w:rsidRPr="002142D3">
        <w:rPr>
          <w:color w:val="000000"/>
          <w:szCs w:val="28"/>
        </w:rPr>
        <w:t>оговора.</w:t>
      </w:r>
    </w:p>
    <w:p w14:paraId="7F093B08"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Иметь необходимые разрешительные документы, в том числе лицензии </w:t>
      </w:r>
      <w:proofErr w:type="spellStart"/>
      <w:r w:rsidRPr="002142D3">
        <w:rPr>
          <w:color w:val="000000"/>
          <w:szCs w:val="28"/>
        </w:rPr>
        <w:t>Ростехнадзора</w:t>
      </w:r>
      <w:proofErr w:type="spellEnd"/>
      <w:r w:rsidRPr="002142D3">
        <w:rPr>
          <w:color w:val="000000"/>
          <w:szCs w:val="28"/>
        </w:rPr>
        <w:t xml:space="preserve"> на лицензируемый вид </w:t>
      </w:r>
      <w:proofErr w:type="gramStart"/>
      <w:r w:rsidRPr="002142D3">
        <w:rPr>
          <w:color w:val="000000"/>
          <w:szCs w:val="28"/>
        </w:rPr>
        <w:t>деятельности</w:t>
      </w:r>
      <w:proofErr w:type="gramEnd"/>
      <w:r w:rsidRPr="002142D3">
        <w:rPr>
          <w:color w:val="000000"/>
          <w:szCs w:val="28"/>
        </w:rPr>
        <w:t xml:space="preserve"> на весь период действия </w:t>
      </w:r>
      <w:r>
        <w:rPr>
          <w:color w:val="000000"/>
          <w:szCs w:val="28"/>
        </w:rPr>
        <w:t>д</w:t>
      </w:r>
      <w:r w:rsidRPr="002142D3">
        <w:rPr>
          <w:color w:val="000000"/>
          <w:szCs w:val="28"/>
        </w:rPr>
        <w:t xml:space="preserve">оговора, включая исполнение гарантийных обязательств. </w:t>
      </w:r>
    </w:p>
    <w:p w14:paraId="202A8DF5" w14:textId="77777777" w:rsidR="002142D3" w:rsidRPr="002142D3" w:rsidRDefault="002142D3" w:rsidP="002142D3">
      <w:pPr>
        <w:tabs>
          <w:tab w:val="left" w:pos="993"/>
        </w:tabs>
        <w:ind w:firstLine="709"/>
        <w:jc w:val="both"/>
        <w:rPr>
          <w:color w:val="000000"/>
          <w:szCs w:val="28"/>
        </w:rPr>
      </w:pPr>
      <w:r w:rsidRPr="002142D3">
        <w:rPr>
          <w:color w:val="000000"/>
          <w:szCs w:val="28"/>
        </w:rPr>
        <w:t>Иметь собственную систему менеджмента качества (управления, обеспечения и контроля качества) и соответствующие процедуры.</w:t>
      </w:r>
    </w:p>
    <w:p w14:paraId="1B94A0C9" w14:textId="77777777" w:rsidR="002142D3" w:rsidRPr="002142D3" w:rsidRDefault="002142D3" w:rsidP="002142D3">
      <w:pPr>
        <w:tabs>
          <w:tab w:val="left" w:pos="993"/>
        </w:tabs>
        <w:ind w:firstLine="709"/>
        <w:jc w:val="both"/>
        <w:rPr>
          <w:color w:val="000000"/>
          <w:szCs w:val="28"/>
        </w:rPr>
      </w:pPr>
      <w:bookmarkStart w:id="28" w:name="_Toc245416"/>
      <w:bookmarkStart w:id="29" w:name="_Toc246473"/>
      <w:bookmarkStart w:id="30" w:name="_Toc246885"/>
      <w:bookmarkStart w:id="31" w:name="_Toc195588560"/>
      <w:bookmarkStart w:id="32" w:name="_Toc216144090"/>
      <w:bookmarkStart w:id="33" w:name="_Toc341773007"/>
      <w:bookmarkStart w:id="34" w:name="_Toc343855443"/>
      <w:r w:rsidRPr="002142D3">
        <w:rPr>
          <w:color w:val="000000"/>
          <w:szCs w:val="28"/>
        </w:rPr>
        <w:t>Термины и определения</w:t>
      </w:r>
      <w:bookmarkEnd w:id="28"/>
      <w:bookmarkEnd w:id="29"/>
      <w:bookmarkEnd w:id="30"/>
      <w:bookmarkEnd w:id="31"/>
      <w:bookmarkEnd w:id="32"/>
      <w:bookmarkEnd w:id="33"/>
      <w:bookmarkEnd w:id="34"/>
    </w:p>
    <w:p w14:paraId="2FE8FC03" w14:textId="77777777" w:rsidR="002142D3" w:rsidRPr="002142D3" w:rsidRDefault="002142D3" w:rsidP="002142D3">
      <w:pPr>
        <w:tabs>
          <w:tab w:val="left" w:pos="993"/>
        </w:tabs>
        <w:ind w:firstLine="709"/>
        <w:jc w:val="both"/>
        <w:rPr>
          <w:color w:val="000000"/>
          <w:szCs w:val="28"/>
        </w:rPr>
      </w:pPr>
      <w:r w:rsidRPr="002142D3">
        <w:rPr>
          <w:color w:val="000000"/>
          <w:szCs w:val="28"/>
        </w:rPr>
        <w:t>В настоящих Требованиях применяются следующие термины и определения: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6670"/>
      </w:tblGrid>
      <w:tr w:rsidR="002142D3" w:rsidRPr="002142D3" w14:paraId="38B5F9D5" w14:textId="77777777" w:rsidTr="008E4553">
        <w:tc>
          <w:tcPr>
            <w:tcW w:w="3503" w:type="dxa"/>
          </w:tcPr>
          <w:p w14:paraId="1818D363" w14:textId="77777777" w:rsidR="002142D3" w:rsidRPr="002142D3" w:rsidRDefault="002142D3" w:rsidP="002142D3">
            <w:pPr>
              <w:tabs>
                <w:tab w:val="left" w:pos="993"/>
              </w:tabs>
              <w:ind w:firstLine="709"/>
              <w:jc w:val="both"/>
              <w:rPr>
                <w:color w:val="000000"/>
                <w:szCs w:val="28"/>
              </w:rPr>
            </w:pPr>
            <w:r w:rsidRPr="002142D3">
              <w:rPr>
                <w:color w:val="000000"/>
                <w:szCs w:val="28"/>
              </w:rPr>
              <w:t>Аудит (проверка)</w:t>
            </w:r>
          </w:p>
        </w:tc>
        <w:tc>
          <w:tcPr>
            <w:tcW w:w="6670" w:type="dxa"/>
          </w:tcPr>
          <w:p w14:paraId="0B723DB5"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Систематический, независимый и документированный процесс получения объективных свидетельств и их объективного оценивания для установления степени соответствия критериям аудита. (ГОСТ </w:t>
            </w:r>
            <w:proofErr w:type="gramStart"/>
            <w:r w:rsidRPr="002142D3">
              <w:rPr>
                <w:color w:val="000000"/>
                <w:szCs w:val="28"/>
              </w:rPr>
              <w:t>Р</w:t>
            </w:r>
            <w:proofErr w:type="gramEnd"/>
            <w:r w:rsidRPr="002142D3">
              <w:rPr>
                <w:color w:val="000000"/>
                <w:szCs w:val="28"/>
              </w:rPr>
              <w:t xml:space="preserve"> ИСО 9001-2015)</w:t>
            </w:r>
          </w:p>
        </w:tc>
      </w:tr>
      <w:tr w:rsidR="002142D3" w:rsidRPr="002142D3" w14:paraId="5DE03A43" w14:textId="77777777" w:rsidTr="008E4553">
        <w:tc>
          <w:tcPr>
            <w:tcW w:w="3503" w:type="dxa"/>
          </w:tcPr>
          <w:p w14:paraId="383E393F" w14:textId="77777777" w:rsidR="002142D3" w:rsidRPr="002142D3" w:rsidRDefault="002142D3" w:rsidP="002142D3">
            <w:pPr>
              <w:tabs>
                <w:tab w:val="left" w:pos="993"/>
              </w:tabs>
              <w:ind w:firstLine="709"/>
              <w:jc w:val="both"/>
              <w:rPr>
                <w:color w:val="000000"/>
                <w:szCs w:val="28"/>
              </w:rPr>
            </w:pPr>
            <w:r w:rsidRPr="002142D3">
              <w:rPr>
                <w:color w:val="000000"/>
                <w:szCs w:val="28"/>
              </w:rPr>
              <w:t>Качество</w:t>
            </w:r>
          </w:p>
        </w:tc>
        <w:tc>
          <w:tcPr>
            <w:tcW w:w="6670" w:type="dxa"/>
          </w:tcPr>
          <w:p w14:paraId="4626E9B2"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Степень соответствия совокупности присущих характеристик объекта требованиям (ГОСТ </w:t>
            </w:r>
            <w:proofErr w:type="gramStart"/>
            <w:r w:rsidRPr="002142D3">
              <w:rPr>
                <w:color w:val="000000"/>
                <w:szCs w:val="28"/>
              </w:rPr>
              <w:t>Р</w:t>
            </w:r>
            <w:proofErr w:type="gramEnd"/>
            <w:r w:rsidRPr="002142D3">
              <w:rPr>
                <w:color w:val="000000"/>
                <w:szCs w:val="28"/>
              </w:rPr>
              <w:t xml:space="preserve"> ИСО 9001-2015)</w:t>
            </w:r>
          </w:p>
        </w:tc>
      </w:tr>
      <w:tr w:rsidR="002142D3" w:rsidRPr="002142D3" w14:paraId="3E979537" w14:textId="77777777" w:rsidTr="008E4553">
        <w:tc>
          <w:tcPr>
            <w:tcW w:w="3503" w:type="dxa"/>
          </w:tcPr>
          <w:p w14:paraId="7E280C0E"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Несоответствие </w:t>
            </w:r>
          </w:p>
        </w:tc>
        <w:tc>
          <w:tcPr>
            <w:tcW w:w="6670" w:type="dxa"/>
          </w:tcPr>
          <w:p w14:paraId="61636E9E" w14:textId="77777777" w:rsidR="002142D3" w:rsidRPr="002142D3" w:rsidRDefault="002142D3" w:rsidP="002142D3">
            <w:pPr>
              <w:tabs>
                <w:tab w:val="left" w:pos="993"/>
              </w:tabs>
              <w:ind w:firstLine="709"/>
              <w:jc w:val="both"/>
              <w:rPr>
                <w:color w:val="000000"/>
                <w:szCs w:val="28"/>
              </w:rPr>
            </w:pPr>
            <w:proofErr w:type="gramStart"/>
            <w:r w:rsidRPr="002142D3">
              <w:rPr>
                <w:color w:val="000000"/>
                <w:szCs w:val="28"/>
              </w:rPr>
              <w:t xml:space="preserve">Невыполнение требования, установленного нормами и правилами, регламентами, стандартами, иной нормативной документацией, документами международных организаций, введенными в действие в установленном порядке, и внутренними </w:t>
            </w:r>
            <w:r w:rsidRPr="002142D3">
              <w:rPr>
                <w:color w:val="000000"/>
                <w:szCs w:val="28"/>
              </w:rPr>
              <w:lastRenderedPageBreak/>
              <w:t>локальными нормативными документами эксплуатирующей организации, а также организационно-распорядительными и техническими документами, утвержденными в филиалах (подразделениях) АО «Концерн Росэнергоатом» или в организации, выполняющей работы и предоставляющей услуги эксплуатирующей организации (РД ЭО 1.1.2.01.0573)</w:t>
            </w:r>
            <w:proofErr w:type="gramEnd"/>
          </w:p>
        </w:tc>
      </w:tr>
      <w:tr w:rsidR="002142D3" w:rsidRPr="002142D3" w14:paraId="1DA596AE" w14:textId="77777777" w:rsidTr="008E4553">
        <w:tc>
          <w:tcPr>
            <w:tcW w:w="3503" w:type="dxa"/>
          </w:tcPr>
          <w:p w14:paraId="58443572" w14:textId="77777777" w:rsidR="002142D3" w:rsidRPr="002142D3" w:rsidRDefault="002142D3" w:rsidP="002142D3">
            <w:pPr>
              <w:tabs>
                <w:tab w:val="left" w:pos="993"/>
              </w:tabs>
              <w:ind w:firstLine="709"/>
              <w:jc w:val="both"/>
              <w:rPr>
                <w:color w:val="000000"/>
                <w:szCs w:val="28"/>
              </w:rPr>
            </w:pPr>
            <w:r w:rsidRPr="002142D3">
              <w:rPr>
                <w:color w:val="000000"/>
                <w:szCs w:val="28"/>
              </w:rPr>
              <w:lastRenderedPageBreak/>
              <w:t>Программа обеспечения качества</w:t>
            </w:r>
          </w:p>
        </w:tc>
        <w:tc>
          <w:tcPr>
            <w:tcW w:w="6670" w:type="dxa"/>
          </w:tcPr>
          <w:p w14:paraId="4BC347C8" w14:textId="77777777" w:rsidR="002142D3" w:rsidRPr="002142D3" w:rsidRDefault="002142D3" w:rsidP="002142D3">
            <w:pPr>
              <w:tabs>
                <w:tab w:val="left" w:pos="993"/>
              </w:tabs>
              <w:ind w:firstLine="709"/>
              <w:jc w:val="both"/>
              <w:rPr>
                <w:color w:val="000000"/>
                <w:szCs w:val="28"/>
              </w:rPr>
            </w:pPr>
            <w:r w:rsidRPr="002142D3">
              <w:rPr>
                <w:color w:val="000000"/>
                <w:szCs w:val="28"/>
              </w:rPr>
              <w:t>Документ, устанавливающий совокупность организационных и технических мероприятий по обеспечению качества, влияющих на безопасность ОИАЭ (НП-090-11).</w:t>
            </w:r>
          </w:p>
        </w:tc>
      </w:tr>
      <w:tr w:rsidR="002142D3" w:rsidRPr="002142D3" w14:paraId="650104C7" w14:textId="77777777" w:rsidTr="008E4553">
        <w:tc>
          <w:tcPr>
            <w:tcW w:w="3503" w:type="dxa"/>
          </w:tcPr>
          <w:p w14:paraId="74924E93" w14:textId="77777777" w:rsidR="002142D3" w:rsidRPr="002142D3" w:rsidRDefault="002142D3" w:rsidP="002142D3">
            <w:pPr>
              <w:tabs>
                <w:tab w:val="left" w:pos="993"/>
              </w:tabs>
              <w:ind w:firstLine="709"/>
              <w:jc w:val="both"/>
              <w:rPr>
                <w:color w:val="000000"/>
                <w:szCs w:val="28"/>
              </w:rPr>
            </w:pPr>
            <w:r w:rsidRPr="002142D3">
              <w:rPr>
                <w:color w:val="000000"/>
                <w:szCs w:val="28"/>
              </w:rPr>
              <w:t>Согласование</w:t>
            </w:r>
          </w:p>
        </w:tc>
        <w:tc>
          <w:tcPr>
            <w:tcW w:w="6670" w:type="dxa"/>
          </w:tcPr>
          <w:p w14:paraId="2BDD548A" w14:textId="77777777" w:rsidR="002142D3" w:rsidRPr="002142D3" w:rsidRDefault="002142D3" w:rsidP="002142D3">
            <w:pPr>
              <w:tabs>
                <w:tab w:val="left" w:pos="993"/>
              </w:tabs>
              <w:ind w:firstLine="709"/>
              <w:jc w:val="both"/>
              <w:rPr>
                <w:color w:val="000000"/>
                <w:szCs w:val="28"/>
              </w:rPr>
            </w:pPr>
            <w:r w:rsidRPr="002142D3">
              <w:rPr>
                <w:color w:val="000000"/>
                <w:szCs w:val="28"/>
              </w:rPr>
              <w:t>Письменное одобрение и/или подтверждение со стороны Заказчика.</w:t>
            </w:r>
          </w:p>
        </w:tc>
      </w:tr>
      <w:tr w:rsidR="002142D3" w:rsidRPr="002142D3" w14:paraId="6E29EC12" w14:textId="77777777" w:rsidTr="008E4553">
        <w:tc>
          <w:tcPr>
            <w:tcW w:w="3503" w:type="dxa"/>
          </w:tcPr>
          <w:p w14:paraId="73212D8B" w14:textId="77777777" w:rsidR="002142D3" w:rsidRPr="002142D3" w:rsidRDefault="002142D3" w:rsidP="002142D3">
            <w:pPr>
              <w:tabs>
                <w:tab w:val="left" w:pos="993"/>
              </w:tabs>
              <w:ind w:firstLine="709"/>
              <w:jc w:val="both"/>
              <w:rPr>
                <w:color w:val="000000"/>
                <w:szCs w:val="28"/>
              </w:rPr>
            </w:pPr>
            <w:r w:rsidRPr="002142D3">
              <w:rPr>
                <w:color w:val="000000"/>
                <w:szCs w:val="28"/>
              </w:rPr>
              <w:t>Субподрядчик</w:t>
            </w:r>
          </w:p>
        </w:tc>
        <w:tc>
          <w:tcPr>
            <w:tcW w:w="6670" w:type="dxa"/>
          </w:tcPr>
          <w:p w14:paraId="5ADD12DF" w14:textId="77777777" w:rsidR="002142D3" w:rsidRPr="002142D3" w:rsidRDefault="002142D3" w:rsidP="002142D3">
            <w:pPr>
              <w:tabs>
                <w:tab w:val="left" w:pos="993"/>
              </w:tabs>
              <w:ind w:firstLine="709"/>
              <w:jc w:val="both"/>
              <w:rPr>
                <w:color w:val="000000"/>
                <w:szCs w:val="28"/>
              </w:rPr>
            </w:pPr>
            <w:r w:rsidRPr="002142D3">
              <w:rPr>
                <w:color w:val="000000"/>
                <w:szCs w:val="28"/>
              </w:rPr>
              <w:t>Юридическое лицо или индивидуальный предприниматель, привлекаемы</w:t>
            </w:r>
            <w:r>
              <w:rPr>
                <w:color w:val="000000"/>
                <w:szCs w:val="28"/>
              </w:rPr>
              <w:t>е</w:t>
            </w:r>
            <w:r w:rsidRPr="002142D3">
              <w:rPr>
                <w:color w:val="000000"/>
                <w:szCs w:val="28"/>
              </w:rPr>
              <w:t xml:space="preserve"> на договорной основе Подрядчиком для выполнения части работ по договору.</w:t>
            </w:r>
          </w:p>
        </w:tc>
      </w:tr>
    </w:tbl>
    <w:p w14:paraId="5952606E" w14:textId="77777777" w:rsidR="002142D3" w:rsidRPr="002142D3" w:rsidRDefault="002142D3" w:rsidP="002142D3">
      <w:pPr>
        <w:tabs>
          <w:tab w:val="left" w:pos="993"/>
        </w:tabs>
        <w:ind w:firstLine="709"/>
        <w:jc w:val="both"/>
        <w:rPr>
          <w:color w:val="000000"/>
          <w:szCs w:val="28"/>
        </w:rPr>
      </w:pPr>
      <w:bookmarkStart w:id="35" w:name="_Toc341773008"/>
      <w:bookmarkStart w:id="36" w:name="_Toc343855444"/>
      <w:r w:rsidRPr="002142D3">
        <w:rPr>
          <w:color w:val="000000"/>
          <w:szCs w:val="28"/>
        </w:rPr>
        <w:t>Нормативные документы</w:t>
      </w:r>
    </w:p>
    <w:p w14:paraId="484A3965" w14:textId="77777777" w:rsidR="002142D3" w:rsidRPr="002142D3" w:rsidRDefault="002142D3" w:rsidP="002142D3">
      <w:pPr>
        <w:tabs>
          <w:tab w:val="left" w:pos="993"/>
        </w:tabs>
        <w:ind w:firstLine="709"/>
        <w:jc w:val="both"/>
        <w:rPr>
          <w:color w:val="000000"/>
          <w:szCs w:val="28"/>
        </w:rPr>
      </w:pPr>
      <w:r w:rsidRPr="002142D3">
        <w:rPr>
          <w:color w:val="000000"/>
          <w:szCs w:val="28"/>
        </w:rPr>
        <w:t>НП-001-15 «Общие положения обеспечения безопасности атомных станций»;</w:t>
      </w:r>
    </w:p>
    <w:p w14:paraId="6288C4EF" w14:textId="77777777" w:rsidR="002142D3" w:rsidRPr="002142D3" w:rsidRDefault="002142D3" w:rsidP="002142D3">
      <w:pPr>
        <w:tabs>
          <w:tab w:val="left" w:pos="993"/>
        </w:tabs>
        <w:ind w:firstLine="709"/>
        <w:jc w:val="both"/>
        <w:rPr>
          <w:color w:val="000000"/>
          <w:szCs w:val="28"/>
        </w:rPr>
      </w:pPr>
      <w:r w:rsidRPr="002142D3">
        <w:rPr>
          <w:color w:val="000000"/>
          <w:szCs w:val="28"/>
        </w:rPr>
        <w:t>НП-019-15 Сбор, переработка, хранение и кондиционирование жидких радиоактивных отходов. Требования безопасности</w:t>
      </w:r>
    </w:p>
    <w:p w14:paraId="33F7FE95" w14:textId="77777777" w:rsidR="002142D3" w:rsidRPr="002142D3" w:rsidRDefault="002142D3" w:rsidP="002142D3">
      <w:pPr>
        <w:tabs>
          <w:tab w:val="left" w:pos="993"/>
        </w:tabs>
        <w:ind w:firstLine="709"/>
        <w:jc w:val="both"/>
        <w:rPr>
          <w:color w:val="000000"/>
          <w:szCs w:val="28"/>
        </w:rPr>
      </w:pPr>
      <w:r w:rsidRPr="002142D3">
        <w:rPr>
          <w:color w:val="000000"/>
          <w:szCs w:val="28"/>
        </w:rPr>
        <w:t>НП-020-15 Сбор, переработка, хранение и кондиционирование твердых радиоактивных отходов. Требования безопасности</w:t>
      </w:r>
    </w:p>
    <w:p w14:paraId="4BEE7A56" w14:textId="77777777" w:rsidR="002142D3" w:rsidRPr="002142D3" w:rsidRDefault="002142D3" w:rsidP="002142D3">
      <w:pPr>
        <w:tabs>
          <w:tab w:val="left" w:pos="993"/>
        </w:tabs>
        <w:ind w:firstLine="709"/>
        <w:jc w:val="both"/>
        <w:rPr>
          <w:color w:val="000000"/>
          <w:szCs w:val="28"/>
        </w:rPr>
      </w:pPr>
      <w:r w:rsidRPr="002142D3">
        <w:rPr>
          <w:color w:val="000000"/>
          <w:szCs w:val="28"/>
        </w:rPr>
        <w:t>НП-021-15 Обращение с газообразными радиоактивными отходами. Требования безопасности</w:t>
      </w:r>
    </w:p>
    <w:p w14:paraId="16D817C7" w14:textId="77777777" w:rsidR="002142D3" w:rsidRPr="002142D3" w:rsidRDefault="002142D3" w:rsidP="002142D3">
      <w:pPr>
        <w:tabs>
          <w:tab w:val="left" w:pos="993"/>
        </w:tabs>
        <w:ind w:firstLine="709"/>
        <w:jc w:val="both"/>
        <w:rPr>
          <w:color w:val="000000"/>
          <w:szCs w:val="28"/>
        </w:rPr>
      </w:pPr>
      <w:r w:rsidRPr="002142D3">
        <w:rPr>
          <w:color w:val="000000"/>
          <w:szCs w:val="28"/>
        </w:rPr>
        <w:t>НП-090-11 «Требования к программе обеспечения качества для объектов использования атомной энергии»</w:t>
      </w:r>
    </w:p>
    <w:p w14:paraId="7B14DB4C" w14:textId="77777777" w:rsidR="002142D3" w:rsidRPr="002142D3" w:rsidRDefault="002142D3" w:rsidP="002142D3">
      <w:pPr>
        <w:tabs>
          <w:tab w:val="left" w:pos="993"/>
        </w:tabs>
        <w:ind w:firstLine="709"/>
        <w:jc w:val="both"/>
        <w:rPr>
          <w:color w:val="000000"/>
          <w:szCs w:val="28"/>
        </w:rPr>
      </w:pPr>
      <w:r w:rsidRPr="002142D3">
        <w:rPr>
          <w:color w:val="000000"/>
          <w:szCs w:val="28"/>
        </w:rPr>
        <w:t>ГОСТ ISO 9001-2015 «Системы менеджмента качества. Требования»;</w:t>
      </w:r>
    </w:p>
    <w:p w14:paraId="6A2DE0AD" w14:textId="77777777" w:rsidR="002142D3" w:rsidRPr="002142D3" w:rsidRDefault="002142D3" w:rsidP="002142D3">
      <w:pPr>
        <w:tabs>
          <w:tab w:val="left" w:pos="993"/>
        </w:tabs>
        <w:ind w:firstLine="709"/>
        <w:jc w:val="both"/>
        <w:rPr>
          <w:color w:val="000000"/>
          <w:szCs w:val="28"/>
        </w:rPr>
      </w:pPr>
      <w:r w:rsidRPr="002142D3">
        <w:rPr>
          <w:color w:val="000000"/>
          <w:szCs w:val="28"/>
        </w:rPr>
        <w:t>ГОСТ ISO 9000-2015 «Системы менеджмента качества. Основные положения и словарь»;</w:t>
      </w:r>
    </w:p>
    <w:p w14:paraId="7D11469A"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Решение наблюдательного совета Госкорпорации «Росатом» от 15.02.2013 № 46 о введение в действие «Единый отраслевой стандарт закупок (Положение о закупке) Госкорпорации «Росатом» от 07.02.2012 № 37, в редакции с изменениями. </w:t>
      </w:r>
    </w:p>
    <w:p w14:paraId="1ACE8885"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РД ЭО 1.1.2.01.0573-2014 Порядок </w:t>
      </w:r>
      <w:proofErr w:type="gramStart"/>
      <w:r w:rsidRPr="002142D3">
        <w:rPr>
          <w:color w:val="000000"/>
          <w:szCs w:val="28"/>
        </w:rPr>
        <w:t>проведения проверок выполнения программ обеспечения качеств</w:t>
      </w:r>
      <w:proofErr w:type="gramEnd"/>
      <w:r w:rsidRPr="002142D3">
        <w:rPr>
          <w:color w:val="000000"/>
          <w:szCs w:val="28"/>
        </w:rPr>
        <w:t xml:space="preserve"> ОАО «Концерн Росэнергоатом» и организаций, выполняющих работы и предоставляющих услуги эксплуатирующей организации</w:t>
      </w:r>
    </w:p>
    <w:p w14:paraId="0058127D"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РД ЭО 1.1.2.25.0655 -2014 </w:t>
      </w:r>
      <w:hyperlink r:id="rId12" w:history="1">
        <w:r w:rsidRPr="002142D3">
          <w:rPr>
            <w:color w:val="000000"/>
            <w:szCs w:val="28"/>
          </w:rPr>
          <w:t xml:space="preserve">Требования к техническому содержанию </w:t>
        </w:r>
        <w:proofErr w:type="gramStart"/>
        <w:r w:rsidRPr="002142D3">
          <w:rPr>
            <w:color w:val="000000"/>
            <w:szCs w:val="28"/>
          </w:rPr>
          <w:t>программ обеспечения качества сооружения объектов использования атомной энергии</w:t>
        </w:r>
        <w:proofErr w:type="gramEnd"/>
      </w:hyperlink>
    </w:p>
    <w:p w14:paraId="4DC9F36A" w14:textId="77777777" w:rsidR="002142D3" w:rsidRPr="002142D3" w:rsidRDefault="002142D3" w:rsidP="002142D3">
      <w:pPr>
        <w:tabs>
          <w:tab w:val="left" w:pos="993"/>
        </w:tabs>
        <w:ind w:firstLine="709"/>
        <w:jc w:val="both"/>
        <w:rPr>
          <w:color w:val="000000"/>
          <w:szCs w:val="28"/>
        </w:rPr>
      </w:pPr>
      <w:r w:rsidRPr="002142D3">
        <w:rPr>
          <w:color w:val="000000"/>
          <w:szCs w:val="28"/>
        </w:rPr>
        <w:t>РД ЭО 1.1.2.29.0960-2015 «Порядок согласования и утверждения программ обеспечения качества и руководств по качеству»</w:t>
      </w:r>
    </w:p>
    <w:p w14:paraId="578C1794" w14:textId="77777777" w:rsidR="002142D3" w:rsidRPr="002142D3" w:rsidRDefault="002142D3" w:rsidP="002142D3">
      <w:pPr>
        <w:tabs>
          <w:tab w:val="left" w:pos="993"/>
        </w:tabs>
        <w:ind w:firstLine="709"/>
        <w:jc w:val="both"/>
        <w:rPr>
          <w:color w:val="000000"/>
          <w:szCs w:val="28"/>
        </w:rPr>
      </w:pPr>
      <w:r w:rsidRPr="002142D3">
        <w:rPr>
          <w:color w:val="000000"/>
          <w:szCs w:val="28"/>
        </w:rPr>
        <w:t>ПРГ-1.2.2.15.999.0075-2017 Общая программа обеспечения качества эксплуатирующей организации АО «Концерн Росэнергоатом»</w:t>
      </w:r>
    </w:p>
    <w:p w14:paraId="34716A79" w14:textId="77777777" w:rsidR="002142D3" w:rsidRPr="002142D3" w:rsidRDefault="002142D3" w:rsidP="002142D3">
      <w:pPr>
        <w:tabs>
          <w:tab w:val="left" w:pos="993"/>
        </w:tabs>
        <w:ind w:firstLine="709"/>
        <w:jc w:val="both"/>
        <w:rPr>
          <w:color w:val="000000"/>
          <w:szCs w:val="28"/>
        </w:rPr>
      </w:pPr>
      <w:r w:rsidRPr="002142D3">
        <w:rPr>
          <w:color w:val="000000"/>
          <w:szCs w:val="28"/>
        </w:rPr>
        <w:t>ОТР 1.1.3.12.1308-2017 Программа обеспечения качества при сооружении объектов использования атомной энергии. Требования к содержанию и разработке</w:t>
      </w:r>
    </w:p>
    <w:p w14:paraId="7E0E7866" w14:textId="77777777" w:rsidR="002142D3" w:rsidRPr="002142D3" w:rsidRDefault="002142D3" w:rsidP="002142D3">
      <w:pPr>
        <w:tabs>
          <w:tab w:val="left" w:pos="993"/>
        </w:tabs>
        <w:ind w:firstLine="709"/>
        <w:jc w:val="both"/>
        <w:rPr>
          <w:color w:val="000000"/>
          <w:szCs w:val="28"/>
        </w:rPr>
      </w:pPr>
      <w:bookmarkStart w:id="37" w:name="_Toc341773009"/>
      <w:bookmarkStart w:id="38" w:name="_Toc343855445"/>
      <w:bookmarkEnd w:id="35"/>
      <w:bookmarkEnd w:id="36"/>
      <w:r w:rsidRPr="002142D3">
        <w:rPr>
          <w:color w:val="000000"/>
          <w:szCs w:val="28"/>
        </w:rPr>
        <w:lastRenderedPageBreak/>
        <w:t>Требования к системе менеджмента качества и документам программы обеспечения качества.</w:t>
      </w:r>
    </w:p>
    <w:p w14:paraId="0C2DD619"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Подрядчик, согласно НП-001-15, должен осуществлять деятельность по настоящему </w:t>
      </w:r>
      <w:r>
        <w:rPr>
          <w:color w:val="000000"/>
          <w:szCs w:val="28"/>
        </w:rPr>
        <w:t>д</w:t>
      </w:r>
      <w:r w:rsidRPr="002142D3">
        <w:rPr>
          <w:color w:val="000000"/>
          <w:szCs w:val="28"/>
        </w:rPr>
        <w:t>оговору в соответствии с разработанной и внедренной частной программой обеспечения качества (далее - ПОК):</w:t>
      </w:r>
    </w:p>
    <w:p w14:paraId="557B2611"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ПОК должна соответствовать требованиям НП-090-11 и должна содержать обязательный раздел по формированию и поддержанию культуры безопасности в организации в соответствии с Приложением 3 к </w:t>
      </w:r>
      <w:r>
        <w:rPr>
          <w:color w:val="000000"/>
          <w:szCs w:val="28"/>
        </w:rPr>
        <w:t>д</w:t>
      </w:r>
      <w:r w:rsidRPr="002142D3">
        <w:rPr>
          <w:color w:val="000000"/>
          <w:szCs w:val="28"/>
        </w:rPr>
        <w:t>оговору.</w:t>
      </w:r>
    </w:p>
    <w:p w14:paraId="707041B9"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Допускается разработка одной ПОК для нескольких видов деятельности в области использования атомной энергии в отношении одного или нескольких ОИАЭ, на которых осуществляется указанная деятельность, или при выполнении работ на различных ОИАЭ при наличии обоснования </w:t>
      </w:r>
      <w:proofErr w:type="gramStart"/>
      <w:r w:rsidRPr="002142D3">
        <w:rPr>
          <w:color w:val="000000"/>
          <w:szCs w:val="28"/>
        </w:rPr>
        <w:t>в</w:t>
      </w:r>
      <w:proofErr w:type="gramEnd"/>
      <w:r w:rsidRPr="002142D3">
        <w:rPr>
          <w:color w:val="000000"/>
          <w:szCs w:val="28"/>
        </w:rPr>
        <w:t xml:space="preserve"> соответствующей ПОК.</w:t>
      </w:r>
    </w:p>
    <w:p w14:paraId="1D965776" w14:textId="77777777" w:rsidR="002142D3" w:rsidRPr="002142D3" w:rsidRDefault="002142D3" w:rsidP="002142D3">
      <w:pPr>
        <w:tabs>
          <w:tab w:val="left" w:pos="993"/>
        </w:tabs>
        <w:ind w:firstLine="709"/>
        <w:jc w:val="both"/>
        <w:rPr>
          <w:color w:val="000000"/>
          <w:szCs w:val="28"/>
        </w:rPr>
      </w:pPr>
      <w:r w:rsidRPr="002142D3">
        <w:rPr>
          <w:color w:val="000000"/>
          <w:szCs w:val="28"/>
        </w:rPr>
        <w:t>Частные ПОК согласовываются Заказчиком (АО «Концерн Росэнергоатом» или АЭС) в порядке, установленном в РД ЭО 1.1.2.29.0960-2015. Рассмотрение и согласование Заказчиком программ обеспечения качества выполняется на безвозмездной основе.</w:t>
      </w:r>
    </w:p>
    <w:p w14:paraId="2BA60A15"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ПОК должна быть разработана, утверждена, </w:t>
      </w:r>
      <w:proofErr w:type="gramStart"/>
      <w:r w:rsidRPr="002142D3">
        <w:rPr>
          <w:color w:val="000000"/>
          <w:szCs w:val="28"/>
        </w:rPr>
        <w:t>введена в действие Подрядчиком и направлена</w:t>
      </w:r>
      <w:proofErr w:type="gramEnd"/>
      <w:r w:rsidRPr="002142D3">
        <w:rPr>
          <w:color w:val="000000"/>
          <w:szCs w:val="28"/>
        </w:rPr>
        <w:t xml:space="preserve"> Заказчику для рассмотрения и согласования сопроводительным письмом не менее чем за 20 дней до начала выполнения работ.</w:t>
      </w:r>
    </w:p>
    <w:p w14:paraId="1BDD94A8" w14:textId="77777777" w:rsidR="002142D3" w:rsidRPr="002142D3" w:rsidRDefault="002142D3" w:rsidP="002142D3">
      <w:pPr>
        <w:tabs>
          <w:tab w:val="left" w:pos="993"/>
        </w:tabs>
        <w:ind w:firstLine="709"/>
        <w:jc w:val="both"/>
        <w:rPr>
          <w:color w:val="000000"/>
          <w:szCs w:val="28"/>
        </w:rPr>
      </w:pPr>
      <w:proofErr w:type="gramStart"/>
      <w:r w:rsidRPr="002142D3">
        <w:rPr>
          <w:color w:val="000000"/>
          <w:szCs w:val="28"/>
        </w:rPr>
        <w:t xml:space="preserve">Частная ПОК, описывающая один вид лицензируемой деятельности для филиала АО «Концерн Росэнергоатом», должна быть направлена для рассмотрения и согласования в электронном виде в формате, совместимом с программными продуктами </w:t>
      </w:r>
      <w:proofErr w:type="spellStart"/>
      <w:r w:rsidRPr="002142D3">
        <w:rPr>
          <w:color w:val="000000"/>
          <w:szCs w:val="28"/>
        </w:rPr>
        <w:t>Microsoft</w:t>
      </w:r>
      <w:proofErr w:type="spellEnd"/>
      <w:r w:rsidRPr="002142D3">
        <w:rPr>
          <w:color w:val="000000"/>
          <w:szCs w:val="28"/>
        </w:rPr>
        <w:t xml:space="preserve"> или </w:t>
      </w:r>
      <w:proofErr w:type="spellStart"/>
      <w:r w:rsidRPr="002142D3">
        <w:rPr>
          <w:color w:val="000000"/>
          <w:szCs w:val="28"/>
        </w:rPr>
        <w:t>AdobeReader</w:t>
      </w:r>
      <w:proofErr w:type="spellEnd"/>
      <w:r w:rsidRPr="002142D3">
        <w:rPr>
          <w:color w:val="000000"/>
          <w:szCs w:val="28"/>
        </w:rPr>
        <w:t>, с сопроводительным письмом на адрес электронной адрес Заказчика (E-</w:t>
      </w:r>
      <w:proofErr w:type="spellStart"/>
      <w:r w:rsidRPr="002142D3">
        <w:rPr>
          <w:color w:val="000000"/>
          <w:szCs w:val="28"/>
        </w:rPr>
        <w:t>mail</w:t>
      </w:r>
      <w:proofErr w:type="spellEnd"/>
      <w:r w:rsidRPr="002142D3">
        <w:rPr>
          <w:color w:val="000000"/>
          <w:szCs w:val="28"/>
        </w:rPr>
        <w:t>________).</w:t>
      </w:r>
      <w:proofErr w:type="gramEnd"/>
      <w:r w:rsidRPr="002142D3">
        <w:rPr>
          <w:color w:val="000000"/>
          <w:szCs w:val="28"/>
        </w:rPr>
        <w:t xml:space="preserve"> В сопроводительном письме Подрядчик должен указать электронный адрес для направления ему письма о согласовании ПОК (замечаний к ПОК). </w:t>
      </w:r>
    </w:p>
    <w:p w14:paraId="1E9CC062" w14:textId="77777777" w:rsidR="002142D3" w:rsidRPr="002142D3" w:rsidRDefault="002142D3" w:rsidP="002142D3">
      <w:pPr>
        <w:tabs>
          <w:tab w:val="left" w:pos="993"/>
        </w:tabs>
        <w:ind w:firstLine="709"/>
        <w:jc w:val="both"/>
        <w:rPr>
          <w:color w:val="000000"/>
          <w:szCs w:val="28"/>
        </w:rPr>
      </w:pPr>
      <w:r w:rsidRPr="002142D3">
        <w:rPr>
          <w:color w:val="000000"/>
          <w:szCs w:val="28"/>
        </w:rPr>
        <w:t>Примечания:</w:t>
      </w:r>
    </w:p>
    <w:p w14:paraId="7E8D30C9" w14:textId="77777777" w:rsidR="002142D3" w:rsidRPr="002142D3" w:rsidRDefault="002142D3" w:rsidP="002142D3">
      <w:pPr>
        <w:tabs>
          <w:tab w:val="left" w:pos="993"/>
        </w:tabs>
        <w:ind w:firstLine="709"/>
        <w:jc w:val="both"/>
        <w:rPr>
          <w:color w:val="000000"/>
          <w:szCs w:val="28"/>
        </w:rPr>
      </w:pPr>
      <w:r w:rsidRPr="002142D3">
        <w:rPr>
          <w:color w:val="000000"/>
          <w:szCs w:val="28"/>
        </w:rPr>
        <w:t>в случае наличия согласования Заказчиком ПОК, полученного ранее, допускается в адрес Заказчика направить данную информацию с приложением письма о согласовании, при условии отсутствия несогласованных изменений в ПОК.</w:t>
      </w:r>
    </w:p>
    <w:p w14:paraId="09959046"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если в </w:t>
      </w:r>
      <w:proofErr w:type="gramStart"/>
      <w:r w:rsidRPr="002142D3">
        <w:rPr>
          <w:color w:val="000000"/>
          <w:szCs w:val="28"/>
        </w:rPr>
        <w:t>согласованную</w:t>
      </w:r>
      <w:proofErr w:type="gramEnd"/>
      <w:r w:rsidRPr="002142D3">
        <w:rPr>
          <w:color w:val="000000"/>
          <w:szCs w:val="28"/>
        </w:rPr>
        <w:t xml:space="preserve"> Заказчиком ПОК были внесены изменения, необходимо обеспечить согласование этих изменений с Заказчиком в порядке, установленном в п.п.4.4, 4.15.</w:t>
      </w:r>
    </w:p>
    <w:p w14:paraId="49CC8DA5" w14:textId="77777777" w:rsidR="002142D3" w:rsidRPr="002142D3" w:rsidRDefault="002142D3" w:rsidP="002142D3">
      <w:pPr>
        <w:tabs>
          <w:tab w:val="left" w:pos="993"/>
        </w:tabs>
        <w:ind w:firstLine="709"/>
        <w:jc w:val="both"/>
        <w:rPr>
          <w:color w:val="000000"/>
          <w:szCs w:val="28"/>
        </w:rPr>
      </w:pPr>
      <w:proofErr w:type="gramStart"/>
      <w:r w:rsidRPr="002142D3">
        <w:rPr>
          <w:color w:val="000000"/>
          <w:szCs w:val="28"/>
        </w:rPr>
        <w:t xml:space="preserve">ПОК, объединяющая описание нескольких видов лицензируемой деятельности в области использования атомной энергии, или разработанная для нескольких объектов использования атомной энергии, относящихся к разным филиалам АО «Концерн Росэнергоатом», должна быть направлена для рассмотрения и согласования в электронном виде в формате, совместимом с программными продуктами </w:t>
      </w:r>
      <w:proofErr w:type="spellStart"/>
      <w:r w:rsidRPr="002142D3">
        <w:rPr>
          <w:color w:val="000000"/>
          <w:szCs w:val="28"/>
        </w:rPr>
        <w:t>Microsoft</w:t>
      </w:r>
      <w:proofErr w:type="spellEnd"/>
      <w:r w:rsidRPr="002142D3">
        <w:rPr>
          <w:color w:val="000000"/>
          <w:szCs w:val="28"/>
        </w:rPr>
        <w:t xml:space="preserve"> или </w:t>
      </w:r>
      <w:proofErr w:type="spellStart"/>
      <w:r w:rsidRPr="002142D3">
        <w:rPr>
          <w:color w:val="000000"/>
          <w:szCs w:val="28"/>
        </w:rPr>
        <w:t>AdobeReader</w:t>
      </w:r>
      <w:proofErr w:type="spellEnd"/>
      <w:r w:rsidRPr="002142D3">
        <w:rPr>
          <w:color w:val="000000"/>
          <w:szCs w:val="28"/>
        </w:rPr>
        <w:t>, с сопроводительным письмом в структурное подразделение АО «Концерн Росэнергоатом», несущее ответственность за соответствующий вид</w:t>
      </w:r>
      <w:proofErr w:type="gramEnd"/>
      <w:r w:rsidRPr="002142D3">
        <w:rPr>
          <w:color w:val="000000"/>
          <w:szCs w:val="28"/>
        </w:rPr>
        <w:t xml:space="preserve"> деятельности.</w:t>
      </w:r>
    </w:p>
    <w:p w14:paraId="4762BFF8" w14:textId="77777777" w:rsidR="002142D3" w:rsidRPr="002142D3" w:rsidRDefault="002142D3" w:rsidP="002142D3">
      <w:pPr>
        <w:tabs>
          <w:tab w:val="left" w:pos="993"/>
        </w:tabs>
        <w:ind w:firstLine="709"/>
        <w:jc w:val="both"/>
        <w:rPr>
          <w:color w:val="000000"/>
          <w:szCs w:val="28"/>
        </w:rPr>
      </w:pPr>
      <w:r w:rsidRPr="002142D3">
        <w:rPr>
          <w:color w:val="000000"/>
          <w:szCs w:val="28"/>
        </w:rPr>
        <w:t>Продолжительность рассмотрения ПОК Подрядчика АО «Концерн Росэнергоатом»</w:t>
      </w:r>
      <w:r>
        <w:rPr>
          <w:color w:val="000000"/>
          <w:szCs w:val="28"/>
        </w:rPr>
        <w:t xml:space="preserve"> (ф</w:t>
      </w:r>
      <w:r w:rsidRPr="002142D3">
        <w:rPr>
          <w:color w:val="000000"/>
          <w:szCs w:val="28"/>
        </w:rPr>
        <w:t>илиалом</w:t>
      </w:r>
      <w:r>
        <w:rPr>
          <w:color w:val="000000"/>
          <w:szCs w:val="28"/>
        </w:rPr>
        <w:t>)</w:t>
      </w:r>
      <w:r w:rsidRPr="002142D3">
        <w:rPr>
          <w:color w:val="000000"/>
          <w:szCs w:val="28"/>
        </w:rPr>
        <w:t xml:space="preserve"> - не более 20 рабочих дней. </w:t>
      </w:r>
    </w:p>
    <w:p w14:paraId="326B5C72" w14:textId="77777777" w:rsidR="002142D3" w:rsidRPr="002142D3" w:rsidRDefault="002142D3" w:rsidP="002142D3">
      <w:pPr>
        <w:tabs>
          <w:tab w:val="left" w:pos="993"/>
        </w:tabs>
        <w:ind w:firstLine="709"/>
        <w:jc w:val="both"/>
        <w:rPr>
          <w:color w:val="000000"/>
          <w:szCs w:val="28"/>
        </w:rPr>
      </w:pPr>
      <w:r w:rsidRPr="002142D3">
        <w:rPr>
          <w:color w:val="000000"/>
          <w:szCs w:val="28"/>
        </w:rPr>
        <w:t>По результатам рассмотрения ПОК, АО «Концерн Росэнергоатом»</w:t>
      </w:r>
      <w:r>
        <w:rPr>
          <w:color w:val="000000"/>
          <w:szCs w:val="28"/>
        </w:rPr>
        <w:t xml:space="preserve"> (</w:t>
      </w:r>
      <w:r w:rsidRPr="002142D3">
        <w:rPr>
          <w:color w:val="000000"/>
          <w:szCs w:val="28"/>
        </w:rPr>
        <w:t>филиал</w:t>
      </w:r>
      <w:r>
        <w:rPr>
          <w:color w:val="000000"/>
          <w:szCs w:val="28"/>
        </w:rPr>
        <w:t>)</w:t>
      </w:r>
      <w:r w:rsidRPr="002142D3">
        <w:rPr>
          <w:color w:val="000000"/>
          <w:szCs w:val="28"/>
        </w:rPr>
        <w:t xml:space="preserve"> направляет на электронный адрес Подрядчика письмо о согласовании ПОК или письмо о рассмотрении ПОК (отказ в согласовании ПОК) с приложением обоснованных замечаний по содержанию ПОК.</w:t>
      </w:r>
    </w:p>
    <w:p w14:paraId="5BC6429A" w14:textId="77777777" w:rsidR="002142D3" w:rsidRPr="002142D3" w:rsidRDefault="002142D3" w:rsidP="002142D3">
      <w:pPr>
        <w:tabs>
          <w:tab w:val="left" w:pos="993"/>
        </w:tabs>
        <w:ind w:firstLine="709"/>
        <w:jc w:val="both"/>
        <w:rPr>
          <w:color w:val="000000"/>
          <w:szCs w:val="28"/>
        </w:rPr>
      </w:pPr>
      <w:r w:rsidRPr="002142D3">
        <w:rPr>
          <w:color w:val="000000"/>
          <w:szCs w:val="28"/>
        </w:rPr>
        <w:lastRenderedPageBreak/>
        <w:t xml:space="preserve">Подрядчик обязан в течение 20 рабочих дней с момента получения письма о рассмотрении ПОК устранить замечания и направить </w:t>
      </w:r>
      <w:proofErr w:type="gramStart"/>
      <w:r w:rsidRPr="002142D3">
        <w:rPr>
          <w:color w:val="000000"/>
          <w:szCs w:val="28"/>
        </w:rPr>
        <w:t>откорректированную</w:t>
      </w:r>
      <w:proofErr w:type="gramEnd"/>
      <w:r w:rsidRPr="002142D3">
        <w:rPr>
          <w:color w:val="000000"/>
          <w:szCs w:val="28"/>
        </w:rPr>
        <w:t xml:space="preserve"> ПОК для повторного рассмотрения.</w:t>
      </w:r>
    </w:p>
    <w:p w14:paraId="5FF5E8D5" w14:textId="77777777" w:rsidR="002142D3" w:rsidRPr="002142D3" w:rsidRDefault="002142D3" w:rsidP="002142D3">
      <w:pPr>
        <w:tabs>
          <w:tab w:val="left" w:pos="993"/>
        </w:tabs>
        <w:ind w:firstLine="709"/>
        <w:jc w:val="both"/>
        <w:rPr>
          <w:color w:val="000000"/>
          <w:szCs w:val="28"/>
        </w:rPr>
      </w:pPr>
      <w:r w:rsidRPr="002142D3">
        <w:rPr>
          <w:color w:val="000000"/>
          <w:szCs w:val="28"/>
        </w:rPr>
        <w:t>Продолжительность повторного рассмотрения ПОК не более 20 рабочих дней.</w:t>
      </w:r>
    </w:p>
    <w:p w14:paraId="77F219E1" w14:textId="77777777" w:rsidR="002142D3" w:rsidRPr="002142D3" w:rsidRDefault="002142D3" w:rsidP="002142D3">
      <w:pPr>
        <w:tabs>
          <w:tab w:val="left" w:pos="993"/>
        </w:tabs>
        <w:ind w:firstLine="709"/>
        <w:jc w:val="both"/>
        <w:rPr>
          <w:color w:val="000000"/>
          <w:szCs w:val="28"/>
        </w:rPr>
      </w:pPr>
      <w:r w:rsidRPr="002142D3">
        <w:rPr>
          <w:color w:val="000000"/>
          <w:szCs w:val="28"/>
        </w:rPr>
        <w:t>Согласование ПОК должно быть завершено до начала выполнения работ (в соответствии со сроками, указанными в календарном плане договора на выполнение работ).</w:t>
      </w:r>
    </w:p>
    <w:p w14:paraId="1DD7B929"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Пересмотр </w:t>
      </w:r>
      <w:proofErr w:type="gramStart"/>
      <w:r w:rsidRPr="002142D3">
        <w:rPr>
          <w:color w:val="000000"/>
          <w:szCs w:val="28"/>
        </w:rPr>
        <w:t>частной</w:t>
      </w:r>
      <w:proofErr w:type="gramEnd"/>
      <w:r w:rsidRPr="002142D3">
        <w:rPr>
          <w:color w:val="000000"/>
          <w:szCs w:val="28"/>
        </w:rPr>
        <w:t xml:space="preserve"> ПОК должен осуществляться не реже 1 раза в пять лет.  Внесение изменений в </w:t>
      </w:r>
      <w:proofErr w:type="gramStart"/>
      <w:r w:rsidRPr="002142D3">
        <w:rPr>
          <w:color w:val="000000"/>
          <w:szCs w:val="28"/>
        </w:rPr>
        <w:t>частную</w:t>
      </w:r>
      <w:proofErr w:type="gramEnd"/>
      <w:r w:rsidRPr="002142D3">
        <w:rPr>
          <w:color w:val="000000"/>
          <w:szCs w:val="28"/>
        </w:rPr>
        <w:t xml:space="preserve"> ПОК должно осуществляться:</w:t>
      </w:r>
    </w:p>
    <w:p w14:paraId="77E72D70" w14:textId="77777777" w:rsidR="002142D3" w:rsidRPr="002142D3" w:rsidRDefault="002142D3" w:rsidP="002142D3">
      <w:pPr>
        <w:tabs>
          <w:tab w:val="left" w:pos="993"/>
        </w:tabs>
        <w:ind w:firstLine="709"/>
        <w:jc w:val="both"/>
        <w:rPr>
          <w:color w:val="000000"/>
          <w:szCs w:val="28"/>
        </w:rPr>
      </w:pPr>
      <w:r w:rsidRPr="002142D3">
        <w:rPr>
          <w:color w:val="000000"/>
          <w:szCs w:val="28"/>
        </w:rPr>
        <w:t>в случае изменений организационной структуры, которые приведут к перераспределению ответственности за процессы, описанные в ПОК;</w:t>
      </w:r>
    </w:p>
    <w:p w14:paraId="7AC70FD4" w14:textId="77777777" w:rsidR="002142D3" w:rsidRPr="002142D3" w:rsidRDefault="002142D3" w:rsidP="002142D3">
      <w:pPr>
        <w:tabs>
          <w:tab w:val="left" w:pos="993"/>
        </w:tabs>
        <w:ind w:firstLine="709"/>
        <w:jc w:val="both"/>
        <w:rPr>
          <w:color w:val="000000"/>
          <w:szCs w:val="28"/>
        </w:rPr>
      </w:pPr>
      <w:r w:rsidRPr="002142D3">
        <w:rPr>
          <w:color w:val="000000"/>
          <w:szCs w:val="28"/>
        </w:rPr>
        <w:t>при наличии требований к пересмотру по результатам аудитов (проверок) Заказчика;</w:t>
      </w:r>
    </w:p>
    <w:p w14:paraId="41B738D1"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в случае изменений требований нормативных документов, используемых при описании процессов, изложенных в ПОК; </w:t>
      </w:r>
    </w:p>
    <w:p w14:paraId="2D0B8D0F" w14:textId="77777777" w:rsidR="002142D3" w:rsidRPr="002142D3" w:rsidRDefault="002142D3" w:rsidP="002142D3">
      <w:pPr>
        <w:tabs>
          <w:tab w:val="left" w:pos="993"/>
        </w:tabs>
        <w:ind w:firstLine="709"/>
        <w:jc w:val="both"/>
        <w:rPr>
          <w:color w:val="000000"/>
          <w:szCs w:val="28"/>
        </w:rPr>
      </w:pPr>
      <w:r w:rsidRPr="002142D3">
        <w:rPr>
          <w:color w:val="000000"/>
          <w:szCs w:val="28"/>
        </w:rPr>
        <w:t>по замечаниям органов государственного регулирования безопасности и/или федеральных органов исполнительной власти.</w:t>
      </w:r>
    </w:p>
    <w:p w14:paraId="2F2F37D7"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Согласование </w:t>
      </w:r>
      <w:proofErr w:type="gramStart"/>
      <w:r w:rsidRPr="002142D3">
        <w:rPr>
          <w:color w:val="000000"/>
          <w:szCs w:val="28"/>
        </w:rPr>
        <w:t>откорректированной</w:t>
      </w:r>
      <w:proofErr w:type="gramEnd"/>
      <w:r w:rsidRPr="002142D3">
        <w:rPr>
          <w:color w:val="000000"/>
          <w:szCs w:val="28"/>
        </w:rPr>
        <w:t xml:space="preserve"> частной ПОК осуществляется в соответствии с </w:t>
      </w:r>
      <w:proofErr w:type="spellStart"/>
      <w:r w:rsidRPr="002142D3">
        <w:rPr>
          <w:color w:val="000000"/>
          <w:szCs w:val="28"/>
        </w:rPr>
        <w:t>п.п</w:t>
      </w:r>
      <w:proofErr w:type="spellEnd"/>
      <w:r w:rsidRPr="002142D3">
        <w:rPr>
          <w:color w:val="000000"/>
          <w:szCs w:val="28"/>
        </w:rPr>
        <w:t>. 4.4-4.12.</w:t>
      </w:r>
    </w:p>
    <w:p w14:paraId="417E0035" w14:textId="77777777" w:rsidR="002142D3" w:rsidRPr="002142D3" w:rsidRDefault="002142D3" w:rsidP="002142D3">
      <w:pPr>
        <w:tabs>
          <w:tab w:val="left" w:pos="993"/>
        </w:tabs>
        <w:ind w:firstLine="709"/>
        <w:jc w:val="both"/>
        <w:rPr>
          <w:color w:val="000000"/>
          <w:szCs w:val="28"/>
        </w:rPr>
      </w:pPr>
      <w:r w:rsidRPr="002142D3">
        <w:rPr>
          <w:color w:val="000000"/>
          <w:szCs w:val="28"/>
        </w:rPr>
        <w:t>Извещения об изменении частных ПОК согласовываются в порядке, установленном в РД ЭО 1.1.2.29.0960-2015.</w:t>
      </w:r>
    </w:p>
    <w:p w14:paraId="19DAC793" w14:textId="77777777" w:rsidR="002142D3" w:rsidRPr="002142D3" w:rsidRDefault="002142D3" w:rsidP="002142D3">
      <w:pPr>
        <w:tabs>
          <w:tab w:val="left" w:pos="993"/>
        </w:tabs>
        <w:ind w:firstLine="709"/>
        <w:jc w:val="both"/>
        <w:rPr>
          <w:color w:val="000000"/>
          <w:szCs w:val="28"/>
        </w:rPr>
      </w:pPr>
      <w:r w:rsidRPr="002142D3">
        <w:rPr>
          <w:color w:val="000000"/>
          <w:szCs w:val="28"/>
        </w:rPr>
        <w:t>Подрядчик обязан проинформировать в письменном виде Заказчика о внесенных изменениях в ПОК в течение 10 рабочих дней со дня внесения изменений.</w:t>
      </w:r>
    </w:p>
    <w:p w14:paraId="79270F77"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В случае несвоевременной разработки и направления Заказчику ПОК, предоставления их в форме, не согласованной Заказчиком, (нарушение требований НП-090-11), Заказчик вправе потребовать уплаты неустойки (пени, штрафа) в объеме требований </w:t>
      </w:r>
      <w:r>
        <w:rPr>
          <w:color w:val="000000"/>
          <w:szCs w:val="28"/>
        </w:rPr>
        <w:t>д</w:t>
      </w:r>
      <w:r w:rsidRPr="002142D3">
        <w:rPr>
          <w:color w:val="000000"/>
          <w:szCs w:val="28"/>
        </w:rPr>
        <w:t>оговора.</w:t>
      </w:r>
    </w:p>
    <w:p w14:paraId="6A8949DB"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Документы, определяющие порядок выполнения работ по разделам ПОК для работ по настоящему </w:t>
      </w:r>
      <w:r>
        <w:rPr>
          <w:color w:val="000000"/>
          <w:szCs w:val="28"/>
        </w:rPr>
        <w:t>д</w:t>
      </w:r>
      <w:r w:rsidRPr="002142D3">
        <w:rPr>
          <w:color w:val="000000"/>
          <w:szCs w:val="28"/>
        </w:rPr>
        <w:t xml:space="preserve">оговору, должны быть </w:t>
      </w:r>
      <w:proofErr w:type="gramStart"/>
      <w:r w:rsidRPr="002142D3">
        <w:rPr>
          <w:color w:val="000000"/>
          <w:szCs w:val="28"/>
        </w:rPr>
        <w:t>разработаны и утверждены</w:t>
      </w:r>
      <w:proofErr w:type="gramEnd"/>
      <w:r w:rsidRPr="002142D3">
        <w:rPr>
          <w:color w:val="000000"/>
          <w:szCs w:val="28"/>
        </w:rPr>
        <w:t xml:space="preserve"> в соответствии с установленным на предприятии Подрядчика порядком до начала соответствующей деятельности. Заказчик имеет право ознакомиться с любыми документированными процедурами, на которые имеются ссылки в ПОК. Подрядчик обязан направить Заказчику (по его письменному запросу) указанные процедуры (документы) для ознакомления.</w:t>
      </w:r>
    </w:p>
    <w:p w14:paraId="2FE339B1" w14:textId="77777777" w:rsidR="002142D3" w:rsidRPr="002142D3" w:rsidRDefault="002142D3" w:rsidP="002142D3">
      <w:pPr>
        <w:tabs>
          <w:tab w:val="left" w:pos="993"/>
        </w:tabs>
        <w:ind w:firstLine="709"/>
        <w:jc w:val="both"/>
        <w:rPr>
          <w:color w:val="000000"/>
          <w:szCs w:val="28"/>
        </w:rPr>
      </w:pPr>
      <w:r w:rsidRPr="002142D3">
        <w:rPr>
          <w:color w:val="000000"/>
          <w:szCs w:val="28"/>
        </w:rPr>
        <w:t>В случае выявления замечаний к представляемым на рассмотрение документам Подрядчик обязан их устранить в течение 10 дней с момента представления результатов рассмотрения или в иной согласованный с Заказчиком срок.</w:t>
      </w:r>
    </w:p>
    <w:p w14:paraId="3B28FAB1" w14:textId="77777777" w:rsidR="002142D3" w:rsidRPr="002142D3" w:rsidRDefault="002142D3" w:rsidP="002142D3">
      <w:pPr>
        <w:tabs>
          <w:tab w:val="left" w:pos="993"/>
        </w:tabs>
        <w:ind w:firstLine="709"/>
        <w:jc w:val="both"/>
        <w:rPr>
          <w:color w:val="000000"/>
          <w:szCs w:val="28"/>
        </w:rPr>
      </w:pPr>
      <w:r w:rsidRPr="002142D3">
        <w:rPr>
          <w:color w:val="000000"/>
          <w:szCs w:val="28"/>
        </w:rPr>
        <w:t>Частные ПОК субподрядчиков, осуществляющих выполнение части работ по договору, не представляются Заказчику для рассмотрения или согласования, но Заказчик имеет право рассмотреть частные ПОК субподрядчиков. Подрядчик обязан направить Заказчику (по его письменному запросу) частные ПОК субподрядчиков, указанных в запросе для рассмотрения, а также результаты их согласования со стороны Подрядчика.</w:t>
      </w:r>
    </w:p>
    <w:p w14:paraId="2E262567"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Рассмотрение частных ПОК субподрядчиков осуществляется аналогично </w:t>
      </w:r>
      <w:proofErr w:type="spellStart"/>
      <w:r w:rsidRPr="002142D3">
        <w:rPr>
          <w:color w:val="000000"/>
          <w:szCs w:val="28"/>
        </w:rPr>
        <w:t>п.п</w:t>
      </w:r>
      <w:proofErr w:type="spellEnd"/>
      <w:r w:rsidRPr="002142D3">
        <w:rPr>
          <w:color w:val="000000"/>
          <w:szCs w:val="28"/>
        </w:rPr>
        <w:t>. 4.4-4.12.</w:t>
      </w:r>
    </w:p>
    <w:p w14:paraId="0875B6BD" w14:textId="77777777" w:rsidR="002142D3" w:rsidRPr="002142D3" w:rsidRDefault="002142D3" w:rsidP="002142D3">
      <w:pPr>
        <w:tabs>
          <w:tab w:val="left" w:pos="993"/>
        </w:tabs>
        <w:ind w:firstLine="709"/>
        <w:jc w:val="both"/>
        <w:rPr>
          <w:color w:val="000000"/>
          <w:szCs w:val="28"/>
        </w:rPr>
      </w:pPr>
      <w:r w:rsidRPr="002142D3">
        <w:rPr>
          <w:color w:val="000000"/>
          <w:szCs w:val="28"/>
        </w:rPr>
        <w:lastRenderedPageBreak/>
        <w:t xml:space="preserve">Аудиты (проверки) выполнения требований ПОК </w:t>
      </w:r>
      <w:bookmarkEnd w:id="37"/>
      <w:bookmarkEnd w:id="38"/>
    </w:p>
    <w:p w14:paraId="26F02DBB" w14:textId="77777777" w:rsidR="002142D3" w:rsidRPr="002142D3" w:rsidRDefault="002142D3" w:rsidP="002142D3">
      <w:pPr>
        <w:tabs>
          <w:tab w:val="left" w:pos="993"/>
        </w:tabs>
        <w:ind w:firstLine="709"/>
        <w:jc w:val="both"/>
        <w:rPr>
          <w:color w:val="000000"/>
          <w:szCs w:val="28"/>
        </w:rPr>
      </w:pPr>
      <w:r w:rsidRPr="002142D3">
        <w:rPr>
          <w:color w:val="000000"/>
          <w:szCs w:val="28"/>
        </w:rPr>
        <w:t>Заказчик (либо организация, действующая от имени Заказчика) имеет право проводить аудит (проверку) выполнения и оценки результативности выполнения ПОК с целью получения объективных свидетельств, что деятельность Подрядчика и привлеченных ими Субподрядчиков, ведется в соответствии с условиями Договора.</w:t>
      </w:r>
    </w:p>
    <w:p w14:paraId="671713D5" w14:textId="77777777" w:rsidR="002142D3" w:rsidRPr="002142D3" w:rsidRDefault="002142D3" w:rsidP="002142D3">
      <w:pPr>
        <w:tabs>
          <w:tab w:val="left" w:pos="993"/>
        </w:tabs>
        <w:ind w:firstLine="709"/>
        <w:jc w:val="both"/>
        <w:rPr>
          <w:color w:val="000000"/>
          <w:szCs w:val="28"/>
        </w:rPr>
      </w:pPr>
      <w:r w:rsidRPr="002142D3">
        <w:rPr>
          <w:color w:val="000000"/>
          <w:szCs w:val="28"/>
        </w:rPr>
        <w:t>Подрядчик должен уведомить привлеченных ими Субподрядчиков о проведен</w:t>
      </w:r>
      <w:proofErr w:type="gramStart"/>
      <w:r w:rsidRPr="002142D3">
        <w:rPr>
          <w:color w:val="000000"/>
          <w:szCs w:val="28"/>
        </w:rPr>
        <w:t>ии ау</w:t>
      </w:r>
      <w:proofErr w:type="gramEnd"/>
      <w:r w:rsidRPr="002142D3">
        <w:rPr>
          <w:color w:val="000000"/>
          <w:szCs w:val="28"/>
        </w:rPr>
        <w:t xml:space="preserve">дита (проверки) в письменной форме с приложением плана аудита (проверки) за 14 (четырнадцать) календарных дней до планируемой даты его проведения. </w:t>
      </w:r>
    </w:p>
    <w:p w14:paraId="7B60B55B" w14:textId="77777777" w:rsidR="002142D3" w:rsidRPr="002142D3" w:rsidRDefault="002142D3" w:rsidP="002142D3">
      <w:pPr>
        <w:tabs>
          <w:tab w:val="left" w:pos="993"/>
        </w:tabs>
        <w:ind w:firstLine="709"/>
        <w:jc w:val="both"/>
        <w:rPr>
          <w:color w:val="000000"/>
          <w:szCs w:val="28"/>
        </w:rPr>
      </w:pPr>
      <w:r w:rsidRPr="002142D3">
        <w:rPr>
          <w:color w:val="000000"/>
          <w:szCs w:val="28"/>
        </w:rPr>
        <w:t>В течение 5 рабочих дней со дня получения уведомления Подрядчик (привлеченные ими Субподрядчики) письменно подтверждают готовность к приему аудиторов в сроки, предложенные Заказчиком. После получения подтверждения от Подрядчика (привлеченных ими Субподрядчиков) Заказчик предоставляет Подрядчику (привлеченным ими Субподрядчикам) всю информацию, необходимую для организации проведения аудита (программу аудита, состав группы аудита).</w:t>
      </w:r>
    </w:p>
    <w:p w14:paraId="481A623D" w14:textId="77777777" w:rsidR="002142D3" w:rsidRPr="002142D3" w:rsidRDefault="002142D3" w:rsidP="002142D3">
      <w:pPr>
        <w:tabs>
          <w:tab w:val="left" w:pos="993"/>
        </w:tabs>
        <w:ind w:firstLine="709"/>
        <w:jc w:val="both"/>
        <w:rPr>
          <w:color w:val="000000"/>
          <w:szCs w:val="28"/>
        </w:rPr>
      </w:pPr>
      <w:r w:rsidRPr="002142D3">
        <w:rPr>
          <w:color w:val="000000"/>
          <w:szCs w:val="28"/>
        </w:rPr>
        <w:t>Подготовка, проведение, документирование результатов каждого аудита (проверки) выполнения и оценки результативности выполнения частных ПОК, а также выполнение последующих действий осуществляется в соответствии с действующими процедурами Системы качества Заказчика, отраженными в программе аудита (проверки). Отчетные документы об аудитах (проверках) направляются в проверяемую организацию, которая несет ответственность за исправление выявленных несоответствий и проведение корректирующих действий.</w:t>
      </w:r>
    </w:p>
    <w:p w14:paraId="37379381"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Подрядчик должен </w:t>
      </w:r>
      <w:proofErr w:type="gramStart"/>
      <w:r w:rsidRPr="002142D3">
        <w:rPr>
          <w:color w:val="000000"/>
          <w:szCs w:val="28"/>
        </w:rPr>
        <w:t>организовывать и проводить</w:t>
      </w:r>
      <w:proofErr w:type="gramEnd"/>
      <w:r w:rsidRPr="002142D3">
        <w:rPr>
          <w:color w:val="000000"/>
          <w:szCs w:val="28"/>
        </w:rPr>
        <w:t xml:space="preserve"> аудиты (проверки) выполнения и оценки результативности выполнения частных ПОК своих субподрядчиков на плановой основе.</w:t>
      </w:r>
    </w:p>
    <w:p w14:paraId="6A22916E" w14:textId="77777777" w:rsidR="002142D3" w:rsidRPr="002142D3" w:rsidRDefault="002142D3" w:rsidP="002142D3">
      <w:pPr>
        <w:tabs>
          <w:tab w:val="left" w:pos="993"/>
        </w:tabs>
        <w:ind w:firstLine="709"/>
        <w:jc w:val="both"/>
        <w:rPr>
          <w:color w:val="000000"/>
          <w:szCs w:val="28"/>
        </w:rPr>
      </w:pPr>
      <w:r w:rsidRPr="002142D3">
        <w:rPr>
          <w:color w:val="000000"/>
          <w:szCs w:val="28"/>
        </w:rPr>
        <w:t>Заказчик (либо организация, действующая от имени Заказчика) имеет право участвовать в аудитах (проверках) выполнения и оценки результативности выполнения частных ПОК, проводимых Подрядчиком в организациях субподрядчиков.</w:t>
      </w:r>
    </w:p>
    <w:p w14:paraId="4B32136F" w14:textId="77777777" w:rsidR="002142D3" w:rsidRPr="002142D3" w:rsidRDefault="002142D3" w:rsidP="002142D3">
      <w:pPr>
        <w:tabs>
          <w:tab w:val="left" w:pos="993"/>
        </w:tabs>
        <w:ind w:firstLine="709"/>
        <w:jc w:val="both"/>
        <w:rPr>
          <w:color w:val="000000"/>
          <w:szCs w:val="28"/>
        </w:rPr>
      </w:pPr>
      <w:r w:rsidRPr="002142D3">
        <w:rPr>
          <w:color w:val="000000"/>
          <w:szCs w:val="28"/>
        </w:rPr>
        <w:t>По результатам проведения аудита (проверки) выполнения и оценки результативности выполнения ПОК составляется Отчет (Акт) с описанием обнаруженных несоответствий и недостатков, один экземпляр которого представляется проверяемой организации в течение 14 дней со дня окончания аудита.</w:t>
      </w:r>
    </w:p>
    <w:p w14:paraId="5B20676F" w14:textId="77777777" w:rsidR="002142D3" w:rsidRPr="002142D3" w:rsidRDefault="002142D3" w:rsidP="002142D3">
      <w:pPr>
        <w:tabs>
          <w:tab w:val="left" w:pos="993"/>
        </w:tabs>
        <w:ind w:firstLine="709"/>
        <w:jc w:val="both"/>
        <w:rPr>
          <w:color w:val="000000"/>
          <w:szCs w:val="28"/>
        </w:rPr>
      </w:pPr>
      <w:r w:rsidRPr="002142D3">
        <w:rPr>
          <w:color w:val="000000"/>
          <w:szCs w:val="28"/>
        </w:rPr>
        <w:t>По итогам аудита (проверки) Заказчик (либо организация, действующая от имени Заказчика) отражает в акте следующие решения:</w:t>
      </w:r>
    </w:p>
    <w:p w14:paraId="052CEC90"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Подрядчику </w:t>
      </w:r>
      <w:proofErr w:type="gramStart"/>
      <w:r w:rsidRPr="002142D3">
        <w:rPr>
          <w:color w:val="000000"/>
          <w:szCs w:val="28"/>
        </w:rPr>
        <w:t>разработать и выполнить</w:t>
      </w:r>
      <w:proofErr w:type="gramEnd"/>
      <w:r w:rsidRPr="002142D3">
        <w:rPr>
          <w:color w:val="000000"/>
          <w:szCs w:val="28"/>
        </w:rPr>
        <w:t xml:space="preserve"> план корректирующих мероприятий по выявленным в проверке несоответствиям и недостаткам;</w:t>
      </w:r>
    </w:p>
    <w:p w14:paraId="277BFE9F" w14:textId="77777777" w:rsidR="002142D3" w:rsidRPr="002142D3" w:rsidRDefault="002142D3" w:rsidP="002142D3">
      <w:pPr>
        <w:tabs>
          <w:tab w:val="left" w:pos="993"/>
        </w:tabs>
        <w:ind w:firstLine="709"/>
        <w:jc w:val="both"/>
        <w:rPr>
          <w:color w:val="000000"/>
          <w:szCs w:val="28"/>
        </w:rPr>
      </w:pPr>
      <w:r w:rsidRPr="002142D3">
        <w:rPr>
          <w:color w:val="000000"/>
          <w:szCs w:val="28"/>
        </w:rPr>
        <w:t>отозвать согласование ПОК;</w:t>
      </w:r>
    </w:p>
    <w:p w14:paraId="5AE3D6FA"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информировать </w:t>
      </w:r>
      <w:proofErr w:type="spellStart"/>
      <w:r w:rsidRPr="002142D3">
        <w:rPr>
          <w:color w:val="000000"/>
          <w:szCs w:val="28"/>
        </w:rPr>
        <w:t>Ростехнадзор</w:t>
      </w:r>
      <w:proofErr w:type="spellEnd"/>
      <w:r w:rsidRPr="002142D3">
        <w:rPr>
          <w:color w:val="000000"/>
          <w:szCs w:val="28"/>
        </w:rPr>
        <w:t xml:space="preserve"> об отзыве согласования АО «Концерн Росэнергоатом»</w:t>
      </w:r>
      <w:r>
        <w:rPr>
          <w:color w:val="000000"/>
          <w:szCs w:val="28"/>
        </w:rPr>
        <w:t xml:space="preserve"> (ф</w:t>
      </w:r>
      <w:r w:rsidRPr="002142D3">
        <w:rPr>
          <w:color w:val="000000"/>
          <w:szCs w:val="28"/>
        </w:rPr>
        <w:t>илиалом</w:t>
      </w:r>
      <w:r>
        <w:rPr>
          <w:color w:val="000000"/>
          <w:szCs w:val="28"/>
        </w:rPr>
        <w:t>)</w:t>
      </w:r>
      <w:r w:rsidRPr="002142D3">
        <w:rPr>
          <w:color w:val="000000"/>
          <w:szCs w:val="28"/>
        </w:rPr>
        <w:t xml:space="preserve"> ПОК, выявленных при проверке несоответствиях с целью приостановки действия выданной предприятию лицензии на соответствующий лицензируемый вид деятельности;</w:t>
      </w:r>
    </w:p>
    <w:p w14:paraId="71BB1E04" w14:textId="77777777" w:rsidR="002142D3" w:rsidRPr="002142D3" w:rsidRDefault="002142D3" w:rsidP="002142D3">
      <w:pPr>
        <w:tabs>
          <w:tab w:val="left" w:pos="993"/>
        </w:tabs>
        <w:ind w:firstLine="709"/>
        <w:jc w:val="both"/>
        <w:rPr>
          <w:color w:val="000000"/>
          <w:szCs w:val="28"/>
        </w:rPr>
      </w:pPr>
      <w:r w:rsidRPr="002142D3">
        <w:rPr>
          <w:color w:val="000000"/>
          <w:szCs w:val="28"/>
        </w:rPr>
        <w:t>инициировать расторжение договора с Подрядчиком.</w:t>
      </w:r>
    </w:p>
    <w:p w14:paraId="327B808E"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Проверяемая организация обязана подготовить План корректирующих и предупреждающих действий (План мероприятий, содержащий описание мероприятий по устранению несоответствий и недостатков, выявленных во время </w:t>
      </w:r>
      <w:r w:rsidRPr="002142D3">
        <w:rPr>
          <w:color w:val="000000"/>
          <w:szCs w:val="28"/>
        </w:rPr>
        <w:lastRenderedPageBreak/>
        <w:t>аудитов (проверок) выполнения ПОК, проведенных проверяющей организацией) и реализовать эти мероприятия.</w:t>
      </w:r>
    </w:p>
    <w:p w14:paraId="46FFA03A" w14:textId="77777777" w:rsidR="002142D3" w:rsidRPr="002142D3" w:rsidRDefault="002142D3" w:rsidP="002142D3">
      <w:pPr>
        <w:tabs>
          <w:tab w:val="left" w:pos="993"/>
        </w:tabs>
        <w:ind w:firstLine="709"/>
        <w:jc w:val="both"/>
        <w:rPr>
          <w:color w:val="000000"/>
          <w:szCs w:val="28"/>
        </w:rPr>
      </w:pPr>
      <w:r w:rsidRPr="002142D3">
        <w:rPr>
          <w:color w:val="000000"/>
          <w:szCs w:val="28"/>
        </w:rPr>
        <w:t>Планы мероприятий должны быть направлены Заказчику не позднее, чем через 30 дней после получения Отчета (Акта) по результатам аудита (проверки) выполнения ПОК.</w:t>
      </w:r>
    </w:p>
    <w:p w14:paraId="57B2A656" w14:textId="77777777" w:rsidR="002142D3" w:rsidRPr="002142D3" w:rsidRDefault="002142D3" w:rsidP="002142D3">
      <w:pPr>
        <w:tabs>
          <w:tab w:val="left" w:pos="993"/>
        </w:tabs>
        <w:ind w:firstLine="709"/>
        <w:jc w:val="both"/>
        <w:rPr>
          <w:color w:val="000000"/>
          <w:szCs w:val="28"/>
        </w:rPr>
      </w:pPr>
      <w:r w:rsidRPr="002142D3">
        <w:rPr>
          <w:color w:val="000000"/>
          <w:szCs w:val="28"/>
        </w:rPr>
        <w:t>По результатам рассмотрения Плана мероприятий Заказчик имеет право направить проверяемой организации письмо с приложением обоснованных замечаний по содержанию Плана мероприятий.</w:t>
      </w:r>
    </w:p>
    <w:p w14:paraId="7BA42634"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Проверяемая организация </w:t>
      </w:r>
      <w:proofErr w:type="gramStart"/>
      <w:r w:rsidRPr="002142D3">
        <w:rPr>
          <w:color w:val="000000"/>
          <w:szCs w:val="28"/>
        </w:rPr>
        <w:t>рассматривает замечания по содержанию Плана мероприятий</w:t>
      </w:r>
      <w:r w:rsidRPr="002142D3" w:rsidDel="00D613EF">
        <w:rPr>
          <w:color w:val="000000"/>
          <w:szCs w:val="28"/>
        </w:rPr>
        <w:t xml:space="preserve"> </w:t>
      </w:r>
      <w:r w:rsidRPr="002142D3">
        <w:rPr>
          <w:color w:val="000000"/>
          <w:szCs w:val="28"/>
        </w:rPr>
        <w:t>и направляет</w:t>
      </w:r>
      <w:proofErr w:type="gramEnd"/>
      <w:r w:rsidRPr="002142D3">
        <w:rPr>
          <w:color w:val="000000"/>
          <w:szCs w:val="28"/>
        </w:rPr>
        <w:t xml:space="preserve"> откорректированный План мероприятий</w:t>
      </w:r>
      <w:r w:rsidRPr="002142D3" w:rsidDel="00D613EF">
        <w:rPr>
          <w:color w:val="000000"/>
          <w:szCs w:val="28"/>
        </w:rPr>
        <w:t xml:space="preserve"> </w:t>
      </w:r>
      <w:r w:rsidRPr="002142D3">
        <w:rPr>
          <w:color w:val="000000"/>
          <w:szCs w:val="28"/>
        </w:rPr>
        <w:t>на повторное рассмотрение в течение 5 дней со дня получения письма о рассмотрении Плана мероприятий.</w:t>
      </w:r>
    </w:p>
    <w:p w14:paraId="635A877C" w14:textId="77777777" w:rsidR="002142D3" w:rsidRPr="002142D3" w:rsidRDefault="002142D3" w:rsidP="002142D3">
      <w:pPr>
        <w:tabs>
          <w:tab w:val="num" w:pos="0"/>
          <w:tab w:val="left" w:pos="993"/>
        </w:tabs>
        <w:ind w:firstLine="709"/>
        <w:jc w:val="both"/>
        <w:rPr>
          <w:color w:val="000000"/>
          <w:szCs w:val="28"/>
        </w:rPr>
      </w:pPr>
      <w:r w:rsidRPr="002142D3">
        <w:rPr>
          <w:color w:val="000000"/>
          <w:szCs w:val="28"/>
        </w:rPr>
        <w:t>Результаты проведения корректирующих действий должны быть задокументированы в Отчете о выполнении Плана мероприятий, который должен направляться Заказчику по итогам его реализации с копиями подтверждающих документов.</w:t>
      </w:r>
    </w:p>
    <w:p w14:paraId="230C7DC9"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Заказчик (Проверяющая организация) имеет право провести внеплановый аудит (проверку) выполнения и оценки результативности выполнения ПОК. Порядок проведения внепланового аудита (проверки) соответствует </w:t>
      </w:r>
      <w:proofErr w:type="gramStart"/>
      <w:r w:rsidRPr="002142D3">
        <w:rPr>
          <w:color w:val="000000"/>
          <w:szCs w:val="28"/>
        </w:rPr>
        <w:t>описанному</w:t>
      </w:r>
      <w:proofErr w:type="gramEnd"/>
      <w:r w:rsidRPr="002142D3">
        <w:rPr>
          <w:color w:val="000000"/>
          <w:szCs w:val="28"/>
        </w:rPr>
        <w:t xml:space="preserve"> выше.</w:t>
      </w:r>
    </w:p>
    <w:p w14:paraId="3142446A" w14:textId="77777777" w:rsidR="002142D3" w:rsidRPr="002142D3" w:rsidRDefault="002142D3" w:rsidP="002142D3">
      <w:pPr>
        <w:tabs>
          <w:tab w:val="left" w:pos="993"/>
        </w:tabs>
        <w:ind w:firstLine="709"/>
        <w:jc w:val="both"/>
        <w:rPr>
          <w:color w:val="000000"/>
          <w:szCs w:val="28"/>
        </w:rPr>
      </w:pPr>
    </w:p>
    <w:tbl>
      <w:tblPr>
        <w:tblW w:w="0" w:type="auto"/>
        <w:tblLook w:val="00A0" w:firstRow="1" w:lastRow="0" w:firstColumn="1" w:lastColumn="0" w:noHBand="0" w:noVBand="0"/>
      </w:tblPr>
      <w:tblGrid>
        <w:gridCol w:w="4785"/>
        <w:gridCol w:w="4786"/>
      </w:tblGrid>
      <w:tr w:rsidR="002142D3" w:rsidRPr="002142D3" w14:paraId="1119E537" w14:textId="77777777" w:rsidTr="008E4553">
        <w:tc>
          <w:tcPr>
            <w:tcW w:w="4785" w:type="dxa"/>
          </w:tcPr>
          <w:p w14:paraId="5647596B" w14:textId="77777777" w:rsidR="002142D3" w:rsidRPr="002142D3" w:rsidRDefault="002142D3" w:rsidP="002142D3">
            <w:pPr>
              <w:tabs>
                <w:tab w:val="left" w:pos="993"/>
              </w:tabs>
              <w:ind w:firstLine="709"/>
              <w:jc w:val="both"/>
              <w:rPr>
                <w:color w:val="000000"/>
                <w:szCs w:val="28"/>
              </w:rPr>
            </w:pPr>
            <w:r w:rsidRPr="002142D3">
              <w:rPr>
                <w:color w:val="000000"/>
                <w:szCs w:val="28"/>
              </w:rPr>
              <w:t>От Заказчика:</w:t>
            </w:r>
          </w:p>
        </w:tc>
        <w:tc>
          <w:tcPr>
            <w:tcW w:w="4786" w:type="dxa"/>
          </w:tcPr>
          <w:p w14:paraId="0A3E3F95" w14:textId="77777777" w:rsidR="002142D3" w:rsidRPr="002142D3" w:rsidRDefault="002142D3" w:rsidP="002142D3">
            <w:pPr>
              <w:tabs>
                <w:tab w:val="left" w:pos="993"/>
              </w:tabs>
              <w:ind w:firstLine="709"/>
              <w:jc w:val="both"/>
              <w:rPr>
                <w:color w:val="000000"/>
                <w:szCs w:val="28"/>
              </w:rPr>
            </w:pPr>
            <w:r w:rsidRPr="002142D3">
              <w:rPr>
                <w:color w:val="000000"/>
                <w:szCs w:val="28"/>
              </w:rPr>
              <w:t>От Подрядчика:</w:t>
            </w:r>
          </w:p>
        </w:tc>
      </w:tr>
      <w:tr w:rsidR="002142D3" w:rsidRPr="002142D3" w14:paraId="1F425A08" w14:textId="77777777" w:rsidTr="008E4553">
        <w:tc>
          <w:tcPr>
            <w:tcW w:w="4785" w:type="dxa"/>
          </w:tcPr>
          <w:p w14:paraId="297B174B" w14:textId="77777777" w:rsidR="002142D3" w:rsidRPr="002142D3" w:rsidRDefault="002142D3" w:rsidP="002142D3">
            <w:pPr>
              <w:tabs>
                <w:tab w:val="left" w:pos="993"/>
              </w:tabs>
              <w:ind w:firstLine="709"/>
              <w:jc w:val="both"/>
              <w:rPr>
                <w:color w:val="000000"/>
                <w:szCs w:val="28"/>
              </w:rPr>
            </w:pPr>
          </w:p>
        </w:tc>
        <w:tc>
          <w:tcPr>
            <w:tcW w:w="4786" w:type="dxa"/>
          </w:tcPr>
          <w:p w14:paraId="72396771" w14:textId="77777777" w:rsidR="002142D3" w:rsidRPr="002142D3" w:rsidRDefault="002142D3" w:rsidP="002142D3">
            <w:pPr>
              <w:tabs>
                <w:tab w:val="left" w:pos="993"/>
              </w:tabs>
              <w:ind w:firstLine="709"/>
              <w:jc w:val="both"/>
              <w:rPr>
                <w:color w:val="000000"/>
                <w:szCs w:val="28"/>
              </w:rPr>
            </w:pPr>
          </w:p>
        </w:tc>
      </w:tr>
      <w:tr w:rsidR="002142D3" w:rsidRPr="002142D3" w14:paraId="2EA9D643" w14:textId="77777777" w:rsidTr="008E4553">
        <w:tc>
          <w:tcPr>
            <w:tcW w:w="4785" w:type="dxa"/>
          </w:tcPr>
          <w:p w14:paraId="4F84A1AC" w14:textId="77777777" w:rsidR="002142D3" w:rsidRPr="002142D3" w:rsidRDefault="002142D3" w:rsidP="002142D3">
            <w:pPr>
              <w:tabs>
                <w:tab w:val="left" w:pos="993"/>
              </w:tabs>
              <w:ind w:firstLine="709"/>
              <w:jc w:val="both"/>
              <w:rPr>
                <w:color w:val="000000"/>
                <w:szCs w:val="28"/>
              </w:rPr>
            </w:pPr>
            <w:r w:rsidRPr="002142D3">
              <w:rPr>
                <w:color w:val="000000"/>
                <w:szCs w:val="28"/>
              </w:rPr>
              <w:t xml:space="preserve">_______________ </w:t>
            </w:r>
          </w:p>
        </w:tc>
        <w:tc>
          <w:tcPr>
            <w:tcW w:w="4786" w:type="dxa"/>
          </w:tcPr>
          <w:p w14:paraId="2E3B293D" w14:textId="77777777" w:rsidR="002142D3" w:rsidRPr="002142D3" w:rsidRDefault="002142D3" w:rsidP="002142D3">
            <w:pPr>
              <w:tabs>
                <w:tab w:val="left" w:pos="993"/>
              </w:tabs>
              <w:ind w:firstLine="709"/>
              <w:jc w:val="both"/>
              <w:rPr>
                <w:color w:val="000000"/>
                <w:szCs w:val="28"/>
              </w:rPr>
            </w:pPr>
            <w:r w:rsidRPr="002142D3">
              <w:rPr>
                <w:color w:val="000000"/>
                <w:szCs w:val="28"/>
              </w:rPr>
              <w:t>________________ /_______________/</w:t>
            </w:r>
          </w:p>
        </w:tc>
      </w:tr>
      <w:tr w:rsidR="002142D3" w:rsidRPr="002142D3" w14:paraId="096EADEA" w14:textId="77777777" w:rsidTr="008E4553">
        <w:trPr>
          <w:trHeight w:val="726"/>
        </w:trPr>
        <w:tc>
          <w:tcPr>
            <w:tcW w:w="4785" w:type="dxa"/>
          </w:tcPr>
          <w:p w14:paraId="448D9EA8" w14:textId="6F181E67" w:rsidR="002142D3" w:rsidRPr="002142D3" w:rsidRDefault="0044009C" w:rsidP="002142D3">
            <w:pPr>
              <w:tabs>
                <w:tab w:val="left" w:pos="993"/>
              </w:tabs>
              <w:ind w:firstLine="709"/>
              <w:jc w:val="both"/>
              <w:rPr>
                <w:color w:val="000000"/>
                <w:szCs w:val="28"/>
              </w:rPr>
            </w:pPr>
            <w:r>
              <w:rPr>
                <w:color w:val="000000"/>
                <w:szCs w:val="28"/>
              </w:rPr>
              <w:t>«______»_____</w:t>
            </w:r>
            <w:r w:rsidR="002142D3" w:rsidRPr="002142D3">
              <w:rPr>
                <w:color w:val="000000"/>
                <w:szCs w:val="28"/>
              </w:rPr>
              <w:t>_______ 20__г.</w:t>
            </w:r>
          </w:p>
          <w:p w14:paraId="080C7677" w14:textId="77777777" w:rsidR="002142D3" w:rsidRPr="002142D3" w:rsidRDefault="002142D3" w:rsidP="002142D3">
            <w:pPr>
              <w:tabs>
                <w:tab w:val="left" w:pos="993"/>
              </w:tabs>
              <w:ind w:firstLine="709"/>
              <w:jc w:val="both"/>
              <w:rPr>
                <w:color w:val="000000"/>
                <w:szCs w:val="28"/>
              </w:rPr>
            </w:pPr>
            <w:r w:rsidRPr="002142D3">
              <w:rPr>
                <w:color w:val="000000"/>
                <w:szCs w:val="28"/>
              </w:rPr>
              <w:t>М.П.</w:t>
            </w:r>
          </w:p>
        </w:tc>
        <w:tc>
          <w:tcPr>
            <w:tcW w:w="4786" w:type="dxa"/>
          </w:tcPr>
          <w:p w14:paraId="61296821" w14:textId="277938BC" w:rsidR="002142D3" w:rsidRPr="002142D3" w:rsidRDefault="0044009C" w:rsidP="002142D3">
            <w:pPr>
              <w:tabs>
                <w:tab w:val="left" w:pos="993"/>
              </w:tabs>
              <w:ind w:firstLine="709"/>
              <w:jc w:val="both"/>
              <w:rPr>
                <w:color w:val="000000"/>
                <w:szCs w:val="28"/>
              </w:rPr>
            </w:pPr>
            <w:r>
              <w:rPr>
                <w:color w:val="000000"/>
                <w:szCs w:val="28"/>
              </w:rPr>
              <w:t>«______»________</w:t>
            </w:r>
            <w:r w:rsidR="002142D3" w:rsidRPr="002142D3">
              <w:rPr>
                <w:color w:val="000000"/>
                <w:szCs w:val="28"/>
              </w:rPr>
              <w:t>____ 20__г.</w:t>
            </w:r>
          </w:p>
          <w:p w14:paraId="0C8C9CF9" w14:textId="77777777" w:rsidR="002142D3" w:rsidRPr="002142D3" w:rsidRDefault="002142D3" w:rsidP="002142D3">
            <w:pPr>
              <w:tabs>
                <w:tab w:val="left" w:pos="993"/>
              </w:tabs>
              <w:ind w:firstLine="709"/>
              <w:jc w:val="both"/>
              <w:rPr>
                <w:color w:val="000000"/>
                <w:szCs w:val="28"/>
              </w:rPr>
            </w:pPr>
            <w:r w:rsidRPr="002142D3">
              <w:rPr>
                <w:color w:val="000000"/>
                <w:szCs w:val="28"/>
              </w:rPr>
              <w:t>М.П.</w:t>
            </w:r>
          </w:p>
        </w:tc>
      </w:tr>
    </w:tbl>
    <w:p w14:paraId="7C77FCA1" w14:textId="2F1D86B6" w:rsidR="00FA7A77" w:rsidRDefault="00FA7A77" w:rsidP="00131764">
      <w:pPr>
        <w:jc w:val="right"/>
        <w:rPr>
          <w:color w:val="000000"/>
          <w:sz w:val="24"/>
        </w:rPr>
      </w:pPr>
    </w:p>
    <w:p w14:paraId="1AC5AD84" w14:textId="77777777" w:rsidR="00FA7A77" w:rsidRDefault="00FA7A77">
      <w:pPr>
        <w:spacing w:after="200" w:line="276" w:lineRule="auto"/>
        <w:rPr>
          <w:color w:val="000000"/>
          <w:sz w:val="24"/>
        </w:rPr>
      </w:pPr>
      <w:r>
        <w:rPr>
          <w:color w:val="000000"/>
          <w:sz w:val="24"/>
        </w:rPr>
        <w:br w:type="page"/>
      </w:r>
    </w:p>
    <w:p w14:paraId="551C05F6" w14:textId="77777777" w:rsidR="00131764" w:rsidRDefault="00131764" w:rsidP="00131764">
      <w:pPr>
        <w:jc w:val="right"/>
        <w:rPr>
          <w:color w:val="000000"/>
          <w:sz w:val="24"/>
        </w:rPr>
      </w:pPr>
    </w:p>
    <w:p w14:paraId="2223A87F" w14:textId="77777777" w:rsidR="00131764" w:rsidRPr="00562870" w:rsidRDefault="00131764" w:rsidP="00131764">
      <w:pPr>
        <w:jc w:val="right"/>
        <w:rPr>
          <w:color w:val="000000"/>
          <w:sz w:val="24"/>
        </w:rPr>
      </w:pPr>
      <w:r w:rsidRPr="00562870">
        <w:rPr>
          <w:color w:val="000000"/>
          <w:sz w:val="24"/>
        </w:rPr>
        <w:t xml:space="preserve">Приложение № </w:t>
      </w:r>
      <w:r>
        <w:rPr>
          <w:color w:val="000000"/>
          <w:sz w:val="24"/>
        </w:rPr>
        <w:t>5</w:t>
      </w:r>
    </w:p>
    <w:p w14:paraId="4D03DB4A" w14:textId="7B957CC5" w:rsidR="00131764" w:rsidRPr="00562870" w:rsidRDefault="00131764" w:rsidP="00131764">
      <w:pPr>
        <w:jc w:val="right"/>
        <w:rPr>
          <w:color w:val="000000"/>
          <w:sz w:val="24"/>
        </w:rPr>
      </w:pPr>
      <w:r w:rsidRPr="00562870">
        <w:rPr>
          <w:color w:val="000000"/>
          <w:sz w:val="24"/>
        </w:rPr>
        <w:t xml:space="preserve">к договору </w:t>
      </w:r>
      <w:r w:rsidR="00CE69B1" w:rsidRPr="00CE69B1">
        <w:rPr>
          <w:color w:val="000000"/>
          <w:sz w:val="24"/>
        </w:rPr>
        <w:t>от _______201</w:t>
      </w:r>
      <w:r w:rsidR="00D92658">
        <w:rPr>
          <w:color w:val="000000"/>
          <w:sz w:val="24"/>
        </w:rPr>
        <w:t>9</w:t>
      </w:r>
      <w:r w:rsidR="00CE69B1" w:rsidRPr="00CE69B1">
        <w:rPr>
          <w:color w:val="000000"/>
          <w:sz w:val="24"/>
        </w:rPr>
        <w:t xml:space="preserve"> г. № _________</w:t>
      </w:r>
    </w:p>
    <w:p w14:paraId="280086D8" w14:textId="77777777" w:rsidR="00131764" w:rsidRPr="00562870" w:rsidRDefault="00131764" w:rsidP="00131764">
      <w:pPr>
        <w:rPr>
          <w:color w:val="000000"/>
          <w:sz w:val="24"/>
        </w:rPr>
      </w:pPr>
    </w:p>
    <w:p w14:paraId="3741C198" w14:textId="77777777" w:rsidR="00131764" w:rsidRPr="00CE69B1" w:rsidRDefault="00131764" w:rsidP="00CE69B1">
      <w:pPr>
        <w:pStyle w:val="aff"/>
        <w:ind w:left="0" w:right="0"/>
        <w:jc w:val="center"/>
        <w:rPr>
          <w:b/>
          <w:i w:val="0"/>
          <w:sz w:val="28"/>
          <w:szCs w:val="28"/>
        </w:rPr>
      </w:pPr>
      <w:r w:rsidRPr="00CE69B1">
        <w:rPr>
          <w:b/>
          <w:i w:val="0"/>
          <w:sz w:val="28"/>
          <w:szCs w:val="28"/>
          <w:lang w:val="en-US"/>
        </w:rPr>
        <w:t>C</w:t>
      </w:r>
      <w:r w:rsidRPr="00CE69B1">
        <w:rPr>
          <w:b/>
          <w:i w:val="0"/>
          <w:sz w:val="28"/>
          <w:szCs w:val="28"/>
        </w:rPr>
        <w:t>оглашение по охране труда</w:t>
      </w:r>
    </w:p>
    <w:p w14:paraId="70ACB5BD" w14:textId="77777777" w:rsidR="00131764" w:rsidRPr="00CE69B1" w:rsidRDefault="00131764" w:rsidP="00CE69B1">
      <w:pPr>
        <w:pStyle w:val="aff"/>
        <w:ind w:left="0" w:right="0"/>
        <w:jc w:val="center"/>
        <w:rPr>
          <w:b/>
          <w:i w:val="0"/>
          <w:sz w:val="28"/>
          <w:szCs w:val="28"/>
        </w:rPr>
      </w:pPr>
      <w:r w:rsidRPr="00CE69B1">
        <w:rPr>
          <w:b/>
          <w:i w:val="0"/>
          <w:sz w:val="28"/>
          <w:szCs w:val="28"/>
        </w:rPr>
        <w:t>№_________ от ________________</w:t>
      </w:r>
    </w:p>
    <w:p w14:paraId="2CC5057A" w14:textId="77777777" w:rsidR="00131764" w:rsidRPr="00FA7A77" w:rsidRDefault="00131764" w:rsidP="00FA7A77">
      <w:pPr>
        <w:pStyle w:val="aff"/>
        <w:ind w:left="0" w:right="0"/>
        <w:rPr>
          <w:b/>
          <w:sz w:val="28"/>
          <w:szCs w:val="28"/>
        </w:rPr>
      </w:pPr>
    </w:p>
    <w:p w14:paraId="1D6FEFDD" w14:textId="77777777" w:rsidR="00131764" w:rsidRPr="00FA7A77" w:rsidRDefault="00131764" w:rsidP="00FA7A77">
      <w:pPr>
        <w:tabs>
          <w:tab w:val="left" w:pos="-360"/>
          <w:tab w:val="left" w:pos="-180"/>
        </w:tabs>
        <w:jc w:val="both"/>
        <w:rPr>
          <w:rStyle w:val="23"/>
        </w:rPr>
      </w:pPr>
      <w:r w:rsidRPr="00FA7A77">
        <w:rPr>
          <w:rStyle w:val="23"/>
          <w:b/>
          <w:szCs w:val="28"/>
        </w:rPr>
        <w:tab/>
        <w:t>1. Подрядчик обязуется:</w:t>
      </w:r>
    </w:p>
    <w:p w14:paraId="6A51C341" w14:textId="77777777" w:rsidR="00131764" w:rsidRPr="00FA7A77" w:rsidRDefault="00131764" w:rsidP="00FA7A77">
      <w:pPr>
        <w:tabs>
          <w:tab w:val="left" w:pos="-360"/>
          <w:tab w:val="left" w:pos="-180"/>
        </w:tabs>
        <w:jc w:val="both"/>
        <w:rPr>
          <w:rStyle w:val="23"/>
          <w:szCs w:val="28"/>
        </w:rPr>
      </w:pPr>
      <w:r w:rsidRPr="00FA7A77">
        <w:rPr>
          <w:rStyle w:val="23"/>
          <w:szCs w:val="28"/>
        </w:rPr>
        <w:tab/>
        <w:t>1.1. Соблюдать требования охраны труда.</w:t>
      </w:r>
    </w:p>
    <w:p w14:paraId="5DBC89E0" w14:textId="77777777" w:rsidR="00131764" w:rsidRPr="00FA7A77" w:rsidRDefault="00131764" w:rsidP="00FA7A77">
      <w:pPr>
        <w:tabs>
          <w:tab w:val="left" w:pos="-360"/>
          <w:tab w:val="left" w:pos="-180"/>
        </w:tabs>
        <w:ind w:firstLine="709"/>
        <w:jc w:val="both"/>
        <w:rPr>
          <w:rStyle w:val="23"/>
          <w:szCs w:val="28"/>
        </w:rPr>
      </w:pPr>
      <w:r w:rsidRPr="00FA7A77">
        <w:rPr>
          <w:rStyle w:val="23"/>
          <w:szCs w:val="28"/>
        </w:rPr>
        <w:t>1.2. Обеспечить безопасное производство работ.</w:t>
      </w:r>
    </w:p>
    <w:p w14:paraId="25023A7B" w14:textId="77777777" w:rsidR="00131764" w:rsidRPr="00FA7A77" w:rsidRDefault="00131764" w:rsidP="00FA7A77">
      <w:pPr>
        <w:tabs>
          <w:tab w:val="left" w:pos="-360"/>
          <w:tab w:val="left" w:pos="-180"/>
        </w:tabs>
        <w:jc w:val="both"/>
        <w:rPr>
          <w:rStyle w:val="23"/>
          <w:szCs w:val="28"/>
        </w:rPr>
      </w:pPr>
      <w:r w:rsidRPr="00FA7A77">
        <w:rPr>
          <w:rStyle w:val="23"/>
          <w:szCs w:val="28"/>
        </w:rPr>
        <w:tab/>
        <w:t>1.3. Разработать, при необходимости, дополнительные меры по обеспечению безопасных условий труда и выполнять их в процессе работы.</w:t>
      </w:r>
    </w:p>
    <w:p w14:paraId="618A4DEF" w14:textId="77777777" w:rsidR="00131764" w:rsidRPr="00FA7A77" w:rsidRDefault="00131764" w:rsidP="00FA7A77">
      <w:pPr>
        <w:tabs>
          <w:tab w:val="left" w:pos="-360"/>
          <w:tab w:val="left" w:pos="-180"/>
        </w:tabs>
        <w:jc w:val="both"/>
        <w:rPr>
          <w:rStyle w:val="23"/>
          <w:szCs w:val="28"/>
        </w:rPr>
      </w:pPr>
      <w:r w:rsidRPr="00FA7A77">
        <w:rPr>
          <w:rStyle w:val="23"/>
          <w:szCs w:val="28"/>
        </w:rPr>
        <w:tab/>
        <w:t>1.4. Выполнить мероприятия по обеспечению безопасных условий труда, предусмотренных актом-допуском, нарядом-допуском и графиком совмещенных работ.</w:t>
      </w:r>
    </w:p>
    <w:p w14:paraId="11DCAE15" w14:textId="77777777" w:rsidR="00131764" w:rsidRPr="00FA7A77" w:rsidRDefault="00131764" w:rsidP="00FA7A77">
      <w:pPr>
        <w:tabs>
          <w:tab w:val="left" w:pos="-360"/>
          <w:tab w:val="left" w:pos="-180"/>
        </w:tabs>
        <w:jc w:val="both"/>
        <w:rPr>
          <w:rStyle w:val="23"/>
          <w:szCs w:val="28"/>
        </w:rPr>
      </w:pPr>
      <w:r w:rsidRPr="00FA7A77">
        <w:rPr>
          <w:rStyle w:val="23"/>
          <w:szCs w:val="28"/>
        </w:rPr>
        <w:tab/>
        <w:t>1.5. Выполнять работы силами подготовленного и аттестованного персонала, назначить лиц, ответственных за обеспечение охраны труда; организовать допуск персонала к работам, в том числе зонах постоянно или потенциально опасных производственных факторов.</w:t>
      </w:r>
    </w:p>
    <w:p w14:paraId="5A0F1074" w14:textId="77777777" w:rsidR="00131764" w:rsidRPr="00FA7A77" w:rsidRDefault="00131764" w:rsidP="00FA7A77">
      <w:pPr>
        <w:tabs>
          <w:tab w:val="left" w:pos="-360"/>
          <w:tab w:val="left" w:pos="-180"/>
        </w:tabs>
        <w:jc w:val="both"/>
        <w:rPr>
          <w:rStyle w:val="23"/>
          <w:szCs w:val="28"/>
        </w:rPr>
      </w:pPr>
      <w:r w:rsidRPr="00FA7A77">
        <w:rPr>
          <w:rStyle w:val="23"/>
          <w:szCs w:val="28"/>
        </w:rPr>
        <w:tab/>
        <w:t xml:space="preserve">1.6. Обеспечить своих работников исправными средствами индивидуальной и коллективной защиты, спецодеждой и </w:t>
      </w:r>
      <w:proofErr w:type="spellStart"/>
      <w:r w:rsidRPr="00FA7A77">
        <w:rPr>
          <w:rStyle w:val="23"/>
          <w:szCs w:val="28"/>
        </w:rPr>
        <w:t>спецобувью</w:t>
      </w:r>
      <w:proofErr w:type="spellEnd"/>
      <w:r w:rsidRPr="00FA7A77">
        <w:rPr>
          <w:rStyle w:val="23"/>
          <w:szCs w:val="28"/>
        </w:rPr>
        <w:t>, лечебно-профилактическим питанием и контролировать правильное их применение.</w:t>
      </w:r>
    </w:p>
    <w:p w14:paraId="0EF70E28" w14:textId="77777777" w:rsidR="00131764" w:rsidRPr="00FA7A77" w:rsidRDefault="00131764" w:rsidP="00FA7A77">
      <w:pPr>
        <w:tabs>
          <w:tab w:val="left" w:pos="-360"/>
          <w:tab w:val="left" w:pos="-180"/>
        </w:tabs>
        <w:jc w:val="both"/>
        <w:rPr>
          <w:rStyle w:val="23"/>
          <w:szCs w:val="28"/>
        </w:rPr>
      </w:pPr>
      <w:r w:rsidRPr="00FA7A77">
        <w:rPr>
          <w:rStyle w:val="23"/>
          <w:szCs w:val="28"/>
        </w:rPr>
        <w:tab/>
        <w:t>1.7. Содержать производственные территории, участки работ и рабочие места, предоставляемые для производства договорных работ, в чистоте и порядке.</w:t>
      </w:r>
    </w:p>
    <w:p w14:paraId="36E6CA1B" w14:textId="77777777" w:rsidR="00131764" w:rsidRPr="00FA7A77" w:rsidRDefault="00131764" w:rsidP="00FA7A77">
      <w:pPr>
        <w:tabs>
          <w:tab w:val="left" w:pos="-360"/>
          <w:tab w:val="left" w:pos="-180"/>
        </w:tabs>
        <w:jc w:val="both"/>
        <w:rPr>
          <w:rStyle w:val="23"/>
          <w:szCs w:val="28"/>
        </w:rPr>
      </w:pPr>
      <w:r w:rsidRPr="00FA7A77">
        <w:rPr>
          <w:rStyle w:val="23"/>
          <w:szCs w:val="28"/>
        </w:rPr>
        <w:tab/>
        <w:t xml:space="preserve">1.8. Обеспечить исправное техническое состояние и безопасную эксплуатацию оборудования, </w:t>
      </w:r>
      <w:proofErr w:type="spellStart"/>
      <w:r w:rsidRPr="00FA7A77">
        <w:rPr>
          <w:rStyle w:val="23"/>
          <w:szCs w:val="28"/>
        </w:rPr>
        <w:t>электропневмоинструмента</w:t>
      </w:r>
      <w:proofErr w:type="spellEnd"/>
      <w:r w:rsidRPr="00FA7A77">
        <w:rPr>
          <w:rStyle w:val="23"/>
          <w:szCs w:val="28"/>
        </w:rPr>
        <w:t>, технологической оснастки, строительных и монтажных машин, механизмов и приборов.</w:t>
      </w:r>
    </w:p>
    <w:p w14:paraId="4EE442C7" w14:textId="77777777" w:rsidR="00131764" w:rsidRPr="00FA7A77" w:rsidRDefault="00131764" w:rsidP="00FA7A77">
      <w:pPr>
        <w:tabs>
          <w:tab w:val="left" w:pos="-360"/>
          <w:tab w:val="left" w:pos="-180"/>
        </w:tabs>
        <w:jc w:val="both"/>
        <w:rPr>
          <w:rStyle w:val="23"/>
          <w:szCs w:val="28"/>
        </w:rPr>
      </w:pPr>
      <w:r w:rsidRPr="00FA7A77">
        <w:rPr>
          <w:rStyle w:val="23"/>
          <w:szCs w:val="28"/>
        </w:rPr>
        <w:tab/>
        <w:t xml:space="preserve">1.9. Направлять персонал, привлекаемый для работы на оборудовании и территории действующей АС, для прохождения курсового обучения по программе вводного инструктажа в соответствующих службах АС с последующей проверкой знаний по действующим </w:t>
      </w:r>
      <w:proofErr w:type="gramStart"/>
      <w:r w:rsidRPr="00FA7A77">
        <w:rPr>
          <w:rStyle w:val="23"/>
          <w:szCs w:val="28"/>
        </w:rPr>
        <w:t>на</w:t>
      </w:r>
      <w:proofErr w:type="gramEnd"/>
      <w:r w:rsidRPr="00FA7A77">
        <w:rPr>
          <w:rStyle w:val="23"/>
          <w:szCs w:val="28"/>
        </w:rPr>
        <w:t xml:space="preserve"> АС нормативным документам по охране труда.</w:t>
      </w:r>
    </w:p>
    <w:p w14:paraId="25E2A562" w14:textId="77777777" w:rsidR="00131764" w:rsidRPr="00FA7A77" w:rsidRDefault="00131764" w:rsidP="00FA7A77">
      <w:pPr>
        <w:tabs>
          <w:tab w:val="left" w:pos="-360"/>
          <w:tab w:val="left" w:pos="-180"/>
        </w:tabs>
        <w:jc w:val="both"/>
        <w:rPr>
          <w:rStyle w:val="23"/>
          <w:szCs w:val="28"/>
        </w:rPr>
      </w:pPr>
      <w:r w:rsidRPr="00FA7A77">
        <w:rPr>
          <w:rStyle w:val="23"/>
          <w:szCs w:val="28"/>
        </w:rPr>
        <w:tab/>
        <w:t>1.10. Обеспечить функционирование системы индивидуальной ответственности в соответствии с «Положением по системе индивидуальной ответственности по предупреждению нарушений правил и норм по охране труда, эксплуатации и ремонта оборудования, пожарной и радиационной безопасности».</w:t>
      </w:r>
    </w:p>
    <w:p w14:paraId="02EF7952" w14:textId="77777777" w:rsidR="00131764" w:rsidRPr="00FA7A77" w:rsidRDefault="00131764" w:rsidP="00FA7A77">
      <w:pPr>
        <w:tabs>
          <w:tab w:val="left" w:pos="-360"/>
          <w:tab w:val="left" w:pos="-180"/>
        </w:tabs>
        <w:jc w:val="both"/>
        <w:rPr>
          <w:rStyle w:val="23"/>
          <w:szCs w:val="28"/>
        </w:rPr>
      </w:pPr>
      <w:r w:rsidRPr="00FA7A77">
        <w:rPr>
          <w:rStyle w:val="23"/>
          <w:szCs w:val="28"/>
        </w:rPr>
        <w:tab/>
        <w:t>1.11. Самостоятельно проводить специальную оценку условий труда.</w:t>
      </w:r>
    </w:p>
    <w:p w14:paraId="380DF4AA" w14:textId="77777777" w:rsidR="00131764" w:rsidRPr="00FA7A77" w:rsidRDefault="00131764" w:rsidP="00FA7A77">
      <w:pPr>
        <w:tabs>
          <w:tab w:val="left" w:pos="-360"/>
          <w:tab w:val="left" w:pos="-180"/>
        </w:tabs>
        <w:jc w:val="both"/>
        <w:rPr>
          <w:rStyle w:val="23"/>
          <w:szCs w:val="28"/>
        </w:rPr>
      </w:pPr>
      <w:r w:rsidRPr="00FA7A77">
        <w:rPr>
          <w:rStyle w:val="23"/>
          <w:szCs w:val="28"/>
        </w:rPr>
        <w:tab/>
        <w:t>1.12. Обеспечить необходимые условия для проведения проверок организации работ по охране труда в подразделениях Подрядчика комиссиями Заказчика и Генеральной инспекции концерна «Росэнергоатом».</w:t>
      </w:r>
    </w:p>
    <w:p w14:paraId="0A6FE83E" w14:textId="77777777" w:rsidR="00131764" w:rsidRPr="00FA7A77" w:rsidRDefault="00131764" w:rsidP="00FA7A77">
      <w:pPr>
        <w:tabs>
          <w:tab w:val="left" w:pos="-360"/>
          <w:tab w:val="left" w:pos="-180"/>
        </w:tabs>
        <w:jc w:val="both"/>
        <w:rPr>
          <w:rStyle w:val="23"/>
          <w:szCs w:val="28"/>
        </w:rPr>
      </w:pPr>
      <w:r w:rsidRPr="00FA7A77">
        <w:rPr>
          <w:rStyle w:val="23"/>
          <w:szCs w:val="28"/>
        </w:rPr>
        <w:tab/>
        <w:t>1.13. Обеспечить разработку и выполнение мероприятий по устранению замечаний комиссий Заказчика и Генеральной инспекции концерна «Росэнергоатом».</w:t>
      </w:r>
    </w:p>
    <w:p w14:paraId="022D4BC6" w14:textId="77777777" w:rsidR="00131764" w:rsidRPr="00FA7A77" w:rsidRDefault="00131764" w:rsidP="00FA7A77">
      <w:pPr>
        <w:tabs>
          <w:tab w:val="left" w:pos="-360"/>
          <w:tab w:val="left" w:pos="-180"/>
        </w:tabs>
        <w:jc w:val="both"/>
        <w:rPr>
          <w:rStyle w:val="23"/>
          <w:szCs w:val="28"/>
        </w:rPr>
      </w:pPr>
      <w:r w:rsidRPr="00FA7A77">
        <w:rPr>
          <w:rStyle w:val="23"/>
          <w:szCs w:val="28"/>
        </w:rPr>
        <w:tab/>
        <w:t>1.14. Обеспечить организацию и проведение Дней охраны труда по графику Заказчика и участие его представителей в работе итоговых совещаний.</w:t>
      </w:r>
    </w:p>
    <w:p w14:paraId="1EC095B7" w14:textId="77777777" w:rsidR="00131764" w:rsidRPr="00FA7A77" w:rsidRDefault="00131764" w:rsidP="00FA7A77">
      <w:pPr>
        <w:tabs>
          <w:tab w:val="left" w:pos="-360"/>
          <w:tab w:val="left" w:pos="-180"/>
        </w:tabs>
        <w:jc w:val="both"/>
        <w:rPr>
          <w:rStyle w:val="23"/>
          <w:b/>
          <w:szCs w:val="28"/>
        </w:rPr>
      </w:pPr>
      <w:r w:rsidRPr="00FA7A77">
        <w:rPr>
          <w:rStyle w:val="23"/>
          <w:b/>
          <w:szCs w:val="28"/>
        </w:rPr>
        <w:tab/>
        <w:t>2. 3аказчик обязуется:</w:t>
      </w:r>
    </w:p>
    <w:p w14:paraId="5D3C5C75" w14:textId="77777777" w:rsidR="00131764" w:rsidRPr="00FA7A77" w:rsidRDefault="00131764" w:rsidP="00FA7A77">
      <w:pPr>
        <w:tabs>
          <w:tab w:val="left" w:pos="-360"/>
          <w:tab w:val="left" w:pos="-180"/>
        </w:tabs>
        <w:jc w:val="both"/>
        <w:rPr>
          <w:rStyle w:val="23"/>
          <w:szCs w:val="28"/>
        </w:rPr>
      </w:pPr>
      <w:r w:rsidRPr="00FA7A77">
        <w:rPr>
          <w:rStyle w:val="23"/>
          <w:szCs w:val="28"/>
        </w:rPr>
        <w:tab/>
        <w:t>2.1. Определить границы производственных территорий, участков работ и рабочих мест, предоставляемых Подрядчику для производства договорных работ.</w:t>
      </w:r>
    </w:p>
    <w:p w14:paraId="6FB3D037" w14:textId="77777777" w:rsidR="00131764" w:rsidRPr="00FA7A77" w:rsidRDefault="00131764" w:rsidP="00FA7A77">
      <w:pPr>
        <w:tabs>
          <w:tab w:val="left" w:pos="-360"/>
          <w:tab w:val="left" w:pos="-180"/>
        </w:tabs>
        <w:jc w:val="both"/>
        <w:rPr>
          <w:rStyle w:val="23"/>
          <w:szCs w:val="28"/>
        </w:rPr>
      </w:pPr>
      <w:r w:rsidRPr="00FA7A77">
        <w:rPr>
          <w:rStyle w:val="23"/>
          <w:szCs w:val="28"/>
        </w:rPr>
        <w:lastRenderedPageBreak/>
        <w:tab/>
        <w:t>2.2. Обеспечить подготовку действующего оборудования к работам Подрядчика на нем или вблизи его на территории подразделений АЭС.</w:t>
      </w:r>
    </w:p>
    <w:p w14:paraId="6047B468" w14:textId="77777777" w:rsidR="00131764" w:rsidRPr="00FA7A77" w:rsidRDefault="00131764" w:rsidP="00FA7A77">
      <w:pPr>
        <w:tabs>
          <w:tab w:val="left" w:pos="-360"/>
          <w:tab w:val="left" w:pos="-180"/>
        </w:tabs>
        <w:jc w:val="both"/>
        <w:rPr>
          <w:rStyle w:val="23"/>
          <w:szCs w:val="28"/>
        </w:rPr>
      </w:pPr>
      <w:r w:rsidRPr="00FA7A77">
        <w:rPr>
          <w:rStyle w:val="23"/>
          <w:szCs w:val="28"/>
        </w:rPr>
        <w:tab/>
        <w:t>2.3. Обеспечить допуск персонала Подрядчика к работам в зоне действия оборудования или вблизи его.</w:t>
      </w:r>
    </w:p>
    <w:p w14:paraId="39E0DF4F" w14:textId="77777777" w:rsidR="00131764" w:rsidRPr="00FA7A77" w:rsidRDefault="00131764" w:rsidP="00FA7A77">
      <w:pPr>
        <w:tabs>
          <w:tab w:val="left" w:pos="-360"/>
          <w:tab w:val="left" w:pos="-180"/>
        </w:tabs>
        <w:jc w:val="both"/>
        <w:rPr>
          <w:rStyle w:val="23"/>
          <w:szCs w:val="28"/>
        </w:rPr>
      </w:pPr>
      <w:r w:rsidRPr="00FA7A77">
        <w:rPr>
          <w:rStyle w:val="23"/>
          <w:szCs w:val="28"/>
        </w:rPr>
        <w:tab/>
        <w:t>2.4. Провести инструктаж руководителям, производителям работ Подрядчика при допуске к работам в подразделениях АЭС.</w:t>
      </w:r>
    </w:p>
    <w:p w14:paraId="02E3B843" w14:textId="77777777" w:rsidR="00131764" w:rsidRPr="00FA7A77" w:rsidRDefault="00131764" w:rsidP="00FA7A77">
      <w:pPr>
        <w:tabs>
          <w:tab w:val="left" w:pos="-360"/>
          <w:tab w:val="left" w:pos="-180"/>
        </w:tabs>
        <w:jc w:val="both"/>
        <w:rPr>
          <w:rStyle w:val="23"/>
          <w:szCs w:val="28"/>
        </w:rPr>
      </w:pPr>
      <w:r w:rsidRPr="00FA7A77">
        <w:rPr>
          <w:rStyle w:val="23"/>
          <w:szCs w:val="28"/>
        </w:rPr>
        <w:tab/>
        <w:t>2.5. Обеспечить своевременное отключение (включение) оборудования и коммуникаций, поддержание установленных режимов их работы для обеспечения безопасного производства работ Подрядчиком.</w:t>
      </w:r>
    </w:p>
    <w:p w14:paraId="75209EA7" w14:textId="77777777" w:rsidR="00131764" w:rsidRPr="00FA7A77" w:rsidRDefault="00131764" w:rsidP="00FA7A77">
      <w:pPr>
        <w:tabs>
          <w:tab w:val="left" w:pos="-360"/>
          <w:tab w:val="left" w:pos="-180"/>
        </w:tabs>
        <w:jc w:val="both"/>
        <w:rPr>
          <w:rStyle w:val="23"/>
          <w:szCs w:val="28"/>
        </w:rPr>
      </w:pPr>
      <w:r w:rsidRPr="00FA7A77">
        <w:rPr>
          <w:rStyle w:val="23"/>
          <w:szCs w:val="28"/>
        </w:rPr>
        <w:tab/>
        <w:t>2.6. Представить проектно-техническую и другую документацию для производства работ Подрядчиком.</w:t>
      </w:r>
    </w:p>
    <w:p w14:paraId="7F737556" w14:textId="77777777" w:rsidR="00131764" w:rsidRPr="00FA7A77" w:rsidRDefault="00131764" w:rsidP="00FA7A77">
      <w:pPr>
        <w:tabs>
          <w:tab w:val="left" w:pos="-360"/>
          <w:tab w:val="left" w:pos="-180"/>
        </w:tabs>
        <w:jc w:val="both"/>
        <w:rPr>
          <w:rStyle w:val="23"/>
          <w:szCs w:val="28"/>
        </w:rPr>
      </w:pPr>
      <w:r w:rsidRPr="00FA7A77">
        <w:rPr>
          <w:rStyle w:val="23"/>
          <w:szCs w:val="28"/>
        </w:rPr>
        <w:tab/>
        <w:t>2.7. По графику, согласованному с Подрядчиком, обеспечить проведение проверок организации работ по охране труда в подразделениях Подрядчика с оформлением по их результатам Актов.</w:t>
      </w:r>
    </w:p>
    <w:p w14:paraId="0B696127" w14:textId="77777777" w:rsidR="00131764" w:rsidRPr="00FA7A77" w:rsidRDefault="00131764" w:rsidP="00FA7A77">
      <w:pPr>
        <w:tabs>
          <w:tab w:val="left" w:pos="-360"/>
          <w:tab w:val="left" w:pos="-180"/>
        </w:tabs>
        <w:jc w:val="both"/>
        <w:rPr>
          <w:rStyle w:val="23"/>
          <w:szCs w:val="28"/>
        </w:rPr>
      </w:pPr>
      <w:r w:rsidRPr="00FA7A77">
        <w:rPr>
          <w:rStyle w:val="23"/>
          <w:szCs w:val="28"/>
        </w:rPr>
        <w:tab/>
        <w:t xml:space="preserve">2.8. Организовать обучение по программе вводного инструктажа в соответствующих службах АС привлекаемого персонала Подрядчика и провести проверку знаний по действующим </w:t>
      </w:r>
      <w:proofErr w:type="gramStart"/>
      <w:r w:rsidRPr="00FA7A77">
        <w:rPr>
          <w:rStyle w:val="23"/>
          <w:szCs w:val="28"/>
        </w:rPr>
        <w:t>на</w:t>
      </w:r>
      <w:proofErr w:type="gramEnd"/>
      <w:r w:rsidRPr="00FA7A77">
        <w:rPr>
          <w:rStyle w:val="23"/>
          <w:szCs w:val="28"/>
        </w:rPr>
        <w:t xml:space="preserve"> АС нормативным документам по охране труда.</w:t>
      </w:r>
    </w:p>
    <w:p w14:paraId="64C0C0D9" w14:textId="77777777" w:rsidR="00131764" w:rsidRPr="00FA7A77" w:rsidRDefault="00131764" w:rsidP="00FA7A77">
      <w:pPr>
        <w:tabs>
          <w:tab w:val="left" w:pos="-360"/>
          <w:tab w:val="left" w:pos="-180"/>
        </w:tabs>
        <w:jc w:val="both"/>
        <w:rPr>
          <w:rStyle w:val="23"/>
          <w:szCs w:val="28"/>
        </w:rPr>
      </w:pPr>
      <w:r w:rsidRPr="00FA7A77">
        <w:rPr>
          <w:rStyle w:val="23"/>
          <w:szCs w:val="28"/>
        </w:rPr>
        <w:tab/>
        <w:t xml:space="preserve">3. Во всех остальных случаях, не предусмотренных настоящим соглашением, стороны руководствуются договором № _____________ </w:t>
      </w:r>
      <w:proofErr w:type="gramStart"/>
      <w:r w:rsidRPr="00FA7A77">
        <w:rPr>
          <w:rStyle w:val="23"/>
          <w:szCs w:val="28"/>
        </w:rPr>
        <w:t>от</w:t>
      </w:r>
      <w:proofErr w:type="gramEnd"/>
      <w:r w:rsidRPr="00FA7A77">
        <w:rPr>
          <w:rStyle w:val="23"/>
          <w:szCs w:val="28"/>
        </w:rPr>
        <w:t xml:space="preserve"> ___________________.</w:t>
      </w:r>
    </w:p>
    <w:p w14:paraId="51B34110" w14:textId="77777777" w:rsidR="00131764" w:rsidRPr="00FA7A77" w:rsidRDefault="00131764" w:rsidP="00FA7A77">
      <w:pPr>
        <w:tabs>
          <w:tab w:val="left" w:pos="-360"/>
          <w:tab w:val="left" w:pos="-180"/>
        </w:tabs>
        <w:jc w:val="both"/>
        <w:rPr>
          <w:rStyle w:val="23"/>
          <w:szCs w:val="28"/>
        </w:rPr>
      </w:pPr>
      <w:r w:rsidRPr="00FA7A77">
        <w:rPr>
          <w:rStyle w:val="23"/>
          <w:szCs w:val="28"/>
        </w:rPr>
        <w:tab/>
        <w:t xml:space="preserve">4. Настоящее дополнительное соглашение является неотъемлемой частью договора      № __________ </w:t>
      </w:r>
      <w:proofErr w:type="gramStart"/>
      <w:r w:rsidRPr="00FA7A77">
        <w:rPr>
          <w:rStyle w:val="23"/>
          <w:szCs w:val="28"/>
        </w:rPr>
        <w:t>от</w:t>
      </w:r>
      <w:proofErr w:type="gramEnd"/>
      <w:r w:rsidRPr="00FA7A77">
        <w:rPr>
          <w:rStyle w:val="23"/>
          <w:szCs w:val="28"/>
        </w:rPr>
        <w:t xml:space="preserve"> __________.</w:t>
      </w:r>
    </w:p>
    <w:p w14:paraId="64D3E2CB" w14:textId="77777777" w:rsidR="00131764" w:rsidRPr="00FA7A77" w:rsidRDefault="00131764" w:rsidP="00FA7A77">
      <w:pPr>
        <w:jc w:val="both"/>
        <w:rPr>
          <w:noProof/>
          <w:sz w:val="24"/>
        </w:rPr>
      </w:pPr>
    </w:p>
    <w:p w14:paraId="2FB079BD" w14:textId="77777777" w:rsidR="00131764" w:rsidRPr="00FA7A77" w:rsidRDefault="00131764" w:rsidP="00FA7A77">
      <w:pPr>
        <w:jc w:val="both"/>
        <w:rPr>
          <w:noProof/>
          <w:sz w:val="24"/>
        </w:rPr>
      </w:pPr>
    </w:p>
    <w:p w14:paraId="203B0208" w14:textId="77777777" w:rsidR="00131764" w:rsidRPr="00FA7A77" w:rsidRDefault="00131764" w:rsidP="00FA7A77">
      <w:pPr>
        <w:jc w:val="both"/>
        <w:rPr>
          <w:noProof/>
          <w:sz w:val="24"/>
        </w:rPr>
      </w:pPr>
      <w:r w:rsidRPr="00FA7A77">
        <w:rPr>
          <w:noProof/>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FA7A77" w14:paraId="42C63881" w14:textId="77777777" w:rsidTr="00114328">
        <w:tc>
          <w:tcPr>
            <w:tcW w:w="4928" w:type="dxa"/>
          </w:tcPr>
          <w:p w14:paraId="12C9B37E" w14:textId="77777777" w:rsidR="00131764" w:rsidRPr="00FA7A77" w:rsidRDefault="00131764" w:rsidP="00FA7A77">
            <w:pPr>
              <w:jc w:val="both"/>
              <w:rPr>
                <w:sz w:val="24"/>
              </w:rPr>
            </w:pPr>
          </w:p>
          <w:p w14:paraId="5EF7A04B" w14:textId="77777777" w:rsidR="00131764" w:rsidRPr="00FA7A77" w:rsidRDefault="00131764" w:rsidP="00FA7A77">
            <w:pPr>
              <w:jc w:val="both"/>
              <w:rPr>
                <w:sz w:val="24"/>
              </w:rPr>
            </w:pPr>
            <w:r w:rsidRPr="00FA7A77">
              <w:rPr>
                <w:sz w:val="24"/>
              </w:rPr>
              <w:t xml:space="preserve">___________________И.И. Сидоров       </w:t>
            </w:r>
          </w:p>
          <w:p w14:paraId="5CCD4DF0" w14:textId="77777777" w:rsidR="00131764" w:rsidRPr="00FA7A77" w:rsidRDefault="00131764" w:rsidP="00FA7A77">
            <w:pPr>
              <w:autoSpaceDE w:val="0"/>
              <w:autoSpaceDN w:val="0"/>
              <w:jc w:val="both"/>
              <w:rPr>
                <w:sz w:val="24"/>
              </w:rPr>
            </w:pPr>
            <w:r w:rsidRPr="00FA7A77">
              <w:rPr>
                <w:sz w:val="24"/>
              </w:rPr>
              <w:t xml:space="preserve">           (подпись)</w:t>
            </w:r>
          </w:p>
          <w:p w14:paraId="4B33D138" w14:textId="77777777" w:rsidR="00131764" w:rsidRPr="00FA7A77" w:rsidRDefault="00131764" w:rsidP="00FA7A77">
            <w:pPr>
              <w:ind w:firstLine="425"/>
              <w:jc w:val="both"/>
              <w:rPr>
                <w:noProof/>
                <w:sz w:val="24"/>
              </w:rPr>
            </w:pPr>
          </w:p>
        </w:tc>
        <w:tc>
          <w:tcPr>
            <w:tcW w:w="283" w:type="dxa"/>
          </w:tcPr>
          <w:p w14:paraId="1DEE33CD" w14:textId="77777777" w:rsidR="00131764" w:rsidRPr="00FA7A77" w:rsidRDefault="00131764" w:rsidP="00FA7A77">
            <w:pPr>
              <w:ind w:firstLine="425"/>
              <w:jc w:val="both"/>
              <w:rPr>
                <w:noProof/>
                <w:sz w:val="24"/>
              </w:rPr>
            </w:pPr>
          </w:p>
        </w:tc>
        <w:tc>
          <w:tcPr>
            <w:tcW w:w="4962" w:type="dxa"/>
          </w:tcPr>
          <w:p w14:paraId="56460CDF" w14:textId="77777777" w:rsidR="00131764" w:rsidRPr="00FA7A77" w:rsidRDefault="00131764" w:rsidP="00FA7A77">
            <w:pPr>
              <w:jc w:val="both"/>
              <w:rPr>
                <w:sz w:val="24"/>
              </w:rPr>
            </w:pPr>
          </w:p>
          <w:p w14:paraId="5868B934" w14:textId="77777777" w:rsidR="00131764" w:rsidRPr="00FA7A77" w:rsidRDefault="00131764" w:rsidP="00FA7A77">
            <w:pPr>
              <w:jc w:val="both"/>
              <w:rPr>
                <w:sz w:val="24"/>
              </w:rPr>
            </w:pPr>
            <w:r w:rsidRPr="00FA7A77">
              <w:rPr>
                <w:sz w:val="24"/>
              </w:rPr>
              <w:t>__________________       Ф.И.О.</w:t>
            </w:r>
          </w:p>
          <w:p w14:paraId="4495D2D6" w14:textId="77777777" w:rsidR="00131764" w:rsidRPr="00FA7A77" w:rsidRDefault="00131764" w:rsidP="00FA7A77">
            <w:pPr>
              <w:autoSpaceDE w:val="0"/>
              <w:autoSpaceDN w:val="0"/>
              <w:jc w:val="both"/>
              <w:rPr>
                <w:sz w:val="24"/>
              </w:rPr>
            </w:pPr>
            <w:r w:rsidRPr="00FA7A77">
              <w:rPr>
                <w:sz w:val="24"/>
              </w:rPr>
              <w:t xml:space="preserve">          (подпись)</w:t>
            </w:r>
          </w:p>
        </w:tc>
      </w:tr>
    </w:tbl>
    <w:p w14:paraId="497281C2" w14:textId="77777777" w:rsidR="00131764" w:rsidRPr="00FA7A77" w:rsidRDefault="00131764" w:rsidP="00FA7A77">
      <w:pPr>
        <w:jc w:val="both"/>
        <w:rPr>
          <w:sz w:val="24"/>
        </w:rPr>
        <w:sectPr w:rsidR="00131764" w:rsidRPr="00FA7A77" w:rsidSect="00114328">
          <w:pgSz w:w="11906" w:h="16838" w:code="9"/>
          <w:pgMar w:top="851" w:right="567" w:bottom="851" w:left="1134" w:header="567" w:footer="567" w:gutter="0"/>
          <w:cols w:space="708"/>
          <w:titlePg/>
          <w:docGrid w:linePitch="381"/>
        </w:sectPr>
      </w:pPr>
    </w:p>
    <w:p w14:paraId="48E8C199" w14:textId="77777777" w:rsidR="00131764" w:rsidRPr="00562870" w:rsidRDefault="00131764" w:rsidP="00131764">
      <w:pPr>
        <w:jc w:val="right"/>
        <w:rPr>
          <w:color w:val="000000"/>
          <w:sz w:val="24"/>
        </w:rPr>
      </w:pPr>
      <w:r w:rsidRPr="00562870">
        <w:rPr>
          <w:color w:val="000000"/>
          <w:sz w:val="24"/>
        </w:rPr>
        <w:lastRenderedPageBreak/>
        <w:t xml:space="preserve">Приложение № </w:t>
      </w:r>
      <w:r>
        <w:rPr>
          <w:color w:val="000000"/>
          <w:sz w:val="24"/>
        </w:rPr>
        <w:t>6</w:t>
      </w:r>
    </w:p>
    <w:p w14:paraId="2457E76C" w14:textId="3053BAC3" w:rsidR="00131764" w:rsidRPr="00562870" w:rsidRDefault="00131764" w:rsidP="00131764">
      <w:pPr>
        <w:jc w:val="right"/>
        <w:rPr>
          <w:color w:val="000000"/>
          <w:sz w:val="24"/>
        </w:rPr>
      </w:pPr>
      <w:r w:rsidRPr="00562870">
        <w:rPr>
          <w:color w:val="000000"/>
          <w:sz w:val="24"/>
        </w:rPr>
        <w:t xml:space="preserve">к договору </w:t>
      </w:r>
      <w:r w:rsidR="00CE69B1" w:rsidRPr="00CE69B1">
        <w:rPr>
          <w:color w:val="000000"/>
          <w:sz w:val="24"/>
        </w:rPr>
        <w:t>от _______201</w:t>
      </w:r>
      <w:r w:rsidR="00D92658">
        <w:rPr>
          <w:color w:val="000000"/>
          <w:sz w:val="24"/>
        </w:rPr>
        <w:t>9</w:t>
      </w:r>
      <w:r w:rsidR="00CE69B1" w:rsidRPr="00CE69B1">
        <w:rPr>
          <w:color w:val="000000"/>
          <w:sz w:val="24"/>
        </w:rPr>
        <w:t xml:space="preserve"> г. № _________</w:t>
      </w:r>
    </w:p>
    <w:p w14:paraId="5B55CFBB" w14:textId="77777777" w:rsidR="00131764" w:rsidRPr="00562870" w:rsidRDefault="00131764" w:rsidP="00131764">
      <w:pPr>
        <w:autoSpaceDE w:val="0"/>
        <w:autoSpaceDN w:val="0"/>
        <w:jc w:val="center"/>
        <w:rPr>
          <w:rFonts w:eastAsia="Arial Unicode MS"/>
          <w:bCs/>
          <w:noProof/>
          <w:color w:val="000000"/>
          <w:sz w:val="24"/>
        </w:rPr>
      </w:pPr>
    </w:p>
    <w:p w14:paraId="060F2D4D" w14:textId="77777777" w:rsidR="00131764" w:rsidRPr="00562870" w:rsidRDefault="00131764" w:rsidP="00131764">
      <w:pPr>
        <w:autoSpaceDE w:val="0"/>
        <w:autoSpaceDN w:val="0"/>
        <w:jc w:val="center"/>
        <w:rPr>
          <w:rFonts w:eastAsia="Arial Unicode MS"/>
          <w:bCs/>
          <w:noProof/>
          <w:color w:val="000000"/>
          <w:sz w:val="24"/>
        </w:rPr>
      </w:pPr>
      <w:r w:rsidRPr="00562870">
        <w:rPr>
          <w:rFonts w:eastAsia="Arial Unicode MS"/>
          <w:bCs/>
          <w:noProof/>
          <w:color w:val="000000"/>
          <w:sz w:val="24"/>
        </w:rPr>
        <w:t>СОГЛАШЕНИЕ ПО ОБЕСПЕЧЕНИЮ ВЫПОЛНЕНИЯ ТРЕБОВАНИЙ ПО ОХРАНЕ ОКРУЖАЮЩЕЙ СРЕДЫ</w:t>
      </w:r>
    </w:p>
    <w:p w14:paraId="0F4999D3" w14:textId="77777777" w:rsidR="00131764" w:rsidRPr="00562870" w:rsidRDefault="00131764" w:rsidP="00131764">
      <w:pPr>
        <w:autoSpaceDE w:val="0"/>
        <w:autoSpaceDN w:val="0"/>
        <w:ind w:firstLine="509"/>
        <w:jc w:val="both"/>
        <w:rPr>
          <w:noProof/>
          <w:color w:val="000000"/>
          <w:sz w:val="24"/>
        </w:rPr>
      </w:pPr>
    </w:p>
    <w:p w14:paraId="159EE5A2" w14:textId="77777777" w:rsidR="00131764" w:rsidRPr="00562870" w:rsidRDefault="00131764" w:rsidP="00131764">
      <w:pPr>
        <w:autoSpaceDE w:val="0"/>
        <w:autoSpaceDN w:val="0"/>
        <w:ind w:firstLine="509"/>
        <w:jc w:val="both"/>
        <w:rPr>
          <w:rFonts w:eastAsia="Arial Unicode MS"/>
          <w:bCs/>
          <w:color w:val="000000"/>
          <w:sz w:val="24"/>
        </w:rPr>
      </w:pPr>
      <w:r w:rsidRPr="00562870">
        <w:rPr>
          <w:rFonts w:eastAsia="Arial Unicode MS"/>
          <w:bCs/>
          <w:color w:val="000000"/>
          <w:sz w:val="24"/>
        </w:rPr>
        <w:t>Предметом настоящего соглашения является включение в раздел «Обязанности сторон» договора №____________ от ____________ следующих условий по обеспечению выполнения требований по охране окружающей среды</w:t>
      </w:r>
    </w:p>
    <w:p w14:paraId="0BDC3140" w14:textId="77777777" w:rsidR="00131764" w:rsidRPr="00562870" w:rsidRDefault="00131764" w:rsidP="00131764">
      <w:pPr>
        <w:autoSpaceDE w:val="0"/>
        <w:autoSpaceDN w:val="0"/>
        <w:ind w:firstLine="509"/>
        <w:jc w:val="both"/>
        <w:rPr>
          <w:rFonts w:eastAsia="Arial Unicode MS"/>
          <w:bCs/>
          <w:noProof/>
          <w:color w:val="000000"/>
          <w:sz w:val="24"/>
        </w:rPr>
      </w:pPr>
    </w:p>
    <w:p w14:paraId="195A1CF9" w14:textId="77777777" w:rsidR="00131764" w:rsidRPr="00562870" w:rsidRDefault="00131764" w:rsidP="00131764">
      <w:pPr>
        <w:tabs>
          <w:tab w:val="left" w:pos="662"/>
        </w:tabs>
        <w:autoSpaceDE w:val="0"/>
        <w:autoSpaceDN w:val="0"/>
        <w:jc w:val="both"/>
        <w:rPr>
          <w:rFonts w:eastAsia="Arial Unicode MS"/>
          <w:bCs/>
          <w:noProof/>
          <w:color w:val="000000"/>
          <w:sz w:val="24"/>
        </w:rPr>
      </w:pPr>
      <w:r w:rsidRPr="00562870">
        <w:rPr>
          <w:rFonts w:eastAsia="Arial Unicode MS"/>
          <w:bCs/>
          <w:noProof/>
          <w:color w:val="000000"/>
          <w:sz w:val="24"/>
        </w:rPr>
        <w:t>1.</w:t>
      </w:r>
      <w:r w:rsidRPr="00562870">
        <w:rPr>
          <w:rFonts w:eastAsia="Arial Unicode MS"/>
          <w:bCs/>
          <w:noProof/>
          <w:color w:val="000000"/>
          <w:sz w:val="24"/>
        </w:rPr>
        <w:tab/>
        <w:t>Подрядчик обязуется:</w:t>
      </w:r>
    </w:p>
    <w:p w14:paraId="31164331" w14:textId="77777777" w:rsidR="00131764" w:rsidRPr="00562870" w:rsidRDefault="00131764" w:rsidP="00131764">
      <w:pPr>
        <w:autoSpaceDE w:val="0"/>
        <w:autoSpaceDN w:val="0"/>
        <w:ind w:firstLine="442"/>
        <w:jc w:val="both"/>
        <w:rPr>
          <w:rFonts w:eastAsia="Arial Unicode MS"/>
          <w:bCs/>
          <w:noProof/>
          <w:color w:val="000000"/>
          <w:sz w:val="24"/>
        </w:rPr>
      </w:pPr>
      <w:proofErr w:type="gramStart"/>
      <w:r w:rsidRPr="00562870">
        <w:rPr>
          <w:rFonts w:eastAsia="Arial Unicode MS"/>
          <w:bCs/>
          <w:noProof/>
          <w:color w:val="000000"/>
          <w:sz w:val="24"/>
        </w:rPr>
        <w:t>1.1 .Соблюдать требования законодательства и иных правовых актов об охране окружающей среды об охране окружающей среды (№7-ФЗ «Об охране окружающей среды» от 10 января 2002 .гл. VII Федерального закона г. (СЗ РФ. 2000.</w:t>
      </w:r>
      <w:proofErr w:type="gramEnd"/>
      <w:r w:rsidRPr="00562870">
        <w:rPr>
          <w:rFonts w:eastAsia="Arial Unicode MS"/>
          <w:bCs/>
          <w:noProof/>
          <w:color w:val="000000"/>
          <w:sz w:val="24"/>
        </w:rPr>
        <w:t xml:space="preserve"> N 2. </w:t>
      </w:r>
      <w:proofErr w:type="gramStart"/>
      <w:r w:rsidRPr="00562870">
        <w:rPr>
          <w:rFonts w:eastAsia="Arial Unicode MS"/>
          <w:bCs/>
          <w:noProof/>
          <w:color w:val="000000"/>
          <w:sz w:val="24"/>
        </w:rPr>
        <w:t>Ст. 133), Градостроительный кодекс РФ (ст. 10, 11), № 174 -ФЗ от 23.11.1995.</w:t>
      </w:r>
      <w:proofErr w:type="gramEnd"/>
      <w:r w:rsidRPr="00562870">
        <w:rPr>
          <w:rFonts w:eastAsia="Arial Unicode MS"/>
          <w:bCs/>
          <w:noProof/>
          <w:color w:val="000000"/>
          <w:sz w:val="24"/>
        </w:rPr>
        <w:t xml:space="preserve"> </w:t>
      </w:r>
      <w:proofErr w:type="gramStart"/>
      <w:r w:rsidRPr="00562870">
        <w:rPr>
          <w:rFonts w:eastAsia="Arial Unicode MS"/>
          <w:bCs/>
          <w:noProof/>
          <w:color w:val="000000"/>
          <w:sz w:val="24"/>
        </w:rPr>
        <w:t>«Об экологической экспертизе»(.ст. 11 ,СЗ РФ. 1995.</w:t>
      </w:r>
      <w:proofErr w:type="gramEnd"/>
      <w:r w:rsidRPr="00562870">
        <w:rPr>
          <w:rFonts w:eastAsia="Arial Unicode MS"/>
          <w:bCs/>
          <w:noProof/>
          <w:color w:val="000000"/>
          <w:sz w:val="24"/>
        </w:rPr>
        <w:t xml:space="preserve"> N 48. Ст. 4556), №136-Ф3 от 23.11.1995г. Земельный кодекс РФ (ст. 13 - 14), № 2395-1ФЗ от 21.02.1992г. Закон «О недрах» (ст. 23, 24, 25 и др.), №52-ФЗ от 30 марта 1999 г. «О санитарно-эпидемиологическом благополучии населения» (СЗ РФ. 1999. N 14. </w:t>
      </w:r>
      <w:proofErr w:type="gramStart"/>
      <w:r w:rsidRPr="00562870">
        <w:rPr>
          <w:rFonts w:eastAsia="Arial Unicode MS"/>
          <w:bCs/>
          <w:noProof/>
          <w:color w:val="000000"/>
          <w:sz w:val="24"/>
        </w:rPr>
        <w:t>Ст. 1650).)</w:t>
      </w:r>
      <w:proofErr w:type="gramEnd"/>
    </w:p>
    <w:p w14:paraId="3E1C7442" w14:textId="77777777" w:rsidR="00131764" w:rsidRPr="00562870" w:rsidRDefault="00131764" w:rsidP="00131764">
      <w:pPr>
        <w:numPr>
          <w:ilvl w:val="0"/>
          <w:numId w:val="21"/>
        </w:numPr>
        <w:tabs>
          <w:tab w:val="left" w:pos="883"/>
        </w:tabs>
        <w:autoSpaceDE w:val="0"/>
        <w:autoSpaceDN w:val="0"/>
        <w:adjustRightInd w:val="0"/>
        <w:ind w:firstLine="437"/>
        <w:jc w:val="both"/>
        <w:rPr>
          <w:rFonts w:eastAsia="Arial Unicode MS"/>
          <w:bCs/>
          <w:noProof/>
          <w:color w:val="000000"/>
          <w:sz w:val="24"/>
        </w:rPr>
      </w:pPr>
      <w:r w:rsidRPr="00562870">
        <w:rPr>
          <w:rFonts w:eastAsia="Arial Unicode MS"/>
          <w:bCs/>
          <w:noProof/>
          <w:color w:val="000000"/>
          <w:sz w:val="24"/>
        </w:rPr>
        <w:t>Производить полную ликвидацию всех экологических последствий аварий, произошедших по вине подрядной организации</w:t>
      </w:r>
    </w:p>
    <w:p w14:paraId="64A4F06D" w14:textId="77777777" w:rsidR="00131764" w:rsidRPr="00562870" w:rsidRDefault="00131764" w:rsidP="00131764">
      <w:pPr>
        <w:numPr>
          <w:ilvl w:val="0"/>
          <w:numId w:val="21"/>
        </w:numPr>
        <w:tabs>
          <w:tab w:val="left" w:pos="883"/>
        </w:tabs>
        <w:autoSpaceDE w:val="0"/>
        <w:autoSpaceDN w:val="0"/>
        <w:adjustRightInd w:val="0"/>
        <w:ind w:firstLine="437"/>
        <w:jc w:val="both"/>
        <w:rPr>
          <w:rFonts w:eastAsia="Arial Unicode MS"/>
          <w:bCs/>
          <w:noProof/>
          <w:color w:val="000000"/>
          <w:sz w:val="24"/>
        </w:rPr>
      </w:pPr>
      <w:r w:rsidRPr="00562870">
        <w:rPr>
          <w:rFonts w:eastAsia="Arial Unicode MS"/>
          <w:bCs/>
          <w:noProof/>
          <w:color w:val="000000"/>
          <w:sz w:val="24"/>
        </w:rPr>
        <w:t>При нанесении ущерба окружающей среде по вине подрядной организации компенсировать за свой счет убытки, принесенные Заказчику работ.</w:t>
      </w:r>
    </w:p>
    <w:p w14:paraId="26A86762" w14:textId="77777777" w:rsidR="00131764" w:rsidRPr="00562870" w:rsidRDefault="00131764" w:rsidP="00131764">
      <w:pPr>
        <w:numPr>
          <w:ilvl w:val="0"/>
          <w:numId w:val="21"/>
        </w:numPr>
        <w:tabs>
          <w:tab w:val="left" w:pos="883"/>
        </w:tabs>
        <w:autoSpaceDE w:val="0"/>
        <w:autoSpaceDN w:val="0"/>
        <w:adjustRightInd w:val="0"/>
        <w:ind w:firstLine="437"/>
        <w:jc w:val="both"/>
        <w:rPr>
          <w:rFonts w:eastAsia="Arial Unicode MS"/>
          <w:bCs/>
          <w:noProof/>
          <w:color w:val="000000"/>
          <w:sz w:val="24"/>
        </w:rPr>
      </w:pPr>
      <w:r w:rsidRPr="00562870">
        <w:rPr>
          <w:rFonts w:eastAsia="Arial Unicode MS"/>
          <w:bCs/>
          <w:noProof/>
          <w:color w:val="000000"/>
          <w:sz w:val="24"/>
        </w:rPr>
        <w:t>Во всех случаях нарушения природоохранного законодательства при производстве работ осуществлять информирование руководства АО «Концерн Росэнергоатом» Белоярская АЭС в течение 2-х часов с момента обнаружения.</w:t>
      </w:r>
    </w:p>
    <w:p w14:paraId="2592CFA7" w14:textId="77777777" w:rsidR="00131764" w:rsidRPr="00562870" w:rsidRDefault="00131764" w:rsidP="00131764">
      <w:pPr>
        <w:tabs>
          <w:tab w:val="left" w:pos="634"/>
        </w:tabs>
        <w:autoSpaceDE w:val="0"/>
        <w:autoSpaceDN w:val="0"/>
        <w:ind w:firstLine="418"/>
        <w:jc w:val="both"/>
        <w:rPr>
          <w:rFonts w:eastAsia="Arial Unicode MS"/>
          <w:bCs/>
          <w:noProof/>
          <w:color w:val="000000"/>
          <w:sz w:val="24"/>
        </w:rPr>
      </w:pPr>
      <w:r w:rsidRPr="00562870">
        <w:rPr>
          <w:rFonts w:eastAsia="Arial Unicode MS"/>
          <w:bCs/>
          <w:noProof/>
          <w:color w:val="000000"/>
          <w:sz w:val="24"/>
        </w:rPr>
        <w:t>2.</w:t>
      </w:r>
      <w:r w:rsidRPr="00562870">
        <w:rPr>
          <w:rFonts w:eastAsia="Arial Unicode MS"/>
          <w:bCs/>
          <w:noProof/>
          <w:color w:val="000000"/>
          <w:sz w:val="24"/>
        </w:rPr>
        <w:tab/>
        <w:t>При осуществлении деятельности подрядных организаций на объектах АО</w:t>
      </w:r>
      <w:r w:rsidRPr="00562870">
        <w:rPr>
          <w:rFonts w:eastAsia="Arial Unicode MS"/>
          <w:bCs/>
          <w:noProof/>
          <w:color w:val="000000"/>
          <w:sz w:val="24"/>
        </w:rPr>
        <w:br/>
        <w:t>«Концерн Росэнергоатом» «Белоярская АЭС» запрещается:</w:t>
      </w:r>
    </w:p>
    <w:p w14:paraId="0C35043A" w14:textId="77777777" w:rsidR="00131764" w:rsidRPr="00562870" w:rsidRDefault="00131764" w:rsidP="00131764">
      <w:pPr>
        <w:numPr>
          <w:ilvl w:val="0"/>
          <w:numId w:val="22"/>
        </w:numPr>
        <w:tabs>
          <w:tab w:val="left" w:pos="850"/>
        </w:tabs>
        <w:autoSpaceDE w:val="0"/>
        <w:autoSpaceDN w:val="0"/>
        <w:adjustRightInd w:val="0"/>
        <w:ind w:firstLine="418"/>
        <w:jc w:val="both"/>
        <w:rPr>
          <w:rFonts w:eastAsia="Arial Unicode MS"/>
          <w:bCs/>
          <w:noProof/>
          <w:color w:val="000000"/>
          <w:sz w:val="24"/>
        </w:rPr>
      </w:pPr>
      <w:r w:rsidRPr="00562870">
        <w:rPr>
          <w:rFonts w:eastAsia="Arial Unicode MS"/>
          <w:bCs/>
          <w:noProof/>
          <w:color w:val="000000"/>
          <w:sz w:val="24"/>
        </w:rPr>
        <w:t>Захоронение отходов производства и потребления, загрязнение и захламление площадок производства работ и прилегающих к ним территорий, а также мест временного размещения отходов.</w:t>
      </w:r>
    </w:p>
    <w:p w14:paraId="68EFCE47" w14:textId="77777777" w:rsidR="00131764" w:rsidRPr="00562870" w:rsidRDefault="00131764" w:rsidP="00131764">
      <w:pPr>
        <w:numPr>
          <w:ilvl w:val="0"/>
          <w:numId w:val="22"/>
        </w:numPr>
        <w:tabs>
          <w:tab w:val="left" w:pos="850"/>
        </w:tabs>
        <w:autoSpaceDE w:val="0"/>
        <w:autoSpaceDN w:val="0"/>
        <w:adjustRightInd w:val="0"/>
        <w:ind w:firstLine="418"/>
        <w:jc w:val="both"/>
        <w:rPr>
          <w:rFonts w:eastAsia="Arial Unicode MS"/>
          <w:bCs/>
          <w:noProof/>
          <w:color w:val="000000"/>
          <w:sz w:val="24"/>
        </w:rPr>
      </w:pPr>
      <w:r w:rsidRPr="00562870">
        <w:rPr>
          <w:rFonts w:eastAsia="Arial Unicode MS"/>
          <w:bCs/>
          <w:noProof/>
          <w:color w:val="000000"/>
          <w:sz w:val="24"/>
        </w:rPr>
        <w:t>Использование при производстве работ материалов и химических реагентов, на которые отсутствуют гигиенические сертификаты.</w:t>
      </w:r>
    </w:p>
    <w:p w14:paraId="52C9763F" w14:textId="77777777" w:rsidR="00131764" w:rsidRPr="00562870" w:rsidRDefault="00131764" w:rsidP="00131764">
      <w:pPr>
        <w:tabs>
          <w:tab w:val="left" w:pos="1157"/>
        </w:tabs>
        <w:autoSpaceDE w:val="0"/>
        <w:autoSpaceDN w:val="0"/>
        <w:ind w:firstLine="418"/>
        <w:jc w:val="both"/>
        <w:rPr>
          <w:rFonts w:eastAsia="Arial Unicode MS"/>
          <w:bCs/>
          <w:noProof/>
          <w:color w:val="000000"/>
          <w:sz w:val="24"/>
        </w:rPr>
      </w:pPr>
      <w:r w:rsidRPr="00562870">
        <w:rPr>
          <w:rFonts w:eastAsia="Arial Unicode MS"/>
          <w:bCs/>
          <w:noProof/>
          <w:color w:val="000000"/>
          <w:sz w:val="24"/>
        </w:rPr>
        <w:t>2.3.</w:t>
      </w:r>
      <w:r w:rsidRPr="00562870">
        <w:rPr>
          <w:rFonts w:eastAsia="Arial Unicode MS"/>
          <w:bCs/>
          <w:noProof/>
          <w:color w:val="000000"/>
          <w:sz w:val="24"/>
        </w:rPr>
        <w:tab/>
        <w:t>Осуществление    сброса    сточных    вод,    загрязняющих веществ,</w:t>
      </w:r>
      <w:r w:rsidRPr="00562870">
        <w:rPr>
          <w:rFonts w:eastAsia="Arial Unicode MS"/>
          <w:bCs/>
          <w:noProof/>
          <w:color w:val="000000"/>
          <w:sz w:val="24"/>
        </w:rPr>
        <w:br/>
        <w:t>нефтесодержащих продуктов как на рельеф местности и в водные объекты.</w:t>
      </w:r>
    </w:p>
    <w:p w14:paraId="15CA43C7" w14:textId="77777777" w:rsidR="00131764" w:rsidRPr="00562870" w:rsidRDefault="00131764" w:rsidP="00131764">
      <w:pPr>
        <w:tabs>
          <w:tab w:val="left" w:pos="634"/>
        </w:tabs>
        <w:autoSpaceDE w:val="0"/>
        <w:autoSpaceDN w:val="0"/>
        <w:ind w:firstLine="418"/>
        <w:jc w:val="both"/>
        <w:rPr>
          <w:noProof/>
          <w:color w:val="000000"/>
          <w:sz w:val="24"/>
        </w:rPr>
      </w:pPr>
      <w:r w:rsidRPr="00562870">
        <w:rPr>
          <w:bCs/>
          <w:noProof/>
          <w:color w:val="000000"/>
          <w:sz w:val="24"/>
        </w:rPr>
        <w:t>3.</w:t>
      </w:r>
      <w:r w:rsidRPr="00562870">
        <w:rPr>
          <w:bCs/>
          <w:noProof/>
          <w:color w:val="000000"/>
          <w:sz w:val="24"/>
        </w:rPr>
        <w:tab/>
      </w:r>
      <w:r w:rsidRPr="00562870">
        <w:rPr>
          <w:rFonts w:eastAsia="Arial Unicode MS"/>
          <w:bCs/>
          <w:noProof/>
          <w:color w:val="000000"/>
          <w:sz w:val="24"/>
        </w:rPr>
        <w:t xml:space="preserve">Подрядчик несет уголовную и административную ответственность за нарушение требований </w:t>
      </w:r>
      <w:r w:rsidRPr="00562870">
        <w:rPr>
          <w:noProof/>
          <w:color w:val="000000"/>
          <w:sz w:val="24"/>
        </w:rPr>
        <w:t xml:space="preserve">в области охраны окружающей среды и безопасности строительной деятельности </w:t>
      </w:r>
      <w:r w:rsidRPr="00562870">
        <w:rPr>
          <w:rFonts w:eastAsia="Arial Unicode MS"/>
          <w:bCs/>
          <w:noProof/>
          <w:color w:val="000000"/>
          <w:sz w:val="24"/>
        </w:rPr>
        <w:t xml:space="preserve">предусмотренную </w:t>
      </w:r>
      <w:r w:rsidRPr="00562870">
        <w:rPr>
          <w:noProof/>
          <w:color w:val="000000"/>
          <w:sz w:val="24"/>
        </w:rPr>
        <w:t xml:space="preserve">ст. 143, гл. </w:t>
      </w:r>
      <w:r w:rsidRPr="00562870">
        <w:rPr>
          <w:rFonts w:eastAsia="Arial Unicode MS"/>
          <w:bCs/>
          <w:noProof/>
          <w:color w:val="000000"/>
          <w:sz w:val="24"/>
        </w:rPr>
        <w:t xml:space="preserve">26 </w:t>
      </w:r>
      <w:r w:rsidRPr="00562870">
        <w:rPr>
          <w:noProof/>
          <w:color w:val="000000"/>
          <w:sz w:val="24"/>
        </w:rPr>
        <w:t>УК и гл.8.9 КоАП.</w:t>
      </w:r>
    </w:p>
    <w:p w14:paraId="0B96EA8F" w14:textId="77777777" w:rsidR="00131764" w:rsidRPr="00562870" w:rsidRDefault="00131764" w:rsidP="00131764">
      <w:pPr>
        <w:autoSpaceDE w:val="0"/>
        <w:autoSpaceDN w:val="0"/>
        <w:jc w:val="both"/>
        <w:rPr>
          <w:rFonts w:eastAsia="Arial Unicode MS"/>
          <w:bCs/>
          <w:noProof/>
          <w:color w:val="000000"/>
          <w:sz w:val="24"/>
        </w:rPr>
      </w:pPr>
      <w:r w:rsidRPr="00562870">
        <w:rPr>
          <w:rFonts w:eastAsia="Arial Unicode MS"/>
          <w:bCs/>
          <w:noProof/>
          <w:color w:val="000000"/>
          <w:sz w:val="24"/>
        </w:rPr>
        <w:t>4. Заказчик обязуется:</w:t>
      </w:r>
    </w:p>
    <w:p w14:paraId="37B12B71" w14:textId="77777777" w:rsidR="00131764" w:rsidRPr="00562870" w:rsidRDefault="00131764" w:rsidP="00131764">
      <w:pPr>
        <w:numPr>
          <w:ilvl w:val="0"/>
          <w:numId w:val="23"/>
        </w:numPr>
        <w:tabs>
          <w:tab w:val="left" w:pos="864"/>
        </w:tabs>
        <w:autoSpaceDE w:val="0"/>
        <w:autoSpaceDN w:val="0"/>
        <w:adjustRightInd w:val="0"/>
        <w:ind w:firstLine="422"/>
        <w:jc w:val="both"/>
        <w:rPr>
          <w:rFonts w:eastAsia="Arial Unicode MS"/>
          <w:bCs/>
          <w:noProof/>
          <w:color w:val="000000"/>
          <w:sz w:val="24"/>
        </w:rPr>
      </w:pPr>
      <w:r w:rsidRPr="00562870">
        <w:rPr>
          <w:rFonts w:eastAsia="Arial Unicode MS"/>
          <w:bCs/>
          <w:noProof/>
          <w:color w:val="000000"/>
          <w:sz w:val="24"/>
        </w:rPr>
        <w:t>Определить границы производственных территорий, участков работ и рабочих мест, предоставляемых Подрядчику для производства работ;</w:t>
      </w:r>
    </w:p>
    <w:p w14:paraId="22DC706F" w14:textId="77777777" w:rsidR="00131764" w:rsidRPr="00562870" w:rsidRDefault="00131764" w:rsidP="00131764">
      <w:pPr>
        <w:numPr>
          <w:ilvl w:val="0"/>
          <w:numId w:val="23"/>
        </w:numPr>
        <w:tabs>
          <w:tab w:val="left" w:pos="864"/>
        </w:tabs>
        <w:autoSpaceDE w:val="0"/>
        <w:autoSpaceDN w:val="0"/>
        <w:adjustRightInd w:val="0"/>
        <w:ind w:firstLine="422"/>
        <w:jc w:val="both"/>
        <w:rPr>
          <w:rFonts w:eastAsia="Arial Unicode MS"/>
          <w:bCs/>
          <w:noProof/>
          <w:color w:val="000000"/>
          <w:sz w:val="24"/>
        </w:rPr>
      </w:pPr>
      <w:r w:rsidRPr="00562870">
        <w:rPr>
          <w:rFonts w:eastAsia="Arial Unicode MS"/>
          <w:bCs/>
          <w:noProof/>
          <w:color w:val="000000"/>
          <w:sz w:val="24"/>
        </w:rPr>
        <w:t>Представить проектно-техническую и другую документацию для производства работ Подрядчиком;</w:t>
      </w:r>
    </w:p>
    <w:p w14:paraId="7DD218C1" w14:textId="77777777" w:rsidR="00131764" w:rsidRPr="00562870" w:rsidRDefault="00131764" w:rsidP="00131764">
      <w:pPr>
        <w:autoSpaceDE w:val="0"/>
        <w:autoSpaceDN w:val="0"/>
        <w:ind w:firstLine="427"/>
        <w:jc w:val="both"/>
        <w:rPr>
          <w:rFonts w:eastAsia="Arial Unicode MS"/>
          <w:bCs/>
          <w:noProof/>
          <w:color w:val="000000"/>
          <w:sz w:val="24"/>
        </w:rPr>
      </w:pPr>
      <w:r w:rsidRPr="00562870">
        <w:rPr>
          <w:rFonts w:eastAsia="Arial Unicode MS"/>
          <w:bCs/>
          <w:noProof/>
          <w:color w:val="000000"/>
          <w:sz w:val="24"/>
        </w:rPr>
        <w:t>5. Во всех остальных случаях, не предусмотренных настоящим соглашением, стороны руководствуются договором №___________ от ____________.</w:t>
      </w:r>
    </w:p>
    <w:p w14:paraId="000C9A6E" w14:textId="77777777" w:rsidR="00131764" w:rsidRPr="00562870" w:rsidRDefault="00131764" w:rsidP="00131764">
      <w:pPr>
        <w:autoSpaceDE w:val="0"/>
        <w:autoSpaceDN w:val="0"/>
        <w:ind w:firstLine="418"/>
        <w:jc w:val="both"/>
        <w:rPr>
          <w:rFonts w:eastAsia="Arial Unicode MS"/>
          <w:bCs/>
          <w:noProof/>
          <w:color w:val="000000"/>
          <w:sz w:val="24"/>
        </w:rPr>
      </w:pPr>
      <w:r w:rsidRPr="00562870">
        <w:rPr>
          <w:rFonts w:eastAsia="Arial Unicode MS"/>
          <w:bCs/>
          <w:noProof/>
          <w:color w:val="000000"/>
          <w:sz w:val="24"/>
        </w:rPr>
        <w:t>4. Настоящее дополнительное соглашение является неотъемлемой частью договора №__________ от ______________.</w:t>
      </w:r>
    </w:p>
    <w:p w14:paraId="7E8D1A3D" w14:textId="77777777" w:rsidR="00131764" w:rsidRPr="00562870" w:rsidRDefault="00131764" w:rsidP="00131764">
      <w:pPr>
        <w:rPr>
          <w:color w:val="000000"/>
          <w:sz w:val="24"/>
        </w:rPr>
      </w:pPr>
    </w:p>
    <w:p w14:paraId="0634A3C8" w14:textId="77777777" w:rsidR="00131764" w:rsidRPr="00562870" w:rsidRDefault="00131764" w:rsidP="00131764">
      <w:pPr>
        <w:jc w:val="both"/>
        <w:rPr>
          <w:noProof/>
          <w:color w:val="000000"/>
          <w:sz w:val="24"/>
        </w:rPr>
      </w:pPr>
      <w:r w:rsidRPr="00562870">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62870" w14:paraId="3C174810" w14:textId="77777777" w:rsidTr="00114328">
        <w:tc>
          <w:tcPr>
            <w:tcW w:w="4928" w:type="dxa"/>
          </w:tcPr>
          <w:p w14:paraId="2C7BD619" w14:textId="77777777" w:rsidR="00131764" w:rsidRPr="00562870" w:rsidRDefault="00131764" w:rsidP="00114328">
            <w:pPr>
              <w:jc w:val="both"/>
              <w:rPr>
                <w:color w:val="000000"/>
                <w:sz w:val="24"/>
              </w:rPr>
            </w:pPr>
          </w:p>
          <w:p w14:paraId="25D13787" w14:textId="77777777" w:rsidR="00131764" w:rsidRPr="00562870" w:rsidRDefault="00131764" w:rsidP="00114328">
            <w:pPr>
              <w:jc w:val="both"/>
              <w:rPr>
                <w:color w:val="000000"/>
                <w:sz w:val="24"/>
              </w:rPr>
            </w:pPr>
            <w:r w:rsidRPr="00562870">
              <w:rPr>
                <w:color w:val="000000"/>
                <w:sz w:val="24"/>
              </w:rPr>
              <w:t xml:space="preserve">___________________И.И. Сидоров       </w:t>
            </w:r>
          </w:p>
          <w:p w14:paraId="664C0397" w14:textId="77777777" w:rsidR="00131764" w:rsidRPr="00562870" w:rsidRDefault="00131764" w:rsidP="00114328">
            <w:pPr>
              <w:autoSpaceDE w:val="0"/>
              <w:autoSpaceDN w:val="0"/>
              <w:jc w:val="both"/>
              <w:rPr>
                <w:color w:val="000000"/>
                <w:sz w:val="24"/>
              </w:rPr>
            </w:pPr>
            <w:r w:rsidRPr="00562870">
              <w:rPr>
                <w:color w:val="000000"/>
                <w:sz w:val="24"/>
              </w:rPr>
              <w:t xml:space="preserve">           (подпись)</w:t>
            </w:r>
          </w:p>
          <w:p w14:paraId="0D32B7FC" w14:textId="77777777" w:rsidR="00131764" w:rsidRPr="00562870" w:rsidRDefault="00131764" w:rsidP="00114328">
            <w:pPr>
              <w:ind w:firstLine="425"/>
              <w:jc w:val="both"/>
              <w:rPr>
                <w:noProof/>
                <w:color w:val="000000"/>
                <w:sz w:val="24"/>
              </w:rPr>
            </w:pPr>
          </w:p>
          <w:p w14:paraId="6DC9093F" w14:textId="77777777" w:rsidR="00131764" w:rsidRPr="00562870" w:rsidRDefault="00131764" w:rsidP="00114328">
            <w:pPr>
              <w:ind w:firstLine="425"/>
              <w:jc w:val="both"/>
              <w:rPr>
                <w:noProof/>
                <w:color w:val="000000"/>
                <w:sz w:val="24"/>
              </w:rPr>
            </w:pPr>
            <w:r w:rsidRPr="00562870">
              <w:rPr>
                <w:noProof/>
                <w:color w:val="000000"/>
                <w:sz w:val="24"/>
              </w:rPr>
              <w:t>МП</w:t>
            </w:r>
          </w:p>
        </w:tc>
        <w:tc>
          <w:tcPr>
            <w:tcW w:w="283" w:type="dxa"/>
          </w:tcPr>
          <w:p w14:paraId="5474B9C2" w14:textId="77777777" w:rsidR="00131764" w:rsidRPr="00562870" w:rsidRDefault="00131764" w:rsidP="00114328">
            <w:pPr>
              <w:ind w:firstLine="425"/>
              <w:jc w:val="both"/>
              <w:rPr>
                <w:noProof/>
                <w:color w:val="000000"/>
                <w:sz w:val="24"/>
              </w:rPr>
            </w:pPr>
          </w:p>
        </w:tc>
        <w:tc>
          <w:tcPr>
            <w:tcW w:w="4962" w:type="dxa"/>
          </w:tcPr>
          <w:p w14:paraId="1D073BB1" w14:textId="77777777" w:rsidR="00131764" w:rsidRPr="00562870" w:rsidRDefault="00131764" w:rsidP="00114328">
            <w:pPr>
              <w:jc w:val="both"/>
              <w:rPr>
                <w:color w:val="000000"/>
                <w:sz w:val="24"/>
              </w:rPr>
            </w:pPr>
          </w:p>
          <w:p w14:paraId="3989C493" w14:textId="77777777" w:rsidR="00131764" w:rsidRPr="00562870" w:rsidRDefault="00131764" w:rsidP="00114328">
            <w:pPr>
              <w:jc w:val="both"/>
              <w:rPr>
                <w:color w:val="000000"/>
                <w:sz w:val="24"/>
              </w:rPr>
            </w:pPr>
            <w:r w:rsidRPr="00562870">
              <w:rPr>
                <w:color w:val="000000"/>
                <w:sz w:val="24"/>
              </w:rPr>
              <w:t>__________________       Ф.И.О.</w:t>
            </w:r>
          </w:p>
          <w:p w14:paraId="75471BFB" w14:textId="77777777" w:rsidR="00131764" w:rsidRPr="00562870" w:rsidRDefault="00131764" w:rsidP="00114328">
            <w:pPr>
              <w:autoSpaceDE w:val="0"/>
              <w:autoSpaceDN w:val="0"/>
              <w:jc w:val="both"/>
              <w:rPr>
                <w:color w:val="000000"/>
                <w:sz w:val="24"/>
              </w:rPr>
            </w:pPr>
            <w:r w:rsidRPr="00562870">
              <w:rPr>
                <w:color w:val="000000"/>
                <w:sz w:val="24"/>
              </w:rPr>
              <w:t xml:space="preserve">          (подпись)</w:t>
            </w:r>
          </w:p>
          <w:p w14:paraId="4409718E" w14:textId="77777777" w:rsidR="00131764" w:rsidRPr="00562870" w:rsidRDefault="00131764" w:rsidP="00114328">
            <w:pPr>
              <w:autoSpaceDE w:val="0"/>
              <w:autoSpaceDN w:val="0"/>
              <w:jc w:val="both"/>
              <w:rPr>
                <w:color w:val="000000"/>
                <w:sz w:val="24"/>
              </w:rPr>
            </w:pPr>
          </w:p>
          <w:p w14:paraId="39563AB7" w14:textId="77777777" w:rsidR="00131764" w:rsidRPr="00562870" w:rsidRDefault="00131764" w:rsidP="00114328">
            <w:pPr>
              <w:autoSpaceDE w:val="0"/>
              <w:autoSpaceDN w:val="0"/>
              <w:jc w:val="both"/>
              <w:rPr>
                <w:color w:val="000000"/>
                <w:sz w:val="24"/>
              </w:rPr>
            </w:pPr>
            <w:r w:rsidRPr="00562870">
              <w:rPr>
                <w:color w:val="000000"/>
                <w:sz w:val="24"/>
              </w:rPr>
              <w:t>МП</w:t>
            </w:r>
          </w:p>
        </w:tc>
      </w:tr>
    </w:tbl>
    <w:p w14:paraId="64344F86" w14:textId="77777777" w:rsidR="00131764" w:rsidRPr="00562870" w:rsidRDefault="00131764" w:rsidP="00131764">
      <w:pPr>
        <w:rPr>
          <w:color w:val="000000"/>
          <w:sz w:val="24"/>
        </w:rPr>
        <w:sectPr w:rsidR="00131764" w:rsidRPr="00562870" w:rsidSect="00114328">
          <w:pgSz w:w="11906" w:h="16838" w:code="9"/>
          <w:pgMar w:top="851" w:right="567" w:bottom="851" w:left="1134" w:header="567" w:footer="567" w:gutter="0"/>
          <w:cols w:space="708"/>
          <w:titlePg/>
          <w:docGrid w:linePitch="381"/>
        </w:sectPr>
      </w:pPr>
    </w:p>
    <w:p w14:paraId="45DBACFC" w14:textId="77777777" w:rsidR="00131764" w:rsidRPr="00562870" w:rsidRDefault="00131764" w:rsidP="00131764">
      <w:pPr>
        <w:jc w:val="right"/>
        <w:rPr>
          <w:color w:val="000000"/>
          <w:sz w:val="24"/>
        </w:rPr>
      </w:pPr>
      <w:r w:rsidRPr="00562870">
        <w:rPr>
          <w:color w:val="000000"/>
          <w:sz w:val="24"/>
        </w:rPr>
        <w:lastRenderedPageBreak/>
        <w:t xml:space="preserve">Приложение № </w:t>
      </w:r>
      <w:r>
        <w:rPr>
          <w:color w:val="000000"/>
          <w:sz w:val="24"/>
        </w:rPr>
        <w:t>7</w:t>
      </w:r>
    </w:p>
    <w:p w14:paraId="17880934" w14:textId="3FCB9D27" w:rsidR="00131764" w:rsidRPr="00562870" w:rsidRDefault="00131764" w:rsidP="00131764">
      <w:pPr>
        <w:jc w:val="right"/>
        <w:rPr>
          <w:color w:val="000000"/>
          <w:sz w:val="24"/>
        </w:rPr>
      </w:pPr>
      <w:r w:rsidRPr="00562870">
        <w:rPr>
          <w:color w:val="000000"/>
          <w:sz w:val="24"/>
        </w:rPr>
        <w:t xml:space="preserve">к договору </w:t>
      </w:r>
      <w:r w:rsidR="00CE69B1" w:rsidRPr="00CE69B1">
        <w:rPr>
          <w:color w:val="000000"/>
          <w:sz w:val="24"/>
        </w:rPr>
        <w:t>от _______201</w:t>
      </w:r>
      <w:r w:rsidR="00D92658">
        <w:rPr>
          <w:color w:val="000000"/>
          <w:sz w:val="24"/>
        </w:rPr>
        <w:t>9</w:t>
      </w:r>
      <w:r w:rsidR="00CE69B1" w:rsidRPr="00CE69B1">
        <w:rPr>
          <w:color w:val="000000"/>
          <w:sz w:val="24"/>
        </w:rPr>
        <w:t xml:space="preserve"> г. № _________</w:t>
      </w:r>
    </w:p>
    <w:p w14:paraId="58D5D892" w14:textId="77777777" w:rsidR="00131764" w:rsidRPr="00562870" w:rsidRDefault="00131764" w:rsidP="00131764">
      <w:pPr>
        <w:jc w:val="both"/>
        <w:rPr>
          <w:color w:val="000000"/>
          <w:sz w:val="24"/>
        </w:rPr>
      </w:pPr>
    </w:p>
    <w:p w14:paraId="1EE23A39" w14:textId="77777777" w:rsidR="00131764" w:rsidRPr="00562870" w:rsidRDefault="00131764" w:rsidP="00131764">
      <w:pPr>
        <w:shd w:val="clear" w:color="auto" w:fill="FFFFFF"/>
        <w:ind w:left="142" w:right="998" w:firstLine="680"/>
        <w:jc w:val="center"/>
        <w:rPr>
          <w:b/>
          <w:bCs/>
          <w:noProof/>
          <w:color w:val="000000"/>
          <w:sz w:val="24"/>
        </w:rPr>
      </w:pPr>
      <w:r w:rsidRPr="00562870">
        <w:rPr>
          <w:b/>
          <w:bCs/>
          <w:noProof/>
          <w:color w:val="000000"/>
          <w:sz w:val="24"/>
        </w:rPr>
        <w:t xml:space="preserve">Соглашение </w:t>
      </w:r>
    </w:p>
    <w:p w14:paraId="67E066BC" w14:textId="77777777" w:rsidR="00131764" w:rsidRPr="00562870" w:rsidRDefault="00131764" w:rsidP="00131764">
      <w:pPr>
        <w:shd w:val="clear" w:color="auto" w:fill="FFFFFF"/>
        <w:ind w:left="142" w:right="998" w:firstLine="680"/>
        <w:jc w:val="center"/>
        <w:rPr>
          <w:noProof/>
          <w:color w:val="000000"/>
          <w:sz w:val="24"/>
        </w:rPr>
      </w:pPr>
      <w:r w:rsidRPr="00562870">
        <w:rPr>
          <w:b/>
          <w:bCs/>
          <w:noProof/>
          <w:color w:val="000000"/>
          <w:spacing w:val="-7"/>
          <w:sz w:val="24"/>
        </w:rPr>
        <w:t>о конфиденциальности и взаимном неразглашении информации</w:t>
      </w:r>
    </w:p>
    <w:p w14:paraId="26D225D2" w14:textId="415C0C4F" w:rsidR="00131764" w:rsidRPr="00562870" w:rsidRDefault="00131764" w:rsidP="00131764">
      <w:pPr>
        <w:shd w:val="clear" w:color="auto" w:fill="FFFFFF"/>
        <w:spacing w:before="240"/>
        <w:rPr>
          <w:noProof/>
          <w:color w:val="000000"/>
          <w:spacing w:val="-12"/>
          <w:sz w:val="24"/>
        </w:rPr>
      </w:pPr>
      <w:r w:rsidRPr="00562870">
        <w:rPr>
          <w:noProof/>
          <w:color w:val="000000"/>
          <w:spacing w:val="-12"/>
          <w:sz w:val="24"/>
        </w:rPr>
        <w:t>г. Заречнный</w:t>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r>
      <w:r w:rsidRPr="00562870">
        <w:rPr>
          <w:noProof/>
          <w:color w:val="000000"/>
          <w:spacing w:val="-12"/>
          <w:sz w:val="24"/>
        </w:rPr>
        <w:tab/>
        <w:t xml:space="preserve">             «____»____________ 201</w:t>
      </w:r>
      <w:r w:rsidR="00D92658">
        <w:rPr>
          <w:noProof/>
          <w:color w:val="000000"/>
          <w:spacing w:val="-12"/>
          <w:sz w:val="24"/>
        </w:rPr>
        <w:t>9</w:t>
      </w:r>
    </w:p>
    <w:p w14:paraId="6701B5DD" w14:textId="77777777" w:rsidR="00131764" w:rsidRPr="00562870" w:rsidRDefault="00131764" w:rsidP="00131764">
      <w:pPr>
        <w:shd w:val="clear" w:color="auto" w:fill="FFFFFF"/>
        <w:spacing w:before="240"/>
        <w:ind w:left="23" w:firstLine="680"/>
        <w:jc w:val="both"/>
        <w:rPr>
          <w:noProof/>
          <w:color w:val="000000"/>
          <w:sz w:val="24"/>
        </w:rPr>
      </w:pPr>
      <w:proofErr w:type="gramStart"/>
      <w:r w:rsidRPr="00562870">
        <w:rPr>
          <w:b/>
          <w:noProof/>
          <w:color w:val="000000"/>
          <w:sz w:val="24"/>
        </w:rPr>
        <w:t>Акционерное общество «Российский концерн по производству электрической и тепловой энергии на атомных станциях» (АО «Концерн Росэнергоатом»)</w:t>
      </w:r>
      <w:r w:rsidRPr="00562870">
        <w:rPr>
          <w:noProof/>
          <w:color w:val="000000"/>
          <w:sz w:val="24"/>
        </w:rPr>
        <w:t xml:space="preserve"> в лице Заместителя Генерального директора - директора филиала АО «Концерн Росэнергоатом» «Белоярская атомная станция» _________________, действующего на основании доверенности от _________ №__________, с одной стороны, и </w:t>
      </w:r>
      <w:r w:rsidRPr="00562870">
        <w:rPr>
          <w:b/>
          <w:noProof/>
          <w:color w:val="000000"/>
          <w:sz w:val="24"/>
        </w:rPr>
        <w:t>________________</w:t>
      </w:r>
      <w:r w:rsidRPr="00562870">
        <w:rPr>
          <w:noProof/>
          <w:color w:val="000000"/>
          <w:sz w:val="24"/>
        </w:rPr>
        <w:t xml:space="preserve"> в лице _________, действующего на основании ____________</w:t>
      </w:r>
      <w:r w:rsidRPr="00562870">
        <w:rPr>
          <w:noProof/>
          <w:color w:val="000000"/>
          <w:spacing w:val="-4"/>
          <w:sz w:val="24"/>
        </w:rPr>
        <w:t xml:space="preserve">, </w:t>
      </w:r>
      <w:r w:rsidRPr="00562870">
        <w:rPr>
          <w:noProof/>
          <w:color w:val="000000"/>
          <w:sz w:val="24"/>
        </w:rPr>
        <w:t xml:space="preserve">с </w:t>
      </w:r>
      <w:r w:rsidRPr="00562870">
        <w:rPr>
          <w:noProof/>
          <w:color w:val="000000"/>
          <w:spacing w:val="-5"/>
          <w:sz w:val="24"/>
        </w:rPr>
        <w:t xml:space="preserve">другой стороны, именуемые также в отдельности "Сторона" и совместно "Стороны", </w:t>
      </w:r>
      <w:r w:rsidRPr="00562870">
        <w:rPr>
          <w:noProof/>
          <w:color w:val="000000"/>
          <w:spacing w:val="-3"/>
          <w:sz w:val="24"/>
        </w:rPr>
        <w:t>заключили настоящее соглашение о конфиденциальности и</w:t>
      </w:r>
      <w:proofErr w:type="gramEnd"/>
      <w:r w:rsidRPr="00562870">
        <w:rPr>
          <w:noProof/>
          <w:color w:val="000000"/>
          <w:spacing w:val="-3"/>
          <w:sz w:val="24"/>
        </w:rPr>
        <w:t xml:space="preserve"> взаимном неразглашении </w:t>
      </w:r>
      <w:r w:rsidRPr="00562870">
        <w:rPr>
          <w:noProof/>
          <w:color w:val="000000"/>
          <w:spacing w:val="-4"/>
          <w:sz w:val="24"/>
        </w:rPr>
        <w:t xml:space="preserve">сведений, именуемый в дальнейшем «Соглашение о конфиденциальности» или «Соглашение», </w:t>
      </w:r>
      <w:r w:rsidRPr="00562870">
        <w:rPr>
          <w:noProof/>
          <w:color w:val="000000"/>
          <w:sz w:val="24"/>
        </w:rPr>
        <w:t>о нижеследующем:</w:t>
      </w:r>
    </w:p>
    <w:p w14:paraId="47AAD18D" w14:textId="77777777" w:rsidR="00131764" w:rsidRPr="00562870" w:rsidRDefault="00131764" w:rsidP="00131764">
      <w:pPr>
        <w:shd w:val="clear" w:color="auto" w:fill="FFFFFF"/>
        <w:tabs>
          <w:tab w:val="left" w:pos="709"/>
        </w:tabs>
        <w:spacing w:before="240"/>
        <w:ind w:firstLine="680"/>
        <w:jc w:val="both"/>
        <w:rPr>
          <w:noProof/>
          <w:color w:val="000000"/>
          <w:sz w:val="24"/>
        </w:rPr>
      </w:pPr>
      <w:r w:rsidRPr="00562870">
        <w:rPr>
          <w:b/>
          <w:bCs/>
          <w:noProof/>
          <w:color w:val="000000"/>
          <w:spacing w:val="-22"/>
          <w:sz w:val="24"/>
        </w:rPr>
        <w:t>1.</w:t>
      </w:r>
      <w:r w:rsidRPr="00562870">
        <w:rPr>
          <w:b/>
          <w:bCs/>
          <w:noProof/>
          <w:color w:val="000000"/>
          <w:sz w:val="24"/>
        </w:rPr>
        <w:t xml:space="preserve"> </w:t>
      </w:r>
      <w:r w:rsidRPr="00562870">
        <w:rPr>
          <w:b/>
          <w:bCs/>
          <w:noProof/>
          <w:color w:val="000000"/>
          <w:spacing w:val="-5"/>
          <w:sz w:val="24"/>
        </w:rPr>
        <w:t>Предмет Соглашения</w:t>
      </w:r>
    </w:p>
    <w:p w14:paraId="7F35E822" w14:textId="77777777" w:rsidR="00131764" w:rsidRPr="00562870" w:rsidRDefault="00131764" w:rsidP="00131764">
      <w:pPr>
        <w:shd w:val="clear" w:color="auto" w:fill="FFFFFF"/>
        <w:ind w:left="38" w:right="67" w:firstLine="680"/>
        <w:jc w:val="both"/>
        <w:rPr>
          <w:noProof/>
          <w:color w:val="000000"/>
          <w:sz w:val="24"/>
        </w:rPr>
      </w:pPr>
      <w:r w:rsidRPr="00562870">
        <w:rPr>
          <w:noProof/>
          <w:color w:val="000000"/>
          <w:spacing w:val="-4"/>
          <w:sz w:val="24"/>
        </w:rPr>
        <w:t xml:space="preserve">Данное Соглашение о конфиденциальности регулирует порядок передачи одной </w:t>
      </w:r>
      <w:r w:rsidRPr="00562870">
        <w:rPr>
          <w:noProof/>
          <w:color w:val="000000"/>
          <w:spacing w:val="-2"/>
          <w:sz w:val="24"/>
        </w:rPr>
        <w:t xml:space="preserve">Стороной («Раскрывающая сторона») другой Стороне («Получающая сторона») </w:t>
      </w:r>
      <w:r w:rsidRPr="00562870">
        <w:rPr>
          <w:noProof/>
          <w:color w:val="000000"/>
          <w:sz w:val="24"/>
        </w:rPr>
        <w:t xml:space="preserve">информации ограниченного доступа и определяет обязательства Сторон по </w:t>
      </w:r>
      <w:r w:rsidRPr="00562870">
        <w:rPr>
          <w:noProof/>
          <w:color w:val="000000"/>
          <w:spacing w:val="-5"/>
          <w:sz w:val="24"/>
        </w:rPr>
        <w:t>неразглашению полученных сведений на всех этапах их договорных отношений.</w:t>
      </w:r>
    </w:p>
    <w:p w14:paraId="52175F5B" w14:textId="77777777" w:rsidR="00131764" w:rsidRPr="00562870" w:rsidRDefault="00131764" w:rsidP="00131764">
      <w:pPr>
        <w:shd w:val="clear" w:color="auto" w:fill="FFFFFF"/>
        <w:tabs>
          <w:tab w:val="left" w:pos="709"/>
        </w:tabs>
        <w:ind w:firstLine="425"/>
        <w:jc w:val="both"/>
        <w:rPr>
          <w:noProof/>
          <w:color w:val="000000"/>
          <w:spacing w:val="-19"/>
          <w:sz w:val="24"/>
        </w:rPr>
      </w:pPr>
      <w:r w:rsidRPr="00562870">
        <w:rPr>
          <w:noProof/>
          <w:color w:val="000000"/>
          <w:spacing w:val="-4"/>
          <w:sz w:val="24"/>
        </w:rPr>
        <w:tab/>
        <w:t xml:space="preserve">1.1. В рамках настоящего Соглашения не предполагается передача сведений, </w:t>
      </w:r>
      <w:r w:rsidRPr="00562870">
        <w:rPr>
          <w:noProof/>
          <w:color w:val="000000"/>
          <w:sz w:val="24"/>
        </w:rPr>
        <w:t>составляющих государственную тайну.</w:t>
      </w:r>
    </w:p>
    <w:p w14:paraId="65B1FB66" w14:textId="77777777" w:rsidR="00131764" w:rsidRPr="00562870" w:rsidRDefault="00131764" w:rsidP="00131764">
      <w:pPr>
        <w:shd w:val="clear" w:color="auto" w:fill="FFFFFF"/>
        <w:tabs>
          <w:tab w:val="left" w:pos="709"/>
        </w:tabs>
        <w:ind w:left="43" w:right="48" w:firstLine="425"/>
        <w:jc w:val="both"/>
        <w:rPr>
          <w:noProof/>
          <w:color w:val="000000"/>
          <w:spacing w:val="-19"/>
          <w:sz w:val="24"/>
        </w:rPr>
      </w:pPr>
      <w:r w:rsidRPr="00562870">
        <w:rPr>
          <w:noProof/>
          <w:color w:val="000000"/>
          <w:spacing w:val="-3"/>
          <w:sz w:val="24"/>
        </w:rPr>
        <w:tab/>
        <w:t xml:space="preserve">1.2. Раскрывающая сторона, являющаяся собственником информации или </w:t>
      </w:r>
      <w:r w:rsidRPr="00562870">
        <w:rPr>
          <w:noProof/>
          <w:color w:val="000000"/>
          <w:spacing w:val="-1"/>
          <w:sz w:val="24"/>
        </w:rPr>
        <w:t xml:space="preserve">обладателем прав по распоряжению информацией, отнесенной ею к категории </w:t>
      </w:r>
      <w:r w:rsidRPr="00562870">
        <w:rPr>
          <w:noProof/>
          <w:color w:val="000000"/>
          <w:spacing w:val="-2"/>
          <w:sz w:val="24"/>
        </w:rPr>
        <w:t xml:space="preserve">ограниченного доступа и/или распространения, включая служебную, коммерческую </w:t>
      </w:r>
      <w:r w:rsidRPr="00562870">
        <w:rPr>
          <w:noProof/>
          <w:color w:val="000000"/>
          <w:spacing w:val="-1"/>
          <w:sz w:val="24"/>
        </w:rPr>
        <w:t xml:space="preserve">или иную защищаемую информацию (далее - «конфиденциальная информация»), </w:t>
      </w:r>
      <w:r w:rsidRPr="00562870">
        <w:rPr>
          <w:noProof/>
          <w:color w:val="000000"/>
          <w:sz w:val="24"/>
        </w:rPr>
        <w:t>передает (или обеспечивает в каком-либо виде доступ) Получающей стороне информацию в целях  выполнения договорных отношений.</w:t>
      </w:r>
    </w:p>
    <w:p w14:paraId="780673FC" w14:textId="77777777" w:rsidR="00131764" w:rsidRPr="00562870" w:rsidRDefault="00131764" w:rsidP="00131764">
      <w:pPr>
        <w:shd w:val="clear" w:color="auto" w:fill="FFFFFF"/>
        <w:tabs>
          <w:tab w:val="left" w:pos="709"/>
        </w:tabs>
        <w:ind w:firstLine="425"/>
        <w:jc w:val="both"/>
        <w:rPr>
          <w:noProof/>
          <w:color w:val="000000"/>
          <w:spacing w:val="-18"/>
          <w:sz w:val="24"/>
        </w:rPr>
      </w:pPr>
      <w:r w:rsidRPr="00562870">
        <w:rPr>
          <w:noProof/>
          <w:color w:val="000000"/>
          <w:spacing w:val="-4"/>
          <w:sz w:val="24"/>
        </w:rPr>
        <w:tab/>
        <w:t xml:space="preserve">1.3. Получающая сторона может получить эту информацию только для целей </w:t>
      </w:r>
      <w:r w:rsidRPr="00562870">
        <w:rPr>
          <w:noProof/>
          <w:color w:val="000000"/>
          <w:spacing w:val="-3"/>
          <w:sz w:val="24"/>
        </w:rPr>
        <w:t xml:space="preserve">полной и качественной подготовки конкурсной документации и/или оказания услуг в целях выполнения договорных отношений, </w:t>
      </w:r>
      <w:r w:rsidRPr="00562870">
        <w:rPr>
          <w:noProof/>
          <w:color w:val="000000"/>
          <w:sz w:val="24"/>
        </w:rPr>
        <w:t>но ни для каких-либо других целей.</w:t>
      </w:r>
    </w:p>
    <w:p w14:paraId="2A9C7506" w14:textId="77777777" w:rsidR="00131764" w:rsidRPr="00562870" w:rsidRDefault="00131764" w:rsidP="00131764">
      <w:pPr>
        <w:shd w:val="clear" w:color="auto" w:fill="FFFFFF"/>
        <w:tabs>
          <w:tab w:val="left" w:pos="1013"/>
        </w:tabs>
        <w:spacing w:before="240"/>
        <w:ind w:firstLine="680"/>
        <w:jc w:val="both"/>
        <w:rPr>
          <w:noProof/>
          <w:color w:val="000000"/>
          <w:sz w:val="24"/>
        </w:rPr>
      </w:pPr>
      <w:r w:rsidRPr="00562870">
        <w:rPr>
          <w:b/>
          <w:bCs/>
          <w:noProof/>
          <w:color w:val="000000"/>
          <w:spacing w:val="-13"/>
          <w:sz w:val="24"/>
        </w:rPr>
        <w:t>2.</w:t>
      </w:r>
      <w:r w:rsidRPr="00562870">
        <w:rPr>
          <w:b/>
          <w:bCs/>
          <w:noProof/>
          <w:color w:val="000000"/>
          <w:sz w:val="24"/>
        </w:rPr>
        <w:tab/>
      </w:r>
      <w:r w:rsidRPr="00562870">
        <w:rPr>
          <w:b/>
          <w:bCs/>
          <w:noProof/>
          <w:color w:val="000000"/>
          <w:spacing w:val="-3"/>
          <w:sz w:val="24"/>
        </w:rPr>
        <w:t>Обязательства Сторон по Соглашению</w:t>
      </w:r>
    </w:p>
    <w:p w14:paraId="4F421F00"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6"/>
          <w:sz w:val="24"/>
        </w:rPr>
        <w:t xml:space="preserve">Стороны подтверждают понимание важности вопроса и соглашаются принять на </w:t>
      </w:r>
      <w:r w:rsidRPr="00562870">
        <w:rPr>
          <w:noProof/>
          <w:color w:val="000000"/>
          <w:sz w:val="24"/>
        </w:rPr>
        <w:t>себя следующие обязательства:</w:t>
      </w:r>
    </w:p>
    <w:p w14:paraId="36AC2934" w14:textId="77777777" w:rsidR="00131764" w:rsidRPr="00562870" w:rsidRDefault="00131764" w:rsidP="00131764">
      <w:pPr>
        <w:shd w:val="clear" w:color="auto" w:fill="FFFFFF"/>
        <w:tabs>
          <w:tab w:val="left" w:pos="709"/>
        </w:tabs>
        <w:ind w:firstLine="425"/>
        <w:jc w:val="both"/>
        <w:rPr>
          <w:noProof/>
          <w:color w:val="000000"/>
          <w:spacing w:val="-12"/>
          <w:sz w:val="24"/>
        </w:rPr>
      </w:pPr>
      <w:r w:rsidRPr="00562870">
        <w:rPr>
          <w:noProof/>
          <w:color w:val="000000"/>
          <w:spacing w:val="-4"/>
          <w:sz w:val="24"/>
        </w:rPr>
        <w:tab/>
        <w:t xml:space="preserve">2.1. Получающая сторона в рамках исполнения договорных отношений Сторон считает </w:t>
      </w:r>
      <w:r w:rsidRPr="00562870">
        <w:rPr>
          <w:noProof/>
          <w:color w:val="000000"/>
          <w:sz w:val="24"/>
        </w:rPr>
        <w:t xml:space="preserve">информацию, полученную прямо или косвенно от Раскрывающей стороны, </w:t>
      </w:r>
      <w:r w:rsidRPr="00562870">
        <w:rPr>
          <w:noProof/>
          <w:color w:val="000000"/>
          <w:spacing w:val="-4"/>
          <w:sz w:val="24"/>
        </w:rPr>
        <w:t xml:space="preserve">конфиденциальной и не использует ее без письменного разрешения Раскрывающей </w:t>
      </w:r>
      <w:r w:rsidRPr="00562870">
        <w:rPr>
          <w:noProof/>
          <w:color w:val="000000"/>
          <w:sz w:val="24"/>
        </w:rPr>
        <w:t>стороны в иных, кроме указанных в п. 1.3. Договора, целях.</w:t>
      </w:r>
    </w:p>
    <w:p w14:paraId="05B58071" w14:textId="77777777" w:rsidR="00131764" w:rsidRPr="00562870" w:rsidRDefault="00131764" w:rsidP="00131764">
      <w:pPr>
        <w:shd w:val="clear" w:color="auto" w:fill="FFFFFF"/>
        <w:tabs>
          <w:tab w:val="left" w:pos="709"/>
        </w:tabs>
        <w:ind w:firstLine="425"/>
        <w:jc w:val="both"/>
        <w:rPr>
          <w:noProof/>
          <w:color w:val="000000"/>
          <w:spacing w:val="-12"/>
          <w:sz w:val="24"/>
        </w:rPr>
      </w:pPr>
      <w:r w:rsidRPr="00562870">
        <w:rPr>
          <w:noProof/>
          <w:color w:val="000000"/>
          <w:spacing w:val="-4"/>
          <w:sz w:val="24"/>
        </w:rPr>
        <w:tab/>
        <w:t xml:space="preserve">2.2. </w:t>
      </w:r>
      <w:proofErr w:type="gramStart"/>
      <w:r w:rsidRPr="00562870">
        <w:rPr>
          <w:noProof/>
          <w:color w:val="000000"/>
          <w:spacing w:val="-4"/>
          <w:sz w:val="24"/>
        </w:rPr>
        <w:t xml:space="preserve">Получающая сторона соглашается считать информацию, полученную ею от </w:t>
      </w:r>
      <w:r w:rsidRPr="00562870">
        <w:rPr>
          <w:noProof/>
          <w:color w:val="000000"/>
          <w:sz w:val="24"/>
        </w:rPr>
        <w:t xml:space="preserve">Раскрывающей стороны, конфиденциальной на срок использования решений, разработанных в ходе выполнения договорных отношений, за исключением </w:t>
      </w:r>
      <w:r w:rsidRPr="00562870">
        <w:rPr>
          <w:noProof/>
          <w:color w:val="000000"/>
          <w:spacing w:val="-5"/>
          <w:sz w:val="24"/>
        </w:rPr>
        <w:t xml:space="preserve">оговоренных настоящим Соглашением случаев, и обеспечить обращение и защиту </w:t>
      </w:r>
      <w:r w:rsidRPr="00562870">
        <w:rPr>
          <w:noProof/>
          <w:color w:val="000000"/>
          <w:spacing w:val="-3"/>
          <w:sz w:val="24"/>
        </w:rPr>
        <w:t xml:space="preserve">конфиденциальной информации в соответствии с «Положением о порядке обращения </w:t>
      </w:r>
      <w:r w:rsidRPr="00562870">
        <w:rPr>
          <w:noProof/>
          <w:color w:val="000000"/>
          <w:spacing w:val="-5"/>
          <w:sz w:val="24"/>
        </w:rPr>
        <w:t xml:space="preserve">со служебной информацией ограниченного распространения в федеральных органах </w:t>
      </w:r>
      <w:r w:rsidRPr="00562870">
        <w:rPr>
          <w:noProof/>
          <w:color w:val="000000"/>
          <w:spacing w:val="-4"/>
          <w:sz w:val="24"/>
        </w:rPr>
        <w:t xml:space="preserve">исполнительной власти», утвержденным постановлением Правительства РФ от 03.11.1994 </w:t>
      </w:r>
      <w:r w:rsidRPr="00562870">
        <w:rPr>
          <w:noProof/>
          <w:color w:val="000000"/>
          <w:sz w:val="24"/>
        </w:rPr>
        <w:t>г. № 1233.</w:t>
      </w:r>
      <w:proofErr w:type="gramEnd"/>
    </w:p>
    <w:p w14:paraId="1F0D2CA5" w14:textId="77777777" w:rsidR="00131764" w:rsidRPr="00562870" w:rsidRDefault="00131764" w:rsidP="00131764">
      <w:pPr>
        <w:shd w:val="clear" w:color="auto" w:fill="FFFFFF"/>
        <w:tabs>
          <w:tab w:val="left" w:pos="709"/>
        </w:tabs>
        <w:ind w:right="48" w:firstLine="425"/>
        <w:jc w:val="both"/>
        <w:rPr>
          <w:noProof/>
          <w:color w:val="000000"/>
          <w:sz w:val="24"/>
        </w:rPr>
      </w:pPr>
      <w:r w:rsidRPr="00562870">
        <w:rPr>
          <w:noProof/>
          <w:color w:val="000000"/>
          <w:spacing w:val="-13"/>
          <w:sz w:val="24"/>
        </w:rPr>
        <w:tab/>
        <w:t xml:space="preserve">2.3. </w:t>
      </w:r>
      <w:r w:rsidRPr="00562870">
        <w:rPr>
          <w:noProof/>
          <w:color w:val="000000"/>
          <w:spacing w:val="-4"/>
          <w:sz w:val="24"/>
        </w:rPr>
        <w:t xml:space="preserve">Получающая сторона не будет разглашать никакой конфиденциальной </w:t>
      </w:r>
      <w:r w:rsidRPr="00562870">
        <w:rPr>
          <w:noProof/>
          <w:color w:val="000000"/>
          <w:spacing w:val="-5"/>
          <w:sz w:val="24"/>
        </w:rPr>
        <w:t xml:space="preserve">информации, полученной ею от Раскрывающей стороны, какому-либо другому лицу, </w:t>
      </w:r>
      <w:r w:rsidRPr="00562870">
        <w:rPr>
          <w:noProof/>
          <w:color w:val="000000"/>
          <w:spacing w:val="-1"/>
          <w:sz w:val="24"/>
        </w:rPr>
        <w:t xml:space="preserve">предприятию, организации и не будет использовать эту информацию для своей </w:t>
      </w:r>
      <w:r w:rsidRPr="00562870">
        <w:rPr>
          <w:noProof/>
          <w:color w:val="000000"/>
          <w:spacing w:val="-5"/>
          <w:sz w:val="24"/>
        </w:rPr>
        <w:t>собственной выгоды, за исключением цели указанной в п. 1. Договора.</w:t>
      </w:r>
    </w:p>
    <w:p w14:paraId="57767541" w14:textId="107E1C15" w:rsidR="00131764" w:rsidRPr="00562870" w:rsidRDefault="00131764" w:rsidP="00131764">
      <w:pPr>
        <w:shd w:val="clear" w:color="auto" w:fill="FFFFFF"/>
        <w:tabs>
          <w:tab w:val="left" w:pos="709"/>
        </w:tabs>
        <w:ind w:left="10" w:right="48" w:firstLine="425"/>
        <w:jc w:val="both"/>
        <w:rPr>
          <w:noProof/>
          <w:color w:val="000000"/>
          <w:sz w:val="24"/>
        </w:rPr>
      </w:pPr>
      <w:r w:rsidRPr="00562870">
        <w:rPr>
          <w:noProof/>
          <w:color w:val="000000"/>
          <w:spacing w:val="-10"/>
          <w:sz w:val="24"/>
        </w:rPr>
        <w:tab/>
      </w:r>
    </w:p>
    <w:p w14:paraId="767D2B1B" w14:textId="77777777" w:rsidR="00131764" w:rsidRPr="00562870" w:rsidRDefault="00131764" w:rsidP="00131764">
      <w:pPr>
        <w:shd w:val="clear" w:color="auto" w:fill="FFFFFF"/>
        <w:spacing w:before="240"/>
        <w:ind w:firstLine="680"/>
        <w:jc w:val="both"/>
        <w:rPr>
          <w:noProof/>
          <w:color w:val="000000"/>
          <w:sz w:val="24"/>
        </w:rPr>
      </w:pPr>
      <w:r w:rsidRPr="00562870">
        <w:rPr>
          <w:b/>
          <w:bCs/>
          <w:noProof/>
          <w:color w:val="000000"/>
          <w:spacing w:val="-1"/>
          <w:sz w:val="24"/>
        </w:rPr>
        <w:t>3. Условия реализации Соглашения</w:t>
      </w:r>
    </w:p>
    <w:p w14:paraId="3AEBAB9C" w14:textId="77777777" w:rsidR="00131764" w:rsidRPr="00562870" w:rsidRDefault="00131764" w:rsidP="00131764">
      <w:pPr>
        <w:shd w:val="clear" w:color="auto" w:fill="FFFFFF"/>
        <w:spacing w:before="240"/>
        <w:ind w:firstLine="680"/>
        <w:jc w:val="both"/>
        <w:rPr>
          <w:noProof/>
          <w:color w:val="000000"/>
          <w:sz w:val="24"/>
        </w:rPr>
      </w:pPr>
      <w:r w:rsidRPr="00562870">
        <w:rPr>
          <w:b/>
          <w:bCs/>
          <w:noProof/>
          <w:color w:val="000000"/>
          <w:spacing w:val="-5"/>
          <w:sz w:val="24"/>
        </w:rPr>
        <w:lastRenderedPageBreak/>
        <w:t>3.1. Информация и ее передача Сторонами</w:t>
      </w:r>
    </w:p>
    <w:p w14:paraId="7E2362CC"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1"/>
          <w:sz w:val="24"/>
        </w:rPr>
        <w:tab/>
        <w:t>3.1.1.</w:t>
      </w:r>
      <w:r w:rsidRPr="00562870">
        <w:rPr>
          <w:noProof/>
          <w:color w:val="000000"/>
          <w:sz w:val="24"/>
        </w:rPr>
        <w:t xml:space="preserve"> </w:t>
      </w:r>
      <w:r w:rsidRPr="00562870">
        <w:rPr>
          <w:noProof/>
          <w:color w:val="000000"/>
          <w:spacing w:val="-5"/>
          <w:sz w:val="24"/>
        </w:rPr>
        <w:t xml:space="preserve">В настоящем Соглашении под Конфиденциальной информацией понимается </w:t>
      </w:r>
      <w:r w:rsidRPr="00562870">
        <w:rPr>
          <w:noProof/>
          <w:color w:val="000000"/>
          <w:sz w:val="24"/>
        </w:rPr>
        <w:t xml:space="preserve">любая техническая, инженерная, эксплуатационная, экономическая и прочая информация, переданная Раскрывающей стороной Получающей стороне, либо </w:t>
      </w:r>
      <w:r w:rsidRPr="00562870">
        <w:rPr>
          <w:noProof/>
          <w:color w:val="000000"/>
          <w:spacing w:val="-5"/>
          <w:sz w:val="24"/>
        </w:rPr>
        <w:t>созданная в ходе выполнения договорных отношений, включая информацию:</w:t>
      </w:r>
    </w:p>
    <w:p w14:paraId="2E92383A" w14:textId="77777777" w:rsidR="00131764" w:rsidRPr="00562870" w:rsidRDefault="00131764" w:rsidP="00131764">
      <w:pPr>
        <w:shd w:val="clear" w:color="auto" w:fill="FFFFFF"/>
        <w:ind w:firstLine="680"/>
        <w:jc w:val="both"/>
        <w:rPr>
          <w:noProof/>
          <w:color w:val="000000"/>
          <w:sz w:val="24"/>
        </w:rPr>
      </w:pPr>
      <w:r w:rsidRPr="00562870">
        <w:rPr>
          <w:noProof/>
          <w:color w:val="000000"/>
          <w:sz w:val="24"/>
        </w:rPr>
        <w:t xml:space="preserve">а) которую Раскрывающая сторона предоставила, сообщила или предоставит </w:t>
      </w:r>
      <w:r w:rsidRPr="00562870">
        <w:rPr>
          <w:noProof/>
          <w:color w:val="000000"/>
          <w:spacing w:val="-5"/>
          <w:sz w:val="24"/>
        </w:rPr>
        <w:t xml:space="preserve">позднее Получающей стороне как в письменной (электронной) форме - в виде текстов, </w:t>
      </w:r>
      <w:r w:rsidRPr="00562870">
        <w:rPr>
          <w:noProof/>
          <w:color w:val="000000"/>
          <w:spacing w:val="-2"/>
          <w:sz w:val="24"/>
        </w:rPr>
        <w:t xml:space="preserve">компьютерных кодов (программ), чертежей, схем или рисунков, так и устно (или визуально), путем демонстрации, либо любым другим образом, в зафиксированной </w:t>
      </w:r>
      <w:r w:rsidRPr="00562870">
        <w:rPr>
          <w:noProof/>
          <w:color w:val="000000"/>
          <w:sz w:val="24"/>
        </w:rPr>
        <w:t>форме или нет;</w:t>
      </w:r>
    </w:p>
    <w:p w14:paraId="3A83D652"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5"/>
          <w:sz w:val="24"/>
        </w:rPr>
        <w:t xml:space="preserve">б) которую Получающая сторона получила от Раскрывающей стороны путем </w:t>
      </w:r>
      <w:r w:rsidRPr="00562870">
        <w:rPr>
          <w:noProof/>
          <w:color w:val="000000"/>
          <w:spacing w:val="-3"/>
          <w:sz w:val="24"/>
        </w:rPr>
        <w:t xml:space="preserve">обозрения (предоставления доступа к носителям информации) или любым другим </w:t>
      </w:r>
      <w:r w:rsidRPr="00562870">
        <w:rPr>
          <w:noProof/>
          <w:color w:val="000000"/>
          <w:spacing w:val="-5"/>
          <w:sz w:val="24"/>
        </w:rPr>
        <w:t>способом, что, однако, не ограничивает содержания вышесказанного.</w:t>
      </w:r>
    </w:p>
    <w:p w14:paraId="6EC1EC0A"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0"/>
          <w:sz w:val="24"/>
        </w:rPr>
        <w:tab/>
        <w:t>3.1.2.</w:t>
      </w:r>
      <w:r w:rsidRPr="00562870">
        <w:rPr>
          <w:noProof/>
          <w:color w:val="000000"/>
          <w:sz w:val="24"/>
        </w:rPr>
        <w:t xml:space="preserve"> </w:t>
      </w:r>
      <w:r w:rsidRPr="00562870">
        <w:rPr>
          <w:noProof/>
          <w:color w:val="000000"/>
          <w:spacing w:val="-6"/>
          <w:sz w:val="24"/>
        </w:rPr>
        <w:t xml:space="preserve">Раскрывающая сторона передает носители конфиденциальной информации </w:t>
      </w:r>
      <w:r w:rsidRPr="00562870">
        <w:rPr>
          <w:noProof/>
          <w:color w:val="000000"/>
          <w:sz w:val="24"/>
        </w:rPr>
        <w:t xml:space="preserve">либо из рук в руки уполномоченному представителю Получающей стороны </w:t>
      </w:r>
      <w:r w:rsidRPr="00562870">
        <w:rPr>
          <w:noProof/>
          <w:color w:val="000000"/>
          <w:spacing w:val="-5"/>
          <w:sz w:val="24"/>
        </w:rPr>
        <w:t xml:space="preserve">(Ответственному за конфиденциальность), либо в упаковке, исключающей просмотр содержащихся документов без нарушения её целостности, фельдъегерской связью, </w:t>
      </w:r>
      <w:r w:rsidRPr="00562870">
        <w:rPr>
          <w:noProof/>
          <w:color w:val="000000"/>
          <w:sz w:val="24"/>
        </w:rPr>
        <w:t>заказными или ценными почтовыми отправлениями.</w:t>
      </w:r>
    </w:p>
    <w:p w14:paraId="20893D30" w14:textId="6CAE624E"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1"/>
          <w:sz w:val="24"/>
        </w:rPr>
        <w:tab/>
        <w:t>3.1.3.</w:t>
      </w:r>
      <w:r w:rsidRPr="00562870">
        <w:rPr>
          <w:noProof/>
          <w:color w:val="000000"/>
          <w:sz w:val="24"/>
        </w:rPr>
        <w:t xml:space="preserve"> </w:t>
      </w:r>
      <w:proofErr w:type="gramStart"/>
      <w:r w:rsidRPr="00562870">
        <w:rPr>
          <w:noProof/>
          <w:color w:val="000000"/>
          <w:sz w:val="24"/>
        </w:rPr>
        <w:t xml:space="preserve">В случае если конфиденциальная информация обрабатывается </w:t>
      </w:r>
      <w:r w:rsidRPr="00562870">
        <w:rPr>
          <w:noProof/>
          <w:color w:val="000000"/>
          <w:spacing w:val="-6"/>
          <w:sz w:val="24"/>
        </w:rPr>
        <w:t xml:space="preserve">исключительно на рабочих местах, предоставляемых Заказчиком </w:t>
      </w:r>
      <w:r w:rsidR="00D52B9F">
        <w:rPr>
          <w:noProof/>
          <w:color w:val="000000"/>
          <w:spacing w:val="-6"/>
          <w:sz w:val="24"/>
        </w:rPr>
        <w:t xml:space="preserve">Подрядчику </w:t>
      </w:r>
      <w:r w:rsidRPr="00562870">
        <w:rPr>
          <w:noProof/>
          <w:color w:val="000000"/>
          <w:spacing w:val="-6"/>
          <w:sz w:val="24"/>
        </w:rPr>
        <w:t xml:space="preserve">в офисе Заказчика на время выполнения Исполнителем обязательств, по соответствующим </w:t>
      </w:r>
      <w:r w:rsidRPr="00562870">
        <w:rPr>
          <w:noProof/>
          <w:color w:val="000000"/>
          <w:sz w:val="24"/>
        </w:rPr>
        <w:t xml:space="preserve">хозяйственным договорам, такая информация в электронном виде, может быть </w:t>
      </w:r>
      <w:r w:rsidRPr="00562870">
        <w:rPr>
          <w:noProof/>
          <w:color w:val="000000"/>
          <w:spacing w:val="-5"/>
          <w:sz w:val="24"/>
        </w:rPr>
        <w:t xml:space="preserve">передана внутри периметра корпоративной сети Заказчика с использованием системы </w:t>
      </w:r>
      <w:r w:rsidRPr="00562870">
        <w:rPr>
          <w:noProof/>
          <w:color w:val="000000"/>
          <w:sz w:val="24"/>
        </w:rPr>
        <w:t>электронного документооборота или специализированных сетевых ресурсов, выделенных для этой цели.</w:t>
      </w:r>
      <w:proofErr w:type="gramEnd"/>
    </w:p>
    <w:p w14:paraId="4BFD1029" w14:textId="77777777" w:rsidR="00131764" w:rsidRPr="00562870" w:rsidRDefault="00131764" w:rsidP="00131764">
      <w:pPr>
        <w:shd w:val="clear" w:color="auto" w:fill="FFFFFF"/>
        <w:ind w:firstLine="680"/>
        <w:jc w:val="both"/>
        <w:rPr>
          <w:noProof/>
          <w:color w:val="000000"/>
          <w:sz w:val="24"/>
        </w:rPr>
      </w:pPr>
      <w:r w:rsidRPr="00562870">
        <w:rPr>
          <w:noProof/>
          <w:color w:val="000000"/>
          <w:sz w:val="24"/>
        </w:rPr>
        <w:t>Программное обеспечение, устанавливаемое на рабочих местах, предоставляемых Исполнителю, определяется Заказчиком.</w:t>
      </w:r>
    </w:p>
    <w:p w14:paraId="4661D7CD" w14:textId="30AC8EC1"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1"/>
          <w:sz w:val="24"/>
        </w:rPr>
        <w:tab/>
        <w:t>3.1.4.</w:t>
      </w:r>
      <w:r w:rsidRPr="00562870">
        <w:rPr>
          <w:noProof/>
          <w:color w:val="000000"/>
          <w:sz w:val="24"/>
        </w:rPr>
        <w:t xml:space="preserve"> </w:t>
      </w:r>
      <w:r w:rsidRPr="00562870">
        <w:rPr>
          <w:noProof/>
          <w:color w:val="000000"/>
          <w:spacing w:val="-6"/>
          <w:sz w:val="24"/>
        </w:rPr>
        <w:t xml:space="preserve">Конфиденциальная информация может обрабатываться в информационных </w:t>
      </w:r>
      <w:r w:rsidRPr="00562870">
        <w:rPr>
          <w:noProof/>
          <w:color w:val="000000"/>
          <w:spacing w:val="-4"/>
          <w:sz w:val="24"/>
        </w:rPr>
        <w:t xml:space="preserve">сетях </w:t>
      </w:r>
      <w:r w:rsidR="00D52B9F">
        <w:rPr>
          <w:noProof/>
          <w:color w:val="000000"/>
          <w:spacing w:val="-4"/>
          <w:sz w:val="24"/>
        </w:rPr>
        <w:t xml:space="preserve">Подрядчика  </w:t>
      </w:r>
      <w:r w:rsidRPr="00562870">
        <w:rPr>
          <w:noProof/>
          <w:color w:val="000000"/>
          <w:spacing w:val="-4"/>
          <w:sz w:val="24"/>
        </w:rPr>
        <w:t xml:space="preserve">только в случае, если эта сеть аттестована по классу 1Г и не имеет </w:t>
      </w:r>
      <w:r w:rsidRPr="00562870">
        <w:rPr>
          <w:noProof/>
          <w:color w:val="000000"/>
          <w:spacing w:val="-5"/>
          <w:sz w:val="24"/>
        </w:rPr>
        <w:t>выхода в локальную сеть Исполнителя, сети общего пользования и сеть Интернет.</w:t>
      </w:r>
    </w:p>
    <w:p w14:paraId="32A0A452" w14:textId="77777777" w:rsidR="00131764" w:rsidRPr="00562870" w:rsidRDefault="00131764" w:rsidP="00131764">
      <w:pPr>
        <w:shd w:val="clear" w:color="auto" w:fill="FFFFFF"/>
        <w:ind w:firstLine="680"/>
        <w:jc w:val="both"/>
        <w:rPr>
          <w:b/>
          <w:bCs/>
          <w:noProof/>
          <w:color w:val="000000"/>
          <w:spacing w:val="-10"/>
          <w:sz w:val="24"/>
        </w:rPr>
      </w:pPr>
      <w:r w:rsidRPr="00562870">
        <w:rPr>
          <w:noProof/>
          <w:color w:val="000000"/>
          <w:spacing w:val="-5"/>
          <w:sz w:val="24"/>
        </w:rPr>
        <w:t xml:space="preserve">В этом случае для приема-передачи Конфиденциальной информации между </w:t>
      </w:r>
      <w:r w:rsidRPr="00562870">
        <w:rPr>
          <w:noProof/>
          <w:color w:val="000000"/>
          <w:spacing w:val="-6"/>
          <w:sz w:val="24"/>
        </w:rPr>
        <w:t xml:space="preserve">Заказчиком и Исполнителем может использоваться защищенная сеть «Деловая почта» </w:t>
      </w:r>
      <w:r w:rsidRPr="00562870">
        <w:rPr>
          <w:noProof/>
          <w:color w:val="000000"/>
          <w:sz w:val="24"/>
        </w:rPr>
        <w:t>(</w:t>
      </w:r>
      <w:r w:rsidRPr="00562870">
        <w:rPr>
          <w:noProof/>
          <w:color w:val="000000"/>
          <w:sz w:val="24"/>
          <w:lang w:val="en-US"/>
        </w:rPr>
        <w:t>VipNet</w:t>
      </w:r>
      <w:r w:rsidRPr="00562870">
        <w:rPr>
          <w:noProof/>
          <w:color w:val="000000"/>
          <w:sz w:val="24"/>
        </w:rPr>
        <w:t xml:space="preserve">). </w:t>
      </w:r>
      <w:r w:rsidRPr="00562870">
        <w:rPr>
          <w:noProof/>
          <w:color w:val="000000"/>
          <w:spacing w:val="-5"/>
          <w:sz w:val="24"/>
        </w:rPr>
        <w:t xml:space="preserve">Порядок обработки и приема-передачи такой информации </w:t>
      </w:r>
      <w:r w:rsidRPr="00562870">
        <w:rPr>
          <w:noProof/>
          <w:color w:val="000000"/>
          <w:sz w:val="24"/>
        </w:rPr>
        <w:t>определяется Заказчиком.</w:t>
      </w:r>
    </w:p>
    <w:p w14:paraId="57CCB741" w14:textId="77777777" w:rsidR="00131764" w:rsidRPr="00562870" w:rsidRDefault="00131764" w:rsidP="00131764">
      <w:pPr>
        <w:shd w:val="clear" w:color="auto" w:fill="FFFFFF"/>
        <w:tabs>
          <w:tab w:val="left" w:pos="709"/>
        </w:tabs>
        <w:spacing w:before="240"/>
        <w:ind w:firstLine="425"/>
        <w:jc w:val="both"/>
        <w:rPr>
          <w:noProof/>
          <w:color w:val="000000"/>
          <w:sz w:val="24"/>
        </w:rPr>
      </w:pPr>
      <w:r w:rsidRPr="00562870">
        <w:rPr>
          <w:b/>
          <w:bCs/>
          <w:noProof/>
          <w:color w:val="000000"/>
          <w:spacing w:val="-10"/>
          <w:sz w:val="24"/>
        </w:rPr>
        <w:tab/>
        <w:t>3.2.</w:t>
      </w:r>
      <w:r w:rsidRPr="00562870">
        <w:rPr>
          <w:b/>
          <w:bCs/>
          <w:noProof/>
          <w:color w:val="000000"/>
          <w:sz w:val="24"/>
        </w:rPr>
        <w:t xml:space="preserve"> </w:t>
      </w:r>
      <w:r w:rsidRPr="00562870">
        <w:rPr>
          <w:b/>
          <w:bCs/>
          <w:noProof/>
          <w:color w:val="000000"/>
          <w:spacing w:val="-5"/>
          <w:sz w:val="24"/>
        </w:rPr>
        <w:t>Конфиденциальная и не конфиденциальная информация</w:t>
      </w:r>
    </w:p>
    <w:p w14:paraId="639F0DCE"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2"/>
          <w:sz w:val="24"/>
        </w:rPr>
        <w:t xml:space="preserve">3.2.1 При передаче конфиденциальной информации в форме материальных </w:t>
      </w:r>
      <w:r w:rsidRPr="00562870">
        <w:rPr>
          <w:noProof/>
          <w:color w:val="000000"/>
          <w:spacing w:val="-5"/>
          <w:sz w:val="24"/>
        </w:rPr>
        <w:t xml:space="preserve">носителей Раскрывающая сторона обязана нанести соответствующую пометку при их </w:t>
      </w:r>
      <w:r w:rsidRPr="00562870">
        <w:rPr>
          <w:noProof/>
          <w:color w:val="000000"/>
          <w:sz w:val="24"/>
        </w:rPr>
        <w:t>передаче Получающей стороне.</w:t>
      </w:r>
    </w:p>
    <w:p w14:paraId="67E185D4"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2"/>
          <w:sz w:val="24"/>
        </w:rPr>
        <w:t xml:space="preserve">В случае обращения Получателя к базе данных Раскрывающей стороны и </w:t>
      </w:r>
      <w:r w:rsidRPr="00562870">
        <w:rPr>
          <w:noProof/>
          <w:color w:val="000000"/>
          <w:sz w:val="24"/>
        </w:rPr>
        <w:t>произведения распечатки материалов, он также обязан нанести на материальный носитель информации соответствующую пометку.</w:t>
      </w:r>
    </w:p>
    <w:p w14:paraId="51D808BB"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2"/>
          <w:sz w:val="24"/>
        </w:rPr>
        <w:tab/>
        <w:t>3.2.2.</w:t>
      </w:r>
      <w:r w:rsidRPr="00562870">
        <w:rPr>
          <w:noProof/>
          <w:color w:val="000000"/>
          <w:sz w:val="24"/>
        </w:rPr>
        <w:t xml:space="preserve"> Информация Раскрывающей стороны не будет считаться </w:t>
      </w:r>
      <w:r w:rsidRPr="00562870">
        <w:rPr>
          <w:noProof/>
          <w:color w:val="000000"/>
          <w:spacing w:val="-4"/>
          <w:sz w:val="24"/>
        </w:rPr>
        <w:t xml:space="preserve">конфиденциальной и Получающая сторона не будет иметь никаких обязательств в </w:t>
      </w:r>
      <w:r w:rsidRPr="00562870">
        <w:rPr>
          <w:noProof/>
          <w:color w:val="000000"/>
          <w:sz w:val="24"/>
        </w:rPr>
        <w:t>отношении данной информации, если она удовлетворяет одному из следующих пунктов:</w:t>
      </w:r>
    </w:p>
    <w:p w14:paraId="67D3CB4B"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6"/>
          <w:sz w:val="24"/>
        </w:rPr>
        <w:tab/>
        <w:t>а)</w:t>
      </w:r>
      <w:r w:rsidRPr="00562870">
        <w:rPr>
          <w:noProof/>
          <w:color w:val="000000"/>
          <w:sz w:val="24"/>
        </w:rPr>
        <w:t xml:space="preserve"> </w:t>
      </w:r>
      <w:r w:rsidRPr="00562870">
        <w:rPr>
          <w:noProof/>
          <w:color w:val="000000"/>
          <w:spacing w:val="-6"/>
          <w:sz w:val="24"/>
        </w:rPr>
        <w:t>общедоступна;</w:t>
      </w:r>
    </w:p>
    <w:p w14:paraId="432AE286"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7"/>
          <w:sz w:val="24"/>
        </w:rPr>
        <w:tab/>
        <w:t>б)</w:t>
      </w:r>
      <w:r w:rsidRPr="00562870">
        <w:rPr>
          <w:noProof/>
          <w:color w:val="000000"/>
          <w:sz w:val="24"/>
        </w:rPr>
        <w:t xml:space="preserve"> </w:t>
      </w:r>
      <w:r w:rsidRPr="00562870">
        <w:rPr>
          <w:noProof/>
          <w:color w:val="000000"/>
          <w:spacing w:val="-2"/>
          <w:sz w:val="24"/>
        </w:rPr>
        <w:t xml:space="preserve">является или становится публично известной, в том числе в результате </w:t>
      </w:r>
      <w:r w:rsidRPr="00562870">
        <w:rPr>
          <w:noProof/>
          <w:color w:val="000000"/>
          <w:spacing w:val="-5"/>
          <w:sz w:val="24"/>
        </w:rPr>
        <w:t>неправильного, небрежного или намеренного действия Раскрывающей стороны;</w:t>
      </w:r>
    </w:p>
    <w:p w14:paraId="5F410632"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7"/>
          <w:sz w:val="24"/>
        </w:rPr>
        <w:tab/>
        <w:t>в)</w:t>
      </w:r>
      <w:r w:rsidRPr="00562870">
        <w:rPr>
          <w:noProof/>
          <w:color w:val="000000"/>
          <w:sz w:val="24"/>
        </w:rPr>
        <w:t xml:space="preserve"> легально получена от третьей стороны, не связанной обязательствами </w:t>
      </w:r>
      <w:r w:rsidRPr="00562870">
        <w:rPr>
          <w:noProof/>
          <w:color w:val="000000"/>
          <w:spacing w:val="-6"/>
          <w:sz w:val="24"/>
        </w:rPr>
        <w:t xml:space="preserve">соблюдать конфиденциальность перед Раскрывающей стороной, без ограничения и без </w:t>
      </w:r>
      <w:r w:rsidRPr="00562870">
        <w:rPr>
          <w:noProof/>
          <w:color w:val="000000"/>
          <w:sz w:val="24"/>
        </w:rPr>
        <w:t>нарушения Соглашения;</w:t>
      </w:r>
    </w:p>
    <w:p w14:paraId="5C978BFF"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6"/>
          <w:sz w:val="24"/>
        </w:rPr>
        <w:tab/>
        <w:t xml:space="preserve">г) </w:t>
      </w:r>
      <w:r w:rsidRPr="00562870">
        <w:rPr>
          <w:noProof/>
          <w:color w:val="000000"/>
          <w:spacing w:val="-3"/>
          <w:sz w:val="24"/>
        </w:rPr>
        <w:t xml:space="preserve">представлена третьей стороне Раскрывающей стороной без аналогичного </w:t>
      </w:r>
      <w:r w:rsidRPr="00562870">
        <w:rPr>
          <w:noProof/>
          <w:color w:val="000000"/>
          <w:sz w:val="24"/>
        </w:rPr>
        <w:t>ограничения на права третьей стороны;</w:t>
      </w:r>
    </w:p>
    <w:p w14:paraId="3CE29BB1"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8"/>
          <w:sz w:val="24"/>
        </w:rPr>
        <w:tab/>
        <w:t>д)</w:t>
      </w:r>
      <w:r w:rsidRPr="00562870">
        <w:rPr>
          <w:noProof/>
          <w:color w:val="000000"/>
          <w:sz w:val="24"/>
        </w:rPr>
        <w:t xml:space="preserve"> </w:t>
      </w:r>
      <w:r w:rsidRPr="00562870">
        <w:rPr>
          <w:noProof/>
          <w:color w:val="000000"/>
          <w:spacing w:val="-5"/>
          <w:sz w:val="24"/>
        </w:rPr>
        <w:t>разрешена к выпуску письменным разрешением Раскрывающей стороны;</w:t>
      </w:r>
    </w:p>
    <w:p w14:paraId="5C7B97E9"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7"/>
          <w:sz w:val="24"/>
        </w:rPr>
        <w:tab/>
        <w:t>е)</w:t>
      </w:r>
      <w:r w:rsidRPr="00562870">
        <w:rPr>
          <w:noProof/>
          <w:color w:val="000000"/>
          <w:sz w:val="24"/>
        </w:rPr>
        <w:t xml:space="preserve"> </w:t>
      </w:r>
      <w:r w:rsidRPr="00562870">
        <w:rPr>
          <w:noProof/>
          <w:color w:val="000000"/>
          <w:spacing w:val="-5"/>
          <w:sz w:val="24"/>
        </w:rPr>
        <w:t xml:space="preserve">раскрыта в соответствии с действующим законодательством по требованию </w:t>
      </w:r>
      <w:r w:rsidRPr="00562870">
        <w:rPr>
          <w:noProof/>
          <w:color w:val="000000"/>
          <w:spacing w:val="-2"/>
          <w:sz w:val="24"/>
        </w:rPr>
        <w:t xml:space="preserve">государственного органа, и Получающая сторона прилагает максимальные усилия, </w:t>
      </w:r>
      <w:r w:rsidRPr="00562870">
        <w:rPr>
          <w:noProof/>
          <w:color w:val="000000"/>
          <w:spacing w:val="-5"/>
          <w:sz w:val="24"/>
        </w:rPr>
        <w:t>чтобы добиться обращения с этой информацией как с конфиденциальной.</w:t>
      </w:r>
    </w:p>
    <w:p w14:paraId="0C7FB1D8"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5"/>
          <w:sz w:val="24"/>
        </w:rPr>
        <w:lastRenderedPageBreak/>
        <w:t xml:space="preserve">3.2.3. На Получающую сторону возлагается обязательство доказательства своего </w:t>
      </w:r>
      <w:r w:rsidRPr="00562870">
        <w:rPr>
          <w:noProof/>
          <w:color w:val="000000"/>
          <w:sz w:val="24"/>
        </w:rPr>
        <w:t>права на любое исключение, подпадающее под действие настоящего параграфа Соглашения.</w:t>
      </w:r>
    </w:p>
    <w:p w14:paraId="19D66A09" w14:textId="77777777" w:rsidR="00131764" w:rsidRPr="00562870" w:rsidRDefault="00131764" w:rsidP="00131764">
      <w:pPr>
        <w:shd w:val="clear" w:color="auto" w:fill="FFFFFF"/>
        <w:tabs>
          <w:tab w:val="left" w:pos="1008"/>
        </w:tabs>
        <w:spacing w:before="240"/>
        <w:ind w:firstLine="680"/>
        <w:jc w:val="both"/>
        <w:rPr>
          <w:b/>
          <w:noProof/>
          <w:color w:val="000000"/>
          <w:sz w:val="24"/>
        </w:rPr>
      </w:pPr>
      <w:r w:rsidRPr="00562870">
        <w:rPr>
          <w:b/>
          <w:noProof/>
          <w:color w:val="000000"/>
          <w:spacing w:val="-9"/>
          <w:sz w:val="24"/>
        </w:rPr>
        <w:t>3.3.</w:t>
      </w:r>
      <w:r w:rsidRPr="00562870">
        <w:rPr>
          <w:b/>
          <w:noProof/>
          <w:color w:val="000000"/>
          <w:sz w:val="24"/>
        </w:rPr>
        <w:tab/>
        <w:t xml:space="preserve"> </w:t>
      </w:r>
      <w:r w:rsidRPr="00562870">
        <w:rPr>
          <w:b/>
          <w:bCs/>
          <w:noProof/>
          <w:color w:val="000000"/>
          <w:spacing w:val="-5"/>
          <w:sz w:val="24"/>
        </w:rPr>
        <w:t xml:space="preserve">Защита информации </w:t>
      </w:r>
      <w:r w:rsidRPr="00562870">
        <w:rPr>
          <w:b/>
          <w:noProof/>
          <w:color w:val="000000"/>
          <w:spacing w:val="-5"/>
          <w:sz w:val="24"/>
        </w:rPr>
        <w:t xml:space="preserve">и </w:t>
      </w:r>
      <w:r w:rsidRPr="00562870">
        <w:rPr>
          <w:b/>
          <w:bCs/>
          <w:noProof/>
          <w:color w:val="000000"/>
          <w:spacing w:val="-5"/>
          <w:sz w:val="24"/>
        </w:rPr>
        <w:t>гарантии неразглашения</w:t>
      </w:r>
    </w:p>
    <w:p w14:paraId="51AEA872" w14:textId="77777777" w:rsidR="00131764" w:rsidRPr="00562870" w:rsidRDefault="00131764" w:rsidP="00131764">
      <w:pPr>
        <w:shd w:val="clear" w:color="auto" w:fill="FFFFFF"/>
        <w:tabs>
          <w:tab w:val="left" w:pos="1320"/>
        </w:tabs>
        <w:ind w:firstLine="680"/>
        <w:jc w:val="both"/>
        <w:rPr>
          <w:noProof/>
          <w:color w:val="000000"/>
          <w:sz w:val="24"/>
        </w:rPr>
      </w:pPr>
      <w:r w:rsidRPr="00562870">
        <w:rPr>
          <w:noProof/>
          <w:color w:val="000000"/>
          <w:spacing w:val="-16"/>
          <w:sz w:val="24"/>
        </w:rPr>
        <w:t>3.3.1.</w:t>
      </w:r>
      <w:r w:rsidRPr="00562870">
        <w:rPr>
          <w:noProof/>
          <w:color w:val="000000"/>
          <w:sz w:val="24"/>
        </w:rPr>
        <w:t xml:space="preserve"> </w:t>
      </w:r>
      <w:proofErr w:type="gramStart"/>
      <w:r w:rsidRPr="00562870">
        <w:rPr>
          <w:noProof/>
          <w:color w:val="000000"/>
          <w:sz w:val="24"/>
        </w:rPr>
        <w:t xml:space="preserve">Получающая сторона соглашается не передавать прямо или косвенно </w:t>
      </w:r>
      <w:r w:rsidRPr="00562870">
        <w:rPr>
          <w:noProof/>
          <w:color w:val="000000"/>
          <w:spacing w:val="-6"/>
          <w:sz w:val="24"/>
        </w:rPr>
        <w:t xml:space="preserve">любую конфиденциальную информацию любой третьей стороне, в том числе с которой </w:t>
      </w:r>
      <w:r w:rsidRPr="00562870">
        <w:rPr>
          <w:noProof/>
          <w:color w:val="000000"/>
          <w:spacing w:val="-5"/>
          <w:sz w:val="24"/>
        </w:rPr>
        <w:t xml:space="preserve">она взаимодействует или которую вынуждена привлекать к оказанию услуг в качестве </w:t>
      </w:r>
      <w:r w:rsidRPr="00562870">
        <w:rPr>
          <w:noProof/>
          <w:color w:val="000000"/>
          <w:spacing w:val="-3"/>
          <w:sz w:val="24"/>
        </w:rPr>
        <w:t xml:space="preserve">соисполнителя, кроме как по письменному согласованию с Раскрывающей стороной, </w:t>
      </w:r>
      <w:r w:rsidRPr="00562870">
        <w:rPr>
          <w:noProof/>
          <w:color w:val="000000"/>
          <w:sz w:val="24"/>
        </w:rPr>
        <w:t xml:space="preserve">при условии, что названная третья сторона обязуется соблюдать условия </w:t>
      </w:r>
      <w:r w:rsidRPr="00562870">
        <w:rPr>
          <w:noProof/>
          <w:color w:val="000000"/>
          <w:spacing w:val="-5"/>
          <w:sz w:val="24"/>
        </w:rPr>
        <w:t xml:space="preserve">конфиденциальности, оговоренные в тексте настоящего Соглашения, закрепленные в </w:t>
      </w:r>
      <w:r w:rsidRPr="00562870">
        <w:rPr>
          <w:noProof/>
          <w:color w:val="000000"/>
          <w:sz w:val="24"/>
        </w:rPr>
        <w:t>письменном виде и согласованные</w:t>
      </w:r>
      <w:proofErr w:type="gramEnd"/>
      <w:r w:rsidRPr="00562870">
        <w:rPr>
          <w:noProof/>
          <w:color w:val="000000"/>
          <w:sz w:val="24"/>
        </w:rPr>
        <w:t xml:space="preserve"> Раскрывающей стороной.</w:t>
      </w:r>
    </w:p>
    <w:p w14:paraId="3480FAB3" w14:textId="77777777" w:rsidR="00131764" w:rsidRPr="00562870" w:rsidRDefault="00131764" w:rsidP="00131764">
      <w:pPr>
        <w:shd w:val="clear" w:color="auto" w:fill="FFFFFF"/>
        <w:tabs>
          <w:tab w:val="left" w:pos="1253"/>
        </w:tabs>
        <w:ind w:firstLine="680"/>
        <w:jc w:val="both"/>
        <w:rPr>
          <w:noProof/>
          <w:color w:val="000000"/>
          <w:sz w:val="24"/>
        </w:rPr>
      </w:pPr>
      <w:r w:rsidRPr="00562870">
        <w:rPr>
          <w:noProof/>
          <w:color w:val="000000"/>
          <w:spacing w:val="-12"/>
          <w:sz w:val="24"/>
        </w:rPr>
        <w:t>3.3.2.</w:t>
      </w:r>
      <w:r w:rsidRPr="00562870">
        <w:rPr>
          <w:noProof/>
          <w:color w:val="000000"/>
          <w:sz w:val="24"/>
        </w:rPr>
        <w:t xml:space="preserve"> </w:t>
      </w:r>
      <w:r w:rsidRPr="00562870">
        <w:rPr>
          <w:noProof/>
          <w:color w:val="000000"/>
          <w:spacing w:val="-3"/>
          <w:sz w:val="24"/>
        </w:rPr>
        <w:t xml:space="preserve">Привлечение Получающей стороной третьей стороны к выполнению работ </w:t>
      </w:r>
      <w:r w:rsidRPr="00562870">
        <w:rPr>
          <w:noProof/>
          <w:color w:val="000000"/>
          <w:spacing w:val="-1"/>
          <w:sz w:val="24"/>
        </w:rPr>
        <w:t xml:space="preserve">в качестве субподрядчика должно быть письменно согласовано с Раскрывающей </w:t>
      </w:r>
      <w:r w:rsidRPr="00562870">
        <w:rPr>
          <w:noProof/>
          <w:color w:val="000000"/>
          <w:spacing w:val="-5"/>
          <w:sz w:val="24"/>
        </w:rPr>
        <w:t xml:space="preserve">стороной. После согласования третья сторона заключает соответствующий договор о </w:t>
      </w:r>
      <w:r w:rsidRPr="00562870">
        <w:rPr>
          <w:noProof/>
          <w:color w:val="000000"/>
          <w:sz w:val="24"/>
        </w:rPr>
        <w:t xml:space="preserve">конфиденциальности и взаимном неразглашении информации напрямую с </w:t>
      </w:r>
      <w:r w:rsidRPr="00562870">
        <w:rPr>
          <w:noProof/>
          <w:color w:val="000000"/>
          <w:spacing w:val="-5"/>
          <w:sz w:val="24"/>
        </w:rPr>
        <w:t xml:space="preserve">Раскрывающей стороной, а договор о выполнении работ в качестве субподрядчика – с </w:t>
      </w:r>
      <w:r w:rsidRPr="00562870">
        <w:rPr>
          <w:noProof/>
          <w:color w:val="000000"/>
          <w:sz w:val="24"/>
        </w:rPr>
        <w:t>Получающей стороной.</w:t>
      </w:r>
    </w:p>
    <w:p w14:paraId="531E8456" w14:textId="77777777" w:rsidR="00131764" w:rsidRPr="00562870" w:rsidRDefault="00131764" w:rsidP="00131764">
      <w:pPr>
        <w:shd w:val="clear" w:color="auto" w:fill="FFFFFF"/>
        <w:tabs>
          <w:tab w:val="left" w:pos="709"/>
        </w:tabs>
        <w:ind w:firstLine="425"/>
        <w:jc w:val="both"/>
        <w:rPr>
          <w:noProof/>
          <w:color w:val="000000"/>
          <w:spacing w:val="-12"/>
          <w:sz w:val="24"/>
        </w:rPr>
      </w:pPr>
      <w:r w:rsidRPr="00562870">
        <w:rPr>
          <w:noProof/>
          <w:color w:val="000000"/>
          <w:spacing w:val="-2"/>
          <w:sz w:val="24"/>
        </w:rPr>
        <w:tab/>
        <w:t xml:space="preserve">3.3.3. </w:t>
      </w:r>
      <w:proofErr w:type="gramStart"/>
      <w:r w:rsidRPr="00562870">
        <w:rPr>
          <w:noProof/>
          <w:color w:val="000000"/>
          <w:spacing w:val="-2"/>
          <w:sz w:val="24"/>
        </w:rPr>
        <w:t xml:space="preserve">Получающая сторона назначает Ответственного за конфиденциальность </w:t>
      </w:r>
      <w:r w:rsidRPr="00562870">
        <w:rPr>
          <w:noProof/>
          <w:color w:val="000000"/>
          <w:sz w:val="24"/>
        </w:rPr>
        <w:t xml:space="preserve">для получения по ее поручению всей конфиденциальной информации согласно </w:t>
      </w:r>
      <w:r w:rsidRPr="00562870">
        <w:rPr>
          <w:noProof/>
          <w:color w:val="000000"/>
          <w:spacing w:val="-5"/>
          <w:sz w:val="24"/>
        </w:rPr>
        <w:t>договору, о чем письменно уведомляет Раскрывающую сторону.</w:t>
      </w:r>
      <w:proofErr w:type="gramEnd"/>
      <w:r w:rsidRPr="00562870">
        <w:rPr>
          <w:noProof/>
          <w:color w:val="000000"/>
          <w:spacing w:val="-5"/>
          <w:sz w:val="24"/>
        </w:rPr>
        <w:t xml:space="preserve"> Получающая сторона </w:t>
      </w:r>
      <w:r w:rsidRPr="00562870">
        <w:rPr>
          <w:noProof/>
          <w:color w:val="000000"/>
          <w:sz w:val="24"/>
        </w:rPr>
        <w:t>может сменить своего Ответственного после предварительного уведомления Раскрывающей стороны в 5-дневный срок после его назначения.</w:t>
      </w:r>
    </w:p>
    <w:p w14:paraId="54C7B2E1" w14:textId="77777777" w:rsidR="00131764" w:rsidRPr="00562870" w:rsidRDefault="00131764" w:rsidP="00131764">
      <w:pPr>
        <w:shd w:val="clear" w:color="auto" w:fill="FFFFFF"/>
        <w:tabs>
          <w:tab w:val="left" w:pos="709"/>
        </w:tabs>
        <w:ind w:firstLine="425"/>
        <w:jc w:val="both"/>
        <w:rPr>
          <w:noProof/>
          <w:color w:val="000000"/>
          <w:spacing w:val="-12"/>
          <w:sz w:val="24"/>
        </w:rPr>
      </w:pPr>
      <w:r w:rsidRPr="00562870">
        <w:rPr>
          <w:noProof/>
          <w:color w:val="000000"/>
          <w:spacing w:val="-4"/>
          <w:sz w:val="24"/>
        </w:rPr>
        <w:tab/>
        <w:t xml:space="preserve">3.3.4. Получающая сторона должна заключить соответствующие письменные </w:t>
      </w:r>
      <w:r w:rsidRPr="00562870">
        <w:rPr>
          <w:noProof/>
          <w:color w:val="000000"/>
          <w:spacing w:val="-5"/>
          <w:sz w:val="24"/>
        </w:rPr>
        <w:t>обязательства о неразглашении конфиденциальной информации Раскрывающей стороны</w:t>
      </w:r>
      <w:r w:rsidRPr="00562870">
        <w:rPr>
          <w:noProof/>
          <w:color w:val="000000"/>
          <w:spacing w:val="-12"/>
          <w:sz w:val="24"/>
        </w:rPr>
        <w:t xml:space="preserve"> </w:t>
      </w:r>
      <w:r w:rsidRPr="00562870">
        <w:rPr>
          <w:noProof/>
          <w:color w:val="000000"/>
          <w:spacing w:val="-2"/>
          <w:sz w:val="24"/>
        </w:rPr>
        <w:t xml:space="preserve">с сотрудниками своей организации, привлекаемыми в целях выполнения договорных </w:t>
      </w:r>
      <w:r w:rsidRPr="00562870">
        <w:rPr>
          <w:noProof/>
          <w:color w:val="000000"/>
          <w:sz w:val="24"/>
        </w:rPr>
        <w:t>отношений.</w:t>
      </w:r>
    </w:p>
    <w:p w14:paraId="0C264133"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1"/>
          <w:sz w:val="24"/>
        </w:rPr>
        <w:tab/>
        <w:t>3.3.5.</w:t>
      </w:r>
      <w:r w:rsidRPr="00562870">
        <w:rPr>
          <w:noProof/>
          <w:color w:val="000000"/>
          <w:sz w:val="24"/>
        </w:rPr>
        <w:t xml:space="preserve"> Для подтверждения выполнения принятых мер по защите конфиденциальной информации Получающая сторона обязуется представить Раскрывающей стороне:</w:t>
      </w:r>
    </w:p>
    <w:p w14:paraId="32A004BD" w14:textId="77777777" w:rsidR="00131764" w:rsidRPr="00562870" w:rsidRDefault="00131764" w:rsidP="00131764">
      <w:pPr>
        <w:shd w:val="clear" w:color="auto" w:fill="FFFFFF"/>
        <w:tabs>
          <w:tab w:val="left" w:pos="709"/>
        </w:tabs>
        <w:ind w:firstLine="425"/>
        <w:jc w:val="both"/>
        <w:rPr>
          <w:noProof/>
          <w:color w:val="000000"/>
          <w:sz w:val="24"/>
        </w:rPr>
      </w:pPr>
      <w:r w:rsidRPr="00562870">
        <w:rPr>
          <w:noProof/>
          <w:color w:val="000000"/>
          <w:spacing w:val="-18"/>
          <w:sz w:val="24"/>
        </w:rPr>
        <w:tab/>
        <w:t>а)</w:t>
      </w:r>
      <w:r w:rsidRPr="00562870">
        <w:rPr>
          <w:noProof/>
          <w:color w:val="000000"/>
          <w:sz w:val="24"/>
        </w:rPr>
        <w:t xml:space="preserve"> список сотрудников своей организации и сотрудников субподрядных </w:t>
      </w:r>
      <w:r w:rsidRPr="00562870">
        <w:rPr>
          <w:noProof/>
          <w:color w:val="000000"/>
          <w:spacing w:val="-4"/>
          <w:sz w:val="24"/>
        </w:rPr>
        <w:t xml:space="preserve">организаций, которые непосредственно участвуют в оказании услуг по договору, либо, </w:t>
      </w:r>
      <w:r w:rsidRPr="00562870">
        <w:rPr>
          <w:noProof/>
          <w:color w:val="000000"/>
          <w:sz w:val="24"/>
        </w:rPr>
        <w:t>в силу различных обстоятельств, будут ознакомлены с конфиденциальной информацией, а также,</w:t>
      </w:r>
    </w:p>
    <w:p w14:paraId="3FE29DE1" w14:textId="77777777" w:rsidR="00131764" w:rsidRPr="00562870" w:rsidRDefault="00131764" w:rsidP="00131764">
      <w:pPr>
        <w:shd w:val="clear" w:color="auto" w:fill="FFFFFF"/>
        <w:tabs>
          <w:tab w:val="left" w:pos="773"/>
        </w:tabs>
        <w:ind w:firstLine="425"/>
        <w:jc w:val="both"/>
        <w:rPr>
          <w:noProof/>
          <w:color w:val="000000"/>
          <w:sz w:val="24"/>
        </w:rPr>
      </w:pPr>
      <w:r w:rsidRPr="00562870">
        <w:rPr>
          <w:noProof/>
          <w:color w:val="000000"/>
          <w:spacing w:val="-22"/>
          <w:sz w:val="24"/>
        </w:rPr>
        <w:tab/>
        <w:t>б)</w:t>
      </w:r>
      <w:r w:rsidRPr="00562870">
        <w:rPr>
          <w:noProof/>
          <w:color w:val="000000"/>
          <w:sz w:val="24"/>
        </w:rPr>
        <w:t xml:space="preserve"> </w:t>
      </w:r>
      <w:r w:rsidRPr="00562870">
        <w:rPr>
          <w:noProof/>
          <w:color w:val="000000"/>
          <w:spacing w:val="-6"/>
          <w:sz w:val="24"/>
        </w:rPr>
        <w:t xml:space="preserve">заверенные печатью копии их обязательств о неразглашении конфиденциальной </w:t>
      </w:r>
      <w:r w:rsidRPr="00562870">
        <w:rPr>
          <w:noProof/>
          <w:color w:val="000000"/>
          <w:sz w:val="24"/>
        </w:rPr>
        <w:t>информации по прилагаемому образцу (Приложение №1).</w:t>
      </w:r>
    </w:p>
    <w:p w14:paraId="73CF84B2" w14:textId="77777777" w:rsidR="00131764" w:rsidRPr="00562870" w:rsidRDefault="00131764" w:rsidP="00131764">
      <w:pPr>
        <w:shd w:val="clear" w:color="auto" w:fill="FFFFFF"/>
        <w:tabs>
          <w:tab w:val="left" w:pos="1483"/>
        </w:tabs>
        <w:ind w:firstLine="680"/>
        <w:jc w:val="both"/>
        <w:rPr>
          <w:noProof/>
          <w:color w:val="000000"/>
          <w:sz w:val="24"/>
        </w:rPr>
      </w:pPr>
      <w:r w:rsidRPr="00562870">
        <w:rPr>
          <w:noProof/>
          <w:color w:val="000000"/>
          <w:spacing w:val="-11"/>
          <w:sz w:val="24"/>
        </w:rPr>
        <w:t>3.3.6.</w:t>
      </w:r>
      <w:r w:rsidRPr="00562870">
        <w:rPr>
          <w:noProof/>
          <w:color w:val="000000"/>
          <w:sz w:val="24"/>
        </w:rPr>
        <w:t xml:space="preserve"> Получающая сторона обязуется не вывозить и не направлять </w:t>
      </w:r>
      <w:r w:rsidRPr="00562870">
        <w:rPr>
          <w:noProof/>
          <w:color w:val="000000"/>
          <w:spacing w:val="-5"/>
          <w:sz w:val="24"/>
        </w:rPr>
        <w:t>конфиденциальную информацию за пределы Российской Федерации.</w:t>
      </w:r>
    </w:p>
    <w:p w14:paraId="7B229733"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5"/>
          <w:sz w:val="24"/>
        </w:rPr>
        <w:t xml:space="preserve">3.3.7. Получающая сторона обеспечивает обращение с конфиденциальной </w:t>
      </w:r>
      <w:r w:rsidRPr="00562870">
        <w:rPr>
          <w:noProof/>
          <w:color w:val="000000"/>
          <w:spacing w:val="-4"/>
          <w:sz w:val="24"/>
        </w:rPr>
        <w:t xml:space="preserve">информацией, имеющей пометку «Для служебного пользования», и её защиту в </w:t>
      </w:r>
      <w:r w:rsidRPr="00562870">
        <w:rPr>
          <w:noProof/>
          <w:color w:val="000000"/>
          <w:spacing w:val="-3"/>
          <w:sz w:val="24"/>
        </w:rPr>
        <w:t xml:space="preserve">соответствии с «Положением о порядке обращения со служебной информацией </w:t>
      </w:r>
      <w:r w:rsidRPr="00562870">
        <w:rPr>
          <w:noProof/>
          <w:color w:val="000000"/>
          <w:spacing w:val="-6"/>
          <w:sz w:val="24"/>
        </w:rPr>
        <w:t xml:space="preserve">ограниченного распространения в федеральных органах исполнительной власти», </w:t>
      </w:r>
      <w:r w:rsidRPr="00562870">
        <w:rPr>
          <w:noProof/>
          <w:color w:val="000000"/>
          <w:spacing w:val="-7"/>
          <w:sz w:val="24"/>
        </w:rPr>
        <w:t xml:space="preserve">утвержденным постановлением Правительства Российской Федерации от 03.11.1994 № </w:t>
      </w:r>
      <w:r w:rsidRPr="00562870">
        <w:rPr>
          <w:noProof/>
          <w:color w:val="000000"/>
          <w:sz w:val="24"/>
        </w:rPr>
        <w:t>1233.</w:t>
      </w:r>
    </w:p>
    <w:p w14:paraId="790F6726"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5"/>
          <w:sz w:val="24"/>
        </w:rPr>
        <w:t xml:space="preserve">3.3.8. Получающая сторона обеспечивает обращение с конфиденциальной </w:t>
      </w:r>
      <w:r w:rsidRPr="00562870">
        <w:rPr>
          <w:noProof/>
          <w:color w:val="000000"/>
          <w:spacing w:val="-6"/>
          <w:sz w:val="24"/>
        </w:rPr>
        <w:t xml:space="preserve">информацией, имеющей гриф «Коммерческая тайна» и её защиту в соответствии с </w:t>
      </w:r>
      <w:r w:rsidRPr="00562870">
        <w:rPr>
          <w:noProof/>
          <w:color w:val="000000"/>
          <w:spacing w:val="-5"/>
          <w:sz w:val="24"/>
        </w:rPr>
        <w:t>Федеральным законом от 29.07.2004 № 98-ФЗ «О коммерческой тайне».</w:t>
      </w:r>
    </w:p>
    <w:p w14:paraId="5EF52519"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5"/>
          <w:sz w:val="24"/>
        </w:rPr>
        <w:t xml:space="preserve">3.3.9. Конфиденциальность персональных данных обеспечивается Получающей </w:t>
      </w:r>
      <w:r w:rsidRPr="00562870">
        <w:rPr>
          <w:noProof/>
          <w:color w:val="000000"/>
          <w:sz w:val="24"/>
        </w:rPr>
        <w:t>стороной в соответствии с Федеральным законом от 27.07.2006 № 152-ФЗ «О персональных данных».</w:t>
      </w:r>
    </w:p>
    <w:p w14:paraId="7D9D1981" w14:textId="77777777" w:rsidR="00131764" w:rsidRPr="00562870" w:rsidRDefault="00131764" w:rsidP="00131764">
      <w:pPr>
        <w:shd w:val="clear" w:color="auto" w:fill="FFFFFF"/>
        <w:ind w:firstLine="680"/>
        <w:jc w:val="both"/>
        <w:rPr>
          <w:noProof/>
          <w:color w:val="000000"/>
          <w:sz w:val="24"/>
        </w:rPr>
      </w:pPr>
    </w:p>
    <w:p w14:paraId="0EE85983" w14:textId="77777777" w:rsidR="00131764" w:rsidRPr="00562870" w:rsidRDefault="00131764" w:rsidP="00131764">
      <w:pPr>
        <w:shd w:val="clear" w:color="auto" w:fill="FFFFFF"/>
        <w:ind w:firstLine="680"/>
        <w:jc w:val="both"/>
        <w:rPr>
          <w:noProof/>
          <w:color w:val="000000"/>
          <w:sz w:val="24"/>
        </w:rPr>
      </w:pPr>
      <w:r w:rsidRPr="00562870">
        <w:rPr>
          <w:b/>
          <w:bCs/>
          <w:noProof/>
          <w:color w:val="000000"/>
          <w:spacing w:val="-10"/>
          <w:sz w:val="24"/>
        </w:rPr>
        <w:t>3.4.</w:t>
      </w:r>
      <w:r w:rsidRPr="00562870">
        <w:rPr>
          <w:b/>
          <w:bCs/>
          <w:noProof/>
          <w:color w:val="000000"/>
          <w:sz w:val="24"/>
        </w:rPr>
        <w:tab/>
        <w:t xml:space="preserve"> </w:t>
      </w:r>
      <w:r w:rsidRPr="00562870">
        <w:rPr>
          <w:b/>
          <w:bCs/>
          <w:noProof/>
          <w:color w:val="000000"/>
          <w:spacing w:val="-5"/>
          <w:sz w:val="24"/>
        </w:rPr>
        <w:t>Возврат информации</w:t>
      </w:r>
    </w:p>
    <w:p w14:paraId="02BE9C95" w14:textId="77777777" w:rsidR="00131764" w:rsidRPr="00562870" w:rsidRDefault="00131764" w:rsidP="00131764">
      <w:pPr>
        <w:shd w:val="clear" w:color="auto" w:fill="FFFFFF"/>
        <w:tabs>
          <w:tab w:val="left" w:pos="1282"/>
        </w:tabs>
        <w:ind w:firstLine="680"/>
        <w:jc w:val="both"/>
        <w:rPr>
          <w:noProof/>
          <w:color w:val="000000"/>
          <w:spacing w:val="-10"/>
          <w:sz w:val="24"/>
        </w:rPr>
      </w:pPr>
      <w:r w:rsidRPr="00562870">
        <w:rPr>
          <w:noProof/>
          <w:color w:val="000000"/>
          <w:spacing w:val="-5"/>
          <w:sz w:val="24"/>
        </w:rPr>
        <w:t xml:space="preserve">3.4.1. В случае досрочного прекращения по каким-либо причинам договорных отношений сторон и расторжения настоящего Соглашения </w:t>
      </w:r>
      <w:r w:rsidRPr="00562870">
        <w:rPr>
          <w:noProof/>
          <w:color w:val="000000"/>
          <w:spacing w:val="-6"/>
          <w:sz w:val="24"/>
        </w:rPr>
        <w:t xml:space="preserve">Получающая сторона вернет </w:t>
      </w:r>
      <w:r w:rsidRPr="00562870">
        <w:rPr>
          <w:noProof/>
          <w:color w:val="000000"/>
          <w:sz w:val="24"/>
        </w:rPr>
        <w:t xml:space="preserve">Раскрывающей стороне все информационные материалы, представленные ей </w:t>
      </w:r>
      <w:r w:rsidRPr="00562870">
        <w:rPr>
          <w:noProof/>
          <w:color w:val="000000"/>
          <w:spacing w:val="-4"/>
          <w:sz w:val="24"/>
        </w:rPr>
        <w:t xml:space="preserve">Раскрывающей стороной и произведенные в ходе выполнения договорных отношений, </w:t>
      </w:r>
      <w:r w:rsidRPr="00562870">
        <w:rPr>
          <w:noProof/>
          <w:color w:val="000000"/>
          <w:spacing w:val="-6"/>
          <w:sz w:val="24"/>
        </w:rPr>
        <w:t xml:space="preserve">а также сделанные с них копии. Возвращение материалов и их копий не будет влиять на </w:t>
      </w:r>
      <w:r w:rsidRPr="00562870">
        <w:rPr>
          <w:noProof/>
          <w:color w:val="000000"/>
          <w:spacing w:val="-1"/>
          <w:sz w:val="24"/>
        </w:rPr>
        <w:t xml:space="preserve">обязательства Получающей стороны по сохранению конфиденциальности этой </w:t>
      </w:r>
      <w:r w:rsidRPr="00562870">
        <w:rPr>
          <w:noProof/>
          <w:color w:val="000000"/>
          <w:sz w:val="24"/>
        </w:rPr>
        <w:t>информации.</w:t>
      </w:r>
      <w:r w:rsidRPr="00562870">
        <w:rPr>
          <w:noProof/>
          <w:color w:val="000000"/>
          <w:spacing w:val="-5"/>
          <w:sz w:val="24"/>
        </w:rPr>
        <w:t xml:space="preserve"> </w:t>
      </w:r>
    </w:p>
    <w:p w14:paraId="6589B720" w14:textId="77777777" w:rsidR="00131764" w:rsidRPr="00562870" w:rsidRDefault="00131764" w:rsidP="00131764">
      <w:pPr>
        <w:shd w:val="clear" w:color="auto" w:fill="FFFFFF"/>
        <w:tabs>
          <w:tab w:val="left" w:pos="1282"/>
        </w:tabs>
        <w:ind w:firstLine="680"/>
        <w:jc w:val="both"/>
        <w:rPr>
          <w:noProof/>
          <w:color w:val="000000"/>
          <w:spacing w:val="-11"/>
          <w:sz w:val="24"/>
        </w:rPr>
      </w:pPr>
      <w:r w:rsidRPr="00562870">
        <w:rPr>
          <w:noProof/>
          <w:color w:val="000000"/>
          <w:sz w:val="24"/>
        </w:rPr>
        <w:t xml:space="preserve">3.4.2. Если в договорных отношениях между Сторонами специально не оговорены права собственности или особые условия передачи информации, то </w:t>
      </w:r>
      <w:r w:rsidRPr="00562870">
        <w:rPr>
          <w:noProof/>
          <w:color w:val="000000"/>
          <w:spacing w:val="-6"/>
          <w:sz w:val="24"/>
        </w:rPr>
        <w:t xml:space="preserve">Получающая сторона после официального завершения договорных отношений или по </w:t>
      </w:r>
      <w:r w:rsidRPr="00562870">
        <w:rPr>
          <w:noProof/>
          <w:color w:val="000000"/>
          <w:sz w:val="24"/>
        </w:rPr>
        <w:t>требованию Раскрывающей стороны:</w:t>
      </w:r>
    </w:p>
    <w:p w14:paraId="6F432CE7" w14:textId="77777777" w:rsidR="00131764" w:rsidRPr="00562870" w:rsidRDefault="00131764" w:rsidP="00131764">
      <w:pPr>
        <w:shd w:val="clear" w:color="auto" w:fill="FFFFFF"/>
        <w:tabs>
          <w:tab w:val="left" w:pos="902"/>
          <w:tab w:val="left" w:pos="1134"/>
        </w:tabs>
        <w:ind w:firstLine="680"/>
        <w:jc w:val="both"/>
        <w:rPr>
          <w:noProof/>
          <w:color w:val="000000"/>
          <w:sz w:val="24"/>
        </w:rPr>
      </w:pPr>
      <w:r w:rsidRPr="00562870">
        <w:rPr>
          <w:noProof/>
          <w:color w:val="000000"/>
          <w:spacing w:val="-20"/>
          <w:sz w:val="24"/>
        </w:rPr>
        <w:lastRenderedPageBreak/>
        <w:t>а)</w:t>
      </w:r>
      <w:r w:rsidRPr="00562870">
        <w:rPr>
          <w:noProof/>
          <w:color w:val="000000"/>
          <w:sz w:val="24"/>
        </w:rPr>
        <w:t xml:space="preserve"> вернет все материалы (оригиналы и копии на любых видах носителя </w:t>
      </w:r>
      <w:r w:rsidRPr="00562870">
        <w:rPr>
          <w:noProof/>
          <w:color w:val="000000"/>
          <w:spacing w:val="-6"/>
          <w:sz w:val="24"/>
        </w:rPr>
        <w:t>информации), содержащие конфиденциальную информацию, либо</w:t>
      </w:r>
    </w:p>
    <w:p w14:paraId="7F1E886F" w14:textId="77777777" w:rsidR="00131764" w:rsidRPr="00562870" w:rsidRDefault="00131764" w:rsidP="00131764">
      <w:pPr>
        <w:shd w:val="clear" w:color="auto" w:fill="FFFFFF"/>
        <w:tabs>
          <w:tab w:val="left" w:pos="787"/>
          <w:tab w:val="left" w:pos="1134"/>
        </w:tabs>
        <w:ind w:firstLine="680"/>
        <w:jc w:val="both"/>
        <w:rPr>
          <w:noProof/>
          <w:color w:val="000000"/>
          <w:sz w:val="24"/>
        </w:rPr>
      </w:pPr>
      <w:r w:rsidRPr="00562870">
        <w:rPr>
          <w:noProof/>
          <w:color w:val="000000"/>
          <w:spacing w:val="-22"/>
          <w:sz w:val="24"/>
        </w:rPr>
        <w:t>б)</w:t>
      </w:r>
      <w:r w:rsidRPr="00562870">
        <w:rPr>
          <w:noProof/>
          <w:color w:val="000000"/>
          <w:sz w:val="24"/>
        </w:rPr>
        <w:t xml:space="preserve"> </w:t>
      </w:r>
      <w:r w:rsidRPr="00562870">
        <w:rPr>
          <w:noProof/>
          <w:color w:val="000000"/>
          <w:spacing w:val="-5"/>
          <w:sz w:val="24"/>
        </w:rPr>
        <w:t>обеспечит подтверждение факта их уничтожения.</w:t>
      </w:r>
    </w:p>
    <w:p w14:paraId="51650787" w14:textId="77777777" w:rsidR="00131764" w:rsidRPr="00562870" w:rsidRDefault="00131764" w:rsidP="00131764">
      <w:pPr>
        <w:shd w:val="clear" w:color="auto" w:fill="FFFFFF"/>
        <w:spacing w:before="240"/>
        <w:ind w:firstLine="680"/>
        <w:jc w:val="both"/>
        <w:rPr>
          <w:noProof/>
          <w:color w:val="000000"/>
          <w:sz w:val="24"/>
        </w:rPr>
      </w:pPr>
      <w:r w:rsidRPr="00562870">
        <w:rPr>
          <w:b/>
          <w:bCs/>
          <w:noProof/>
          <w:color w:val="000000"/>
          <w:spacing w:val="-12"/>
          <w:sz w:val="24"/>
        </w:rPr>
        <w:t xml:space="preserve">3.5. </w:t>
      </w:r>
      <w:r w:rsidRPr="00562870">
        <w:rPr>
          <w:b/>
          <w:bCs/>
          <w:noProof/>
          <w:color w:val="000000"/>
          <w:sz w:val="24"/>
        </w:rPr>
        <w:tab/>
      </w:r>
      <w:r w:rsidRPr="00562870">
        <w:rPr>
          <w:b/>
          <w:bCs/>
          <w:noProof/>
          <w:color w:val="000000"/>
          <w:spacing w:val="-6"/>
          <w:sz w:val="24"/>
        </w:rPr>
        <w:t>Срок защиты и неразглашения информации</w:t>
      </w:r>
    </w:p>
    <w:p w14:paraId="2BDEB3F7" w14:textId="77777777" w:rsidR="00131764" w:rsidRPr="00562870" w:rsidRDefault="00131764" w:rsidP="00131764">
      <w:pPr>
        <w:shd w:val="clear" w:color="auto" w:fill="FFFFFF"/>
        <w:ind w:firstLine="680"/>
        <w:jc w:val="both"/>
        <w:rPr>
          <w:b/>
          <w:bCs/>
          <w:noProof/>
          <w:color w:val="000000"/>
          <w:spacing w:val="-12"/>
          <w:sz w:val="24"/>
        </w:rPr>
      </w:pPr>
      <w:r w:rsidRPr="00562870">
        <w:rPr>
          <w:noProof/>
          <w:color w:val="000000"/>
          <w:sz w:val="24"/>
        </w:rPr>
        <w:t xml:space="preserve">Стороны не должны разглашать никакую конфиденциальную информацию </w:t>
      </w:r>
      <w:r w:rsidRPr="00562870">
        <w:rPr>
          <w:noProof/>
          <w:color w:val="000000"/>
          <w:spacing w:val="-4"/>
          <w:sz w:val="24"/>
        </w:rPr>
        <w:t xml:space="preserve">третьим сторонам в течение срока использования решений, разработанных в ходе </w:t>
      </w:r>
      <w:r w:rsidRPr="00562870">
        <w:rPr>
          <w:noProof/>
          <w:color w:val="000000"/>
          <w:spacing w:val="-5"/>
          <w:sz w:val="24"/>
        </w:rPr>
        <w:t xml:space="preserve">выполнения договорных отношений за исключением строго оговоренных настоящим </w:t>
      </w:r>
      <w:r w:rsidRPr="00562870">
        <w:rPr>
          <w:noProof/>
          <w:color w:val="000000"/>
          <w:sz w:val="24"/>
        </w:rPr>
        <w:t>Соглашением случаев.</w:t>
      </w:r>
    </w:p>
    <w:p w14:paraId="19AAD01E" w14:textId="77777777" w:rsidR="00131764" w:rsidRPr="00562870" w:rsidRDefault="00131764" w:rsidP="00131764">
      <w:pPr>
        <w:shd w:val="clear" w:color="auto" w:fill="FFFFFF"/>
        <w:tabs>
          <w:tab w:val="left" w:pos="1027"/>
        </w:tabs>
        <w:spacing w:before="240"/>
        <w:ind w:firstLine="680"/>
        <w:jc w:val="both"/>
        <w:rPr>
          <w:noProof/>
          <w:color w:val="000000"/>
          <w:sz w:val="24"/>
        </w:rPr>
      </w:pPr>
      <w:r w:rsidRPr="00562870">
        <w:rPr>
          <w:b/>
          <w:bCs/>
          <w:noProof/>
          <w:color w:val="000000"/>
          <w:spacing w:val="-12"/>
          <w:sz w:val="24"/>
        </w:rPr>
        <w:t>3.6.</w:t>
      </w:r>
      <w:r w:rsidRPr="00562870">
        <w:rPr>
          <w:b/>
          <w:bCs/>
          <w:noProof/>
          <w:color w:val="000000"/>
          <w:sz w:val="24"/>
        </w:rPr>
        <w:tab/>
      </w:r>
      <w:r w:rsidRPr="00562870">
        <w:rPr>
          <w:b/>
          <w:bCs/>
          <w:noProof/>
          <w:color w:val="000000"/>
          <w:spacing w:val="-5"/>
          <w:sz w:val="24"/>
        </w:rPr>
        <w:t>Права на информацию</w:t>
      </w:r>
    </w:p>
    <w:p w14:paraId="48FECA04" w14:textId="77777777" w:rsidR="00131764" w:rsidRPr="00562870" w:rsidRDefault="00131764" w:rsidP="00131764">
      <w:pPr>
        <w:shd w:val="clear" w:color="auto" w:fill="FFFFFF"/>
        <w:tabs>
          <w:tab w:val="left" w:pos="1301"/>
        </w:tabs>
        <w:ind w:firstLine="680"/>
        <w:jc w:val="both"/>
        <w:rPr>
          <w:noProof/>
          <w:color w:val="000000"/>
          <w:spacing w:val="-15"/>
          <w:sz w:val="24"/>
        </w:rPr>
      </w:pPr>
      <w:r w:rsidRPr="00562870">
        <w:rPr>
          <w:noProof/>
          <w:color w:val="000000"/>
          <w:sz w:val="24"/>
        </w:rPr>
        <w:t xml:space="preserve">3.6.1. Вся информация, выдаваемая Раскрывающей стороной Получающей </w:t>
      </w:r>
      <w:r w:rsidRPr="00562870">
        <w:rPr>
          <w:noProof/>
          <w:color w:val="000000"/>
          <w:spacing w:val="-5"/>
          <w:sz w:val="24"/>
        </w:rPr>
        <w:t xml:space="preserve">стороне в какой-либо форме согласно договору, будет и останется исключительной собственностью Раскрывающей стороны или ей принадлежит исключительное право </w:t>
      </w:r>
      <w:r w:rsidRPr="00562870">
        <w:rPr>
          <w:noProof/>
          <w:color w:val="000000"/>
          <w:sz w:val="24"/>
        </w:rPr>
        <w:t>распоряжаться ею от имени собственника.</w:t>
      </w:r>
    </w:p>
    <w:p w14:paraId="7198E15A" w14:textId="77777777" w:rsidR="00131764" w:rsidRPr="00562870" w:rsidRDefault="00131764" w:rsidP="00131764">
      <w:pPr>
        <w:shd w:val="clear" w:color="auto" w:fill="FFFFFF"/>
        <w:tabs>
          <w:tab w:val="left" w:pos="1301"/>
        </w:tabs>
        <w:ind w:firstLine="680"/>
        <w:jc w:val="both"/>
        <w:rPr>
          <w:noProof/>
          <w:color w:val="000000"/>
          <w:spacing w:val="-12"/>
          <w:sz w:val="24"/>
        </w:rPr>
      </w:pPr>
      <w:r w:rsidRPr="00562870">
        <w:rPr>
          <w:noProof/>
          <w:color w:val="000000"/>
          <w:sz w:val="24"/>
        </w:rPr>
        <w:t xml:space="preserve">3.6.2. Получающая сторона не приобретает право на информацию, а лишь </w:t>
      </w:r>
      <w:r w:rsidRPr="00562870">
        <w:rPr>
          <w:noProof/>
          <w:color w:val="000000"/>
          <w:spacing w:val="-5"/>
          <w:sz w:val="24"/>
        </w:rPr>
        <w:t xml:space="preserve">получает право на ее использование, исключительно в целях, упомянутых в настоящем </w:t>
      </w:r>
      <w:r w:rsidRPr="00562870">
        <w:rPr>
          <w:noProof/>
          <w:color w:val="000000"/>
          <w:sz w:val="24"/>
        </w:rPr>
        <w:t>Соглашении.</w:t>
      </w:r>
    </w:p>
    <w:p w14:paraId="110A3B1A" w14:textId="77777777" w:rsidR="00131764" w:rsidRPr="00562870" w:rsidRDefault="00131764" w:rsidP="00131764">
      <w:pPr>
        <w:shd w:val="clear" w:color="auto" w:fill="FFFFFF"/>
        <w:tabs>
          <w:tab w:val="left" w:pos="1301"/>
        </w:tabs>
        <w:ind w:firstLine="680"/>
        <w:jc w:val="both"/>
        <w:rPr>
          <w:noProof/>
          <w:color w:val="000000"/>
          <w:spacing w:val="-13"/>
          <w:sz w:val="24"/>
        </w:rPr>
      </w:pPr>
      <w:r w:rsidRPr="00562870">
        <w:rPr>
          <w:noProof/>
          <w:color w:val="000000"/>
          <w:spacing w:val="-5"/>
          <w:sz w:val="24"/>
        </w:rPr>
        <w:t xml:space="preserve">3.6.3. Раскрывая сведения Получающей стороне, Раскрывающая сторона не </w:t>
      </w:r>
      <w:r w:rsidRPr="00562870">
        <w:rPr>
          <w:noProof/>
          <w:color w:val="000000"/>
          <w:sz w:val="24"/>
        </w:rPr>
        <w:t xml:space="preserve">предоставляет Получающей стороне никаких дополнительных прав, в том числе </w:t>
      </w:r>
      <w:r w:rsidRPr="00562870">
        <w:rPr>
          <w:noProof/>
          <w:color w:val="000000"/>
          <w:spacing w:val="-5"/>
          <w:sz w:val="24"/>
        </w:rPr>
        <w:t xml:space="preserve">никаких лицензий или титульных прав на патенты, авторских прав, торговых марок, </w:t>
      </w:r>
      <w:r w:rsidRPr="00562870">
        <w:rPr>
          <w:noProof/>
          <w:color w:val="000000"/>
          <w:sz w:val="24"/>
        </w:rPr>
        <w:t>принадлежащих Раскрывающей стороне.</w:t>
      </w:r>
    </w:p>
    <w:p w14:paraId="5089FC3B" w14:textId="77777777" w:rsidR="00131764" w:rsidRPr="00562870" w:rsidRDefault="00131764" w:rsidP="00131764">
      <w:pPr>
        <w:shd w:val="clear" w:color="auto" w:fill="FFFFFF"/>
        <w:tabs>
          <w:tab w:val="left" w:pos="1478"/>
        </w:tabs>
        <w:ind w:firstLine="680"/>
        <w:jc w:val="both"/>
        <w:rPr>
          <w:noProof/>
          <w:color w:val="000000"/>
          <w:sz w:val="24"/>
        </w:rPr>
      </w:pPr>
      <w:r w:rsidRPr="00562870">
        <w:rPr>
          <w:noProof/>
          <w:color w:val="000000"/>
          <w:spacing w:val="-11"/>
          <w:sz w:val="24"/>
        </w:rPr>
        <w:t>3.6.4.</w:t>
      </w:r>
      <w:r w:rsidRPr="00562870">
        <w:rPr>
          <w:noProof/>
          <w:color w:val="000000"/>
          <w:sz w:val="24"/>
        </w:rPr>
        <w:t xml:space="preserve"> Получающая сторона не может видоизменять, разрабатывать, декомпилировать, разбирать или использовать в нарушение настоящего Соглашения </w:t>
      </w:r>
      <w:r w:rsidRPr="00562870">
        <w:rPr>
          <w:noProof/>
          <w:color w:val="000000"/>
          <w:spacing w:val="-5"/>
          <w:sz w:val="24"/>
        </w:rPr>
        <w:t xml:space="preserve">любые программные продукты или материальные объекты, содержащие информацию </w:t>
      </w:r>
      <w:r w:rsidRPr="00562870">
        <w:rPr>
          <w:noProof/>
          <w:color w:val="000000"/>
          <w:sz w:val="24"/>
        </w:rPr>
        <w:t>Раскрывающей стороны.</w:t>
      </w:r>
    </w:p>
    <w:p w14:paraId="589E4E94" w14:textId="77777777" w:rsidR="00131764" w:rsidRPr="00562870" w:rsidRDefault="00131764" w:rsidP="00131764">
      <w:pPr>
        <w:shd w:val="clear" w:color="auto" w:fill="FFFFFF"/>
        <w:tabs>
          <w:tab w:val="left" w:pos="1027"/>
        </w:tabs>
        <w:spacing w:before="240"/>
        <w:ind w:firstLine="680"/>
        <w:jc w:val="both"/>
        <w:rPr>
          <w:b/>
          <w:noProof/>
          <w:color w:val="000000"/>
          <w:sz w:val="24"/>
        </w:rPr>
      </w:pPr>
      <w:r w:rsidRPr="00562870">
        <w:rPr>
          <w:b/>
          <w:noProof/>
          <w:color w:val="000000"/>
          <w:spacing w:val="-12"/>
          <w:sz w:val="24"/>
        </w:rPr>
        <w:t>3.7.</w:t>
      </w:r>
      <w:r w:rsidRPr="00562870">
        <w:rPr>
          <w:b/>
          <w:noProof/>
          <w:color w:val="000000"/>
          <w:sz w:val="24"/>
        </w:rPr>
        <w:tab/>
        <w:t xml:space="preserve"> Средства </w:t>
      </w:r>
      <w:r w:rsidRPr="00562870">
        <w:rPr>
          <w:b/>
          <w:bCs/>
          <w:noProof/>
          <w:color w:val="000000"/>
          <w:sz w:val="24"/>
        </w:rPr>
        <w:t>защиты</w:t>
      </w:r>
    </w:p>
    <w:p w14:paraId="4C397A3A" w14:textId="77777777" w:rsidR="00131764" w:rsidRPr="00562870" w:rsidRDefault="00131764" w:rsidP="00131764">
      <w:pPr>
        <w:shd w:val="clear" w:color="auto" w:fill="FFFFFF"/>
        <w:tabs>
          <w:tab w:val="left" w:pos="1282"/>
        </w:tabs>
        <w:ind w:firstLine="680"/>
        <w:jc w:val="both"/>
        <w:rPr>
          <w:noProof/>
          <w:color w:val="000000"/>
          <w:spacing w:val="-15"/>
          <w:sz w:val="24"/>
        </w:rPr>
      </w:pPr>
      <w:r w:rsidRPr="00562870">
        <w:rPr>
          <w:noProof/>
          <w:color w:val="000000"/>
          <w:spacing w:val="-4"/>
          <w:sz w:val="24"/>
        </w:rPr>
        <w:t xml:space="preserve">3.7.1. Стороны согласны, что все споры и разногласия между Раскрывающей </w:t>
      </w:r>
      <w:r w:rsidRPr="00562870">
        <w:rPr>
          <w:noProof/>
          <w:color w:val="000000"/>
          <w:spacing w:val="-6"/>
          <w:sz w:val="24"/>
        </w:rPr>
        <w:t xml:space="preserve">Стороной и Получающей стороной, возникающие из и/или связанные с настоящим </w:t>
      </w:r>
      <w:r w:rsidRPr="00562870">
        <w:rPr>
          <w:noProof/>
          <w:color w:val="000000"/>
          <w:spacing w:val="-5"/>
          <w:sz w:val="24"/>
        </w:rPr>
        <w:t>Соглашением, будут рассматриваться в соответствии с законодательством РФ. Место судопроизводства определяется в соответствующем договоре на оказание услуг.</w:t>
      </w:r>
    </w:p>
    <w:p w14:paraId="5412E394" w14:textId="77777777" w:rsidR="00131764" w:rsidRPr="00562870" w:rsidRDefault="00131764" w:rsidP="00131764">
      <w:pPr>
        <w:shd w:val="clear" w:color="auto" w:fill="FFFFFF"/>
        <w:tabs>
          <w:tab w:val="left" w:pos="1282"/>
        </w:tabs>
        <w:ind w:firstLine="680"/>
        <w:jc w:val="both"/>
        <w:rPr>
          <w:noProof/>
          <w:color w:val="000000"/>
          <w:spacing w:val="-11"/>
          <w:sz w:val="24"/>
        </w:rPr>
      </w:pPr>
      <w:r w:rsidRPr="00562870">
        <w:rPr>
          <w:noProof/>
          <w:color w:val="000000"/>
          <w:spacing w:val="-5"/>
          <w:sz w:val="24"/>
        </w:rPr>
        <w:t xml:space="preserve">3.7.2. Стороны признают, что денежная компенсация ущерба может являться </w:t>
      </w:r>
      <w:r w:rsidRPr="00562870">
        <w:rPr>
          <w:noProof/>
          <w:color w:val="000000"/>
          <w:spacing w:val="-6"/>
          <w:sz w:val="24"/>
        </w:rPr>
        <w:t xml:space="preserve">недостаточным средством защиты в случае нарушения настоящего Соглашения и, что </w:t>
      </w:r>
      <w:r w:rsidRPr="00562870">
        <w:rPr>
          <w:noProof/>
          <w:color w:val="000000"/>
          <w:sz w:val="24"/>
        </w:rPr>
        <w:t xml:space="preserve">Раскрывающая сторона должна иметь право, без отказа от других прав и средств </w:t>
      </w:r>
      <w:r w:rsidRPr="00562870">
        <w:rPr>
          <w:noProof/>
          <w:color w:val="000000"/>
          <w:spacing w:val="-2"/>
          <w:sz w:val="24"/>
        </w:rPr>
        <w:t xml:space="preserve">защиты, на такие средства судебной защиты в виде судебного запрещения, которые </w:t>
      </w:r>
      <w:r w:rsidRPr="00562870">
        <w:rPr>
          <w:noProof/>
          <w:color w:val="000000"/>
          <w:sz w:val="24"/>
        </w:rPr>
        <w:t>могут быть сочтены судом правильными.</w:t>
      </w:r>
    </w:p>
    <w:p w14:paraId="73B17CCE" w14:textId="77777777" w:rsidR="00131764" w:rsidRPr="00562870" w:rsidRDefault="00131764" w:rsidP="00131764">
      <w:pPr>
        <w:shd w:val="clear" w:color="auto" w:fill="FFFFFF"/>
        <w:tabs>
          <w:tab w:val="left" w:pos="1022"/>
        </w:tabs>
        <w:spacing w:before="240"/>
        <w:ind w:firstLine="680"/>
        <w:jc w:val="both"/>
        <w:rPr>
          <w:noProof/>
          <w:color w:val="000000"/>
          <w:sz w:val="24"/>
        </w:rPr>
      </w:pPr>
      <w:r w:rsidRPr="00562870">
        <w:rPr>
          <w:b/>
          <w:bCs/>
          <w:noProof/>
          <w:color w:val="000000"/>
          <w:spacing w:val="-17"/>
          <w:sz w:val="24"/>
        </w:rPr>
        <w:t>4.</w:t>
      </w:r>
      <w:r w:rsidRPr="00562870">
        <w:rPr>
          <w:b/>
          <w:bCs/>
          <w:noProof/>
          <w:color w:val="000000"/>
          <w:sz w:val="24"/>
        </w:rPr>
        <w:tab/>
      </w:r>
      <w:r w:rsidRPr="00562870">
        <w:rPr>
          <w:b/>
          <w:bCs/>
          <w:noProof/>
          <w:color w:val="000000"/>
          <w:spacing w:val="-6"/>
          <w:sz w:val="24"/>
        </w:rPr>
        <w:t>Раскрытие информации</w:t>
      </w:r>
    </w:p>
    <w:p w14:paraId="7B0DD515"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5"/>
          <w:sz w:val="24"/>
        </w:rPr>
        <w:t xml:space="preserve">4.1. Получающая сторона может разгласить конфиденциальную информацию </w:t>
      </w:r>
      <w:r w:rsidRPr="00562870">
        <w:rPr>
          <w:bCs/>
          <w:noProof/>
          <w:color w:val="000000"/>
          <w:spacing w:val="-5"/>
          <w:sz w:val="24"/>
        </w:rPr>
        <w:t>в</w:t>
      </w:r>
      <w:r w:rsidRPr="00562870">
        <w:rPr>
          <w:b/>
          <w:bCs/>
          <w:noProof/>
          <w:color w:val="000000"/>
          <w:spacing w:val="-5"/>
          <w:sz w:val="24"/>
        </w:rPr>
        <w:t xml:space="preserve"> </w:t>
      </w:r>
      <w:r w:rsidRPr="00562870">
        <w:rPr>
          <w:noProof/>
          <w:color w:val="000000"/>
          <w:spacing w:val="-3"/>
          <w:sz w:val="24"/>
        </w:rPr>
        <w:t xml:space="preserve">соответствии с судебным или иным решением, предусмотренным законодательством </w:t>
      </w:r>
      <w:r w:rsidRPr="00562870">
        <w:rPr>
          <w:noProof/>
          <w:color w:val="000000"/>
          <w:sz w:val="24"/>
        </w:rPr>
        <w:t>РФ, при условии, что:</w:t>
      </w:r>
    </w:p>
    <w:p w14:paraId="5CB47658"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4"/>
          <w:sz w:val="24"/>
        </w:rPr>
        <w:t xml:space="preserve">а) заблаговременно уведомит Раскрывающую сторону о требовании такого </w:t>
      </w:r>
      <w:r w:rsidRPr="00562870">
        <w:rPr>
          <w:noProof/>
          <w:color w:val="000000"/>
          <w:sz w:val="24"/>
        </w:rPr>
        <w:t xml:space="preserve">разглашения, чтобы у Раскрывающей стороны было достаточно времени для </w:t>
      </w:r>
      <w:r w:rsidRPr="00562870">
        <w:rPr>
          <w:noProof/>
          <w:color w:val="000000"/>
          <w:spacing w:val="-5"/>
          <w:sz w:val="24"/>
        </w:rPr>
        <w:t>опротестования разглашения либо принятия компенсационных мер;</w:t>
      </w:r>
    </w:p>
    <w:p w14:paraId="122D0795" w14:textId="77777777" w:rsidR="00131764" w:rsidRPr="00562870" w:rsidRDefault="00131764" w:rsidP="00131764">
      <w:pPr>
        <w:shd w:val="clear" w:color="auto" w:fill="FFFFFF"/>
        <w:ind w:firstLine="680"/>
        <w:jc w:val="both"/>
        <w:rPr>
          <w:noProof/>
          <w:color w:val="000000"/>
          <w:sz w:val="24"/>
        </w:rPr>
      </w:pPr>
      <w:r w:rsidRPr="00562870">
        <w:rPr>
          <w:noProof/>
          <w:color w:val="000000"/>
          <w:sz w:val="24"/>
        </w:rPr>
        <w:t>б) предоставит Раскрывающей стороне данные о перечне, содержании и объеме конфиденциальной информации, подлежащей разглашению;</w:t>
      </w:r>
    </w:p>
    <w:p w14:paraId="64888B09" w14:textId="77777777" w:rsidR="00131764" w:rsidRPr="00562870" w:rsidRDefault="00131764" w:rsidP="00131764">
      <w:pPr>
        <w:shd w:val="clear" w:color="auto" w:fill="FFFFFF"/>
        <w:tabs>
          <w:tab w:val="left" w:pos="960"/>
        </w:tabs>
        <w:ind w:firstLine="680"/>
        <w:jc w:val="both"/>
        <w:rPr>
          <w:noProof/>
          <w:color w:val="000000"/>
          <w:sz w:val="24"/>
        </w:rPr>
      </w:pPr>
      <w:r w:rsidRPr="00562870">
        <w:rPr>
          <w:noProof/>
          <w:color w:val="000000"/>
          <w:spacing w:val="-17"/>
          <w:sz w:val="24"/>
        </w:rPr>
        <w:t>в)</w:t>
      </w:r>
      <w:r w:rsidRPr="00562870">
        <w:rPr>
          <w:noProof/>
          <w:color w:val="000000"/>
          <w:sz w:val="24"/>
        </w:rPr>
        <w:t xml:space="preserve"> </w:t>
      </w:r>
      <w:r w:rsidRPr="00562870">
        <w:rPr>
          <w:noProof/>
          <w:color w:val="000000"/>
          <w:spacing w:val="-6"/>
          <w:sz w:val="24"/>
        </w:rPr>
        <w:t xml:space="preserve">примет меры к ограничению объема разглашаемых сведений и количества лиц, </w:t>
      </w:r>
      <w:r w:rsidRPr="00562870">
        <w:rPr>
          <w:noProof/>
          <w:color w:val="000000"/>
          <w:sz w:val="24"/>
        </w:rPr>
        <w:t>которым они разглашаются;</w:t>
      </w:r>
    </w:p>
    <w:p w14:paraId="654AC30A" w14:textId="77777777" w:rsidR="00131764" w:rsidRPr="00562870" w:rsidRDefault="00131764" w:rsidP="00131764">
      <w:pPr>
        <w:shd w:val="clear" w:color="auto" w:fill="FFFFFF"/>
        <w:tabs>
          <w:tab w:val="left" w:pos="960"/>
        </w:tabs>
        <w:ind w:firstLine="680"/>
        <w:jc w:val="both"/>
        <w:rPr>
          <w:noProof/>
          <w:color w:val="000000"/>
          <w:sz w:val="24"/>
        </w:rPr>
      </w:pPr>
      <w:r w:rsidRPr="00562870">
        <w:rPr>
          <w:noProof/>
          <w:color w:val="000000"/>
          <w:spacing w:val="-15"/>
          <w:sz w:val="24"/>
        </w:rPr>
        <w:t>г)</w:t>
      </w:r>
      <w:r w:rsidRPr="00562870">
        <w:rPr>
          <w:noProof/>
          <w:color w:val="000000"/>
          <w:sz w:val="24"/>
        </w:rPr>
        <w:t xml:space="preserve"> </w:t>
      </w:r>
      <w:r w:rsidRPr="00562870">
        <w:rPr>
          <w:noProof/>
          <w:color w:val="000000"/>
          <w:spacing w:val="-4"/>
          <w:sz w:val="24"/>
        </w:rPr>
        <w:t xml:space="preserve">обеспечит в соответствии с требованиями законодательства РФ по защите </w:t>
      </w:r>
      <w:r w:rsidRPr="00562870">
        <w:rPr>
          <w:noProof/>
          <w:color w:val="000000"/>
          <w:spacing w:val="-5"/>
          <w:sz w:val="24"/>
        </w:rPr>
        <w:t>конфиденциальной информации соответствующие процедуры ее разглашения.</w:t>
      </w:r>
    </w:p>
    <w:p w14:paraId="0029509F" w14:textId="77777777" w:rsidR="00131764" w:rsidRPr="00562870" w:rsidRDefault="00131764" w:rsidP="00131764">
      <w:pPr>
        <w:shd w:val="clear" w:color="auto" w:fill="FFFFFF"/>
        <w:tabs>
          <w:tab w:val="left" w:pos="1022"/>
        </w:tabs>
        <w:spacing w:before="240"/>
        <w:ind w:firstLine="680"/>
        <w:jc w:val="both"/>
        <w:rPr>
          <w:noProof/>
          <w:color w:val="000000"/>
          <w:sz w:val="24"/>
        </w:rPr>
      </w:pPr>
      <w:r w:rsidRPr="00562870">
        <w:rPr>
          <w:noProof/>
          <w:color w:val="000000"/>
          <w:spacing w:val="-11"/>
          <w:sz w:val="24"/>
        </w:rPr>
        <w:t>5.</w:t>
      </w:r>
      <w:r w:rsidRPr="00562870">
        <w:rPr>
          <w:noProof/>
          <w:color w:val="000000"/>
          <w:sz w:val="24"/>
        </w:rPr>
        <w:t xml:space="preserve"> </w:t>
      </w:r>
      <w:r w:rsidRPr="00562870">
        <w:rPr>
          <w:b/>
          <w:bCs/>
          <w:noProof/>
          <w:color w:val="000000"/>
          <w:spacing w:val="-4"/>
          <w:sz w:val="24"/>
        </w:rPr>
        <w:t xml:space="preserve">Ответственность и права </w:t>
      </w:r>
      <w:r w:rsidRPr="00562870">
        <w:rPr>
          <w:b/>
          <w:noProof/>
          <w:color w:val="000000"/>
          <w:spacing w:val="-4"/>
          <w:sz w:val="24"/>
        </w:rPr>
        <w:t>Сторон</w:t>
      </w:r>
    </w:p>
    <w:p w14:paraId="4C068C26"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10"/>
          <w:sz w:val="24"/>
        </w:rPr>
        <w:t>5.1. Получающая сторона будет ответственна за:</w:t>
      </w:r>
    </w:p>
    <w:p w14:paraId="323B63FA" w14:textId="77777777" w:rsidR="00131764" w:rsidRPr="00562870" w:rsidRDefault="00131764" w:rsidP="00131764">
      <w:pPr>
        <w:shd w:val="clear" w:color="auto" w:fill="FFFFFF"/>
        <w:ind w:firstLine="680"/>
        <w:jc w:val="both"/>
        <w:rPr>
          <w:noProof/>
          <w:color w:val="000000"/>
          <w:sz w:val="24"/>
        </w:rPr>
      </w:pPr>
      <w:r w:rsidRPr="00562870">
        <w:rPr>
          <w:noProof/>
          <w:color w:val="000000"/>
          <w:spacing w:val="-4"/>
          <w:sz w:val="24"/>
        </w:rPr>
        <w:t xml:space="preserve">а) несанкционированное или умышленное разглашение конфиденциальной </w:t>
      </w:r>
      <w:r w:rsidRPr="00562870">
        <w:rPr>
          <w:noProof/>
          <w:color w:val="000000"/>
          <w:spacing w:val="-6"/>
          <w:sz w:val="24"/>
        </w:rPr>
        <w:t xml:space="preserve">информации Раскрывающей стороны лицами Получающей стороны, которые работают </w:t>
      </w:r>
      <w:r w:rsidRPr="00562870">
        <w:rPr>
          <w:noProof/>
          <w:color w:val="000000"/>
          <w:sz w:val="24"/>
        </w:rPr>
        <w:t>или работали на нее по найму, а также</w:t>
      </w:r>
    </w:p>
    <w:p w14:paraId="2B772B57" w14:textId="77777777" w:rsidR="00131764" w:rsidRPr="00562870" w:rsidRDefault="00131764" w:rsidP="00131764">
      <w:pPr>
        <w:shd w:val="clear" w:color="auto" w:fill="FFFFFF"/>
        <w:tabs>
          <w:tab w:val="left" w:pos="1046"/>
        </w:tabs>
        <w:ind w:firstLine="680"/>
        <w:jc w:val="both"/>
        <w:rPr>
          <w:noProof/>
          <w:color w:val="000000"/>
          <w:sz w:val="24"/>
        </w:rPr>
      </w:pPr>
      <w:r w:rsidRPr="00562870">
        <w:rPr>
          <w:noProof/>
          <w:color w:val="000000"/>
          <w:spacing w:val="-14"/>
          <w:sz w:val="24"/>
        </w:rPr>
        <w:t>б)</w:t>
      </w:r>
      <w:r w:rsidRPr="00562870">
        <w:rPr>
          <w:noProof/>
          <w:color w:val="000000"/>
          <w:sz w:val="24"/>
        </w:rPr>
        <w:t xml:space="preserve"> </w:t>
      </w:r>
      <w:r w:rsidRPr="00562870">
        <w:rPr>
          <w:noProof/>
          <w:color w:val="000000"/>
          <w:spacing w:val="-4"/>
          <w:sz w:val="24"/>
        </w:rPr>
        <w:t xml:space="preserve">несанкционированное использование этими лицами конфиденциальной </w:t>
      </w:r>
      <w:r w:rsidRPr="00562870">
        <w:rPr>
          <w:noProof/>
          <w:color w:val="000000"/>
          <w:sz w:val="24"/>
        </w:rPr>
        <w:t>информации,</w:t>
      </w:r>
    </w:p>
    <w:p w14:paraId="15C660F4" w14:textId="77777777" w:rsidR="00131764" w:rsidRPr="00562870" w:rsidRDefault="00131764" w:rsidP="00131764">
      <w:pPr>
        <w:shd w:val="clear" w:color="auto" w:fill="FFFFFF"/>
        <w:tabs>
          <w:tab w:val="left" w:pos="1046"/>
        </w:tabs>
        <w:ind w:firstLine="680"/>
        <w:jc w:val="both"/>
        <w:rPr>
          <w:noProof/>
          <w:color w:val="000000"/>
          <w:sz w:val="24"/>
        </w:rPr>
      </w:pPr>
      <w:r w:rsidRPr="00562870">
        <w:rPr>
          <w:noProof/>
          <w:color w:val="000000"/>
          <w:spacing w:val="-16"/>
          <w:sz w:val="24"/>
        </w:rPr>
        <w:t>в)</w:t>
      </w:r>
      <w:r w:rsidRPr="00562870">
        <w:rPr>
          <w:noProof/>
          <w:color w:val="000000"/>
          <w:sz w:val="24"/>
        </w:rPr>
        <w:t xml:space="preserve"> </w:t>
      </w:r>
      <w:r w:rsidRPr="00562870">
        <w:rPr>
          <w:noProof/>
          <w:color w:val="000000"/>
          <w:spacing w:val="-4"/>
          <w:sz w:val="24"/>
        </w:rPr>
        <w:t xml:space="preserve">несоблюдение столь же высокой степени осторожности пользования </w:t>
      </w:r>
      <w:r w:rsidRPr="00562870">
        <w:rPr>
          <w:noProof/>
          <w:color w:val="000000"/>
          <w:sz w:val="24"/>
        </w:rPr>
        <w:t xml:space="preserve">конфиденциальной информацией, какую бы соблюдала в разумных пределах </w:t>
      </w:r>
      <w:r w:rsidRPr="00562870">
        <w:rPr>
          <w:noProof/>
          <w:color w:val="000000"/>
          <w:spacing w:val="-5"/>
          <w:sz w:val="24"/>
        </w:rPr>
        <w:t xml:space="preserve">Получающая сторона в отношении своей собственной конфиденциальной информации </w:t>
      </w:r>
      <w:r w:rsidRPr="00562870">
        <w:rPr>
          <w:noProof/>
          <w:color w:val="000000"/>
          <w:sz w:val="24"/>
        </w:rPr>
        <w:t>аналогичной важности,</w:t>
      </w:r>
    </w:p>
    <w:p w14:paraId="76823AE4" w14:textId="77777777" w:rsidR="00131764" w:rsidRPr="00562870" w:rsidRDefault="00131764" w:rsidP="00131764">
      <w:pPr>
        <w:shd w:val="clear" w:color="auto" w:fill="FFFFFF"/>
        <w:tabs>
          <w:tab w:val="left" w:pos="1046"/>
        </w:tabs>
        <w:ind w:firstLine="680"/>
        <w:jc w:val="both"/>
        <w:rPr>
          <w:noProof/>
          <w:color w:val="000000"/>
          <w:sz w:val="24"/>
        </w:rPr>
      </w:pPr>
      <w:r w:rsidRPr="00562870">
        <w:rPr>
          <w:noProof/>
          <w:color w:val="000000"/>
          <w:spacing w:val="-15"/>
          <w:sz w:val="24"/>
        </w:rPr>
        <w:lastRenderedPageBreak/>
        <w:t>г)</w:t>
      </w:r>
      <w:r w:rsidRPr="00562870">
        <w:rPr>
          <w:noProof/>
          <w:color w:val="000000"/>
          <w:sz w:val="24"/>
        </w:rPr>
        <w:t xml:space="preserve"> </w:t>
      </w:r>
      <w:r w:rsidRPr="00562870">
        <w:rPr>
          <w:noProof/>
          <w:color w:val="000000"/>
          <w:spacing w:val="-4"/>
          <w:sz w:val="24"/>
        </w:rPr>
        <w:t xml:space="preserve">не прекращение несанкционированного или неумышленного разглашения </w:t>
      </w:r>
      <w:r w:rsidRPr="00562870">
        <w:rPr>
          <w:noProof/>
          <w:color w:val="000000"/>
          <w:sz w:val="24"/>
        </w:rPr>
        <w:t xml:space="preserve">конфиденциальной информации Раскрывающей стороны, либо не прекращение </w:t>
      </w:r>
      <w:r w:rsidRPr="00562870">
        <w:rPr>
          <w:noProof/>
          <w:color w:val="000000"/>
          <w:spacing w:val="-5"/>
          <w:sz w:val="24"/>
        </w:rPr>
        <w:t xml:space="preserve">нарушений пользования ею после обнаружения (выявление) фактов разглашения или </w:t>
      </w:r>
      <w:r w:rsidRPr="00562870">
        <w:rPr>
          <w:noProof/>
          <w:color w:val="000000"/>
          <w:sz w:val="24"/>
        </w:rPr>
        <w:t>нарушения мер осторожности пользования.</w:t>
      </w:r>
    </w:p>
    <w:p w14:paraId="7D1A3D40" w14:textId="77777777" w:rsidR="00131764" w:rsidRPr="00562870" w:rsidRDefault="00131764" w:rsidP="00131764">
      <w:pPr>
        <w:shd w:val="clear" w:color="auto" w:fill="FFFFFF"/>
        <w:ind w:firstLine="680"/>
        <w:jc w:val="both"/>
        <w:rPr>
          <w:noProof/>
          <w:color w:val="000000"/>
          <w:sz w:val="24"/>
        </w:rPr>
      </w:pPr>
      <w:r w:rsidRPr="00562870">
        <w:rPr>
          <w:noProof/>
          <w:color w:val="000000"/>
          <w:sz w:val="24"/>
        </w:rPr>
        <w:t xml:space="preserve">5.2. В случае установления вины Получающей стороны в разглашении </w:t>
      </w:r>
      <w:r w:rsidRPr="00562870">
        <w:rPr>
          <w:noProof/>
          <w:color w:val="000000"/>
          <w:spacing w:val="-1"/>
          <w:sz w:val="24"/>
        </w:rPr>
        <w:t xml:space="preserve">конфиденциальной информации Раскрывающая сторона имеет право по своему </w:t>
      </w:r>
      <w:r w:rsidRPr="00562870">
        <w:rPr>
          <w:noProof/>
          <w:color w:val="000000"/>
          <w:spacing w:val="-6"/>
          <w:sz w:val="24"/>
        </w:rPr>
        <w:t xml:space="preserve">усмотрению взыскать убытки, понесенные в связи с разглашением или использованием </w:t>
      </w:r>
      <w:r w:rsidRPr="00562870">
        <w:rPr>
          <w:noProof/>
          <w:color w:val="000000"/>
          <w:spacing w:val="-5"/>
          <w:sz w:val="24"/>
        </w:rPr>
        <w:t xml:space="preserve">этой информации, либо получить от Получающей стороны штраф в соответствии </w:t>
      </w:r>
      <w:r w:rsidRPr="00562870">
        <w:rPr>
          <w:b/>
          <w:bCs/>
          <w:noProof/>
          <w:color w:val="000000"/>
          <w:spacing w:val="-5"/>
          <w:sz w:val="24"/>
        </w:rPr>
        <w:t xml:space="preserve">с </w:t>
      </w:r>
      <w:r w:rsidRPr="00562870">
        <w:rPr>
          <w:noProof/>
          <w:color w:val="000000"/>
          <w:sz w:val="24"/>
        </w:rPr>
        <w:t>действующим законодательством РФ.</w:t>
      </w:r>
    </w:p>
    <w:p w14:paraId="72ACCD56" w14:textId="77777777" w:rsidR="00131764" w:rsidRPr="00562870" w:rsidRDefault="00131764" w:rsidP="00131764">
      <w:pPr>
        <w:shd w:val="clear" w:color="auto" w:fill="FFFFFF"/>
        <w:spacing w:before="240"/>
        <w:ind w:firstLine="680"/>
        <w:jc w:val="both"/>
        <w:rPr>
          <w:b/>
          <w:noProof/>
          <w:color w:val="000000"/>
          <w:sz w:val="24"/>
        </w:rPr>
      </w:pPr>
      <w:r w:rsidRPr="00562870">
        <w:rPr>
          <w:b/>
          <w:bCs/>
          <w:noProof/>
          <w:color w:val="000000"/>
          <w:spacing w:val="-3"/>
          <w:sz w:val="24"/>
        </w:rPr>
        <w:t xml:space="preserve">6. </w:t>
      </w:r>
      <w:r w:rsidRPr="00562870">
        <w:rPr>
          <w:b/>
          <w:noProof/>
          <w:color w:val="000000"/>
          <w:spacing w:val="-3"/>
          <w:sz w:val="24"/>
        </w:rPr>
        <w:t xml:space="preserve">Статус </w:t>
      </w:r>
      <w:r w:rsidRPr="00562870">
        <w:rPr>
          <w:b/>
          <w:bCs/>
          <w:noProof/>
          <w:color w:val="000000"/>
          <w:spacing w:val="-3"/>
          <w:sz w:val="24"/>
        </w:rPr>
        <w:t>и условия действия Соглашения</w:t>
      </w:r>
    </w:p>
    <w:p w14:paraId="6A4E5DA4" w14:textId="77777777" w:rsidR="00131764" w:rsidRPr="00562870" w:rsidRDefault="00131764" w:rsidP="00131764">
      <w:pPr>
        <w:shd w:val="clear" w:color="auto" w:fill="FFFFFF"/>
        <w:tabs>
          <w:tab w:val="left" w:pos="1162"/>
        </w:tabs>
        <w:ind w:firstLine="680"/>
        <w:jc w:val="both"/>
        <w:rPr>
          <w:noProof/>
          <w:color w:val="000000"/>
          <w:sz w:val="24"/>
        </w:rPr>
      </w:pPr>
      <w:r w:rsidRPr="00562870">
        <w:rPr>
          <w:noProof/>
          <w:color w:val="000000"/>
          <w:spacing w:val="-18"/>
          <w:sz w:val="24"/>
        </w:rPr>
        <w:t>6.1.</w:t>
      </w:r>
      <w:r w:rsidRPr="00562870">
        <w:rPr>
          <w:noProof/>
          <w:color w:val="000000"/>
          <w:sz w:val="24"/>
        </w:rPr>
        <w:t xml:space="preserve"> Настоящее Соглашение вступает в силу с даты подписания настоящего Соглашения.</w:t>
      </w:r>
    </w:p>
    <w:p w14:paraId="5B6B5117" w14:textId="77777777" w:rsidR="00131764" w:rsidRPr="00562870" w:rsidRDefault="00131764" w:rsidP="00131764">
      <w:pPr>
        <w:shd w:val="clear" w:color="auto" w:fill="FFFFFF"/>
        <w:tabs>
          <w:tab w:val="left" w:pos="1066"/>
        </w:tabs>
        <w:ind w:firstLine="680"/>
        <w:jc w:val="both"/>
        <w:rPr>
          <w:noProof/>
          <w:color w:val="000000"/>
          <w:sz w:val="24"/>
        </w:rPr>
      </w:pPr>
      <w:r w:rsidRPr="00562870">
        <w:rPr>
          <w:noProof/>
          <w:color w:val="000000"/>
          <w:spacing w:val="-12"/>
          <w:sz w:val="24"/>
        </w:rPr>
        <w:t>6.2. «</w:t>
      </w:r>
      <w:r w:rsidRPr="00562870">
        <w:rPr>
          <w:noProof/>
          <w:color w:val="000000"/>
          <w:spacing w:val="-3"/>
          <w:sz w:val="24"/>
        </w:rPr>
        <w:t xml:space="preserve">Соглашение…» является полным соглашением между Сторонами и отменяет любые </w:t>
      </w:r>
      <w:r w:rsidRPr="00562870">
        <w:rPr>
          <w:noProof/>
          <w:color w:val="000000"/>
          <w:spacing w:val="-5"/>
          <w:sz w:val="24"/>
        </w:rPr>
        <w:t xml:space="preserve">и все предыдущие устные или письменные соглашения в отношении предмета данного Соглашения. Соглашение не подлежит изменению иначе как письменным соглашением, </w:t>
      </w:r>
      <w:r w:rsidRPr="00562870">
        <w:rPr>
          <w:noProof/>
          <w:color w:val="000000"/>
          <w:spacing w:val="-3"/>
          <w:sz w:val="24"/>
        </w:rPr>
        <w:t xml:space="preserve">подписанным позднее даты подписания данного Соглашения и заверенного подписями </w:t>
      </w:r>
      <w:r w:rsidRPr="00562870">
        <w:rPr>
          <w:noProof/>
          <w:color w:val="000000"/>
          <w:sz w:val="24"/>
        </w:rPr>
        <w:t xml:space="preserve">обоих Сторон. Никакое из положений данного Соглашения не должно считаться отмененным никаким действием или с молчаливого согласия любой Стороны, ее </w:t>
      </w:r>
      <w:r w:rsidRPr="00562870">
        <w:rPr>
          <w:noProof/>
          <w:color w:val="000000"/>
          <w:spacing w:val="-6"/>
          <w:sz w:val="24"/>
        </w:rPr>
        <w:t xml:space="preserve">агентов или сотрудников иначе как путем подписания уполномоченными лицами обоих </w:t>
      </w:r>
      <w:r w:rsidRPr="00562870">
        <w:rPr>
          <w:noProof/>
          <w:color w:val="000000"/>
          <w:sz w:val="24"/>
        </w:rPr>
        <w:t xml:space="preserve">Сторон соответствующего документа. Названия разделов данного Соглашения </w:t>
      </w:r>
      <w:r w:rsidRPr="00562870">
        <w:rPr>
          <w:noProof/>
          <w:color w:val="000000"/>
          <w:spacing w:val="-5"/>
          <w:sz w:val="24"/>
        </w:rPr>
        <w:t xml:space="preserve">используются только для информационных целей и не должны влиять на толкования </w:t>
      </w:r>
      <w:r w:rsidRPr="00562870">
        <w:rPr>
          <w:noProof/>
          <w:color w:val="000000"/>
          <w:sz w:val="24"/>
        </w:rPr>
        <w:t>любого положения Соглашения.</w:t>
      </w:r>
    </w:p>
    <w:p w14:paraId="3F12CA81" w14:textId="77777777" w:rsidR="00131764" w:rsidRPr="00562870" w:rsidRDefault="00131764" w:rsidP="00131764">
      <w:pPr>
        <w:shd w:val="clear" w:color="auto" w:fill="FFFFFF"/>
        <w:tabs>
          <w:tab w:val="left" w:pos="1210"/>
        </w:tabs>
        <w:ind w:firstLine="680"/>
        <w:jc w:val="both"/>
        <w:rPr>
          <w:noProof/>
          <w:color w:val="000000"/>
          <w:sz w:val="24"/>
        </w:rPr>
      </w:pPr>
      <w:r w:rsidRPr="00562870">
        <w:rPr>
          <w:noProof/>
          <w:color w:val="000000"/>
          <w:spacing w:val="-15"/>
          <w:sz w:val="24"/>
        </w:rPr>
        <w:t>6.3.</w:t>
      </w:r>
      <w:r w:rsidRPr="00562870">
        <w:rPr>
          <w:noProof/>
          <w:color w:val="000000"/>
          <w:sz w:val="24"/>
        </w:rPr>
        <w:t xml:space="preserve"> С учетом ограничений, установленных данным Соглашением, оно будет </w:t>
      </w:r>
      <w:r w:rsidRPr="00562870">
        <w:rPr>
          <w:noProof/>
          <w:color w:val="000000"/>
          <w:spacing w:val="-4"/>
          <w:sz w:val="24"/>
        </w:rPr>
        <w:t xml:space="preserve">действовать в интересах Сторон, будет обязательным для них, их разрешенных правопреемников, при условии, однако, что ни одна из Сторон не должна передавать права по данному Соглашению или любые другие обязанности, обязательства и права, </w:t>
      </w:r>
      <w:r w:rsidRPr="00562870">
        <w:rPr>
          <w:noProof/>
          <w:color w:val="000000"/>
          <w:spacing w:val="-5"/>
          <w:sz w:val="24"/>
        </w:rPr>
        <w:t>указанные в Соглашении, без предварительного письменного согласия другой Стороны.</w:t>
      </w:r>
    </w:p>
    <w:p w14:paraId="4EEF86F6" w14:textId="77777777" w:rsidR="00131764" w:rsidRPr="00562870" w:rsidRDefault="00131764" w:rsidP="00131764">
      <w:pPr>
        <w:shd w:val="clear" w:color="auto" w:fill="FFFFFF"/>
        <w:tabs>
          <w:tab w:val="left" w:pos="1075"/>
        </w:tabs>
        <w:ind w:firstLine="680"/>
        <w:jc w:val="both"/>
        <w:rPr>
          <w:noProof/>
          <w:color w:val="000000"/>
          <w:sz w:val="24"/>
        </w:rPr>
      </w:pPr>
      <w:r w:rsidRPr="00562870">
        <w:rPr>
          <w:noProof/>
          <w:color w:val="000000"/>
          <w:spacing w:val="-12"/>
          <w:sz w:val="24"/>
        </w:rPr>
        <w:t>6.4.</w:t>
      </w:r>
      <w:r w:rsidRPr="00562870">
        <w:rPr>
          <w:noProof/>
          <w:color w:val="000000"/>
          <w:sz w:val="24"/>
        </w:rPr>
        <w:t xml:space="preserve"> </w:t>
      </w:r>
      <w:r w:rsidRPr="00562870">
        <w:rPr>
          <w:noProof/>
          <w:color w:val="000000"/>
          <w:spacing w:val="-4"/>
          <w:sz w:val="24"/>
        </w:rPr>
        <w:t xml:space="preserve">Настоящее Соглашение составлено на основе действующего законодательства РФ </w:t>
      </w:r>
      <w:r w:rsidRPr="00562870">
        <w:rPr>
          <w:noProof/>
          <w:color w:val="000000"/>
          <w:spacing w:val="-5"/>
          <w:sz w:val="24"/>
        </w:rPr>
        <w:t xml:space="preserve">и подлежит юрисдикции и толкованию в соответствии со следующими нормативными </w:t>
      </w:r>
      <w:r w:rsidRPr="00562870">
        <w:rPr>
          <w:noProof/>
          <w:color w:val="000000"/>
          <w:sz w:val="24"/>
        </w:rPr>
        <w:t>правовыми актами:</w:t>
      </w:r>
    </w:p>
    <w:p w14:paraId="56196BE0" w14:textId="77777777" w:rsidR="00131764" w:rsidRPr="00562870" w:rsidRDefault="00131764" w:rsidP="00131764">
      <w:pPr>
        <w:shd w:val="clear" w:color="auto" w:fill="FFFFFF"/>
        <w:tabs>
          <w:tab w:val="left" w:pos="1075"/>
        </w:tabs>
        <w:ind w:firstLine="680"/>
        <w:jc w:val="both"/>
        <w:rPr>
          <w:noProof/>
          <w:color w:val="000000"/>
          <w:sz w:val="24"/>
        </w:rPr>
      </w:pPr>
      <w:r w:rsidRPr="00562870">
        <w:rPr>
          <w:noProof/>
          <w:color w:val="000000"/>
          <w:sz w:val="24"/>
        </w:rPr>
        <w:t xml:space="preserve">- </w:t>
      </w:r>
      <w:r w:rsidRPr="00562870">
        <w:rPr>
          <w:bCs/>
          <w:noProof/>
          <w:color w:val="000000"/>
          <w:spacing w:val="-5"/>
          <w:sz w:val="24"/>
        </w:rPr>
        <w:t>статья 29 Конституции РФ;</w:t>
      </w:r>
    </w:p>
    <w:p w14:paraId="284C486B" w14:textId="77777777" w:rsidR="00131764" w:rsidRPr="00562870" w:rsidRDefault="00131764" w:rsidP="00131764">
      <w:pPr>
        <w:shd w:val="clear" w:color="auto" w:fill="FFFFFF"/>
        <w:tabs>
          <w:tab w:val="left" w:pos="715"/>
        </w:tabs>
        <w:ind w:firstLine="425"/>
        <w:jc w:val="both"/>
        <w:rPr>
          <w:bCs/>
          <w:noProof/>
          <w:color w:val="000000"/>
          <w:sz w:val="24"/>
        </w:rPr>
      </w:pPr>
      <w:r w:rsidRPr="00562870">
        <w:rPr>
          <w:bCs/>
          <w:noProof/>
          <w:color w:val="000000"/>
          <w:spacing w:val="-4"/>
          <w:sz w:val="24"/>
        </w:rPr>
        <w:tab/>
        <w:t xml:space="preserve">- закон РФ "О государственной тайне" № 5485-1 от 21 июля </w:t>
      </w:r>
      <w:smartTag w:uri="urn:schemas-microsoft-com:office:smarttags" w:element="metricconverter">
        <w:smartTagPr>
          <w:attr w:name="ProductID" w:val="1993 г"/>
        </w:smartTagPr>
        <w:r w:rsidRPr="00562870">
          <w:rPr>
            <w:bCs/>
            <w:noProof/>
            <w:color w:val="000000"/>
            <w:spacing w:val="-4"/>
            <w:sz w:val="24"/>
          </w:rPr>
          <w:t>1993 г</w:t>
        </w:r>
      </w:smartTag>
      <w:r w:rsidRPr="00562870">
        <w:rPr>
          <w:bCs/>
          <w:noProof/>
          <w:color w:val="000000"/>
          <w:spacing w:val="-4"/>
          <w:sz w:val="24"/>
        </w:rPr>
        <w:t>.;</w:t>
      </w:r>
    </w:p>
    <w:p w14:paraId="1182F4C2" w14:textId="77777777" w:rsidR="00131764" w:rsidRPr="00562870" w:rsidRDefault="00131764" w:rsidP="00131764">
      <w:pPr>
        <w:shd w:val="clear" w:color="auto" w:fill="FFFFFF"/>
        <w:tabs>
          <w:tab w:val="left" w:pos="715"/>
        </w:tabs>
        <w:ind w:firstLine="425"/>
        <w:jc w:val="both"/>
        <w:rPr>
          <w:bCs/>
          <w:noProof/>
          <w:color w:val="000000"/>
          <w:sz w:val="24"/>
        </w:rPr>
      </w:pPr>
      <w:r w:rsidRPr="00562870">
        <w:rPr>
          <w:bCs/>
          <w:noProof/>
          <w:color w:val="000000"/>
          <w:sz w:val="24"/>
        </w:rPr>
        <w:tab/>
        <w:t>- ф</w:t>
      </w:r>
      <w:r w:rsidRPr="00562870">
        <w:rPr>
          <w:bCs/>
          <w:noProof/>
          <w:color w:val="000000"/>
          <w:spacing w:val="-5"/>
          <w:sz w:val="24"/>
        </w:rPr>
        <w:t xml:space="preserve">едеральный закон РФ </w:t>
      </w:r>
      <w:r w:rsidRPr="00562870">
        <w:rPr>
          <w:bCs/>
          <w:noProof/>
          <w:color w:val="000000"/>
          <w:sz w:val="24"/>
        </w:rPr>
        <w:t xml:space="preserve">«Об информации, информационных технологиях и о защите информации». </w:t>
      </w:r>
      <w:r w:rsidRPr="00562870">
        <w:rPr>
          <w:bCs/>
          <w:noProof/>
          <w:color w:val="000000"/>
          <w:spacing w:val="-5"/>
          <w:sz w:val="24"/>
        </w:rPr>
        <w:t xml:space="preserve">от 27 июля </w:t>
      </w:r>
      <w:smartTag w:uri="urn:schemas-microsoft-com:office:smarttags" w:element="metricconverter">
        <w:smartTagPr>
          <w:attr w:name="ProductID" w:val="2006 г"/>
        </w:smartTagPr>
        <w:r w:rsidRPr="00562870">
          <w:rPr>
            <w:bCs/>
            <w:noProof/>
            <w:color w:val="000000"/>
            <w:spacing w:val="-5"/>
            <w:sz w:val="24"/>
          </w:rPr>
          <w:t>2006 г</w:t>
        </w:r>
      </w:smartTag>
      <w:r w:rsidRPr="00562870">
        <w:rPr>
          <w:bCs/>
          <w:noProof/>
          <w:color w:val="000000"/>
          <w:spacing w:val="-5"/>
          <w:sz w:val="24"/>
        </w:rPr>
        <w:t>. № 149-ФЗ;</w:t>
      </w:r>
    </w:p>
    <w:p w14:paraId="67F47FAE" w14:textId="77777777" w:rsidR="00131764" w:rsidRPr="00562870" w:rsidRDefault="00131764" w:rsidP="00131764">
      <w:pPr>
        <w:shd w:val="clear" w:color="auto" w:fill="FFFFFF"/>
        <w:tabs>
          <w:tab w:val="left" w:pos="715"/>
        </w:tabs>
        <w:ind w:firstLine="425"/>
        <w:jc w:val="both"/>
        <w:rPr>
          <w:bCs/>
          <w:noProof/>
          <w:color w:val="000000"/>
          <w:sz w:val="24"/>
        </w:rPr>
      </w:pPr>
      <w:r w:rsidRPr="00562870">
        <w:rPr>
          <w:bCs/>
          <w:noProof/>
          <w:color w:val="000000"/>
          <w:spacing w:val="-1"/>
          <w:sz w:val="24"/>
        </w:rPr>
        <w:tab/>
        <w:t xml:space="preserve">- указ Президента РФ «Об утверждении перечня сведений </w:t>
      </w:r>
      <w:r w:rsidRPr="00562870">
        <w:rPr>
          <w:bCs/>
          <w:noProof/>
          <w:color w:val="000000"/>
          <w:sz w:val="24"/>
        </w:rPr>
        <w:t>конфиденциального характера» № 188 от 06.03.1997 г.;</w:t>
      </w:r>
    </w:p>
    <w:p w14:paraId="29D321CF" w14:textId="77777777" w:rsidR="00131764" w:rsidRPr="00562870" w:rsidRDefault="00131764" w:rsidP="00131764">
      <w:pPr>
        <w:shd w:val="clear" w:color="auto" w:fill="FFFFFF"/>
        <w:tabs>
          <w:tab w:val="left" w:pos="715"/>
        </w:tabs>
        <w:ind w:firstLine="425"/>
        <w:jc w:val="both"/>
        <w:rPr>
          <w:bCs/>
          <w:noProof/>
          <w:color w:val="000000"/>
          <w:sz w:val="24"/>
        </w:rPr>
      </w:pPr>
      <w:r w:rsidRPr="00562870">
        <w:rPr>
          <w:bCs/>
          <w:noProof/>
          <w:color w:val="000000"/>
          <w:sz w:val="24"/>
        </w:rPr>
        <w:tab/>
        <w:t>- пункт 9 Статьи. 3, пункт 3 Статьи 11 Федерального закона РФ «О коммерческой тайне» № 98-ФЗ, 29.07.2004 г.;</w:t>
      </w:r>
    </w:p>
    <w:p w14:paraId="23C4D5BF" w14:textId="77777777" w:rsidR="00131764" w:rsidRPr="00562870" w:rsidRDefault="00131764" w:rsidP="00131764">
      <w:pPr>
        <w:shd w:val="clear" w:color="auto" w:fill="FFFFFF"/>
        <w:tabs>
          <w:tab w:val="left" w:pos="715"/>
        </w:tabs>
        <w:ind w:firstLine="425"/>
        <w:jc w:val="both"/>
        <w:rPr>
          <w:bCs/>
          <w:noProof/>
          <w:color w:val="000000"/>
          <w:sz w:val="24"/>
        </w:rPr>
      </w:pPr>
      <w:r w:rsidRPr="00562870">
        <w:rPr>
          <w:bCs/>
          <w:noProof/>
          <w:color w:val="000000"/>
          <w:spacing w:val="-3"/>
          <w:sz w:val="24"/>
        </w:rPr>
        <w:tab/>
        <w:t xml:space="preserve">- федеральный закон РФ «О государственной гражданской службе </w:t>
      </w:r>
      <w:r w:rsidRPr="00562870">
        <w:rPr>
          <w:bCs/>
          <w:noProof/>
          <w:color w:val="000000"/>
          <w:sz w:val="24"/>
        </w:rPr>
        <w:t xml:space="preserve">Российской Федерации» N 79-ФЗ от 27 июля </w:t>
      </w:r>
      <w:smartTag w:uri="urn:schemas-microsoft-com:office:smarttags" w:element="metricconverter">
        <w:smartTagPr>
          <w:attr w:name="ProductID" w:val="2004 г"/>
        </w:smartTagPr>
        <w:r w:rsidRPr="00562870">
          <w:rPr>
            <w:bCs/>
            <w:noProof/>
            <w:color w:val="000000"/>
            <w:sz w:val="24"/>
          </w:rPr>
          <w:t>2004 г</w:t>
        </w:r>
      </w:smartTag>
      <w:r w:rsidRPr="00562870">
        <w:rPr>
          <w:bCs/>
          <w:noProof/>
          <w:color w:val="000000"/>
          <w:sz w:val="24"/>
        </w:rPr>
        <w:t>.;</w:t>
      </w:r>
    </w:p>
    <w:p w14:paraId="5148C82B" w14:textId="77777777" w:rsidR="00131764" w:rsidRPr="00562870" w:rsidRDefault="00131764" w:rsidP="00131764">
      <w:pPr>
        <w:shd w:val="clear" w:color="auto" w:fill="FFFFFF"/>
        <w:tabs>
          <w:tab w:val="left" w:pos="715"/>
        </w:tabs>
        <w:ind w:firstLine="425"/>
        <w:jc w:val="both"/>
        <w:rPr>
          <w:bCs/>
          <w:noProof/>
          <w:color w:val="000000"/>
          <w:sz w:val="24"/>
        </w:rPr>
      </w:pPr>
      <w:r w:rsidRPr="00562870">
        <w:rPr>
          <w:bCs/>
          <w:noProof/>
          <w:color w:val="000000"/>
          <w:sz w:val="24"/>
        </w:rPr>
        <w:tab/>
        <w:t xml:space="preserve">- «Положение о порядке обращения со служебной информацией </w:t>
      </w:r>
      <w:r w:rsidRPr="00562870">
        <w:rPr>
          <w:bCs/>
          <w:noProof/>
          <w:color w:val="000000"/>
          <w:spacing w:val="-1"/>
          <w:sz w:val="24"/>
        </w:rPr>
        <w:t>ограниченного распространения в федеральных органах исполнительной</w:t>
      </w:r>
      <w:r w:rsidRPr="00562870">
        <w:rPr>
          <w:bCs/>
          <w:noProof/>
          <w:color w:val="000000"/>
          <w:sz w:val="24"/>
        </w:rPr>
        <w:t xml:space="preserve"> </w:t>
      </w:r>
      <w:r w:rsidRPr="00562870">
        <w:rPr>
          <w:bCs/>
          <w:noProof/>
          <w:color w:val="000000"/>
          <w:spacing w:val="-4"/>
          <w:sz w:val="24"/>
        </w:rPr>
        <w:t xml:space="preserve">власти», утвержденное постановлением Правительства от 03.11.1994 г. </w:t>
      </w:r>
      <w:r w:rsidRPr="00562870">
        <w:rPr>
          <w:bCs/>
          <w:noProof/>
          <w:color w:val="000000"/>
          <w:sz w:val="24"/>
        </w:rPr>
        <w:t>№ 1233;</w:t>
      </w:r>
    </w:p>
    <w:p w14:paraId="7033F3E8" w14:textId="77777777" w:rsidR="00131764" w:rsidRPr="00562870" w:rsidRDefault="00131764" w:rsidP="00131764">
      <w:pPr>
        <w:shd w:val="clear" w:color="auto" w:fill="FFFFFF"/>
        <w:tabs>
          <w:tab w:val="left" w:pos="629"/>
        </w:tabs>
        <w:ind w:firstLine="425"/>
        <w:jc w:val="both"/>
        <w:rPr>
          <w:bCs/>
          <w:noProof/>
          <w:color w:val="000000"/>
          <w:sz w:val="24"/>
        </w:rPr>
      </w:pPr>
      <w:r w:rsidRPr="00562870">
        <w:rPr>
          <w:bCs/>
          <w:noProof/>
          <w:color w:val="000000"/>
          <w:sz w:val="24"/>
        </w:rPr>
        <w:tab/>
        <w:t xml:space="preserve">- постановление Правительства РСФСР «О перечне сведений, которые не </w:t>
      </w:r>
      <w:r w:rsidRPr="00562870">
        <w:rPr>
          <w:bCs/>
          <w:noProof/>
          <w:color w:val="000000"/>
          <w:spacing w:val="-4"/>
          <w:sz w:val="24"/>
        </w:rPr>
        <w:t>могут составлять коммерческую тайну» № 35 от 05.12.1991 г.;</w:t>
      </w:r>
    </w:p>
    <w:p w14:paraId="142106C4" w14:textId="77777777" w:rsidR="00131764" w:rsidRPr="00562870" w:rsidRDefault="00131764" w:rsidP="00131764">
      <w:pPr>
        <w:shd w:val="clear" w:color="auto" w:fill="FFFFFF"/>
        <w:tabs>
          <w:tab w:val="left" w:pos="629"/>
        </w:tabs>
        <w:ind w:firstLine="425"/>
        <w:jc w:val="both"/>
        <w:rPr>
          <w:bCs/>
          <w:noProof/>
          <w:color w:val="000000"/>
          <w:sz w:val="24"/>
        </w:rPr>
      </w:pPr>
      <w:r w:rsidRPr="00562870">
        <w:rPr>
          <w:bCs/>
          <w:noProof/>
          <w:color w:val="000000"/>
          <w:spacing w:val="-5"/>
          <w:sz w:val="24"/>
        </w:rPr>
        <w:tab/>
        <w:t>- статьи 183 и 285 Уголовного кодекса РФ;</w:t>
      </w:r>
    </w:p>
    <w:p w14:paraId="520D4DDE" w14:textId="77777777" w:rsidR="00131764" w:rsidRPr="00562870" w:rsidRDefault="00131764" w:rsidP="00131764">
      <w:pPr>
        <w:shd w:val="clear" w:color="auto" w:fill="FFFFFF"/>
        <w:tabs>
          <w:tab w:val="left" w:pos="629"/>
        </w:tabs>
        <w:ind w:firstLine="425"/>
        <w:jc w:val="both"/>
        <w:rPr>
          <w:bCs/>
          <w:noProof/>
          <w:color w:val="000000"/>
          <w:sz w:val="24"/>
        </w:rPr>
      </w:pPr>
      <w:r w:rsidRPr="00562870">
        <w:rPr>
          <w:bCs/>
          <w:noProof/>
          <w:color w:val="000000"/>
          <w:sz w:val="24"/>
        </w:rPr>
        <w:tab/>
        <w:t>- статьи 57, 81,193, 238,</w:t>
      </w:r>
      <w:r w:rsidRPr="00562870">
        <w:rPr>
          <w:b/>
          <w:bCs/>
          <w:noProof/>
          <w:color w:val="000000"/>
          <w:sz w:val="24"/>
        </w:rPr>
        <w:t xml:space="preserve"> </w:t>
      </w:r>
      <w:r w:rsidRPr="00562870">
        <w:rPr>
          <w:bCs/>
          <w:noProof/>
          <w:color w:val="000000"/>
          <w:sz w:val="24"/>
        </w:rPr>
        <w:t>243 Трудового кодекса РФ, введенного в действие с 1 февраля 2002г.</w:t>
      </w:r>
    </w:p>
    <w:p w14:paraId="63710E1F" w14:textId="77777777" w:rsidR="00131764" w:rsidRPr="00562870" w:rsidRDefault="00131764" w:rsidP="00131764">
      <w:pPr>
        <w:shd w:val="clear" w:color="auto" w:fill="FFFFFF"/>
        <w:ind w:firstLine="680"/>
        <w:jc w:val="both"/>
        <w:rPr>
          <w:b/>
          <w:bCs/>
          <w:noProof/>
          <w:color w:val="000000"/>
          <w:spacing w:val="-5"/>
          <w:sz w:val="24"/>
        </w:rPr>
      </w:pPr>
      <w:r w:rsidRPr="00562870">
        <w:rPr>
          <w:noProof/>
          <w:color w:val="000000"/>
          <w:sz w:val="24"/>
        </w:rPr>
        <w:t xml:space="preserve">6.5. Если любое положение настоящего Соглашения будет признано судом </w:t>
      </w:r>
      <w:r w:rsidRPr="00562870">
        <w:rPr>
          <w:noProof/>
          <w:color w:val="000000"/>
          <w:spacing w:val="-4"/>
          <w:sz w:val="24"/>
        </w:rPr>
        <w:t xml:space="preserve">надлежащей юрисдикции незаконным, недействительным или не могущим быть </w:t>
      </w:r>
      <w:r w:rsidRPr="00562870">
        <w:rPr>
          <w:noProof/>
          <w:color w:val="000000"/>
          <w:spacing w:val="-5"/>
          <w:sz w:val="24"/>
        </w:rPr>
        <w:t xml:space="preserve">принудительно осуществленным, то остальные положения должны сохранять полную </w:t>
      </w:r>
      <w:r w:rsidRPr="00562870">
        <w:rPr>
          <w:noProof/>
          <w:color w:val="000000"/>
          <w:sz w:val="24"/>
        </w:rPr>
        <w:t>юридическую силу и действие.</w:t>
      </w:r>
    </w:p>
    <w:p w14:paraId="03379840" w14:textId="77777777" w:rsidR="00131764" w:rsidRPr="00562870" w:rsidRDefault="00131764" w:rsidP="00131764">
      <w:pPr>
        <w:shd w:val="clear" w:color="auto" w:fill="FFFFFF"/>
        <w:spacing w:before="240"/>
        <w:ind w:firstLine="680"/>
        <w:jc w:val="both"/>
        <w:rPr>
          <w:b/>
          <w:noProof/>
          <w:color w:val="000000"/>
          <w:sz w:val="24"/>
        </w:rPr>
      </w:pPr>
      <w:r w:rsidRPr="00562870">
        <w:rPr>
          <w:b/>
          <w:noProof/>
          <w:color w:val="000000"/>
          <w:sz w:val="24"/>
        </w:rPr>
        <w:t>7. Юридические адреса и реквизиты Сторон</w:t>
      </w:r>
    </w:p>
    <w:p w14:paraId="06D892B0" w14:textId="77777777" w:rsidR="00131764" w:rsidRPr="00562870" w:rsidRDefault="00131764" w:rsidP="00131764">
      <w:pPr>
        <w:shd w:val="clear" w:color="auto" w:fill="FFFFFF"/>
        <w:ind w:firstLine="680"/>
        <w:jc w:val="both"/>
        <w:rPr>
          <w:b/>
          <w:noProof/>
          <w:color w:val="000000"/>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4925"/>
      </w:tblGrid>
      <w:tr w:rsidR="00131764" w:rsidRPr="00562870" w14:paraId="4C82B7D4" w14:textId="77777777" w:rsidTr="00114328">
        <w:tc>
          <w:tcPr>
            <w:tcW w:w="4925" w:type="dxa"/>
          </w:tcPr>
          <w:p w14:paraId="3D802FB3" w14:textId="77777777" w:rsidR="00131764" w:rsidRPr="00562870" w:rsidRDefault="00131764" w:rsidP="00114328">
            <w:pPr>
              <w:shd w:val="clear" w:color="auto" w:fill="FFFFFF"/>
              <w:rPr>
                <w:noProof/>
                <w:color w:val="000000"/>
                <w:sz w:val="24"/>
              </w:rPr>
            </w:pPr>
            <w:r w:rsidRPr="00562870">
              <w:rPr>
                <w:noProof/>
                <w:color w:val="000000"/>
                <w:sz w:val="24"/>
              </w:rPr>
              <w:t>АО «Концерн Росэнергоатом»</w:t>
            </w:r>
          </w:p>
          <w:p w14:paraId="79B2B49D" w14:textId="77777777" w:rsidR="00131764" w:rsidRPr="00562870" w:rsidRDefault="00131764" w:rsidP="00114328">
            <w:pPr>
              <w:shd w:val="clear" w:color="auto" w:fill="FFFFFF"/>
              <w:rPr>
                <w:noProof/>
                <w:color w:val="000000"/>
                <w:sz w:val="24"/>
              </w:rPr>
            </w:pPr>
            <w:smartTag w:uri="urn:schemas-microsoft-com:office:smarttags" w:element="metricconverter">
              <w:smartTagPr>
                <w:attr w:name="ProductID" w:val="109507, г"/>
              </w:smartTagPr>
              <w:r w:rsidRPr="00562870">
                <w:rPr>
                  <w:noProof/>
                  <w:color w:val="000000"/>
                  <w:sz w:val="24"/>
                </w:rPr>
                <w:t>109507, г</w:t>
              </w:r>
            </w:smartTag>
            <w:r w:rsidRPr="00562870">
              <w:rPr>
                <w:noProof/>
                <w:color w:val="000000"/>
                <w:sz w:val="24"/>
              </w:rPr>
              <w:t>. Москва, ул. Ферганская, д25</w:t>
            </w:r>
          </w:p>
          <w:p w14:paraId="57C7F0B5" w14:textId="77777777" w:rsidR="00131764" w:rsidRPr="00562870" w:rsidRDefault="00131764" w:rsidP="00114328">
            <w:pPr>
              <w:shd w:val="clear" w:color="auto" w:fill="FFFFFF"/>
              <w:rPr>
                <w:noProof/>
                <w:color w:val="000000"/>
                <w:sz w:val="24"/>
              </w:rPr>
            </w:pPr>
            <w:r w:rsidRPr="00562870">
              <w:rPr>
                <w:b/>
                <w:noProof/>
                <w:color w:val="000000"/>
                <w:sz w:val="24"/>
                <w:u w:val="single"/>
              </w:rPr>
              <w:t>Грузополучатель:</w:t>
            </w:r>
            <w:r w:rsidRPr="00562870">
              <w:rPr>
                <w:noProof/>
                <w:color w:val="000000"/>
                <w:sz w:val="24"/>
              </w:rPr>
              <w:t xml:space="preserve"> Филиал АО «Концерн </w:t>
            </w:r>
            <w:r w:rsidRPr="00562870">
              <w:rPr>
                <w:noProof/>
                <w:color w:val="000000"/>
                <w:sz w:val="24"/>
              </w:rPr>
              <w:lastRenderedPageBreak/>
              <w:t>Росэнергоатом» «Белоярская атомная станция»</w:t>
            </w:r>
          </w:p>
          <w:p w14:paraId="2C6A2B65" w14:textId="77777777" w:rsidR="00131764" w:rsidRPr="00562870" w:rsidRDefault="00131764" w:rsidP="00114328">
            <w:pPr>
              <w:shd w:val="clear" w:color="auto" w:fill="FFFFFF"/>
              <w:rPr>
                <w:noProof/>
                <w:color w:val="000000"/>
                <w:sz w:val="24"/>
              </w:rPr>
            </w:pPr>
            <w:smartTag w:uri="urn:schemas-microsoft-com:office:smarttags" w:element="metricconverter">
              <w:smartTagPr>
                <w:attr w:name="ProductID" w:val="624250, г"/>
              </w:smartTagPr>
              <w:r w:rsidRPr="00562870">
                <w:rPr>
                  <w:noProof/>
                  <w:color w:val="000000"/>
                  <w:sz w:val="24"/>
                </w:rPr>
                <w:t>624250, г</w:t>
              </w:r>
            </w:smartTag>
            <w:r w:rsidRPr="00562870">
              <w:rPr>
                <w:noProof/>
                <w:color w:val="000000"/>
                <w:sz w:val="24"/>
              </w:rPr>
              <w:t>. Заречный  Свердловской области</w:t>
            </w:r>
          </w:p>
          <w:p w14:paraId="000F7ACA" w14:textId="77777777" w:rsidR="00131764" w:rsidRPr="00562870" w:rsidRDefault="00131764" w:rsidP="00114328">
            <w:pPr>
              <w:shd w:val="clear" w:color="auto" w:fill="FFFFFF"/>
              <w:rPr>
                <w:noProof/>
                <w:color w:val="000000"/>
                <w:sz w:val="24"/>
              </w:rPr>
            </w:pPr>
            <w:r w:rsidRPr="00562870">
              <w:rPr>
                <w:noProof/>
                <w:color w:val="000000"/>
                <w:sz w:val="24"/>
              </w:rPr>
              <w:t>ИНН 7721632827, КПП 663943002</w:t>
            </w:r>
          </w:p>
          <w:p w14:paraId="6CE65A97" w14:textId="77777777" w:rsidR="00131764" w:rsidRPr="00562870" w:rsidRDefault="00131764" w:rsidP="00114328">
            <w:pPr>
              <w:shd w:val="clear" w:color="auto" w:fill="FFFFFF"/>
              <w:rPr>
                <w:noProof/>
                <w:color w:val="000000"/>
                <w:sz w:val="24"/>
              </w:rPr>
            </w:pPr>
            <w:r w:rsidRPr="00562870">
              <w:rPr>
                <w:noProof/>
                <w:color w:val="000000"/>
                <w:sz w:val="24"/>
              </w:rPr>
              <w:t xml:space="preserve">Банк: ГПБ (АО) к/сч 30101810200000000823; </w:t>
            </w:r>
          </w:p>
          <w:p w14:paraId="5C2E506F" w14:textId="77777777" w:rsidR="00131764" w:rsidRPr="00562870" w:rsidRDefault="00131764" w:rsidP="00114328">
            <w:pPr>
              <w:shd w:val="clear" w:color="auto" w:fill="FFFFFF"/>
              <w:rPr>
                <w:noProof/>
                <w:color w:val="000000"/>
                <w:sz w:val="24"/>
              </w:rPr>
            </w:pPr>
            <w:r w:rsidRPr="00562870">
              <w:rPr>
                <w:noProof/>
                <w:color w:val="000000"/>
                <w:sz w:val="24"/>
              </w:rPr>
              <w:t>БИК 044525823</w:t>
            </w:r>
          </w:p>
          <w:p w14:paraId="77D0AA6E" w14:textId="77777777" w:rsidR="00131764" w:rsidRPr="00562870" w:rsidRDefault="00131764" w:rsidP="00114328">
            <w:pPr>
              <w:shd w:val="clear" w:color="auto" w:fill="FFFFFF"/>
              <w:rPr>
                <w:noProof/>
                <w:color w:val="000000"/>
                <w:sz w:val="24"/>
              </w:rPr>
            </w:pPr>
            <w:r w:rsidRPr="00562870">
              <w:rPr>
                <w:noProof/>
                <w:color w:val="000000"/>
                <w:sz w:val="24"/>
              </w:rPr>
              <w:t>Р/счет № 40702 810 992 000 040 166</w:t>
            </w:r>
          </w:p>
        </w:tc>
        <w:tc>
          <w:tcPr>
            <w:tcW w:w="4925" w:type="dxa"/>
          </w:tcPr>
          <w:p w14:paraId="1B2744AF" w14:textId="77777777" w:rsidR="00131764" w:rsidRPr="00562870" w:rsidRDefault="00131764" w:rsidP="00114328">
            <w:pPr>
              <w:ind w:firstLine="425"/>
              <w:jc w:val="both"/>
              <w:rPr>
                <w:noProof/>
                <w:color w:val="000000"/>
                <w:sz w:val="24"/>
              </w:rPr>
            </w:pPr>
          </w:p>
        </w:tc>
      </w:tr>
      <w:tr w:rsidR="00131764" w:rsidRPr="00562870" w14:paraId="48D8808C" w14:textId="77777777" w:rsidTr="00114328">
        <w:tc>
          <w:tcPr>
            <w:tcW w:w="4925" w:type="dxa"/>
          </w:tcPr>
          <w:p w14:paraId="4DD31A14" w14:textId="77777777" w:rsidR="00131764" w:rsidRPr="00562870" w:rsidRDefault="00131764" w:rsidP="00114328">
            <w:pPr>
              <w:widowControl w:val="0"/>
              <w:autoSpaceDE w:val="0"/>
              <w:autoSpaceDN w:val="0"/>
              <w:adjustRightInd w:val="0"/>
              <w:rPr>
                <w:color w:val="000000"/>
                <w:sz w:val="24"/>
              </w:rPr>
            </w:pPr>
          </w:p>
          <w:p w14:paraId="369C57D8" w14:textId="77777777" w:rsidR="00131764" w:rsidRPr="00562870" w:rsidRDefault="00131764" w:rsidP="00114328">
            <w:pPr>
              <w:widowControl w:val="0"/>
              <w:autoSpaceDE w:val="0"/>
              <w:autoSpaceDN w:val="0"/>
              <w:adjustRightInd w:val="0"/>
              <w:rPr>
                <w:color w:val="000000"/>
                <w:sz w:val="24"/>
              </w:rPr>
            </w:pPr>
            <w:r w:rsidRPr="00562870">
              <w:rPr>
                <w:color w:val="000000"/>
                <w:sz w:val="24"/>
              </w:rPr>
              <w:t xml:space="preserve">__________________И.И. Сидоров </w:t>
            </w:r>
          </w:p>
          <w:p w14:paraId="26E2C67F" w14:textId="55699DA4" w:rsidR="00131764" w:rsidRPr="00562870" w:rsidRDefault="00131764" w:rsidP="00114328">
            <w:pPr>
              <w:shd w:val="clear" w:color="auto" w:fill="FFFFFF"/>
              <w:jc w:val="both"/>
              <w:rPr>
                <w:noProof/>
                <w:color w:val="000000"/>
                <w:sz w:val="24"/>
              </w:rPr>
            </w:pPr>
            <w:r w:rsidRPr="00562870">
              <w:rPr>
                <w:noProof/>
                <w:color w:val="000000"/>
                <w:sz w:val="24"/>
              </w:rPr>
              <w:t>«____» ______________  201</w:t>
            </w:r>
            <w:r w:rsidR="00D92658">
              <w:rPr>
                <w:noProof/>
                <w:color w:val="000000"/>
                <w:sz w:val="24"/>
              </w:rPr>
              <w:t>9</w:t>
            </w:r>
            <w:r w:rsidRPr="00562870">
              <w:rPr>
                <w:noProof/>
                <w:color w:val="000000"/>
                <w:sz w:val="24"/>
              </w:rPr>
              <w:t xml:space="preserve"> г.</w:t>
            </w:r>
          </w:p>
          <w:p w14:paraId="64E5C57C" w14:textId="77777777" w:rsidR="00131764" w:rsidRPr="00562870" w:rsidRDefault="00131764" w:rsidP="00114328">
            <w:pPr>
              <w:shd w:val="clear" w:color="auto" w:fill="FFFFFF"/>
              <w:jc w:val="both"/>
              <w:rPr>
                <w:noProof/>
                <w:color w:val="000000"/>
                <w:sz w:val="24"/>
              </w:rPr>
            </w:pPr>
            <w:r w:rsidRPr="00562870">
              <w:rPr>
                <w:noProof/>
                <w:color w:val="000000"/>
                <w:sz w:val="24"/>
              </w:rPr>
              <w:t>М.П.</w:t>
            </w:r>
          </w:p>
        </w:tc>
        <w:tc>
          <w:tcPr>
            <w:tcW w:w="4925" w:type="dxa"/>
          </w:tcPr>
          <w:p w14:paraId="5DD60D99" w14:textId="77777777" w:rsidR="00131764" w:rsidRPr="00562870" w:rsidRDefault="00131764" w:rsidP="00114328">
            <w:pPr>
              <w:widowControl w:val="0"/>
              <w:autoSpaceDE w:val="0"/>
              <w:autoSpaceDN w:val="0"/>
              <w:adjustRightInd w:val="0"/>
              <w:rPr>
                <w:color w:val="000000"/>
                <w:sz w:val="24"/>
              </w:rPr>
            </w:pPr>
          </w:p>
          <w:p w14:paraId="77D48178" w14:textId="77777777" w:rsidR="00131764" w:rsidRPr="00562870" w:rsidRDefault="00131764" w:rsidP="00114328">
            <w:pPr>
              <w:widowControl w:val="0"/>
              <w:autoSpaceDE w:val="0"/>
              <w:autoSpaceDN w:val="0"/>
              <w:adjustRightInd w:val="0"/>
              <w:rPr>
                <w:color w:val="000000"/>
                <w:sz w:val="24"/>
              </w:rPr>
            </w:pPr>
            <w:r w:rsidRPr="00562870">
              <w:rPr>
                <w:color w:val="000000"/>
                <w:sz w:val="24"/>
              </w:rPr>
              <w:t xml:space="preserve">________________/________________/ </w:t>
            </w:r>
          </w:p>
          <w:p w14:paraId="2E77BF19" w14:textId="33CF777E" w:rsidR="00131764" w:rsidRPr="00562870" w:rsidRDefault="00131764" w:rsidP="00114328">
            <w:pPr>
              <w:shd w:val="clear" w:color="auto" w:fill="FFFFFF"/>
              <w:jc w:val="both"/>
              <w:rPr>
                <w:noProof/>
                <w:color w:val="000000"/>
                <w:sz w:val="24"/>
              </w:rPr>
            </w:pPr>
            <w:r w:rsidRPr="00562870">
              <w:rPr>
                <w:noProof/>
                <w:color w:val="000000"/>
                <w:sz w:val="24"/>
              </w:rPr>
              <w:t>«____» ______________  201</w:t>
            </w:r>
            <w:r w:rsidR="00D92658">
              <w:rPr>
                <w:noProof/>
                <w:color w:val="000000"/>
                <w:sz w:val="24"/>
              </w:rPr>
              <w:t>9</w:t>
            </w:r>
            <w:r w:rsidRPr="00562870">
              <w:rPr>
                <w:noProof/>
                <w:color w:val="000000"/>
                <w:sz w:val="24"/>
              </w:rPr>
              <w:t xml:space="preserve"> г.</w:t>
            </w:r>
          </w:p>
          <w:p w14:paraId="42EAE824" w14:textId="77777777" w:rsidR="00131764" w:rsidRPr="00562870" w:rsidRDefault="00131764" w:rsidP="00114328">
            <w:pPr>
              <w:jc w:val="both"/>
              <w:rPr>
                <w:noProof/>
                <w:color w:val="000000"/>
                <w:sz w:val="24"/>
              </w:rPr>
            </w:pPr>
            <w:r w:rsidRPr="00562870">
              <w:rPr>
                <w:noProof/>
                <w:color w:val="000000"/>
                <w:sz w:val="24"/>
              </w:rPr>
              <w:t>М.П.</w:t>
            </w:r>
          </w:p>
        </w:tc>
      </w:tr>
    </w:tbl>
    <w:p w14:paraId="34C86209" w14:textId="77777777" w:rsidR="00131764" w:rsidRPr="00562870" w:rsidRDefault="00131764" w:rsidP="00131764">
      <w:pPr>
        <w:shd w:val="clear" w:color="auto" w:fill="FFFFFF"/>
        <w:jc w:val="right"/>
        <w:rPr>
          <w:noProof/>
          <w:color w:val="000000"/>
          <w:sz w:val="24"/>
        </w:rPr>
      </w:pPr>
    </w:p>
    <w:p w14:paraId="0665D1AF" w14:textId="77777777" w:rsidR="00131764" w:rsidRPr="00562870" w:rsidRDefault="00131764" w:rsidP="00131764">
      <w:pPr>
        <w:shd w:val="clear" w:color="auto" w:fill="FFFFFF"/>
        <w:jc w:val="right"/>
        <w:rPr>
          <w:noProof/>
          <w:color w:val="000000"/>
          <w:sz w:val="24"/>
        </w:rPr>
      </w:pPr>
      <w:r w:rsidRPr="00562870">
        <w:rPr>
          <w:noProof/>
          <w:color w:val="000000"/>
          <w:sz w:val="24"/>
        </w:rPr>
        <w:br w:type="page"/>
      </w:r>
      <w:r w:rsidRPr="00562870">
        <w:rPr>
          <w:noProof/>
          <w:color w:val="000000"/>
          <w:sz w:val="24"/>
        </w:rPr>
        <w:lastRenderedPageBreak/>
        <w:t>Приложение № 1</w:t>
      </w:r>
    </w:p>
    <w:p w14:paraId="0B29D4F5" w14:textId="77777777" w:rsidR="00131764" w:rsidRPr="00562870" w:rsidRDefault="00131764" w:rsidP="00131764">
      <w:pPr>
        <w:shd w:val="clear" w:color="auto" w:fill="FFFFFF"/>
        <w:jc w:val="right"/>
        <w:rPr>
          <w:bCs/>
          <w:noProof/>
          <w:color w:val="000000"/>
          <w:spacing w:val="-7"/>
          <w:sz w:val="24"/>
        </w:rPr>
      </w:pPr>
      <w:r w:rsidRPr="00562870">
        <w:rPr>
          <w:noProof/>
          <w:color w:val="000000"/>
          <w:sz w:val="24"/>
        </w:rPr>
        <w:t>к соглашению «О</w:t>
      </w:r>
      <w:r w:rsidRPr="00562870">
        <w:rPr>
          <w:bCs/>
          <w:noProof/>
          <w:color w:val="000000"/>
          <w:spacing w:val="-7"/>
          <w:sz w:val="24"/>
        </w:rPr>
        <w:t xml:space="preserve"> конфиденциальности и взаимном неразглашении информации</w:t>
      </w:r>
      <w:r w:rsidRPr="00562870">
        <w:rPr>
          <w:noProof/>
          <w:color w:val="000000"/>
          <w:sz w:val="24"/>
        </w:rPr>
        <w:t>»</w:t>
      </w:r>
    </w:p>
    <w:p w14:paraId="5EDB7F30" w14:textId="613BB1EF" w:rsidR="00131764" w:rsidRPr="00562870" w:rsidRDefault="00131764" w:rsidP="00131764">
      <w:pPr>
        <w:shd w:val="clear" w:color="auto" w:fill="FFFFFF"/>
        <w:jc w:val="right"/>
        <w:rPr>
          <w:noProof/>
          <w:color w:val="000000"/>
          <w:sz w:val="24"/>
        </w:rPr>
      </w:pPr>
      <w:r w:rsidRPr="00562870">
        <w:rPr>
          <w:noProof/>
          <w:color w:val="000000"/>
          <w:sz w:val="24"/>
        </w:rPr>
        <w:t>от «____» __________  201</w:t>
      </w:r>
      <w:r w:rsidR="00D92658">
        <w:rPr>
          <w:noProof/>
          <w:color w:val="000000"/>
          <w:sz w:val="24"/>
        </w:rPr>
        <w:t xml:space="preserve">9 </w:t>
      </w:r>
      <w:r w:rsidRPr="00562870">
        <w:rPr>
          <w:noProof/>
          <w:color w:val="000000"/>
          <w:sz w:val="24"/>
        </w:rPr>
        <w:t>г. № _________</w:t>
      </w:r>
    </w:p>
    <w:p w14:paraId="25AB3985" w14:textId="77777777" w:rsidR="00131764" w:rsidRPr="00562870" w:rsidRDefault="00131764" w:rsidP="00131764">
      <w:pPr>
        <w:shd w:val="clear" w:color="auto" w:fill="FFFFFF"/>
        <w:ind w:firstLine="425"/>
        <w:jc w:val="both"/>
        <w:rPr>
          <w:noProof/>
          <w:color w:val="000000"/>
          <w:sz w:val="24"/>
        </w:rPr>
      </w:pPr>
    </w:p>
    <w:p w14:paraId="34CA5811" w14:textId="77777777" w:rsidR="00131764" w:rsidRPr="00562870" w:rsidRDefault="00131764" w:rsidP="00131764">
      <w:pPr>
        <w:shd w:val="clear" w:color="auto" w:fill="FFFFFF"/>
        <w:ind w:firstLine="425"/>
        <w:jc w:val="center"/>
        <w:rPr>
          <w:noProof/>
          <w:color w:val="000000"/>
          <w:sz w:val="24"/>
        </w:rPr>
      </w:pPr>
    </w:p>
    <w:p w14:paraId="51A15938"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ОБЯЗАТЕЛЬСТВО О НЕРАЗГЛАШЕНИИ КОНФИДЕНЦИАЛЬНОЙ ИНФОРМАЦИИ</w:t>
      </w:r>
    </w:p>
    <w:p w14:paraId="35E89967" w14:textId="77777777" w:rsidR="00131764" w:rsidRPr="00562870" w:rsidRDefault="00131764" w:rsidP="00131764">
      <w:pPr>
        <w:shd w:val="clear" w:color="auto" w:fill="FFFFFF"/>
        <w:jc w:val="both"/>
        <w:rPr>
          <w:noProof/>
          <w:color w:val="000000"/>
          <w:sz w:val="24"/>
        </w:rPr>
      </w:pPr>
      <w:r w:rsidRPr="00562870">
        <w:rPr>
          <w:noProof/>
          <w:color w:val="000000"/>
          <w:sz w:val="24"/>
        </w:rPr>
        <w:t>Я ______________________________________________________________________________</w:t>
      </w:r>
    </w:p>
    <w:p w14:paraId="3751D903"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(Ф.И.О.)</w:t>
      </w:r>
    </w:p>
    <w:p w14:paraId="59FF24B3" w14:textId="77777777" w:rsidR="00131764" w:rsidRPr="00562870" w:rsidRDefault="00131764" w:rsidP="00131764">
      <w:pPr>
        <w:shd w:val="clear" w:color="auto" w:fill="FFFFFF"/>
        <w:jc w:val="both"/>
        <w:rPr>
          <w:noProof/>
          <w:color w:val="000000"/>
          <w:sz w:val="24"/>
        </w:rPr>
      </w:pPr>
      <w:r w:rsidRPr="00562870">
        <w:rPr>
          <w:noProof/>
          <w:color w:val="000000"/>
          <w:sz w:val="24"/>
        </w:rPr>
        <w:t>Паспорт: серия ________ № _________________, выдан ___________________________________</w:t>
      </w:r>
    </w:p>
    <w:p w14:paraId="2C2FD459" w14:textId="77777777" w:rsidR="00131764" w:rsidRPr="00562870" w:rsidRDefault="00131764" w:rsidP="00131764">
      <w:pPr>
        <w:shd w:val="clear" w:color="auto" w:fill="FFFFFF"/>
        <w:jc w:val="both"/>
        <w:rPr>
          <w:noProof/>
          <w:color w:val="000000"/>
          <w:sz w:val="24"/>
        </w:rPr>
      </w:pPr>
      <w:r w:rsidRPr="00562870">
        <w:rPr>
          <w:noProof/>
          <w:color w:val="000000"/>
          <w:sz w:val="24"/>
        </w:rPr>
        <w:t>_________________________________________________дата выдачи «____» _____________ г.</w:t>
      </w:r>
    </w:p>
    <w:p w14:paraId="41F234B2" w14:textId="77777777" w:rsidR="00131764" w:rsidRPr="00562870" w:rsidRDefault="00131764" w:rsidP="00131764">
      <w:pPr>
        <w:shd w:val="clear" w:color="auto" w:fill="FFFFFF"/>
        <w:jc w:val="both"/>
        <w:rPr>
          <w:noProof/>
          <w:color w:val="000000"/>
          <w:sz w:val="24"/>
        </w:rPr>
      </w:pPr>
      <w:r w:rsidRPr="00562870">
        <w:rPr>
          <w:noProof/>
          <w:color w:val="000000"/>
          <w:sz w:val="24"/>
        </w:rPr>
        <w:t>должность и наименование организации ________________________________________________</w:t>
      </w:r>
    </w:p>
    <w:p w14:paraId="03DC6CC1" w14:textId="77777777" w:rsidR="00131764" w:rsidRPr="00562870" w:rsidRDefault="00131764" w:rsidP="00131764">
      <w:pPr>
        <w:shd w:val="clear" w:color="auto" w:fill="FFFFFF"/>
        <w:jc w:val="both"/>
        <w:rPr>
          <w:noProof/>
          <w:color w:val="000000"/>
          <w:sz w:val="24"/>
        </w:rPr>
      </w:pPr>
      <w:r w:rsidRPr="00562870">
        <w:rPr>
          <w:noProof/>
          <w:color w:val="000000"/>
          <w:sz w:val="24"/>
        </w:rPr>
        <w:t>_____________________________________________________________________________________</w:t>
      </w:r>
    </w:p>
    <w:p w14:paraId="3A44E4A8" w14:textId="37D42365" w:rsidR="00131764" w:rsidRPr="00562870" w:rsidRDefault="00131764" w:rsidP="00131764">
      <w:pPr>
        <w:shd w:val="clear" w:color="auto" w:fill="FFFFFF"/>
        <w:ind w:firstLine="425"/>
        <w:jc w:val="both"/>
        <w:rPr>
          <w:noProof/>
          <w:color w:val="000000"/>
          <w:sz w:val="24"/>
        </w:rPr>
      </w:pPr>
      <w:r w:rsidRPr="00562870">
        <w:rPr>
          <w:noProof/>
          <w:color w:val="000000"/>
          <w:sz w:val="24"/>
        </w:rPr>
        <w:t xml:space="preserve">Участвуя в качестве </w:t>
      </w:r>
      <w:r w:rsidR="00D52B9F">
        <w:rPr>
          <w:noProof/>
          <w:color w:val="000000"/>
          <w:sz w:val="24"/>
        </w:rPr>
        <w:t xml:space="preserve">Подрядчика  </w:t>
      </w:r>
      <w:r w:rsidRPr="00562870">
        <w:rPr>
          <w:noProof/>
          <w:color w:val="000000"/>
          <w:sz w:val="24"/>
        </w:rPr>
        <w:t xml:space="preserve">(эксперта) в работах по Договору №______ от «___» ____ 201_, ознакомлен с правилами и условиями работы с конфиденциальной информацией, а также с условиями Соглашения о </w:t>
      </w:r>
      <w:r w:rsidRPr="00562870">
        <w:rPr>
          <w:bCs/>
          <w:noProof/>
          <w:color w:val="000000"/>
          <w:spacing w:val="-7"/>
          <w:sz w:val="24"/>
        </w:rPr>
        <w:t xml:space="preserve">конфиденциальности и взаимном неразглашении информации от « ___» __________ 20__ между </w:t>
      </w:r>
      <w:r w:rsidRPr="00562870">
        <w:rPr>
          <w:noProof/>
          <w:color w:val="000000"/>
          <w:sz w:val="24"/>
        </w:rPr>
        <w:t xml:space="preserve">_______________________________ и АО «Концерн Росэнергоатом», в части касающейся моей работы и </w:t>
      </w:r>
    </w:p>
    <w:p w14:paraId="0004D1E2" w14:textId="77777777" w:rsidR="00131764" w:rsidRPr="00562870" w:rsidRDefault="00131764" w:rsidP="00131764">
      <w:pPr>
        <w:shd w:val="clear" w:color="auto" w:fill="FFFFFF"/>
        <w:ind w:firstLine="425"/>
        <w:jc w:val="center"/>
        <w:rPr>
          <w:noProof/>
          <w:color w:val="000000"/>
          <w:sz w:val="24"/>
        </w:rPr>
      </w:pPr>
    </w:p>
    <w:p w14:paraId="53F47E34"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ОБЯЗУЮСЬ</w:t>
      </w:r>
    </w:p>
    <w:p w14:paraId="659A6615"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1. Обеспечивать сохранность, не передавать третьим лицам и не разглашать письменно или устно конфиденциальную информацию, которая будет мне доверена или известна в процессе выполнения работ.</w:t>
      </w:r>
    </w:p>
    <w:p w14:paraId="6F4B2F7C" w14:textId="77777777" w:rsidR="00131764" w:rsidRPr="00562870" w:rsidRDefault="00131764" w:rsidP="00131764">
      <w:pPr>
        <w:shd w:val="clear" w:color="auto" w:fill="FFFFFF"/>
        <w:ind w:firstLine="425"/>
        <w:jc w:val="both"/>
        <w:rPr>
          <w:noProof/>
          <w:color w:val="000000"/>
          <w:sz w:val="24"/>
        </w:rPr>
      </w:pPr>
      <w:r w:rsidRPr="00562870">
        <w:rPr>
          <w:noProof/>
          <w:color w:val="000000"/>
          <w:sz w:val="24"/>
        </w:rPr>
        <w:tab/>
        <w:t>2. Использовать знание конфиденциальной информации, а также данных (сведений), полученных путём её обработки (анализа), только для выполнения указанной работы.</w:t>
      </w:r>
    </w:p>
    <w:p w14:paraId="32698B8E" w14:textId="77777777" w:rsidR="00131764" w:rsidRPr="00562870" w:rsidRDefault="00131764" w:rsidP="00131764">
      <w:pPr>
        <w:shd w:val="clear" w:color="auto" w:fill="FFFFFF"/>
        <w:ind w:firstLine="425"/>
        <w:jc w:val="both"/>
        <w:rPr>
          <w:noProof/>
          <w:color w:val="000000"/>
          <w:sz w:val="24"/>
        </w:rPr>
      </w:pPr>
      <w:r w:rsidRPr="00562870">
        <w:rPr>
          <w:noProof/>
          <w:color w:val="000000"/>
          <w:sz w:val="24"/>
        </w:rPr>
        <w:tab/>
        <w:t>Выполнять правила и условия работы с конфиденциальной информацией, установленные в соответствии с «Положением о порядке обращения со служебной информацией ограниченного распространения в федеральных органах исполнительной власти»,утверждённым постановлением правительства от 03.11.1994 № 1233, федеральным законом «О коммерческой тайне» от 29.07.2004 № ФЗ-98, а также требованиями приказов, инструкций и положений по защите конфиденциальной информации в организации.</w:t>
      </w:r>
    </w:p>
    <w:p w14:paraId="161B8275"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3. Не использовать информацию, которая мне доверена или стала известной в связи с выполнением работ по Договору от «___»_____201_ № ________, для занятия в качестве конкурентного действия любой деятельности, которая может нанести ущерб Госкорпорации «Росатом» и АО «Концерн Росэнергоатом».</w:t>
      </w:r>
    </w:p>
    <w:p w14:paraId="38687B00"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4. Не копировать в любом виде и не делать выписок из конфиденциальных материалов без разрешения руководителя ______________________ (или руководителя Белоярской АЭС). При прекращении выполнения мною служебных обязанностей по данной работе, независимо от причины, передать все материалы, содержащие конфиденциальную информацию, лицу, ответственному за их хранение (уничтожение).</w:t>
      </w:r>
    </w:p>
    <w:p w14:paraId="1B438731"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5. Немедленно сообщить руководителю _____________________ (или руководителю Белоярской АЭС) об утрате материалов, содержащих конфиденциальную информацию.</w:t>
      </w:r>
    </w:p>
    <w:p w14:paraId="08A634A0"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Я предупрежден(а), что в случае нарушения данного обязательства должен(а) в полной мере возместить ущерб или буду привлечен(а) к дисциплинарной или уголовной ответственности в соответствии с действующим законодательством РФ.</w:t>
      </w:r>
    </w:p>
    <w:p w14:paraId="6B3D9F16" w14:textId="77777777" w:rsidR="00131764" w:rsidRPr="00562870" w:rsidRDefault="00131764" w:rsidP="00131764">
      <w:pPr>
        <w:shd w:val="clear" w:color="auto" w:fill="FFFFFF"/>
        <w:ind w:firstLine="720"/>
        <w:jc w:val="both"/>
        <w:rPr>
          <w:noProof/>
          <w:color w:val="000000"/>
          <w:sz w:val="24"/>
        </w:rPr>
      </w:pPr>
      <w:r w:rsidRPr="00562870">
        <w:rPr>
          <w:noProof/>
          <w:color w:val="000000"/>
          <w:sz w:val="24"/>
        </w:rPr>
        <w:t>Я обязуюсь выполнять данное обязательство в течение трёх лет после исполнения обязательств по Договору (Соглашению) №_____ от «___»________201_ и окончания использования мною конфиденциальной информации.</w:t>
      </w:r>
    </w:p>
    <w:p w14:paraId="360CFB57" w14:textId="77777777" w:rsidR="00131764" w:rsidRPr="00562870" w:rsidRDefault="00131764" w:rsidP="00131764">
      <w:pPr>
        <w:shd w:val="clear" w:color="auto" w:fill="FFFFFF"/>
        <w:ind w:firstLine="720"/>
        <w:jc w:val="right"/>
        <w:rPr>
          <w:noProof/>
          <w:color w:val="000000"/>
          <w:sz w:val="24"/>
        </w:rPr>
      </w:pPr>
      <w:r w:rsidRPr="00562870">
        <w:rPr>
          <w:noProof/>
          <w:color w:val="000000"/>
          <w:sz w:val="24"/>
        </w:rPr>
        <w:t>___________________________</w:t>
      </w:r>
    </w:p>
    <w:p w14:paraId="2B130542" w14:textId="77777777" w:rsidR="00131764" w:rsidRPr="00562870" w:rsidRDefault="00131764" w:rsidP="00131764">
      <w:pPr>
        <w:shd w:val="clear" w:color="auto" w:fill="FFFFFF"/>
        <w:ind w:left="6480" w:firstLine="720"/>
        <w:jc w:val="both"/>
        <w:rPr>
          <w:noProof/>
          <w:color w:val="000000"/>
          <w:sz w:val="24"/>
        </w:rPr>
      </w:pPr>
      <w:r w:rsidRPr="00562870">
        <w:rPr>
          <w:noProof/>
          <w:color w:val="000000"/>
          <w:sz w:val="24"/>
        </w:rPr>
        <w:t>подпись, дата</w:t>
      </w:r>
    </w:p>
    <w:p w14:paraId="13BD87DA" w14:textId="77777777" w:rsidR="00131764" w:rsidRPr="00562870" w:rsidRDefault="00131764" w:rsidP="00131764">
      <w:pPr>
        <w:shd w:val="clear" w:color="auto" w:fill="FFFFFF"/>
        <w:ind w:firstLine="425"/>
        <w:jc w:val="both"/>
        <w:rPr>
          <w:noProof/>
          <w:color w:val="000000"/>
          <w:sz w:val="24"/>
        </w:rPr>
      </w:pPr>
      <w:r w:rsidRPr="00562870">
        <w:rPr>
          <w:noProof/>
          <w:color w:val="000000"/>
          <w:sz w:val="24"/>
        </w:rPr>
        <w:t>По поручению администрации __________________________________ инструктаж провёл: ______________________________________________________________________________</w:t>
      </w:r>
    </w:p>
    <w:p w14:paraId="6911659F" w14:textId="77777777" w:rsidR="00131764" w:rsidRPr="00562870" w:rsidRDefault="00131764" w:rsidP="00131764">
      <w:pPr>
        <w:shd w:val="clear" w:color="auto" w:fill="FFFFFF"/>
        <w:ind w:firstLine="425"/>
        <w:jc w:val="center"/>
        <w:rPr>
          <w:noProof/>
          <w:color w:val="000000"/>
          <w:sz w:val="24"/>
        </w:rPr>
      </w:pPr>
      <w:r w:rsidRPr="00562870">
        <w:rPr>
          <w:noProof/>
          <w:color w:val="000000"/>
          <w:sz w:val="24"/>
        </w:rPr>
        <w:t>должность, подпись, расшифровка подписи, дата</w:t>
      </w:r>
    </w:p>
    <w:p w14:paraId="5B748423" w14:textId="77777777" w:rsidR="00131764" w:rsidRPr="00562870" w:rsidRDefault="00131764" w:rsidP="00131764">
      <w:pPr>
        <w:shd w:val="clear" w:color="auto" w:fill="FFFFFF"/>
        <w:rPr>
          <w:noProof/>
          <w:color w:val="000000"/>
          <w:sz w:val="24"/>
        </w:rPr>
        <w:sectPr w:rsidR="00131764" w:rsidRPr="00562870" w:rsidSect="00114328">
          <w:pgSz w:w="11906" w:h="16838" w:code="9"/>
          <w:pgMar w:top="851" w:right="567" w:bottom="851" w:left="1134" w:header="567" w:footer="567" w:gutter="0"/>
          <w:cols w:space="708"/>
          <w:titlePg/>
          <w:docGrid w:linePitch="381"/>
        </w:sectPr>
      </w:pPr>
      <w:r w:rsidRPr="00562870">
        <w:rPr>
          <w:noProof/>
          <w:color w:val="000000"/>
          <w:sz w:val="24"/>
        </w:rPr>
        <w:t>М.П.</w:t>
      </w:r>
    </w:p>
    <w:p w14:paraId="1FFE2AD4" w14:textId="77777777" w:rsidR="00131764" w:rsidRPr="00562870" w:rsidRDefault="00131764" w:rsidP="00131764">
      <w:pPr>
        <w:shd w:val="clear" w:color="auto" w:fill="FFFFFF"/>
        <w:rPr>
          <w:noProof/>
          <w:color w:val="000000"/>
          <w:sz w:val="24"/>
        </w:rPr>
      </w:pPr>
    </w:p>
    <w:p w14:paraId="74BDC102" w14:textId="77777777" w:rsidR="00131764" w:rsidRPr="00562870" w:rsidRDefault="00131764" w:rsidP="00131764">
      <w:pPr>
        <w:jc w:val="right"/>
        <w:rPr>
          <w:color w:val="000000"/>
          <w:sz w:val="24"/>
        </w:rPr>
      </w:pPr>
      <w:r w:rsidRPr="00562870">
        <w:rPr>
          <w:color w:val="000000"/>
          <w:sz w:val="24"/>
        </w:rPr>
        <w:t xml:space="preserve">Приложение № </w:t>
      </w:r>
      <w:r>
        <w:rPr>
          <w:color w:val="000000"/>
          <w:sz w:val="24"/>
        </w:rPr>
        <w:t>8</w:t>
      </w:r>
    </w:p>
    <w:p w14:paraId="2EA25A32" w14:textId="056FFC4D" w:rsidR="00131764" w:rsidRPr="00562870" w:rsidRDefault="00131764" w:rsidP="00131764">
      <w:pPr>
        <w:jc w:val="right"/>
        <w:rPr>
          <w:color w:val="000000"/>
          <w:sz w:val="24"/>
        </w:rPr>
      </w:pPr>
      <w:r w:rsidRPr="00562870">
        <w:rPr>
          <w:color w:val="000000"/>
          <w:sz w:val="24"/>
        </w:rPr>
        <w:t xml:space="preserve">к договору </w:t>
      </w:r>
      <w:r w:rsidR="00CE69B1" w:rsidRPr="00CE69B1">
        <w:rPr>
          <w:color w:val="000000"/>
          <w:sz w:val="24"/>
        </w:rPr>
        <w:t>от _______201</w:t>
      </w:r>
      <w:r w:rsidR="00D92658">
        <w:rPr>
          <w:color w:val="000000"/>
          <w:sz w:val="24"/>
        </w:rPr>
        <w:t>9</w:t>
      </w:r>
      <w:r w:rsidR="00CE69B1" w:rsidRPr="00CE69B1">
        <w:rPr>
          <w:color w:val="000000"/>
          <w:sz w:val="24"/>
        </w:rPr>
        <w:t xml:space="preserve"> г. № _________</w:t>
      </w:r>
    </w:p>
    <w:p w14:paraId="6E8450FC" w14:textId="77777777" w:rsidR="00131764" w:rsidRPr="00562870" w:rsidRDefault="00131764" w:rsidP="00CE69B1">
      <w:pPr>
        <w:pStyle w:val="Style4"/>
        <w:widowControl/>
        <w:spacing w:line="240" w:lineRule="auto"/>
        <w:ind w:firstLine="0"/>
        <w:rPr>
          <w:rStyle w:val="FontStyle38"/>
          <w:color w:val="000000"/>
        </w:rPr>
      </w:pPr>
    </w:p>
    <w:p w14:paraId="6523D2C6" w14:textId="77777777" w:rsidR="00131764" w:rsidRPr="00562870" w:rsidRDefault="00131764" w:rsidP="00131764">
      <w:pPr>
        <w:pStyle w:val="Style4"/>
        <w:widowControl/>
        <w:spacing w:line="240" w:lineRule="auto"/>
        <w:jc w:val="center"/>
        <w:rPr>
          <w:rStyle w:val="FontStyle38"/>
          <w:color w:val="000000"/>
        </w:rPr>
      </w:pPr>
      <w:r w:rsidRPr="00562870">
        <w:rPr>
          <w:rStyle w:val="FontStyle38"/>
          <w:color w:val="000000"/>
        </w:rPr>
        <w:t>Оговорка о субподрядчиках</w:t>
      </w:r>
    </w:p>
    <w:p w14:paraId="2A59E041" w14:textId="77777777" w:rsidR="00131764" w:rsidRPr="00562870" w:rsidRDefault="00131764" w:rsidP="00131764">
      <w:pPr>
        <w:pStyle w:val="Style4"/>
        <w:widowControl/>
        <w:spacing w:line="240" w:lineRule="auto"/>
        <w:rPr>
          <w:rStyle w:val="FontStyle38"/>
          <w:color w:val="000000"/>
        </w:rPr>
      </w:pPr>
    </w:p>
    <w:p w14:paraId="54FCEDC9" w14:textId="77777777" w:rsidR="00131764" w:rsidRPr="00562870" w:rsidRDefault="00131764" w:rsidP="00131764">
      <w:pPr>
        <w:pStyle w:val="Style8"/>
        <w:widowControl/>
        <w:spacing w:line="240" w:lineRule="auto"/>
        <w:ind w:firstLine="701"/>
        <w:rPr>
          <w:rStyle w:val="FontStyle37"/>
          <w:color w:val="000000"/>
        </w:rPr>
      </w:pPr>
      <w:r w:rsidRPr="00562870">
        <w:rPr>
          <w:rStyle w:val="FontStyle37"/>
          <w:color w:val="000000"/>
        </w:rPr>
        <w:t>Подрядчик (Поставщик, Исполнитель) обязан привлечь к исполнению договора субподрядчиков (соисполнителей)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(Исполнителем) в соответствии с планом привлечения таких субподрядчиков, соисполнителей, являющегося неотъемлемой частью настоящего приложения (Приложение №8.1). По согласованию с заказчиком Подрядчик (поставщик, исполнитель) вправе осуществить замену субподрядчика (соисполнителя) - субъекта малого и среднего предпринимательства, с которым заключается либо ранее был заключен договор субподряда, на другого субподрядчика (соисполнителя) - субъекта малого и среднего предпринимательства при условии сохранения цены договора, заключаемого или заключенного между Подрядчиком  (Поставщиком , Исполнителем) и субподрядчиком (соисполнителем), либо цены такого договора за вычетом сумм, выплаченных Подрядчиком (Поставщиком, Исполнителем)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(соисполнителей) из числа субъектов малого и среднего предпринимательств (Приложение № 8.1)</w:t>
      </w:r>
    </w:p>
    <w:p w14:paraId="063B1F80" w14:textId="77777777" w:rsidR="00131764" w:rsidRPr="00562870" w:rsidRDefault="00131764" w:rsidP="00131764">
      <w:pPr>
        <w:pStyle w:val="Style8"/>
        <w:widowControl/>
        <w:spacing w:line="240" w:lineRule="auto"/>
        <w:ind w:firstLine="701"/>
        <w:rPr>
          <w:rStyle w:val="FontStyle37"/>
          <w:color w:val="000000"/>
        </w:rPr>
      </w:pPr>
      <w:r w:rsidRPr="00562870">
        <w:rPr>
          <w:rStyle w:val="FontStyle37"/>
          <w:color w:val="000000"/>
        </w:rPr>
        <w:t>Подрядчик (Поставщик, Исполнитель) в течение одного рабочего дня после заключения договора с субподрядчиком, соисполнителем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субподрядчика   (соисполнителя), его идентификационный номер налогоплательщика, а также предмет и цену договора е субподрядчиком (соисполнителем)».</w:t>
      </w:r>
    </w:p>
    <w:p w14:paraId="25341F0F" w14:textId="77777777" w:rsidR="00131764" w:rsidRPr="00562870" w:rsidRDefault="00131764" w:rsidP="00131764">
      <w:pPr>
        <w:pStyle w:val="Style8"/>
        <w:widowControl/>
        <w:spacing w:line="240" w:lineRule="auto"/>
        <w:ind w:firstLine="710"/>
        <w:rPr>
          <w:rStyle w:val="FontStyle37"/>
          <w:color w:val="000000"/>
        </w:rPr>
      </w:pPr>
      <w:r w:rsidRPr="00562870">
        <w:rPr>
          <w:rStyle w:val="FontStyle37"/>
          <w:color w:val="000000"/>
        </w:rPr>
        <w:t>Заказчик контролирует ход исполнения Подрядчиком (Поставщиком,  Исполнителем)  Плана привлечения субподрядчиков (соисполнителей) из числа субъектов малого и среднего предпринимательств (Приложение№ 8.1). В целях исполнения указанного заказчик вправе запрашивать (в том числе по средствам электронной почты и факсимильной связи) у Подрядчика (</w:t>
      </w:r>
      <w:r>
        <w:rPr>
          <w:rStyle w:val="FontStyle37"/>
          <w:color w:val="000000"/>
        </w:rPr>
        <w:t>Подрядчика</w:t>
      </w:r>
      <w:r w:rsidRPr="00562870">
        <w:rPr>
          <w:rStyle w:val="FontStyle37"/>
          <w:color w:val="000000"/>
        </w:rPr>
        <w:t>, Исполнителя) информацию и документы, относящиеся к реализации Плана привлечения субподрядчиков (соисполнителей) из числа субъектов малого и среднего предпринимательств (Приложение№ 8.1).</w:t>
      </w:r>
    </w:p>
    <w:p w14:paraId="5B9846B5" w14:textId="77777777" w:rsidR="00131764" w:rsidRPr="00562870" w:rsidRDefault="00131764" w:rsidP="00131764">
      <w:pPr>
        <w:pStyle w:val="Style8"/>
        <w:widowControl/>
        <w:spacing w:line="240" w:lineRule="auto"/>
        <w:ind w:firstLine="706"/>
        <w:rPr>
          <w:rStyle w:val="FontStyle37"/>
          <w:color w:val="000000"/>
        </w:rPr>
      </w:pPr>
      <w:r w:rsidRPr="00562870">
        <w:rPr>
          <w:rStyle w:val="FontStyle37"/>
          <w:color w:val="000000"/>
        </w:rPr>
        <w:t>Подрядчик (Поставщик, Исполнитель)  обязан предоставить заказчику по его требованию, необходимую информацию, относящуюся к реализации Плана привлечения субподрядчиков (соисполнителей) из числа субъектов малого и среднего предпринимательств (Приложение№ 8.1) в течение двух рабочих дней со дня получения такого запроса, в случае если иной срок не установлен в самом запросе.</w:t>
      </w:r>
    </w:p>
    <w:p w14:paraId="7BDD79CC" w14:textId="77777777" w:rsidR="00131764" w:rsidRPr="00562870" w:rsidRDefault="00131764" w:rsidP="00131764">
      <w:pPr>
        <w:pStyle w:val="Style8"/>
        <w:widowControl/>
        <w:tabs>
          <w:tab w:val="left" w:leader="underscore" w:pos="4670"/>
        </w:tabs>
        <w:spacing w:line="240" w:lineRule="auto"/>
        <w:ind w:firstLine="686"/>
        <w:rPr>
          <w:rStyle w:val="FontStyle37"/>
          <w:color w:val="000000"/>
        </w:rPr>
      </w:pPr>
      <w:r w:rsidRPr="00562870">
        <w:rPr>
          <w:rStyle w:val="FontStyle37"/>
          <w:color w:val="000000"/>
        </w:rPr>
        <w:lastRenderedPageBreak/>
        <w:t>В случае неисполнения или ненадлежащего исполнения Подрядчиком (Поставщиком, Исполнителем) обязанности по привлечению к исполнению договора субподрядчиков (соисполнителей) из числа субъектов малого и среднего предпринимательства, в том числе в случае невыполнения Плана привлечения субподрядчиков (соисполнителей) из числа субъектов малого и среднего предпринимательств Подрядчик (Поставщик, Исполнитель) обязан уплатить штраф заказчику в размере 0,05% от цены договора.</w:t>
      </w:r>
    </w:p>
    <w:p w14:paraId="7A968476" w14:textId="77777777" w:rsidR="00131764" w:rsidRDefault="00131764" w:rsidP="00131764">
      <w:pPr>
        <w:pStyle w:val="Style8"/>
        <w:widowControl/>
        <w:tabs>
          <w:tab w:val="left" w:leader="underscore" w:pos="4670"/>
        </w:tabs>
        <w:spacing w:line="240" w:lineRule="auto"/>
        <w:ind w:firstLine="686"/>
        <w:rPr>
          <w:rStyle w:val="FontStyle37"/>
          <w:color w:val="000000"/>
        </w:rPr>
      </w:pPr>
    </w:p>
    <w:p w14:paraId="4544992C" w14:textId="77777777" w:rsidR="00E04F7C" w:rsidRDefault="00E04F7C" w:rsidP="00131764">
      <w:pPr>
        <w:pStyle w:val="Style8"/>
        <w:widowControl/>
        <w:tabs>
          <w:tab w:val="left" w:leader="underscore" w:pos="4670"/>
        </w:tabs>
        <w:spacing w:line="240" w:lineRule="auto"/>
        <w:ind w:firstLine="686"/>
        <w:rPr>
          <w:rStyle w:val="FontStyle37"/>
          <w:color w:val="000000"/>
        </w:rPr>
      </w:pPr>
    </w:p>
    <w:tbl>
      <w:tblPr>
        <w:tblW w:w="0" w:type="auto"/>
        <w:tblLook w:val="04A0" w:firstRow="1" w:lastRow="0" w:firstColumn="1" w:lastColumn="0" w:noHBand="0" w:noVBand="1"/>
      </w:tblPr>
      <w:tblGrid>
        <w:gridCol w:w="5210"/>
        <w:gridCol w:w="5211"/>
      </w:tblGrid>
      <w:tr w:rsidR="00E04F7C" w:rsidRPr="0067701D" w14:paraId="780E1E2A" w14:textId="77777777" w:rsidTr="00563C0D">
        <w:tc>
          <w:tcPr>
            <w:tcW w:w="5210" w:type="dxa"/>
            <w:shd w:val="clear" w:color="auto" w:fill="auto"/>
          </w:tcPr>
          <w:p w14:paraId="079FE791" w14:textId="77777777" w:rsidR="00E04F7C" w:rsidRPr="0067701D" w:rsidRDefault="00E04F7C" w:rsidP="00563C0D">
            <w:pPr>
              <w:jc w:val="both"/>
              <w:rPr>
                <w:color w:val="000000"/>
                <w:sz w:val="24"/>
              </w:rPr>
            </w:pPr>
            <w:r w:rsidRPr="0067701D">
              <w:rPr>
                <w:color w:val="000000"/>
                <w:sz w:val="24"/>
              </w:rPr>
              <w:t>Подрядчик</w:t>
            </w:r>
          </w:p>
        </w:tc>
        <w:tc>
          <w:tcPr>
            <w:tcW w:w="5211" w:type="dxa"/>
            <w:shd w:val="clear" w:color="auto" w:fill="auto"/>
          </w:tcPr>
          <w:p w14:paraId="1C8366DE" w14:textId="77777777" w:rsidR="00E04F7C" w:rsidRPr="0067701D" w:rsidRDefault="00E04F7C" w:rsidP="00563C0D">
            <w:pPr>
              <w:jc w:val="both"/>
              <w:rPr>
                <w:color w:val="000000"/>
                <w:sz w:val="24"/>
              </w:rPr>
            </w:pPr>
            <w:r w:rsidRPr="0067701D">
              <w:rPr>
                <w:color w:val="000000"/>
                <w:sz w:val="24"/>
              </w:rPr>
              <w:t>Заказчик</w:t>
            </w:r>
          </w:p>
        </w:tc>
      </w:tr>
      <w:tr w:rsidR="00E04F7C" w:rsidRPr="0067701D" w14:paraId="0FAD9E76" w14:textId="77777777" w:rsidTr="00563C0D">
        <w:tc>
          <w:tcPr>
            <w:tcW w:w="5210" w:type="dxa"/>
            <w:shd w:val="clear" w:color="auto" w:fill="auto"/>
          </w:tcPr>
          <w:p w14:paraId="50A825CF" w14:textId="77777777" w:rsidR="00E04F7C" w:rsidRPr="0067701D" w:rsidRDefault="00E04F7C" w:rsidP="00563C0D">
            <w:pPr>
              <w:jc w:val="both"/>
              <w:rPr>
                <w:color w:val="000000"/>
                <w:sz w:val="24"/>
              </w:rPr>
            </w:pPr>
          </w:p>
        </w:tc>
        <w:tc>
          <w:tcPr>
            <w:tcW w:w="5211" w:type="dxa"/>
            <w:shd w:val="clear" w:color="auto" w:fill="auto"/>
          </w:tcPr>
          <w:p w14:paraId="5DBF51AF" w14:textId="77777777" w:rsidR="00E04F7C" w:rsidRPr="0067701D" w:rsidRDefault="00E04F7C" w:rsidP="00563C0D">
            <w:pPr>
              <w:jc w:val="both"/>
              <w:rPr>
                <w:color w:val="000000"/>
                <w:sz w:val="24"/>
              </w:rPr>
            </w:pPr>
          </w:p>
        </w:tc>
      </w:tr>
      <w:tr w:rsidR="00E04F7C" w:rsidRPr="0067701D" w14:paraId="736E4312" w14:textId="77777777" w:rsidTr="00563C0D">
        <w:tc>
          <w:tcPr>
            <w:tcW w:w="5210" w:type="dxa"/>
            <w:shd w:val="clear" w:color="auto" w:fill="auto"/>
          </w:tcPr>
          <w:p w14:paraId="12A4E053" w14:textId="77777777" w:rsidR="00E04F7C" w:rsidRPr="00C40432" w:rsidRDefault="00E04F7C" w:rsidP="00563C0D">
            <w:pPr>
              <w:jc w:val="both"/>
              <w:rPr>
                <w:color w:val="000000"/>
                <w:sz w:val="24"/>
              </w:rPr>
            </w:pPr>
            <w:r w:rsidRPr="00C40432">
              <w:rPr>
                <w:color w:val="000000"/>
                <w:sz w:val="24"/>
              </w:rPr>
              <w:t>____________________ФИО</w:t>
            </w:r>
          </w:p>
          <w:p w14:paraId="5A3E8041" w14:textId="77777777" w:rsidR="00E04F7C" w:rsidRPr="00C40432" w:rsidRDefault="00E04F7C" w:rsidP="00563C0D">
            <w:pPr>
              <w:jc w:val="both"/>
              <w:rPr>
                <w:color w:val="000000"/>
                <w:sz w:val="24"/>
              </w:rPr>
            </w:pPr>
          </w:p>
          <w:p w14:paraId="2ACB2EFB" w14:textId="77777777" w:rsidR="00E04F7C" w:rsidRPr="00C40432" w:rsidRDefault="00E04F7C" w:rsidP="00563C0D">
            <w:pPr>
              <w:jc w:val="both"/>
              <w:rPr>
                <w:color w:val="000000"/>
                <w:sz w:val="24"/>
              </w:rPr>
            </w:pPr>
            <w:r w:rsidRPr="00C40432">
              <w:rPr>
                <w:color w:val="000000"/>
                <w:sz w:val="24"/>
              </w:rPr>
              <w:t>«______»____________201</w:t>
            </w:r>
            <w:r>
              <w:rPr>
                <w:color w:val="000000"/>
                <w:sz w:val="24"/>
              </w:rPr>
              <w:t>__</w:t>
            </w:r>
            <w:r w:rsidRPr="00C40432">
              <w:rPr>
                <w:color w:val="000000"/>
                <w:sz w:val="24"/>
              </w:rPr>
              <w:t>г.</w:t>
            </w:r>
          </w:p>
          <w:p w14:paraId="4FD62634" w14:textId="77777777" w:rsidR="00E04F7C" w:rsidRPr="0067701D" w:rsidRDefault="00E04F7C" w:rsidP="00563C0D">
            <w:pPr>
              <w:jc w:val="both"/>
              <w:rPr>
                <w:color w:val="000000"/>
                <w:sz w:val="24"/>
              </w:rPr>
            </w:pPr>
            <w:r w:rsidRPr="00C40432">
              <w:rPr>
                <w:color w:val="000000"/>
                <w:sz w:val="24"/>
              </w:rPr>
              <w:t>М.П.</w:t>
            </w:r>
          </w:p>
        </w:tc>
        <w:tc>
          <w:tcPr>
            <w:tcW w:w="5211" w:type="dxa"/>
            <w:shd w:val="clear" w:color="auto" w:fill="auto"/>
          </w:tcPr>
          <w:p w14:paraId="65847C9E" w14:textId="77777777" w:rsidR="00E04F7C" w:rsidRPr="00C40432" w:rsidRDefault="00E04F7C" w:rsidP="00563C0D">
            <w:pPr>
              <w:jc w:val="both"/>
              <w:rPr>
                <w:color w:val="000000"/>
                <w:sz w:val="24"/>
              </w:rPr>
            </w:pPr>
            <w:r w:rsidRPr="00C40432">
              <w:rPr>
                <w:color w:val="000000"/>
                <w:sz w:val="24"/>
              </w:rPr>
              <w:t>______________________Сидоров И.И.</w:t>
            </w:r>
          </w:p>
          <w:p w14:paraId="26ADB089" w14:textId="77777777" w:rsidR="00E04F7C" w:rsidRPr="00C40432" w:rsidRDefault="00E04F7C" w:rsidP="00563C0D">
            <w:pPr>
              <w:jc w:val="both"/>
              <w:rPr>
                <w:color w:val="000000"/>
                <w:sz w:val="24"/>
              </w:rPr>
            </w:pPr>
          </w:p>
          <w:p w14:paraId="705A4A43" w14:textId="77777777" w:rsidR="00E04F7C" w:rsidRPr="00C40432" w:rsidRDefault="00E04F7C" w:rsidP="00563C0D">
            <w:pPr>
              <w:jc w:val="both"/>
              <w:rPr>
                <w:color w:val="000000"/>
                <w:sz w:val="24"/>
              </w:rPr>
            </w:pPr>
            <w:r w:rsidRPr="00C40432">
              <w:rPr>
                <w:color w:val="000000"/>
                <w:sz w:val="24"/>
              </w:rPr>
              <w:t>«______»______________201</w:t>
            </w:r>
            <w:r>
              <w:rPr>
                <w:color w:val="000000"/>
                <w:sz w:val="24"/>
              </w:rPr>
              <w:t>__</w:t>
            </w:r>
            <w:r w:rsidRPr="00C40432">
              <w:rPr>
                <w:color w:val="000000"/>
                <w:sz w:val="24"/>
              </w:rPr>
              <w:t>г.</w:t>
            </w:r>
          </w:p>
          <w:p w14:paraId="52DFEC04" w14:textId="77777777" w:rsidR="00E04F7C" w:rsidRPr="0067701D" w:rsidRDefault="00E04F7C" w:rsidP="00563C0D">
            <w:pPr>
              <w:jc w:val="both"/>
              <w:rPr>
                <w:color w:val="000000"/>
                <w:sz w:val="24"/>
              </w:rPr>
            </w:pPr>
            <w:r w:rsidRPr="00C40432">
              <w:rPr>
                <w:color w:val="000000"/>
                <w:sz w:val="24"/>
              </w:rPr>
              <w:t>М.П.</w:t>
            </w:r>
          </w:p>
        </w:tc>
      </w:tr>
    </w:tbl>
    <w:p w14:paraId="0204A7A4" w14:textId="77777777" w:rsidR="00E04F7C" w:rsidRPr="00562870" w:rsidRDefault="00E04F7C" w:rsidP="00131764">
      <w:pPr>
        <w:pStyle w:val="Style8"/>
        <w:widowControl/>
        <w:tabs>
          <w:tab w:val="left" w:leader="underscore" w:pos="4670"/>
        </w:tabs>
        <w:spacing w:line="240" w:lineRule="auto"/>
        <w:ind w:firstLine="686"/>
        <w:rPr>
          <w:rStyle w:val="FontStyle37"/>
          <w:color w:val="000000"/>
        </w:rPr>
        <w:sectPr w:rsidR="00E04F7C" w:rsidRPr="00562870" w:rsidSect="00114328">
          <w:pgSz w:w="11906" w:h="16838" w:code="9"/>
          <w:pgMar w:top="851" w:right="567" w:bottom="851" w:left="1134" w:header="567" w:footer="567" w:gutter="0"/>
          <w:cols w:space="708"/>
          <w:titlePg/>
          <w:docGrid w:linePitch="381"/>
        </w:sectPr>
      </w:pPr>
    </w:p>
    <w:p w14:paraId="7B649EB8" w14:textId="77777777" w:rsidR="00131764" w:rsidRPr="00562870" w:rsidRDefault="00131764" w:rsidP="00131764">
      <w:pPr>
        <w:jc w:val="right"/>
        <w:rPr>
          <w:color w:val="000000"/>
          <w:sz w:val="24"/>
        </w:rPr>
      </w:pPr>
      <w:r w:rsidRPr="00562870">
        <w:rPr>
          <w:color w:val="000000"/>
          <w:sz w:val="24"/>
        </w:rPr>
        <w:lastRenderedPageBreak/>
        <w:t>Приложение № 8.1</w:t>
      </w:r>
    </w:p>
    <w:p w14:paraId="5E2A02C9" w14:textId="04A7D349" w:rsidR="00131764" w:rsidRPr="00562870" w:rsidRDefault="00131764" w:rsidP="00131764">
      <w:pPr>
        <w:jc w:val="right"/>
        <w:rPr>
          <w:color w:val="000000"/>
          <w:sz w:val="24"/>
        </w:rPr>
      </w:pPr>
      <w:r w:rsidRPr="00562870">
        <w:rPr>
          <w:color w:val="000000"/>
          <w:sz w:val="24"/>
        </w:rPr>
        <w:t xml:space="preserve">к договору </w:t>
      </w:r>
      <w:r w:rsidR="00CE69B1" w:rsidRPr="00CE69B1">
        <w:rPr>
          <w:color w:val="000000"/>
          <w:sz w:val="24"/>
        </w:rPr>
        <w:t>от _______201</w:t>
      </w:r>
      <w:r w:rsidR="00D92658">
        <w:rPr>
          <w:color w:val="000000"/>
          <w:sz w:val="24"/>
        </w:rPr>
        <w:t>9</w:t>
      </w:r>
      <w:r w:rsidR="00CE69B1" w:rsidRPr="00CE69B1">
        <w:rPr>
          <w:color w:val="000000"/>
          <w:sz w:val="24"/>
        </w:rPr>
        <w:t xml:space="preserve"> г. № _________</w:t>
      </w:r>
    </w:p>
    <w:p w14:paraId="0CB9C24C" w14:textId="77777777" w:rsidR="00131764" w:rsidRPr="00562870" w:rsidRDefault="00131764" w:rsidP="00131764">
      <w:pPr>
        <w:jc w:val="center"/>
        <w:rPr>
          <w:color w:val="000000"/>
          <w:sz w:val="24"/>
        </w:rPr>
      </w:pPr>
      <w:r w:rsidRPr="00562870">
        <w:rPr>
          <w:color w:val="000000"/>
          <w:sz w:val="24"/>
        </w:rPr>
        <w:t>План привлечения субподрядчиков (</w:t>
      </w:r>
      <w:proofErr w:type="spellStart"/>
      <w:r w:rsidRPr="00562870">
        <w:rPr>
          <w:color w:val="000000"/>
          <w:sz w:val="24"/>
        </w:rPr>
        <w:t>субисполнителей</w:t>
      </w:r>
      <w:proofErr w:type="spellEnd"/>
      <w:r w:rsidRPr="00562870">
        <w:rPr>
          <w:color w:val="000000"/>
          <w:sz w:val="24"/>
        </w:rPr>
        <w:t>) из числа субъектов малого и среднего предпринимательства.</w:t>
      </w:r>
    </w:p>
    <w:p w14:paraId="4D5F98F4" w14:textId="77777777" w:rsidR="00131764" w:rsidRPr="00562870" w:rsidRDefault="00131764" w:rsidP="00131764">
      <w:pPr>
        <w:rPr>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2544"/>
        <w:gridCol w:w="2060"/>
        <w:gridCol w:w="2558"/>
        <w:gridCol w:w="2558"/>
        <w:gridCol w:w="2572"/>
      </w:tblGrid>
      <w:tr w:rsidR="00131764" w:rsidRPr="00CE69B1" w14:paraId="795082DC" w14:textId="77777777" w:rsidTr="00114328">
        <w:tc>
          <w:tcPr>
            <w:tcW w:w="0" w:type="auto"/>
          </w:tcPr>
          <w:p w14:paraId="0C4623AC" w14:textId="04F78A42" w:rsidR="00131764" w:rsidRPr="00CE69B1" w:rsidRDefault="00131764" w:rsidP="009927FE">
            <w:pPr>
              <w:pStyle w:val="Style18"/>
              <w:widowControl/>
              <w:spacing w:line="240" w:lineRule="auto"/>
              <w:jc w:val="left"/>
              <w:rPr>
                <w:color w:val="000000"/>
              </w:rPr>
            </w:pPr>
            <w:r w:rsidRPr="00CE69B1">
              <w:rPr>
                <w:rStyle w:val="FontStyle37"/>
                <w:color w:val="000000"/>
                <w:sz w:val="24"/>
                <w:szCs w:val="24"/>
              </w:rPr>
              <w:t>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w:t>
            </w:r>
            <w:r w:rsidR="009927FE">
              <w:rPr>
                <w:rStyle w:val="FontStyle37"/>
                <w:color w:val="000000"/>
                <w:sz w:val="24"/>
                <w:szCs w:val="24"/>
              </w:rPr>
              <w:t xml:space="preserve"> </w:t>
            </w:r>
            <w:r w:rsidRPr="00CE69B1">
              <w:rPr>
                <w:rStyle w:val="FontStyle37"/>
                <w:color w:val="000000"/>
                <w:sz w:val="24"/>
                <w:szCs w:val="24"/>
              </w:rPr>
              <w:t>субподрядчика (соисполнителя);</w:t>
            </w:r>
          </w:p>
        </w:tc>
        <w:tc>
          <w:tcPr>
            <w:tcW w:w="0" w:type="auto"/>
          </w:tcPr>
          <w:p w14:paraId="79D32651" w14:textId="3CC4DCD6" w:rsidR="00131764" w:rsidRPr="00CE69B1" w:rsidRDefault="00131764" w:rsidP="00114328">
            <w:pPr>
              <w:pStyle w:val="Style18"/>
              <w:widowControl/>
              <w:spacing w:line="240" w:lineRule="auto"/>
              <w:ind w:right="77"/>
              <w:jc w:val="left"/>
              <w:rPr>
                <w:rStyle w:val="FontStyle37"/>
                <w:color w:val="000000"/>
                <w:sz w:val="24"/>
                <w:szCs w:val="24"/>
              </w:rPr>
            </w:pPr>
            <w:r w:rsidRPr="00CE69B1">
              <w:rPr>
                <w:rStyle w:val="FontStyle37"/>
                <w:color w:val="000000"/>
                <w:sz w:val="24"/>
                <w:szCs w:val="24"/>
              </w:rPr>
              <w:t>Предмет договора, заключаемого с субъектом малого и среднего предпринимательства -</w:t>
            </w:r>
          </w:p>
          <w:p w14:paraId="3471F168" w14:textId="77777777" w:rsidR="00131764" w:rsidRPr="00CE69B1" w:rsidRDefault="00131764" w:rsidP="009927FE">
            <w:pPr>
              <w:widowControl w:val="0"/>
              <w:autoSpaceDE w:val="0"/>
              <w:autoSpaceDN w:val="0"/>
              <w:adjustRightInd w:val="0"/>
              <w:jc w:val="both"/>
              <w:rPr>
                <w:color w:val="000000"/>
                <w:sz w:val="24"/>
              </w:rPr>
            </w:pPr>
            <w:r w:rsidRPr="00CE69B1">
              <w:rPr>
                <w:rStyle w:val="FontStyle37"/>
                <w:color w:val="000000"/>
                <w:sz w:val="24"/>
                <w:szCs w:val="24"/>
              </w:rPr>
              <w:t>субподрядчиком (соисполнителем),</w:t>
            </w:r>
          </w:p>
        </w:tc>
        <w:tc>
          <w:tcPr>
            <w:tcW w:w="0" w:type="auto"/>
          </w:tcPr>
          <w:p w14:paraId="1246DF8D" w14:textId="4233358D" w:rsidR="00131764" w:rsidRPr="00CE69B1" w:rsidRDefault="00131764" w:rsidP="00114328">
            <w:pPr>
              <w:pStyle w:val="Style18"/>
              <w:widowControl/>
              <w:spacing w:line="240" w:lineRule="auto"/>
              <w:ind w:right="24"/>
              <w:jc w:val="left"/>
              <w:rPr>
                <w:rStyle w:val="FontStyle37"/>
                <w:color w:val="000000"/>
                <w:sz w:val="24"/>
                <w:szCs w:val="24"/>
              </w:rPr>
            </w:pPr>
            <w:r w:rsidRPr="00CE69B1">
              <w:rPr>
                <w:rStyle w:val="FontStyle37"/>
                <w:color w:val="000000"/>
                <w:sz w:val="24"/>
                <w:szCs w:val="24"/>
              </w:rPr>
              <w:t>Количес</w:t>
            </w:r>
            <w:r w:rsidR="009927FE">
              <w:rPr>
                <w:rStyle w:val="FontStyle37"/>
                <w:color w:val="000000"/>
                <w:sz w:val="24"/>
                <w:szCs w:val="24"/>
              </w:rPr>
              <w:t>тво поставляемого субподрядчико</w:t>
            </w:r>
            <w:r w:rsidRPr="00CE69B1">
              <w:rPr>
                <w:rStyle w:val="FontStyle37"/>
                <w:color w:val="000000"/>
                <w:sz w:val="24"/>
                <w:szCs w:val="24"/>
              </w:rPr>
              <w:t>м</w:t>
            </w:r>
          </w:p>
          <w:p w14:paraId="43FAE39D" w14:textId="62A448F3" w:rsidR="00131764" w:rsidRPr="00CE69B1" w:rsidRDefault="009927FE" w:rsidP="009927FE">
            <w:pPr>
              <w:widowControl w:val="0"/>
              <w:autoSpaceDE w:val="0"/>
              <w:autoSpaceDN w:val="0"/>
              <w:adjustRightInd w:val="0"/>
              <w:jc w:val="both"/>
              <w:rPr>
                <w:color w:val="000000"/>
                <w:sz w:val="24"/>
              </w:rPr>
            </w:pPr>
            <w:r>
              <w:rPr>
                <w:rStyle w:val="FontStyle37"/>
                <w:color w:val="000000"/>
                <w:sz w:val="24"/>
                <w:szCs w:val="24"/>
              </w:rPr>
              <w:t>(соисполнителе</w:t>
            </w:r>
            <w:r w:rsidR="00131764" w:rsidRPr="00CE69B1">
              <w:rPr>
                <w:rStyle w:val="FontStyle37"/>
                <w:color w:val="000000"/>
                <w:sz w:val="24"/>
                <w:szCs w:val="24"/>
              </w:rPr>
              <w:t>м) товара, объема выполняемых им работ, оказываемых им услуг</w:t>
            </w:r>
          </w:p>
        </w:tc>
        <w:tc>
          <w:tcPr>
            <w:tcW w:w="0" w:type="auto"/>
          </w:tcPr>
          <w:p w14:paraId="524FD408" w14:textId="543B8C47" w:rsidR="00131764" w:rsidRPr="00CE69B1" w:rsidRDefault="00131764" w:rsidP="009927FE">
            <w:pPr>
              <w:pStyle w:val="Style18"/>
              <w:widowControl/>
              <w:spacing w:line="240" w:lineRule="auto"/>
              <w:ind w:right="82"/>
              <w:jc w:val="left"/>
              <w:rPr>
                <w:color w:val="000000"/>
              </w:rPr>
            </w:pPr>
            <w:r w:rsidRPr="00CE69B1">
              <w:rPr>
                <w:rStyle w:val="FontStyle37"/>
                <w:color w:val="000000"/>
                <w:sz w:val="24"/>
                <w:szCs w:val="24"/>
              </w:rPr>
              <w:t>Место, условия поставки товара, выполнения работы, оказания услуги субъектом малого и среднего предпринимательства -</w:t>
            </w:r>
            <w:r w:rsidR="009927FE">
              <w:rPr>
                <w:rStyle w:val="FontStyle37"/>
                <w:color w:val="000000"/>
                <w:sz w:val="24"/>
                <w:szCs w:val="24"/>
              </w:rPr>
              <w:t xml:space="preserve"> </w:t>
            </w:r>
            <w:r w:rsidRPr="00CE69B1">
              <w:rPr>
                <w:rStyle w:val="FontStyle37"/>
                <w:color w:val="000000"/>
                <w:sz w:val="24"/>
                <w:szCs w:val="24"/>
              </w:rPr>
              <w:t>субподрядчиком (соисполнителем)</w:t>
            </w:r>
          </w:p>
        </w:tc>
        <w:tc>
          <w:tcPr>
            <w:tcW w:w="0" w:type="auto"/>
          </w:tcPr>
          <w:p w14:paraId="42AD3081" w14:textId="7E079A1F" w:rsidR="00131764" w:rsidRPr="00CE69B1" w:rsidRDefault="00131764" w:rsidP="009927FE">
            <w:pPr>
              <w:pStyle w:val="Style18"/>
              <w:widowControl/>
              <w:spacing w:line="240" w:lineRule="auto"/>
              <w:ind w:right="82"/>
              <w:jc w:val="left"/>
              <w:rPr>
                <w:color w:val="000000"/>
              </w:rPr>
            </w:pPr>
            <w:r w:rsidRPr="00CE69B1">
              <w:rPr>
                <w:rStyle w:val="FontStyle37"/>
                <w:color w:val="000000"/>
                <w:sz w:val="24"/>
                <w:szCs w:val="24"/>
              </w:rPr>
              <w:t>Сроки (периоды) поставки товара, выполнения работы, оказания услуги субъектом малого и среднего предпринимательства -</w:t>
            </w:r>
            <w:r w:rsidR="009927FE">
              <w:rPr>
                <w:rStyle w:val="FontStyle37"/>
                <w:color w:val="000000"/>
                <w:sz w:val="24"/>
                <w:szCs w:val="24"/>
              </w:rPr>
              <w:t xml:space="preserve"> </w:t>
            </w:r>
            <w:r w:rsidRPr="00CE69B1">
              <w:rPr>
                <w:rStyle w:val="FontStyle37"/>
                <w:color w:val="000000"/>
                <w:sz w:val="24"/>
                <w:szCs w:val="24"/>
              </w:rPr>
              <w:t>субподрядчиком (соисполнителем)</w:t>
            </w:r>
          </w:p>
        </w:tc>
        <w:tc>
          <w:tcPr>
            <w:tcW w:w="0" w:type="auto"/>
          </w:tcPr>
          <w:p w14:paraId="4475E149" w14:textId="6A3C85D6" w:rsidR="00131764" w:rsidRPr="00CE69B1" w:rsidRDefault="00131764" w:rsidP="009927FE">
            <w:pPr>
              <w:pStyle w:val="Style18"/>
              <w:widowControl/>
              <w:spacing w:line="240" w:lineRule="auto"/>
              <w:ind w:right="101"/>
              <w:jc w:val="left"/>
              <w:rPr>
                <w:color w:val="000000"/>
              </w:rPr>
            </w:pPr>
            <w:r w:rsidRPr="00CE69B1">
              <w:rPr>
                <w:rStyle w:val="FontStyle37"/>
                <w:color w:val="000000"/>
                <w:sz w:val="24"/>
                <w:szCs w:val="24"/>
              </w:rPr>
              <w:t>Цена договора, заключаемого с субъектом малого и среднего предпринимательства -</w:t>
            </w:r>
            <w:r w:rsidR="009927FE">
              <w:rPr>
                <w:rStyle w:val="FontStyle37"/>
                <w:color w:val="000000"/>
                <w:sz w:val="24"/>
                <w:szCs w:val="24"/>
              </w:rPr>
              <w:t xml:space="preserve"> </w:t>
            </w:r>
            <w:r w:rsidRPr="00CE69B1">
              <w:rPr>
                <w:rStyle w:val="FontStyle37"/>
                <w:color w:val="000000"/>
                <w:sz w:val="24"/>
                <w:szCs w:val="24"/>
              </w:rPr>
              <w:t>субподрядчиком (соисполнителем)</w:t>
            </w:r>
          </w:p>
        </w:tc>
      </w:tr>
      <w:tr w:rsidR="00131764" w:rsidRPr="00562870" w14:paraId="11094ACA" w14:textId="77777777" w:rsidTr="00114328">
        <w:tc>
          <w:tcPr>
            <w:tcW w:w="0" w:type="auto"/>
          </w:tcPr>
          <w:p w14:paraId="20B92DDB"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7B20EED1"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3976B3F9"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19E32E9A"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3B7F86F0" w14:textId="77777777" w:rsidR="00131764" w:rsidRPr="00562870" w:rsidRDefault="00131764" w:rsidP="00114328">
            <w:pPr>
              <w:widowControl w:val="0"/>
              <w:autoSpaceDE w:val="0"/>
              <w:autoSpaceDN w:val="0"/>
              <w:adjustRightInd w:val="0"/>
              <w:ind w:firstLine="701"/>
              <w:jc w:val="both"/>
              <w:rPr>
                <w:color w:val="000000"/>
                <w:sz w:val="24"/>
              </w:rPr>
            </w:pPr>
          </w:p>
        </w:tc>
        <w:tc>
          <w:tcPr>
            <w:tcW w:w="0" w:type="auto"/>
          </w:tcPr>
          <w:p w14:paraId="2668797C" w14:textId="77777777" w:rsidR="00131764" w:rsidRPr="00562870" w:rsidRDefault="00131764" w:rsidP="00114328">
            <w:pPr>
              <w:widowControl w:val="0"/>
              <w:autoSpaceDE w:val="0"/>
              <w:autoSpaceDN w:val="0"/>
              <w:adjustRightInd w:val="0"/>
              <w:ind w:firstLine="701"/>
              <w:jc w:val="both"/>
              <w:rPr>
                <w:color w:val="000000"/>
                <w:sz w:val="24"/>
              </w:rPr>
            </w:pPr>
          </w:p>
        </w:tc>
      </w:tr>
    </w:tbl>
    <w:p w14:paraId="2C86D876" w14:textId="77777777" w:rsidR="00131764" w:rsidRPr="00562870" w:rsidRDefault="00131764" w:rsidP="00131764">
      <w:pPr>
        <w:rPr>
          <w:color w:val="000000"/>
          <w:sz w:val="24"/>
        </w:rPr>
      </w:pPr>
    </w:p>
    <w:p w14:paraId="4C2AFFBB" w14:textId="77777777" w:rsidR="00131764" w:rsidRPr="00562870" w:rsidRDefault="00131764" w:rsidP="00131764">
      <w:pPr>
        <w:jc w:val="both"/>
        <w:rPr>
          <w:noProof/>
          <w:color w:val="000000"/>
          <w:sz w:val="24"/>
        </w:rPr>
      </w:pPr>
      <w:r w:rsidRPr="00562870">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62870" w14:paraId="29B4CB22" w14:textId="77777777" w:rsidTr="00114328">
        <w:tc>
          <w:tcPr>
            <w:tcW w:w="4928" w:type="dxa"/>
          </w:tcPr>
          <w:p w14:paraId="28A1931C" w14:textId="77777777" w:rsidR="00131764" w:rsidRPr="00562870" w:rsidRDefault="00131764" w:rsidP="00114328">
            <w:pPr>
              <w:jc w:val="both"/>
              <w:rPr>
                <w:color w:val="000000"/>
                <w:sz w:val="24"/>
              </w:rPr>
            </w:pPr>
          </w:p>
          <w:p w14:paraId="59955B68" w14:textId="77777777" w:rsidR="00131764" w:rsidRPr="00562870" w:rsidRDefault="00131764" w:rsidP="00114328">
            <w:pPr>
              <w:jc w:val="both"/>
              <w:rPr>
                <w:color w:val="000000"/>
                <w:sz w:val="24"/>
              </w:rPr>
            </w:pPr>
            <w:r w:rsidRPr="00562870">
              <w:rPr>
                <w:color w:val="000000"/>
                <w:sz w:val="24"/>
              </w:rPr>
              <w:t xml:space="preserve">___________________И.И. Сидоров       </w:t>
            </w:r>
          </w:p>
          <w:p w14:paraId="51E09480" w14:textId="77777777" w:rsidR="00131764" w:rsidRPr="00562870" w:rsidRDefault="00131764" w:rsidP="00114328">
            <w:pPr>
              <w:autoSpaceDE w:val="0"/>
              <w:autoSpaceDN w:val="0"/>
              <w:jc w:val="both"/>
              <w:rPr>
                <w:color w:val="000000"/>
                <w:sz w:val="24"/>
              </w:rPr>
            </w:pPr>
            <w:r w:rsidRPr="00562870">
              <w:rPr>
                <w:color w:val="000000"/>
                <w:sz w:val="24"/>
              </w:rPr>
              <w:t xml:space="preserve">           (подпись)</w:t>
            </w:r>
          </w:p>
          <w:p w14:paraId="2FADC5AC" w14:textId="77777777" w:rsidR="00131764" w:rsidRPr="00562870" w:rsidRDefault="00131764" w:rsidP="00114328">
            <w:pPr>
              <w:ind w:firstLine="425"/>
              <w:jc w:val="both"/>
              <w:rPr>
                <w:noProof/>
                <w:color w:val="000000"/>
                <w:sz w:val="24"/>
              </w:rPr>
            </w:pPr>
          </w:p>
          <w:p w14:paraId="388522CA" w14:textId="77777777" w:rsidR="00131764" w:rsidRPr="00562870" w:rsidRDefault="00131764" w:rsidP="00114328">
            <w:pPr>
              <w:ind w:firstLine="425"/>
              <w:jc w:val="both"/>
              <w:rPr>
                <w:noProof/>
                <w:color w:val="000000"/>
                <w:sz w:val="24"/>
              </w:rPr>
            </w:pPr>
            <w:r w:rsidRPr="00562870">
              <w:rPr>
                <w:noProof/>
                <w:color w:val="000000"/>
                <w:sz w:val="24"/>
              </w:rPr>
              <w:t>МП</w:t>
            </w:r>
          </w:p>
        </w:tc>
        <w:tc>
          <w:tcPr>
            <w:tcW w:w="283" w:type="dxa"/>
          </w:tcPr>
          <w:p w14:paraId="669467E9" w14:textId="77777777" w:rsidR="00131764" w:rsidRPr="00562870" w:rsidRDefault="00131764" w:rsidP="00114328">
            <w:pPr>
              <w:ind w:firstLine="425"/>
              <w:jc w:val="both"/>
              <w:rPr>
                <w:noProof/>
                <w:color w:val="000000"/>
                <w:sz w:val="24"/>
              </w:rPr>
            </w:pPr>
          </w:p>
        </w:tc>
        <w:tc>
          <w:tcPr>
            <w:tcW w:w="4962" w:type="dxa"/>
          </w:tcPr>
          <w:p w14:paraId="66634F40" w14:textId="77777777" w:rsidR="00131764" w:rsidRPr="00562870" w:rsidRDefault="00131764" w:rsidP="00114328">
            <w:pPr>
              <w:jc w:val="both"/>
              <w:rPr>
                <w:color w:val="000000"/>
                <w:sz w:val="24"/>
              </w:rPr>
            </w:pPr>
          </w:p>
          <w:p w14:paraId="0AE442E3" w14:textId="77777777" w:rsidR="00131764" w:rsidRPr="00562870" w:rsidRDefault="00131764" w:rsidP="00114328">
            <w:pPr>
              <w:jc w:val="both"/>
              <w:rPr>
                <w:color w:val="000000"/>
                <w:sz w:val="24"/>
              </w:rPr>
            </w:pPr>
            <w:r w:rsidRPr="00562870">
              <w:rPr>
                <w:color w:val="000000"/>
                <w:sz w:val="24"/>
              </w:rPr>
              <w:t>__________________       Ф.И.О.</w:t>
            </w:r>
          </w:p>
          <w:p w14:paraId="71E6C2DF" w14:textId="77777777" w:rsidR="00131764" w:rsidRPr="00562870" w:rsidRDefault="00131764" w:rsidP="00114328">
            <w:pPr>
              <w:autoSpaceDE w:val="0"/>
              <w:autoSpaceDN w:val="0"/>
              <w:jc w:val="both"/>
              <w:rPr>
                <w:color w:val="000000"/>
                <w:sz w:val="24"/>
              </w:rPr>
            </w:pPr>
            <w:r w:rsidRPr="00562870">
              <w:rPr>
                <w:color w:val="000000"/>
                <w:sz w:val="24"/>
              </w:rPr>
              <w:t xml:space="preserve">          (подпись)</w:t>
            </w:r>
          </w:p>
          <w:p w14:paraId="3CCEDEFF" w14:textId="77777777" w:rsidR="00131764" w:rsidRPr="00562870" w:rsidRDefault="00131764" w:rsidP="00114328">
            <w:pPr>
              <w:autoSpaceDE w:val="0"/>
              <w:autoSpaceDN w:val="0"/>
              <w:jc w:val="both"/>
              <w:rPr>
                <w:color w:val="000000"/>
                <w:sz w:val="24"/>
              </w:rPr>
            </w:pPr>
          </w:p>
          <w:p w14:paraId="674DAB62" w14:textId="77777777" w:rsidR="00131764" w:rsidRPr="00562870" w:rsidRDefault="00131764" w:rsidP="00114328">
            <w:pPr>
              <w:autoSpaceDE w:val="0"/>
              <w:autoSpaceDN w:val="0"/>
              <w:jc w:val="both"/>
              <w:rPr>
                <w:color w:val="000000"/>
                <w:sz w:val="24"/>
              </w:rPr>
            </w:pPr>
            <w:r w:rsidRPr="00562870">
              <w:rPr>
                <w:color w:val="000000"/>
                <w:sz w:val="24"/>
              </w:rPr>
              <w:t>МП</w:t>
            </w:r>
          </w:p>
        </w:tc>
      </w:tr>
    </w:tbl>
    <w:p w14:paraId="17E1ACD9" w14:textId="77777777" w:rsidR="00131764" w:rsidRDefault="00131764" w:rsidP="00131764">
      <w:pPr>
        <w:shd w:val="clear" w:color="auto" w:fill="FFFFFF"/>
        <w:rPr>
          <w:color w:val="000000"/>
          <w:sz w:val="24"/>
        </w:rPr>
      </w:pPr>
    </w:p>
    <w:p w14:paraId="7061AA9C" w14:textId="77777777" w:rsidR="00CE69B1" w:rsidRDefault="00CE69B1" w:rsidP="00CE69B1">
      <w:pPr>
        <w:jc w:val="right"/>
        <w:rPr>
          <w:sz w:val="24"/>
        </w:rPr>
        <w:sectPr w:rsidR="00CE69B1" w:rsidSect="00114328">
          <w:pgSz w:w="16838" w:h="11906" w:orient="landscape" w:code="9"/>
          <w:pgMar w:top="1418" w:right="1134" w:bottom="567" w:left="1134" w:header="567" w:footer="709" w:gutter="0"/>
          <w:cols w:space="708"/>
          <w:titlePg/>
          <w:docGrid w:linePitch="381"/>
        </w:sectPr>
      </w:pPr>
    </w:p>
    <w:p w14:paraId="50A88DD6" w14:textId="07089C52" w:rsidR="00CE69B1" w:rsidRPr="00CE69B1" w:rsidRDefault="00CE69B1" w:rsidP="00CE69B1">
      <w:pPr>
        <w:jc w:val="right"/>
        <w:rPr>
          <w:sz w:val="24"/>
        </w:rPr>
      </w:pPr>
      <w:r w:rsidRPr="00CE69B1">
        <w:rPr>
          <w:sz w:val="24"/>
        </w:rPr>
        <w:lastRenderedPageBreak/>
        <w:t>Приложение № 9</w:t>
      </w:r>
    </w:p>
    <w:p w14:paraId="6D5628ED" w14:textId="711983B6" w:rsidR="00CE69B1" w:rsidRPr="00CE69B1" w:rsidRDefault="00CE69B1" w:rsidP="00CE69B1">
      <w:pPr>
        <w:jc w:val="right"/>
        <w:rPr>
          <w:sz w:val="24"/>
        </w:rPr>
      </w:pPr>
      <w:r w:rsidRPr="00CE69B1">
        <w:rPr>
          <w:sz w:val="24"/>
        </w:rPr>
        <w:t>к договору от _______201</w:t>
      </w:r>
      <w:r w:rsidR="00D92658">
        <w:rPr>
          <w:sz w:val="24"/>
        </w:rPr>
        <w:t>9</w:t>
      </w:r>
      <w:r w:rsidRPr="00CE69B1">
        <w:rPr>
          <w:sz w:val="24"/>
        </w:rPr>
        <w:t xml:space="preserve"> № _____</w:t>
      </w:r>
      <w:r>
        <w:rPr>
          <w:sz w:val="24"/>
        </w:rPr>
        <w:t>___</w:t>
      </w:r>
    </w:p>
    <w:p w14:paraId="1D6CF24D" w14:textId="77777777" w:rsidR="00CE69B1" w:rsidRPr="00CE69B1" w:rsidRDefault="00CE69B1" w:rsidP="00CE69B1">
      <w:pPr>
        <w:jc w:val="right"/>
        <w:rPr>
          <w:sz w:val="24"/>
        </w:rPr>
      </w:pPr>
    </w:p>
    <w:tbl>
      <w:tblPr>
        <w:tblW w:w="0" w:type="auto"/>
        <w:tblLook w:val="04A0" w:firstRow="1" w:lastRow="0" w:firstColumn="1" w:lastColumn="0" w:noHBand="0" w:noVBand="1"/>
      </w:tblPr>
      <w:tblGrid>
        <w:gridCol w:w="4998"/>
        <w:gridCol w:w="4999"/>
      </w:tblGrid>
      <w:tr w:rsidR="00CE69B1" w:rsidRPr="00CE69B1" w14:paraId="5BB896E3" w14:textId="77777777" w:rsidTr="00563C0D">
        <w:tc>
          <w:tcPr>
            <w:tcW w:w="4998" w:type="dxa"/>
          </w:tcPr>
          <w:p w14:paraId="77984484" w14:textId="77777777" w:rsidR="00CE69B1" w:rsidRPr="00CE69B1" w:rsidRDefault="00CE69B1" w:rsidP="00CE69B1">
            <w:pPr>
              <w:jc w:val="both"/>
              <w:rPr>
                <w:sz w:val="24"/>
              </w:rPr>
            </w:pPr>
            <w:r w:rsidRPr="00CE69B1">
              <w:rPr>
                <w:sz w:val="24"/>
              </w:rPr>
              <w:t>СОГЛАСОВАНО:</w:t>
            </w:r>
          </w:p>
          <w:p w14:paraId="27898646" w14:textId="77777777" w:rsidR="00CE69B1" w:rsidRPr="00CE69B1" w:rsidRDefault="00CE69B1" w:rsidP="00CE69B1">
            <w:pPr>
              <w:spacing w:after="60"/>
              <w:jc w:val="both"/>
              <w:rPr>
                <w:sz w:val="24"/>
              </w:rPr>
            </w:pPr>
            <w:r w:rsidRPr="00CE69B1">
              <w:rPr>
                <w:sz w:val="24"/>
              </w:rPr>
              <w:t>От Подрядчика</w:t>
            </w:r>
          </w:p>
          <w:p w14:paraId="61F0EAE4" w14:textId="77777777" w:rsidR="00CE69B1" w:rsidRPr="00CE69B1" w:rsidRDefault="00CE69B1" w:rsidP="00CE69B1">
            <w:pPr>
              <w:spacing w:after="60"/>
              <w:jc w:val="both"/>
              <w:rPr>
                <w:sz w:val="24"/>
              </w:rPr>
            </w:pPr>
          </w:p>
          <w:p w14:paraId="72702742" w14:textId="77777777" w:rsidR="00CE69B1" w:rsidRPr="00CE69B1" w:rsidRDefault="00CE69B1" w:rsidP="00CE69B1">
            <w:pPr>
              <w:spacing w:after="60"/>
              <w:jc w:val="both"/>
              <w:rPr>
                <w:sz w:val="24"/>
              </w:rPr>
            </w:pPr>
          </w:p>
          <w:p w14:paraId="539F0789" w14:textId="77777777" w:rsidR="00CE69B1" w:rsidRPr="00CE69B1" w:rsidRDefault="00CE69B1" w:rsidP="00CE69B1">
            <w:pPr>
              <w:spacing w:after="60"/>
              <w:jc w:val="both"/>
              <w:rPr>
                <w:sz w:val="24"/>
              </w:rPr>
            </w:pPr>
            <w:r w:rsidRPr="00CE69B1">
              <w:rPr>
                <w:sz w:val="24"/>
              </w:rPr>
              <w:t>___________________</w:t>
            </w:r>
          </w:p>
          <w:p w14:paraId="16F0F6A7" w14:textId="77777777" w:rsidR="00CE69B1" w:rsidRPr="00CE69B1" w:rsidRDefault="00CE69B1" w:rsidP="00CE69B1">
            <w:pPr>
              <w:jc w:val="both"/>
              <w:rPr>
                <w:sz w:val="24"/>
                <w:vertAlign w:val="superscript"/>
              </w:rPr>
            </w:pPr>
            <w:r w:rsidRPr="00CE69B1">
              <w:rPr>
                <w:sz w:val="24"/>
                <w:vertAlign w:val="superscript"/>
              </w:rPr>
              <w:t>должность, подпись, Ф.И.О.</w:t>
            </w:r>
          </w:p>
        </w:tc>
        <w:tc>
          <w:tcPr>
            <w:tcW w:w="4999" w:type="dxa"/>
          </w:tcPr>
          <w:p w14:paraId="35331D04" w14:textId="77777777" w:rsidR="00CE69B1" w:rsidRPr="00CE69B1" w:rsidRDefault="00CE69B1" w:rsidP="00CE69B1">
            <w:pPr>
              <w:jc w:val="right"/>
              <w:rPr>
                <w:sz w:val="24"/>
              </w:rPr>
            </w:pPr>
            <w:r w:rsidRPr="00CE69B1">
              <w:rPr>
                <w:sz w:val="24"/>
              </w:rPr>
              <w:t>УТВЕРЖДАЮ:</w:t>
            </w:r>
          </w:p>
          <w:p w14:paraId="04ECECB6" w14:textId="77777777" w:rsidR="00CE69B1" w:rsidRPr="00CE69B1" w:rsidRDefault="00CE69B1" w:rsidP="00CE69B1">
            <w:pPr>
              <w:jc w:val="right"/>
              <w:rPr>
                <w:sz w:val="24"/>
              </w:rPr>
            </w:pPr>
            <w:r w:rsidRPr="00CE69B1">
              <w:rPr>
                <w:sz w:val="24"/>
              </w:rPr>
              <w:t>Заместитель генерального директора-директор филиала АО «Концерн Росэнергоатом» «Белоярская атомная станция»</w:t>
            </w:r>
          </w:p>
          <w:p w14:paraId="1041B5D2" w14:textId="77777777" w:rsidR="00CE69B1" w:rsidRPr="00CE69B1" w:rsidRDefault="00CE69B1" w:rsidP="00CE69B1">
            <w:pPr>
              <w:jc w:val="right"/>
              <w:rPr>
                <w:sz w:val="24"/>
              </w:rPr>
            </w:pPr>
          </w:p>
          <w:p w14:paraId="43E8F981" w14:textId="77777777" w:rsidR="00CE69B1" w:rsidRPr="00CE69B1" w:rsidRDefault="00CE69B1" w:rsidP="00CE69B1">
            <w:pPr>
              <w:spacing w:after="60"/>
              <w:jc w:val="both"/>
              <w:rPr>
                <w:sz w:val="24"/>
              </w:rPr>
            </w:pPr>
            <w:r w:rsidRPr="00CE69B1">
              <w:rPr>
                <w:sz w:val="24"/>
              </w:rPr>
              <w:t xml:space="preserve">                 ________________ И.И. Сидоров </w:t>
            </w:r>
          </w:p>
        </w:tc>
      </w:tr>
    </w:tbl>
    <w:p w14:paraId="5381782D" w14:textId="77777777" w:rsidR="00CE69B1" w:rsidRPr="00CE69B1" w:rsidRDefault="00CE69B1" w:rsidP="00CE69B1">
      <w:pPr>
        <w:jc w:val="both"/>
        <w:rPr>
          <w:rFonts w:ascii="Arial CYR" w:hAnsi="Arial CYR" w:cs="Arial CYR"/>
          <w:sz w:val="20"/>
          <w:szCs w:val="20"/>
        </w:rPr>
      </w:pPr>
    </w:p>
    <w:p w14:paraId="28EC3DE6" w14:textId="77777777" w:rsidR="00CE69B1" w:rsidRPr="00CE69B1" w:rsidRDefault="00CE69B1" w:rsidP="00CE69B1">
      <w:pPr>
        <w:jc w:val="right"/>
        <w:rPr>
          <w:b/>
          <w:bCs/>
          <w:sz w:val="24"/>
        </w:rPr>
      </w:pPr>
    </w:p>
    <w:tbl>
      <w:tblPr>
        <w:tblW w:w="10080" w:type="dxa"/>
        <w:tblInd w:w="93" w:type="dxa"/>
        <w:tblLook w:val="04A0" w:firstRow="1" w:lastRow="0" w:firstColumn="1" w:lastColumn="0" w:noHBand="0" w:noVBand="1"/>
      </w:tblPr>
      <w:tblGrid>
        <w:gridCol w:w="10080"/>
      </w:tblGrid>
      <w:tr w:rsidR="00CE69B1" w:rsidRPr="00CE69B1" w14:paraId="7ECB860D" w14:textId="77777777" w:rsidTr="00563C0D">
        <w:trPr>
          <w:trHeight w:val="360"/>
        </w:trPr>
        <w:tc>
          <w:tcPr>
            <w:tcW w:w="10080" w:type="dxa"/>
            <w:tcBorders>
              <w:top w:val="nil"/>
              <w:left w:val="nil"/>
              <w:bottom w:val="nil"/>
              <w:right w:val="nil"/>
            </w:tcBorders>
            <w:shd w:val="clear" w:color="auto" w:fill="auto"/>
            <w:noWrap/>
            <w:vAlign w:val="bottom"/>
            <w:hideMark/>
          </w:tcPr>
          <w:p w14:paraId="0A0F7B72" w14:textId="6905A1DC" w:rsidR="00CE69B1" w:rsidRPr="00CE69B1" w:rsidRDefault="00F577EB" w:rsidP="00CE69B1">
            <w:pPr>
              <w:spacing w:before="100" w:after="100"/>
              <w:jc w:val="center"/>
              <w:rPr>
                <w:b/>
                <w:sz w:val="24"/>
                <w:szCs w:val="20"/>
              </w:rPr>
            </w:pPr>
            <w:r>
              <w:rPr>
                <w:b/>
                <w:sz w:val="24"/>
                <w:szCs w:val="20"/>
              </w:rPr>
              <w:t>Локальный</w:t>
            </w:r>
            <w:r w:rsidRPr="00CE69B1">
              <w:rPr>
                <w:b/>
                <w:sz w:val="24"/>
                <w:szCs w:val="20"/>
              </w:rPr>
              <w:t xml:space="preserve"> </w:t>
            </w:r>
            <w:r w:rsidR="00CE69B1" w:rsidRPr="00CE69B1">
              <w:rPr>
                <w:b/>
                <w:sz w:val="24"/>
                <w:szCs w:val="20"/>
              </w:rPr>
              <w:t>сметный расчет № ____</w:t>
            </w:r>
          </w:p>
          <w:p w14:paraId="0EFF848E" w14:textId="67D0F5FF" w:rsidR="00CE69B1" w:rsidRPr="0044009C" w:rsidRDefault="00CE69B1">
            <w:pPr>
              <w:jc w:val="center"/>
              <w:rPr>
                <w:sz w:val="24"/>
              </w:rPr>
            </w:pPr>
            <w:r w:rsidRPr="00CE69B1">
              <w:rPr>
                <w:noProof/>
              </w:rPr>
              <w:t xml:space="preserve"> </w:t>
            </w:r>
            <w:r w:rsidRPr="00CE69B1">
              <w:rPr>
                <w:noProof/>
                <w:color w:val="000000"/>
                <w:sz w:val="24"/>
              </w:rPr>
              <w:t>на выполнение работ</w:t>
            </w:r>
            <w:r w:rsidRPr="00CE69B1">
              <w:rPr>
                <w:rFonts w:ascii="Calibri" w:hAnsi="Calibri" w:cs="Calibri"/>
                <w:noProof/>
                <w:szCs w:val="28"/>
              </w:rPr>
              <w:t xml:space="preserve"> : «</w:t>
            </w:r>
            <w:r w:rsidR="00823F63" w:rsidRPr="0044009C">
              <w:t>Ремонт помещений 203,205 Учебно-административного здания УТЦ Белоярской АЭС (инв. № 321) в соответствии с техническим заданием</w:t>
            </w:r>
            <w:r w:rsidRPr="0044009C">
              <w:rPr>
                <w:i/>
                <w:noProof/>
              </w:rPr>
              <w:t>».</w:t>
            </w:r>
          </w:p>
          <w:p w14:paraId="7B8D01A4" w14:textId="77777777" w:rsidR="00CE69B1" w:rsidRPr="0044009C" w:rsidRDefault="00CE69B1" w:rsidP="00CE69B1">
            <w:pPr>
              <w:jc w:val="center"/>
              <w:rPr>
                <w:i/>
                <w:sz w:val="24"/>
                <w:vertAlign w:val="superscript"/>
              </w:rPr>
            </w:pPr>
            <w:r w:rsidRPr="0044009C">
              <w:rPr>
                <w:i/>
                <w:noProof/>
              </w:rPr>
              <w:t xml:space="preserve"> </w:t>
            </w:r>
            <w:r w:rsidRPr="0044009C">
              <w:rPr>
                <w:i/>
                <w:sz w:val="24"/>
                <w:vertAlign w:val="superscript"/>
              </w:rPr>
              <w:t>(наименование работ)</w:t>
            </w:r>
          </w:p>
          <w:p w14:paraId="6521A578" w14:textId="77777777" w:rsidR="00CE69B1" w:rsidRPr="0044009C" w:rsidRDefault="00CE69B1" w:rsidP="00CE69B1">
            <w:pPr>
              <w:spacing w:after="60"/>
              <w:jc w:val="center"/>
              <w:rPr>
                <w:sz w:val="24"/>
              </w:rPr>
            </w:pPr>
          </w:p>
          <w:p w14:paraId="56D5D904" w14:textId="77777777" w:rsidR="00CE69B1" w:rsidRPr="0044009C" w:rsidRDefault="00CE69B1" w:rsidP="00CE69B1">
            <w:pPr>
              <w:spacing w:after="60"/>
              <w:jc w:val="center"/>
              <w:rPr>
                <w:sz w:val="24"/>
              </w:rPr>
            </w:pPr>
          </w:p>
          <w:p w14:paraId="64F341EC" w14:textId="02C1B6A6" w:rsidR="00CE69B1" w:rsidRPr="0044009C" w:rsidRDefault="00CE69B1" w:rsidP="00CE69B1">
            <w:pPr>
              <w:spacing w:before="100" w:after="100"/>
              <w:jc w:val="center"/>
              <w:rPr>
                <w:i/>
                <w:sz w:val="24"/>
                <w:szCs w:val="20"/>
              </w:rPr>
            </w:pPr>
            <w:r w:rsidRPr="0044009C">
              <w:rPr>
                <w:sz w:val="24"/>
                <w:szCs w:val="20"/>
              </w:rPr>
              <w:t>(</w:t>
            </w:r>
            <w:r w:rsidRPr="0044009C">
              <w:rPr>
                <w:i/>
                <w:sz w:val="24"/>
              </w:rPr>
              <w:t>Составляется Участником закупочной процедуры  в соответствии МДС 81-35.2004 «Методические указания по определению стоимости строительной продукции на тер</w:t>
            </w:r>
            <w:r w:rsidR="00995049" w:rsidRPr="0044009C">
              <w:rPr>
                <w:i/>
                <w:sz w:val="24"/>
              </w:rPr>
              <w:t xml:space="preserve">ритории РФ» по форме </w:t>
            </w:r>
            <w:r w:rsidR="00F577EB" w:rsidRPr="0044009C">
              <w:rPr>
                <w:i/>
                <w:sz w:val="24"/>
              </w:rPr>
              <w:t xml:space="preserve">образца </w:t>
            </w:r>
            <w:r w:rsidR="00995049" w:rsidRPr="0044009C">
              <w:rPr>
                <w:i/>
                <w:sz w:val="24"/>
              </w:rPr>
              <w:t>№</w:t>
            </w:r>
            <w:r w:rsidRPr="0044009C">
              <w:rPr>
                <w:i/>
                <w:sz w:val="24"/>
              </w:rPr>
              <w:t xml:space="preserve"> 4 приложения №2  к МДС 81-35.2004)</w:t>
            </w:r>
          </w:p>
          <w:p w14:paraId="6334E1E9" w14:textId="77777777" w:rsidR="00CE69B1" w:rsidRPr="00CE69B1" w:rsidRDefault="00CE69B1" w:rsidP="00CE69B1">
            <w:pPr>
              <w:jc w:val="center"/>
              <w:rPr>
                <w:sz w:val="20"/>
                <w:szCs w:val="20"/>
              </w:rPr>
            </w:pPr>
          </w:p>
        </w:tc>
      </w:tr>
    </w:tbl>
    <w:p w14:paraId="60E29BD4" w14:textId="77777777" w:rsidR="00CE69B1" w:rsidRPr="00CE69B1" w:rsidRDefault="00CE69B1" w:rsidP="00CE69B1">
      <w:pPr>
        <w:jc w:val="right"/>
        <w:rPr>
          <w:b/>
          <w:bCs/>
          <w:sz w:val="24"/>
        </w:rPr>
      </w:pPr>
    </w:p>
    <w:p w14:paraId="7080FEA3" w14:textId="77777777" w:rsidR="00CE69B1" w:rsidRPr="00CE69B1" w:rsidRDefault="00CE69B1" w:rsidP="00CE69B1">
      <w:pPr>
        <w:jc w:val="right"/>
        <w:rPr>
          <w:b/>
          <w:bCs/>
          <w:sz w:val="24"/>
        </w:rPr>
      </w:pPr>
    </w:p>
    <w:p w14:paraId="1FB59F44" w14:textId="77777777" w:rsidR="00CE69B1" w:rsidRPr="00CE69B1" w:rsidRDefault="00CE69B1" w:rsidP="00CE69B1">
      <w:pPr>
        <w:spacing w:after="60"/>
        <w:jc w:val="both"/>
        <w:rPr>
          <w:sz w:val="24"/>
        </w:rPr>
      </w:pPr>
      <w:r w:rsidRPr="00CE69B1">
        <w:rPr>
          <w:bCs/>
          <w:sz w:val="24"/>
        </w:rPr>
        <w:t>Составил:</w:t>
      </w:r>
      <w:r w:rsidRPr="00CE69B1">
        <w:rPr>
          <w:sz w:val="24"/>
        </w:rPr>
        <w:t xml:space="preserve"> ___________________</w:t>
      </w:r>
      <w:r w:rsidRPr="00CE69B1">
        <w:rPr>
          <w:sz w:val="24"/>
          <w:vertAlign w:val="superscript"/>
        </w:rPr>
        <w:t xml:space="preserve"> </w:t>
      </w:r>
      <w:r w:rsidRPr="00CE69B1">
        <w:rPr>
          <w:sz w:val="24"/>
        </w:rPr>
        <w:t>Ф.И.О.</w:t>
      </w:r>
    </w:p>
    <w:p w14:paraId="15ABA47C" w14:textId="77777777" w:rsidR="00CE69B1" w:rsidRPr="00CE69B1" w:rsidRDefault="00CE69B1" w:rsidP="00CE69B1">
      <w:pPr>
        <w:rPr>
          <w:bCs/>
          <w:sz w:val="24"/>
        </w:rPr>
      </w:pPr>
      <w:r w:rsidRPr="00CE69B1">
        <w:rPr>
          <w:sz w:val="24"/>
          <w:vertAlign w:val="superscript"/>
        </w:rPr>
        <w:t xml:space="preserve">                                  должность, подпись, </w:t>
      </w:r>
    </w:p>
    <w:p w14:paraId="74D1E609" w14:textId="77777777" w:rsidR="00CE69B1" w:rsidRPr="00CE69B1" w:rsidRDefault="00CE69B1" w:rsidP="00CE69B1">
      <w:pPr>
        <w:rPr>
          <w:bCs/>
          <w:sz w:val="24"/>
        </w:rPr>
      </w:pPr>
    </w:p>
    <w:p w14:paraId="3372E1EE" w14:textId="77777777" w:rsidR="00CE69B1" w:rsidRPr="00CE69B1" w:rsidRDefault="00CE69B1" w:rsidP="00CE69B1">
      <w:pPr>
        <w:spacing w:after="60"/>
        <w:jc w:val="both"/>
        <w:rPr>
          <w:sz w:val="24"/>
        </w:rPr>
      </w:pPr>
      <w:r w:rsidRPr="00CE69B1">
        <w:rPr>
          <w:bCs/>
          <w:sz w:val="24"/>
        </w:rPr>
        <w:t>Проверил:</w:t>
      </w:r>
      <w:r w:rsidRPr="00CE69B1">
        <w:rPr>
          <w:sz w:val="24"/>
        </w:rPr>
        <w:t xml:space="preserve"> ___________________</w:t>
      </w:r>
      <w:r w:rsidRPr="00CE69B1">
        <w:rPr>
          <w:sz w:val="24"/>
          <w:vertAlign w:val="superscript"/>
        </w:rPr>
        <w:t xml:space="preserve"> </w:t>
      </w:r>
      <w:r w:rsidRPr="00CE69B1">
        <w:rPr>
          <w:sz w:val="24"/>
        </w:rPr>
        <w:t>Ф.И.О.</w:t>
      </w:r>
    </w:p>
    <w:p w14:paraId="59522846" w14:textId="77777777" w:rsidR="00CE69B1" w:rsidRPr="00CE69B1" w:rsidRDefault="00CE69B1" w:rsidP="00CE69B1">
      <w:pPr>
        <w:rPr>
          <w:bCs/>
          <w:sz w:val="24"/>
        </w:rPr>
      </w:pPr>
      <w:r w:rsidRPr="00CE69B1">
        <w:rPr>
          <w:sz w:val="24"/>
          <w:vertAlign w:val="superscript"/>
        </w:rPr>
        <w:t xml:space="preserve">                                  должность, подпись, </w:t>
      </w:r>
    </w:p>
    <w:p w14:paraId="47B0BDF9" w14:textId="77777777" w:rsidR="00131764" w:rsidRDefault="00131764" w:rsidP="00131764">
      <w:pPr>
        <w:shd w:val="clear" w:color="auto" w:fill="FFFFFF"/>
        <w:rPr>
          <w:color w:val="000000"/>
          <w:sz w:val="24"/>
        </w:rPr>
      </w:pPr>
    </w:p>
    <w:p w14:paraId="0B29194D" w14:textId="77777777" w:rsidR="00CE69B1" w:rsidRDefault="00CE69B1" w:rsidP="00131764">
      <w:pPr>
        <w:shd w:val="clear" w:color="auto" w:fill="FFFFFF"/>
        <w:rPr>
          <w:color w:val="000000"/>
          <w:sz w:val="24"/>
        </w:rPr>
        <w:sectPr w:rsidR="00CE69B1" w:rsidSect="00CE69B1">
          <w:pgSz w:w="11906" w:h="16838" w:code="9"/>
          <w:pgMar w:top="1134" w:right="567" w:bottom="1134" w:left="1418" w:header="567" w:footer="709" w:gutter="0"/>
          <w:cols w:space="708"/>
          <w:titlePg/>
          <w:docGrid w:linePitch="381"/>
        </w:sectPr>
      </w:pPr>
    </w:p>
    <w:p w14:paraId="26C24307" w14:textId="77777777" w:rsidR="00131764" w:rsidRDefault="00131764" w:rsidP="00131764">
      <w:pPr>
        <w:jc w:val="right"/>
      </w:pPr>
      <w:r>
        <w:lastRenderedPageBreak/>
        <w:t>Приложение №10</w:t>
      </w:r>
    </w:p>
    <w:p w14:paraId="05922D80" w14:textId="73FF0908" w:rsidR="00131764" w:rsidRDefault="00131764" w:rsidP="00131764">
      <w:pPr>
        <w:jc w:val="right"/>
      </w:pPr>
      <w:r>
        <w:t xml:space="preserve">К договору </w:t>
      </w:r>
      <w:r w:rsidR="00CE69B1">
        <w:t>от «___» ____ 201</w:t>
      </w:r>
      <w:r w:rsidR="00D92658">
        <w:t xml:space="preserve">9 </w:t>
      </w:r>
      <w:r>
        <w:t>№___</w:t>
      </w:r>
      <w:r w:rsidR="00CE69B1">
        <w:t>_______</w:t>
      </w:r>
      <w:r>
        <w:t xml:space="preserve"> </w:t>
      </w:r>
    </w:p>
    <w:p w14:paraId="53E845B1" w14:textId="77777777" w:rsidR="00131764" w:rsidRDefault="00131764" w:rsidP="00131764">
      <w:pPr>
        <w:spacing w:after="200" w:line="276" w:lineRule="auto"/>
        <w:jc w:val="center"/>
        <w:rPr>
          <w:rFonts w:ascii="Garamond" w:eastAsia="Calibri" w:hAnsi="Garamond"/>
          <w:b/>
          <w:sz w:val="26"/>
          <w:szCs w:val="26"/>
          <w:lang w:eastAsia="en-US"/>
        </w:rPr>
      </w:pPr>
    </w:p>
    <w:p w14:paraId="10C66800" w14:textId="77777777" w:rsidR="00131764" w:rsidRPr="00021BF7" w:rsidRDefault="00131764" w:rsidP="00131764">
      <w:pPr>
        <w:spacing w:after="200" w:line="276" w:lineRule="auto"/>
        <w:jc w:val="center"/>
        <w:rPr>
          <w:rFonts w:ascii="Garamond" w:eastAsia="Calibri" w:hAnsi="Garamond"/>
          <w:b/>
          <w:sz w:val="26"/>
          <w:szCs w:val="26"/>
          <w:lang w:eastAsia="en-US"/>
        </w:rPr>
      </w:pPr>
      <w:r w:rsidRPr="00021BF7">
        <w:rPr>
          <w:rFonts w:ascii="Garamond" w:eastAsia="Calibri" w:hAnsi="Garamond"/>
          <w:b/>
          <w:sz w:val="26"/>
          <w:szCs w:val="26"/>
          <w:lang w:eastAsia="en-US"/>
        </w:rPr>
        <w:t>АКТ СВЕРКИ ВЗАИМОРАСЧЕТОВ №</w:t>
      </w:r>
      <w:r>
        <w:rPr>
          <w:rFonts w:ascii="Garamond" w:eastAsia="Calibri" w:hAnsi="Garamond"/>
          <w:b/>
          <w:sz w:val="26"/>
          <w:szCs w:val="26"/>
          <w:lang w:eastAsia="en-US"/>
        </w:rPr>
        <w:t>_______</w:t>
      </w:r>
    </w:p>
    <w:tbl>
      <w:tblPr>
        <w:tblW w:w="5000" w:type="pct"/>
        <w:tblLayout w:type="fixed"/>
        <w:tblCellMar>
          <w:left w:w="0" w:type="dxa"/>
          <w:right w:w="0" w:type="dxa"/>
        </w:tblCellMar>
        <w:tblLook w:val="0000" w:firstRow="0" w:lastRow="0" w:firstColumn="0" w:lastColumn="0" w:noHBand="0" w:noVBand="0"/>
      </w:tblPr>
      <w:tblGrid>
        <w:gridCol w:w="7229"/>
        <w:gridCol w:w="7230"/>
      </w:tblGrid>
      <w:tr w:rsidR="00131764" w:rsidRPr="00021BF7" w14:paraId="10BF5892" w14:textId="77777777" w:rsidTr="00114328">
        <w:tc>
          <w:tcPr>
            <w:tcW w:w="4677" w:type="dxa"/>
            <w:tcMar>
              <w:top w:w="0" w:type="dxa"/>
              <w:left w:w="0" w:type="dxa"/>
              <w:bottom w:w="0" w:type="dxa"/>
              <w:right w:w="0" w:type="dxa"/>
            </w:tcMar>
          </w:tcPr>
          <w:p w14:paraId="26909388" w14:textId="77777777" w:rsidR="00131764" w:rsidRPr="00021BF7" w:rsidRDefault="00131764" w:rsidP="00114328">
            <w:pPr>
              <w:widowControl w:val="0"/>
              <w:autoSpaceDE w:val="0"/>
              <w:autoSpaceDN w:val="0"/>
              <w:adjustRightInd w:val="0"/>
              <w:rPr>
                <w:rFonts w:ascii="Garamond" w:eastAsia="Calibri" w:hAnsi="Garamond" w:cs="Calibri"/>
                <w:i/>
                <w:color w:val="FF0000"/>
                <w:sz w:val="22"/>
                <w:szCs w:val="22"/>
                <w:lang w:eastAsia="en-US"/>
              </w:rPr>
            </w:pPr>
            <w:r w:rsidRPr="00021BF7">
              <w:rPr>
                <w:rFonts w:ascii="Garamond" w:eastAsia="Calibri" w:hAnsi="Garamond" w:cs="Calibri"/>
                <w:sz w:val="22"/>
                <w:szCs w:val="22"/>
                <w:lang w:eastAsia="en-US"/>
              </w:rPr>
              <w:t>г._____</w:t>
            </w:r>
          </w:p>
        </w:tc>
        <w:tc>
          <w:tcPr>
            <w:tcW w:w="4677" w:type="dxa"/>
            <w:tcMar>
              <w:top w:w="0" w:type="dxa"/>
              <w:left w:w="0" w:type="dxa"/>
              <w:bottom w:w="0" w:type="dxa"/>
              <w:right w:w="0" w:type="dxa"/>
            </w:tcMar>
          </w:tcPr>
          <w:p w14:paraId="13787F7B" w14:textId="77777777" w:rsidR="00131764" w:rsidRPr="00021BF7" w:rsidRDefault="00131764" w:rsidP="00114328">
            <w:pPr>
              <w:widowControl w:val="0"/>
              <w:autoSpaceDE w:val="0"/>
              <w:autoSpaceDN w:val="0"/>
              <w:adjustRightInd w:val="0"/>
              <w:jc w:val="right"/>
              <w:rPr>
                <w:rFonts w:ascii="Garamond" w:eastAsia="Calibri" w:hAnsi="Garamond" w:cs="Calibri"/>
                <w:sz w:val="22"/>
                <w:szCs w:val="22"/>
                <w:lang w:eastAsia="en-US"/>
              </w:rPr>
            </w:pPr>
            <w:r w:rsidRPr="00021BF7">
              <w:rPr>
                <w:rFonts w:ascii="Garamond" w:eastAsia="Calibri" w:hAnsi="Garamond" w:cs="Calibri"/>
                <w:sz w:val="22"/>
                <w:szCs w:val="22"/>
                <w:lang w:eastAsia="en-US"/>
              </w:rPr>
              <w:t>«__» _____ 20__ г.</w:t>
            </w:r>
          </w:p>
        </w:tc>
      </w:tr>
    </w:tbl>
    <w:p w14:paraId="17B58613" w14:textId="77777777" w:rsidR="00131764" w:rsidRPr="00021BF7" w:rsidRDefault="00131764" w:rsidP="00131764">
      <w:pPr>
        <w:jc w:val="center"/>
        <w:rPr>
          <w:rFonts w:ascii="Garamond" w:eastAsia="Calibri" w:hAnsi="Garamond"/>
          <w:sz w:val="22"/>
          <w:szCs w:val="22"/>
          <w:lang w:eastAsia="en-US"/>
        </w:rPr>
      </w:pPr>
      <w:r w:rsidRPr="00021BF7">
        <w:rPr>
          <w:rFonts w:ascii="Garamond" w:eastAsia="Calibri" w:hAnsi="Garamond"/>
          <w:sz w:val="22"/>
          <w:szCs w:val="22"/>
          <w:lang w:eastAsia="en-US"/>
        </w:rPr>
        <w:t>Между _______________________________ и _______________________________</w:t>
      </w:r>
      <w:r>
        <w:rPr>
          <w:rFonts w:ascii="Garamond" w:eastAsia="Calibri" w:hAnsi="Garamond"/>
          <w:sz w:val="22"/>
          <w:szCs w:val="22"/>
          <w:lang w:eastAsia="en-US"/>
        </w:rPr>
        <w:t>,</w:t>
      </w:r>
    </w:p>
    <w:p w14:paraId="29E540C0" w14:textId="77777777" w:rsidR="00131764" w:rsidRPr="00021BF7" w:rsidRDefault="00131764" w:rsidP="00131764">
      <w:pPr>
        <w:jc w:val="center"/>
        <w:rPr>
          <w:rFonts w:ascii="Garamond" w:eastAsia="Calibri" w:hAnsi="Garamond"/>
          <w:sz w:val="18"/>
          <w:szCs w:val="18"/>
          <w:lang w:eastAsia="en-US"/>
        </w:rPr>
      </w:pP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(наименование и реквизиты Стороны 1)                (наименование и реквизиты Стороны 2)</w:t>
      </w:r>
    </w:p>
    <w:p w14:paraId="5AF1C1EB" w14:textId="77777777" w:rsidR="00131764" w:rsidRPr="00021BF7" w:rsidRDefault="00131764" w:rsidP="00131764">
      <w:pPr>
        <w:spacing w:line="276" w:lineRule="auto"/>
        <w:jc w:val="both"/>
        <w:rPr>
          <w:rFonts w:ascii="Garamond" w:eastAsia="Calibri" w:hAnsi="Garamond"/>
          <w:sz w:val="16"/>
          <w:szCs w:val="16"/>
          <w:lang w:eastAsia="en-US"/>
        </w:rPr>
      </w:pPr>
    </w:p>
    <w:p w14:paraId="07A928BE" w14:textId="77777777" w:rsidR="00131764" w:rsidRPr="00021BF7" w:rsidRDefault="00131764" w:rsidP="00131764">
      <w:pPr>
        <w:spacing w:line="276" w:lineRule="auto"/>
        <w:jc w:val="center"/>
        <w:rPr>
          <w:rFonts w:ascii="Garamond" w:eastAsia="Calibri" w:hAnsi="Garamond"/>
          <w:sz w:val="22"/>
          <w:szCs w:val="22"/>
          <w:lang w:eastAsia="en-US"/>
        </w:rPr>
      </w:pPr>
      <w:r w:rsidRPr="00021BF7">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14:paraId="7F8CC8BA" w14:textId="77777777" w:rsidR="00131764" w:rsidRPr="00021BF7" w:rsidRDefault="00131764" w:rsidP="00131764">
      <w:pPr>
        <w:spacing w:line="276" w:lineRule="auto"/>
        <w:jc w:val="both"/>
        <w:rPr>
          <w:rFonts w:ascii="Garamond" w:eastAsia="Calibri" w:hAnsi="Garamond"/>
          <w:sz w:val="22"/>
          <w:szCs w:val="22"/>
          <w:lang w:eastAsia="en-US"/>
        </w:rPr>
      </w:pPr>
    </w:p>
    <w:p w14:paraId="56FD8141" w14:textId="77777777" w:rsidR="00131764" w:rsidRPr="00021BF7" w:rsidRDefault="00131764" w:rsidP="00131764">
      <w:pPr>
        <w:spacing w:line="276" w:lineRule="auto"/>
        <w:jc w:val="both"/>
        <w:rPr>
          <w:rFonts w:ascii="Garamond" w:eastAsia="Calibri" w:hAnsi="Garamond"/>
          <w:sz w:val="22"/>
          <w:szCs w:val="22"/>
          <w:lang w:eastAsia="en-US"/>
        </w:rPr>
      </w:pPr>
      <w:r w:rsidRPr="00021BF7">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14:paraId="565473DA" w14:textId="77777777" w:rsidR="00131764" w:rsidRPr="00021BF7" w:rsidRDefault="00131764" w:rsidP="00131764">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131764" w:rsidRPr="00021BF7" w14:paraId="28701955" w14:textId="77777777" w:rsidTr="00114328">
        <w:trPr>
          <w:gridBefore w:val="1"/>
          <w:gridAfter w:val="1"/>
          <w:wBefore w:w="139" w:type="dxa"/>
          <w:wAfter w:w="423" w:type="dxa"/>
          <w:cantSplit/>
          <w:trHeight w:val="295"/>
          <w:jc w:val="center"/>
        </w:trPr>
        <w:tc>
          <w:tcPr>
            <w:tcW w:w="742" w:type="dxa"/>
            <w:vMerge w:val="restart"/>
            <w:vAlign w:val="center"/>
          </w:tcPr>
          <w:p w14:paraId="00ED58DA" w14:textId="77777777" w:rsidR="00131764" w:rsidRPr="00021BF7" w:rsidRDefault="00131764" w:rsidP="00114328">
            <w:pPr>
              <w:widowControl w:val="0"/>
              <w:autoSpaceDE w:val="0"/>
              <w:autoSpaceDN w:val="0"/>
              <w:adjustRightInd w:val="0"/>
              <w:jc w:val="center"/>
              <w:rPr>
                <w:rFonts w:ascii="Garamond" w:hAnsi="Garamond"/>
                <w:b/>
                <w:sz w:val="20"/>
                <w:szCs w:val="20"/>
              </w:rPr>
            </w:pPr>
            <w:r w:rsidRPr="00021BF7">
              <w:rPr>
                <w:rFonts w:ascii="Garamond" w:hAnsi="Garamond"/>
                <w:b/>
                <w:sz w:val="20"/>
                <w:szCs w:val="20"/>
              </w:rPr>
              <w:t>№ п/п</w:t>
            </w:r>
          </w:p>
        </w:tc>
        <w:tc>
          <w:tcPr>
            <w:tcW w:w="5528" w:type="dxa"/>
            <w:vMerge w:val="restart"/>
            <w:tcMar>
              <w:top w:w="30" w:type="dxa"/>
              <w:left w:w="30" w:type="dxa"/>
              <w:bottom w:w="0" w:type="dxa"/>
              <w:right w:w="30" w:type="dxa"/>
            </w:tcMar>
            <w:vAlign w:val="center"/>
          </w:tcPr>
          <w:p w14:paraId="2C7650D4" w14:textId="77777777" w:rsidR="00131764" w:rsidRPr="00021BF7" w:rsidRDefault="00131764" w:rsidP="00114328">
            <w:pPr>
              <w:widowControl w:val="0"/>
              <w:autoSpaceDE w:val="0"/>
              <w:autoSpaceDN w:val="0"/>
              <w:adjustRightInd w:val="0"/>
              <w:jc w:val="center"/>
              <w:rPr>
                <w:rFonts w:ascii="Garamond" w:hAnsi="Garamond"/>
                <w:b/>
                <w:sz w:val="20"/>
                <w:szCs w:val="20"/>
              </w:rPr>
            </w:pPr>
            <w:r w:rsidRPr="00021BF7">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14:paraId="5207A03E"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 xml:space="preserve">Сальдо расчетов на_____ </w:t>
            </w:r>
          </w:p>
        </w:tc>
        <w:tc>
          <w:tcPr>
            <w:tcW w:w="5640" w:type="dxa"/>
            <w:vMerge w:val="restart"/>
            <w:vAlign w:val="center"/>
          </w:tcPr>
          <w:p w14:paraId="099B5DF4"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Информация о расхождениях, с указанием причины расхождений</w:t>
            </w:r>
          </w:p>
        </w:tc>
      </w:tr>
      <w:tr w:rsidR="00131764" w:rsidRPr="00021BF7" w14:paraId="403EC92B" w14:textId="77777777" w:rsidTr="00114328">
        <w:trPr>
          <w:gridBefore w:val="1"/>
          <w:gridAfter w:val="1"/>
          <w:wBefore w:w="139" w:type="dxa"/>
          <w:wAfter w:w="423" w:type="dxa"/>
          <w:cantSplit/>
          <w:trHeight w:val="413"/>
          <w:jc w:val="center"/>
        </w:trPr>
        <w:tc>
          <w:tcPr>
            <w:tcW w:w="742" w:type="dxa"/>
            <w:vMerge/>
          </w:tcPr>
          <w:p w14:paraId="6F88947D" w14:textId="77777777" w:rsidR="00131764" w:rsidRPr="00021BF7" w:rsidRDefault="00131764" w:rsidP="00114328">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14:paraId="65B56B9B" w14:textId="77777777" w:rsidR="00131764" w:rsidRPr="00021BF7" w:rsidRDefault="00131764" w:rsidP="00114328">
            <w:pPr>
              <w:widowControl w:val="0"/>
              <w:autoSpaceDE w:val="0"/>
              <w:autoSpaceDN w:val="0"/>
              <w:adjustRightInd w:val="0"/>
              <w:jc w:val="center"/>
              <w:rPr>
                <w:rFonts w:ascii="Garamond" w:hAnsi="Garamond"/>
                <w:b/>
                <w:sz w:val="20"/>
                <w:szCs w:val="20"/>
              </w:rPr>
            </w:pPr>
          </w:p>
        </w:tc>
        <w:tc>
          <w:tcPr>
            <w:tcW w:w="1560" w:type="dxa"/>
            <w:gridSpan w:val="2"/>
            <w:vAlign w:val="center"/>
          </w:tcPr>
          <w:p w14:paraId="7BEDFE3C"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14:paraId="743F3755"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1 перед Стороной 2</w:t>
            </w:r>
          </w:p>
        </w:tc>
        <w:tc>
          <w:tcPr>
            <w:tcW w:w="5640" w:type="dxa"/>
            <w:vMerge/>
          </w:tcPr>
          <w:p w14:paraId="383ABBAE"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14:paraId="0B17CE77" w14:textId="77777777" w:rsidTr="00114328">
        <w:trPr>
          <w:gridBefore w:val="1"/>
          <w:gridAfter w:val="1"/>
          <w:wBefore w:w="139" w:type="dxa"/>
          <w:wAfter w:w="423" w:type="dxa"/>
          <w:cantSplit/>
          <w:trHeight w:val="232"/>
          <w:jc w:val="center"/>
        </w:trPr>
        <w:tc>
          <w:tcPr>
            <w:tcW w:w="742" w:type="dxa"/>
          </w:tcPr>
          <w:p w14:paraId="43B850FC" w14:textId="77777777" w:rsidR="00131764" w:rsidRPr="00021BF7" w:rsidRDefault="00131764" w:rsidP="00114328">
            <w:pPr>
              <w:widowControl w:val="0"/>
              <w:autoSpaceDE w:val="0"/>
              <w:autoSpaceDN w:val="0"/>
              <w:adjustRightInd w:val="0"/>
              <w:jc w:val="center"/>
              <w:rPr>
                <w:rFonts w:ascii="Garamond" w:hAnsi="Garamond"/>
                <w:b/>
                <w:sz w:val="20"/>
                <w:szCs w:val="20"/>
              </w:rPr>
            </w:pPr>
            <w:r w:rsidRPr="00021BF7">
              <w:rPr>
                <w:rFonts w:ascii="Garamond" w:hAnsi="Garamond"/>
                <w:b/>
                <w:sz w:val="20"/>
                <w:szCs w:val="20"/>
              </w:rPr>
              <w:t>1</w:t>
            </w:r>
          </w:p>
        </w:tc>
        <w:tc>
          <w:tcPr>
            <w:tcW w:w="5528" w:type="dxa"/>
            <w:noWrap/>
            <w:tcMar>
              <w:top w:w="30" w:type="dxa"/>
              <w:left w:w="30" w:type="dxa"/>
              <w:bottom w:w="0" w:type="dxa"/>
              <w:right w:w="30" w:type="dxa"/>
            </w:tcMar>
            <w:vAlign w:val="center"/>
          </w:tcPr>
          <w:p w14:paraId="1107AFA3"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2</w:t>
            </w:r>
          </w:p>
        </w:tc>
        <w:tc>
          <w:tcPr>
            <w:tcW w:w="1560" w:type="dxa"/>
            <w:gridSpan w:val="2"/>
          </w:tcPr>
          <w:p w14:paraId="6EE9BCC1"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14:paraId="17FB2F54"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4</w:t>
            </w:r>
          </w:p>
        </w:tc>
        <w:tc>
          <w:tcPr>
            <w:tcW w:w="5640" w:type="dxa"/>
          </w:tcPr>
          <w:p w14:paraId="1A535CB2"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5</w:t>
            </w:r>
          </w:p>
        </w:tc>
      </w:tr>
      <w:tr w:rsidR="00131764" w:rsidRPr="00021BF7" w14:paraId="2B83C650" w14:textId="77777777" w:rsidTr="00114328">
        <w:trPr>
          <w:gridBefore w:val="1"/>
          <w:gridAfter w:val="1"/>
          <w:wBefore w:w="139" w:type="dxa"/>
          <w:wAfter w:w="423" w:type="dxa"/>
          <w:cantSplit/>
          <w:trHeight w:val="303"/>
          <w:jc w:val="center"/>
        </w:trPr>
        <w:tc>
          <w:tcPr>
            <w:tcW w:w="742" w:type="dxa"/>
          </w:tcPr>
          <w:p w14:paraId="2B586EBE" w14:textId="77777777" w:rsidR="00131764" w:rsidRPr="00021BF7" w:rsidRDefault="00131764" w:rsidP="00114328">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14:paraId="7A9D3BBF" w14:textId="77777777" w:rsidR="00131764" w:rsidRPr="00021BF7" w:rsidRDefault="00131764" w:rsidP="00114328">
            <w:pPr>
              <w:widowControl w:val="0"/>
              <w:autoSpaceDE w:val="0"/>
              <w:autoSpaceDN w:val="0"/>
              <w:adjustRightInd w:val="0"/>
              <w:jc w:val="center"/>
              <w:rPr>
                <w:rFonts w:ascii="Garamond" w:eastAsia="Arial Unicode MS" w:hAnsi="Garamond"/>
                <w:sz w:val="20"/>
                <w:szCs w:val="20"/>
              </w:rPr>
            </w:pPr>
          </w:p>
        </w:tc>
        <w:tc>
          <w:tcPr>
            <w:tcW w:w="1560" w:type="dxa"/>
            <w:gridSpan w:val="2"/>
          </w:tcPr>
          <w:p w14:paraId="7D0A0E96"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05DE889B"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14:paraId="452B5C61"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14:paraId="2F50C678" w14:textId="77777777" w:rsidTr="00114328">
        <w:trPr>
          <w:gridBefore w:val="1"/>
          <w:gridAfter w:val="1"/>
          <w:wBefore w:w="139" w:type="dxa"/>
          <w:wAfter w:w="423" w:type="dxa"/>
          <w:cantSplit/>
          <w:trHeight w:val="455"/>
          <w:jc w:val="center"/>
        </w:trPr>
        <w:tc>
          <w:tcPr>
            <w:tcW w:w="6270" w:type="dxa"/>
            <w:gridSpan w:val="2"/>
            <w:vAlign w:val="center"/>
          </w:tcPr>
          <w:p w14:paraId="795BB311" w14:textId="77777777" w:rsidR="00131764" w:rsidRPr="00021BF7" w:rsidRDefault="00131764" w:rsidP="00114328">
            <w:pPr>
              <w:widowControl w:val="0"/>
              <w:autoSpaceDE w:val="0"/>
              <w:autoSpaceDN w:val="0"/>
              <w:adjustRightInd w:val="0"/>
              <w:jc w:val="center"/>
              <w:rPr>
                <w:rFonts w:ascii="Garamond" w:eastAsia="Arial Unicode MS" w:hAnsi="Garamond"/>
                <w:sz w:val="20"/>
                <w:szCs w:val="20"/>
              </w:rPr>
            </w:pPr>
            <w:r w:rsidRPr="00021BF7">
              <w:rPr>
                <w:rFonts w:ascii="Garamond" w:eastAsia="Arial Unicode MS" w:hAnsi="Garamond"/>
                <w:b/>
                <w:sz w:val="20"/>
                <w:szCs w:val="20"/>
              </w:rPr>
              <w:t xml:space="preserve">Итого по всем договорам </w:t>
            </w:r>
          </w:p>
        </w:tc>
        <w:tc>
          <w:tcPr>
            <w:tcW w:w="1560" w:type="dxa"/>
            <w:gridSpan w:val="2"/>
          </w:tcPr>
          <w:p w14:paraId="4DF1825E"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45233F44"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14:paraId="743EFBDA" w14:textId="77777777" w:rsidR="00131764" w:rsidRPr="00021BF7"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14:paraId="653B985A" w14:textId="77777777" w:rsidTr="001143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14:paraId="48DAAF34" w14:textId="77777777" w:rsidR="00131764" w:rsidRPr="00021BF7" w:rsidRDefault="00131764" w:rsidP="00114328">
            <w:pPr>
              <w:widowControl w:val="0"/>
              <w:autoSpaceDE w:val="0"/>
              <w:autoSpaceDN w:val="0"/>
              <w:adjustRightInd w:val="0"/>
              <w:rPr>
                <w:rFonts w:ascii="Garamond" w:hAnsi="Garamond" w:cs="Calibri"/>
                <w:sz w:val="16"/>
                <w:szCs w:val="16"/>
              </w:rPr>
            </w:pPr>
          </w:p>
          <w:p w14:paraId="08802DEB" w14:textId="77777777" w:rsidR="00131764" w:rsidRPr="00021BF7" w:rsidRDefault="00131764" w:rsidP="00114328">
            <w:pPr>
              <w:widowControl w:val="0"/>
              <w:autoSpaceDE w:val="0"/>
              <w:autoSpaceDN w:val="0"/>
              <w:adjustRightInd w:val="0"/>
              <w:rPr>
                <w:rFonts w:ascii="Garamond" w:hAnsi="Garamond" w:cs="Calibri"/>
                <w:sz w:val="16"/>
                <w:szCs w:val="16"/>
              </w:rPr>
            </w:pPr>
          </w:p>
          <w:p w14:paraId="386E438C"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По данным ______________________________________________________</w:t>
            </w:r>
          </w:p>
          <w:p w14:paraId="79222E05"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__________________________________</w:t>
            </w:r>
            <w:r>
              <w:rPr>
                <w:rFonts w:ascii="Garamond" w:hAnsi="Garamond" w:cs="Calibri"/>
                <w:sz w:val="20"/>
                <w:szCs w:val="20"/>
              </w:rPr>
              <w:t>______________________________</w:t>
            </w:r>
          </w:p>
          <w:p w14:paraId="2F4C5FB1" w14:textId="77777777" w:rsidR="00131764" w:rsidRPr="00021BF7" w:rsidRDefault="00131764" w:rsidP="00114328">
            <w:pPr>
              <w:widowControl w:val="0"/>
              <w:autoSpaceDE w:val="0"/>
              <w:autoSpaceDN w:val="0"/>
              <w:adjustRightInd w:val="0"/>
              <w:rPr>
                <w:rFonts w:ascii="Garamond" w:hAnsi="Garamond" w:cs="Calibri"/>
                <w:sz w:val="20"/>
                <w:szCs w:val="20"/>
              </w:rPr>
            </w:pPr>
          </w:p>
          <w:p w14:paraId="1FFFD61B" w14:textId="77777777" w:rsidR="00131764" w:rsidRPr="00021BF7" w:rsidRDefault="00131764" w:rsidP="00114328">
            <w:pPr>
              <w:widowControl w:val="0"/>
              <w:autoSpaceDE w:val="0"/>
              <w:autoSpaceDN w:val="0"/>
              <w:adjustRightInd w:val="0"/>
              <w:rPr>
                <w:rFonts w:ascii="Garamond" w:hAnsi="Garamond" w:cs="Calibri"/>
                <w:i/>
                <w:sz w:val="20"/>
                <w:szCs w:val="20"/>
              </w:rPr>
            </w:pPr>
            <w:r w:rsidRPr="00021BF7">
              <w:rPr>
                <w:rFonts w:ascii="Garamond" w:hAnsi="Garamond" w:cs="Calibri"/>
                <w:sz w:val="20"/>
                <w:szCs w:val="20"/>
              </w:rPr>
              <w:t xml:space="preserve">От </w:t>
            </w:r>
            <w:r w:rsidRPr="00021BF7">
              <w:rPr>
                <w:rFonts w:ascii="Garamond" w:hAnsi="Garamond" w:cs="Calibri"/>
                <w:i/>
                <w:sz w:val="20"/>
                <w:szCs w:val="20"/>
              </w:rPr>
              <w:t>_____________________________________________________________</w:t>
            </w:r>
          </w:p>
          <w:p w14:paraId="34C58441"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1)                </w:t>
            </w:r>
          </w:p>
          <w:p w14:paraId="186F7F2B"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___________________________     _________________(_________________)</w:t>
            </w:r>
          </w:p>
          <w:p w14:paraId="086E4807" w14:textId="77777777" w:rsidR="00131764" w:rsidRPr="00021BF7" w:rsidRDefault="00131764" w:rsidP="00114328">
            <w:pPr>
              <w:widowControl w:val="0"/>
              <w:autoSpaceDE w:val="0"/>
              <w:autoSpaceDN w:val="0"/>
              <w:adjustRightInd w:val="0"/>
              <w:rPr>
                <w:rFonts w:ascii="Garamond" w:hAnsi="Garamond" w:cs="Calibri"/>
                <w:sz w:val="20"/>
                <w:szCs w:val="20"/>
              </w:rPr>
            </w:pPr>
          </w:p>
          <w:p w14:paraId="09CDD8E3"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14:paraId="3906339D" w14:textId="77777777" w:rsidR="00131764" w:rsidRPr="00021BF7" w:rsidRDefault="00131764" w:rsidP="00114328">
            <w:pPr>
              <w:widowControl w:val="0"/>
              <w:autoSpaceDE w:val="0"/>
              <w:autoSpaceDN w:val="0"/>
              <w:adjustRightInd w:val="0"/>
              <w:rPr>
                <w:rFonts w:ascii="Garamond" w:hAnsi="Garamond" w:cs="Calibri"/>
                <w:sz w:val="16"/>
                <w:szCs w:val="16"/>
              </w:rPr>
            </w:pPr>
          </w:p>
          <w:p w14:paraId="3DF6DBE3" w14:textId="77777777" w:rsidR="00131764" w:rsidRPr="00021BF7" w:rsidRDefault="00131764" w:rsidP="00114328">
            <w:pPr>
              <w:widowControl w:val="0"/>
              <w:autoSpaceDE w:val="0"/>
              <w:autoSpaceDN w:val="0"/>
              <w:adjustRightInd w:val="0"/>
              <w:rPr>
                <w:rFonts w:ascii="Garamond" w:hAnsi="Garamond" w:cs="Calibri"/>
                <w:sz w:val="16"/>
                <w:szCs w:val="16"/>
              </w:rPr>
            </w:pPr>
          </w:p>
          <w:p w14:paraId="425E62BD"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По данным_______________________________________________________</w:t>
            </w:r>
          </w:p>
          <w:p w14:paraId="39FECD3E"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r>
              <w:rPr>
                <w:rFonts w:ascii="Garamond" w:hAnsi="Garamond" w:cs="Calibri"/>
                <w:sz w:val="20"/>
                <w:szCs w:val="20"/>
              </w:rPr>
              <w:t xml:space="preserve"> </w:t>
            </w:r>
            <w:r w:rsidRPr="00021BF7">
              <w:rPr>
                <w:rFonts w:ascii="Garamond" w:hAnsi="Garamond" w:cs="Calibri"/>
                <w:sz w:val="20"/>
                <w:szCs w:val="20"/>
              </w:rPr>
              <w:t>________________________________________________________________</w:t>
            </w:r>
          </w:p>
          <w:p w14:paraId="7F14A287"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p>
          <w:p w14:paraId="55AC2188"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От______________________________________________________________</w:t>
            </w:r>
          </w:p>
          <w:p w14:paraId="478F4E6D"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2)                </w:t>
            </w:r>
          </w:p>
          <w:p w14:paraId="5FC07447"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___________________________     _________________(_________________)</w:t>
            </w:r>
          </w:p>
          <w:p w14:paraId="7539A8F9"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p>
          <w:p w14:paraId="401448DA" w14:textId="77777777" w:rsidR="00131764" w:rsidRPr="00021BF7" w:rsidRDefault="00131764" w:rsidP="00114328">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Действующего (ей) на основании    ___________________________________</w:t>
            </w:r>
          </w:p>
        </w:tc>
      </w:tr>
    </w:tbl>
    <w:p w14:paraId="3A50A7A3" w14:textId="77777777" w:rsidR="00131764" w:rsidRDefault="00131764" w:rsidP="00131764">
      <w:pPr>
        <w:jc w:val="both"/>
      </w:pPr>
    </w:p>
    <w:p w14:paraId="420FD9DA" w14:textId="77777777" w:rsidR="000C759C" w:rsidRDefault="000C759C" w:rsidP="00131764">
      <w:pPr>
        <w:jc w:val="both"/>
      </w:pPr>
    </w:p>
    <w:p w14:paraId="34D0BEE2" w14:textId="77777777" w:rsidR="000C759C" w:rsidRDefault="000C759C" w:rsidP="00131764">
      <w:pPr>
        <w:jc w:val="both"/>
      </w:pPr>
    </w:p>
    <w:p w14:paraId="4737AEA8" w14:textId="77777777" w:rsidR="000C759C" w:rsidRDefault="000C759C" w:rsidP="00131764">
      <w:pPr>
        <w:jc w:val="both"/>
      </w:pPr>
    </w:p>
    <w:p w14:paraId="3E34329B" w14:textId="77777777" w:rsidR="000C759C" w:rsidRDefault="000C759C" w:rsidP="00131764">
      <w:pPr>
        <w:jc w:val="both"/>
      </w:pPr>
    </w:p>
    <w:p w14:paraId="73863A66" w14:textId="77777777" w:rsidR="000C759C" w:rsidRDefault="000C759C" w:rsidP="00131764">
      <w:pPr>
        <w:jc w:val="both"/>
      </w:pPr>
    </w:p>
    <w:p w14:paraId="38B6B82D" w14:textId="77777777" w:rsidR="000C759C" w:rsidRDefault="000C759C" w:rsidP="00131764">
      <w:pPr>
        <w:jc w:val="both"/>
        <w:sectPr w:rsidR="000C759C" w:rsidSect="00685B72">
          <w:pgSz w:w="16838" w:h="11906" w:orient="landscape" w:code="9"/>
          <w:pgMar w:top="1418" w:right="1245" w:bottom="567" w:left="1134" w:header="567" w:footer="709" w:gutter="0"/>
          <w:cols w:space="708"/>
          <w:titlePg/>
          <w:docGrid w:linePitch="381"/>
        </w:sectPr>
      </w:pPr>
    </w:p>
    <w:p w14:paraId="6BAB2CCF" w14:textId="77777777" w:rsidR="00131764" w:rsidRPr="002142D3" w:rsidRDefault="00131764" w:rsidP="00CE69B1">
      <w:pPr>
        <w:tabs>
          <w:tab w:val="left" w:pos="993"/>
        </w:tabs>
        <w:jc w:val="both"/>
        <w:rPr>
          <w:color w:val="000000"/>
          <w:szCs w:val="28"/>
        </w:rPr>
      </w:pPr>
    </w:p>
    <w:sectPr w:rsidR="00131764" w:rsidRPr="002142D3" w:rsidSect="00663BEA">
      <w:headerReference w:type="default" r:id="rId13"/>
      <w:headerReference w:type="first" r:id="rId14"/>
      <w:pgSz w:w="11906" w:h="16838" w:code="9"/>
      <w:pgMar w:top="1134" w:right="567" w:bottom="1134" w:left="1134"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AD7E7" w14:textId="77777777" w:rsidR="00E23923" w:rsidRDefault="00E23923" w:rsidP="00677F89">
      <w:r>
        <w:separator/>
      </w:r>
    </w:p>
  </w:endnote>
  <w:endnote w:type="continuationSeparator" w:id="0">
    <w:p w14:paraId="78226671" w14:textId="77777777" w:rsidR="00E23923" w:rsidRDefault="00E23923" w:rsidP="0067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_Timer">
    <w:altName w:val="Times New Roman"/>
    <w:panose1 w:val="00000000000000000000"/>
    <w:charset w:val="CC"/>
    <w:family w:val="roman"/>
    <w:notTrueType/>
    <w:pitch w:val="variable"/>
    <w:sig w:usb0="00000201" w:usb1="00000000" w:usb2="00000000" w:usb3="00000000" w:csb0="00000004" w:csb1="00000000"/>
  </w:font>
  <w:font w:name="Arial Unicode MS">
    <w:panose1 w:val="020B0604020202020204"/>
    <w:charset w:val="00"/>
    <w:family w:val="roman"/>
    <w:notTrueType/>
    <w:pitch w:val="variable"/>
    <w:sig w:usb0="00000003" w:usb1="00000000" w:usb2="00000000" w:usb3="00000000" w:csb0="00000001" w:csb1="00000000"/>
  </w:font>
  <w:font w:name="TimesNewRomanPSMT">
    <w:panose1 w:val="00000000000000000000"/>
    <w:charset w:val="CC"/>
    <w:family w:val="auto"/>
    <w:notTrueType/>
    <w:pitch w:val="default"/>
    <w:sig w:usb0="00000201" w:usb1="00000000" w:usb2="00000000" w:usb3="00000000" w:csb0="00000004" w:csb1="00000000"/>
  </w:font>
  <w:font w:name="Arial CYR">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0C617" w14:textId="77777777" w:rsidR="00E23923" w:rsidRDefault="00E23923" w:rsidP="00677F89">
      <w:r>
        <w:separator/>
      </w:r>
    </w:p>
  </w:footnote>
  <w:footnote w:type="continuationSeparator" w:id="0">
    <w:p w14:paraId="6E6944C0" w14:textId="77777777" w:rsidR="00E23923" w:rsidRDefault="00E23923" w:rsidP="00677F89">
      <w:r>
        <w:continuationSeparator/>
      </w:r>
    </w:p>
  </w:footnote>
  <w:footnote w:id="1">
    <w:p w14:paraId="6A8EF35D" w14:textId="77777777" w:rsidR="00227DBA" w:rsidRPr="00F26754" w:rsidRDefault="00227DBA">
      <w:pPr>
        <w:pStyle w:val="afc"/>
        <w:rPr>
          <w:lang w:val="ru-RU"/>
        </w:rPr>
      </w:pPr>
      <w:r>
        <w:rPr>
          <w:rStyle w:val="afe"/>
        </w:rPr>
        <w:footnoteRef/>
      </w:r>
      <w:r>
        <w:t xml:space="preserve"> </w:t>
      </w:r>
      <w:r>
        <w:rPr>
          <w:lang w:val="ru-RU"/>
        </w:rPr>
        <w:t>Заполняется куратором. Срок  по усмотрению цеха-держателя договора, но не менее 7 календарных дней.</w:t>
      </w:r>
    </w:p>
  </w:footnote>
  <w:footnote w:id="2">
    <w:p w14:paraId="091B2143" w14:textId="77777777" w:rsidR="00227DBA" w:rsidRDefault="00227DBA" w:rsidP="00213F34">
      <w:pPr>
        <w:pStyle w:val="afc"/>
      </w:pPr>
      <w:r>
        <w:rPr>
          <w:rStyle w:val="afe"/>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123"/>
      <w:docPartObj>
        <w:docPartGallery w:val="Page Numbers (Top of Page)"/>
        <w:docPartUnique/>
      </w:docPartObj>
    </w:sdtPr>
    <w:sdtEndPr/>
    <w:sdtContent>
      <w:p w14:paraId="70D7BF15" w14:textId="77777777" w:rsidR="00227DBA" w:rsidRDefault="00227DBA">
        <w:pPr>
          <w:pStyle w:val="a4"/>
          <w:jc w:val="center"/>
        </w:pPr>
        <w:r>
          <w:fldChar w:fldCharType="begin"/>
        </w:r>
        <w:r>
          <w:instrText xml:space="preserve"> PAGE   \* MERGEFORMAT </w:instrText>
        </w:r>
        <w:r>
          <w:fldChar w:fldCharType="separate"/>
        </w:r>
        <w:r>
          <w:rPr>
            <w:noProof/>
          </w:rPr>
          <w:t>32</w:t>
        </w:r>
        <w:r>
          <w:rPr>
            <w:noProof/>
          </w:rPr>
          <w:fldChar w:fldCharType="end"/>
        </w:r>
      </w:p>
    </w:sdtContent>
  </w:sdt>
  <w:p w14:paraId="1FCA8E3A" w14:textId="77777777" w:rsidR="00227DBA" w:rsidRDefault="00227DBA" w:rsidP="008E4553">
    <w:pPr>
      <w:pStyle w:val="a4"/>
      <w:tabs>
        <w:tab w:val="clear" w:pos="4677"/>
        <w:tab w:val="clear" w:pos="9355"/>
        <w:tab w:val="left" w:pos="23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AE51D" w14:textId="77777777" w:rsidR="00227DBA" w:rsidRDefault="00227DBA" w:rsidP="008E4553">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B65"/>
    <w:multiLevelType w:val="multilevel"/>
    <w:tmpl w:val="82440380"/>
    <w:lvl w:ilvl="0">
      <w:start w:val="5"/>
      <w:numFmt w:val="decimal"/>
      <w:lvlText w:val="%1."/>
      <w:lvlJc w:val="left"/>
      <w:pPr>
        <w:ind w:left="3995" w:hanging="450"/>
      </w:pPr>
      <w:rPr>
        <w:rFonts w:hint="default"/>
        <w:b/>
      </w:rPr>
    </w:lvl>
    <w:lvl w:ilvl="1">
      <w:start w:val="1"/>
      <w:numFmt w:val="decimal"/>
      <w:lvlText w:val="%1.%2."/>
      <w:lvlJc w:val="left"/>
      <w:pPr>
        <w:ind w:left="2989" w:hanging="72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074" w:hanging="1080"/>
      </w:pPr>
      <w:rPr>
        <w:rFonts w:hint="default"/>
      </w:rPr>
    </w:lvl>
    <w:lvl w:ilvl="5">
      <w:start w:val="1"/>
      <w:numFmt w:val="decimal"/>
      <w:lvlText w:val="%1.%2.%3.%4.%5.%6."/>
      <w:lvlJc w:val="left"/>
      <w:pPr>
        <w:ind w:left="6143"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7921" w:hanging="1800"/>
      </w:pPr>
      <w:rPr>
        <w:rFonts w:hint="default"/>
      </w:rPr>
    </w:lvl>
    <w:lvl w:ilvl="8">
      <w:start w:val="1"/>
      <w:numFmt w:val="decimal"/>
      <w:lvlText w:val="%1.%2.%3.%4.%5.%6.%7.%8.%9."/>
      <w:lvlJc w:val="left"/>
      <w:pPr>
        <w:ind w:left="8990" w:hanging="2160"/>
      </w:pPr>
      <w:rPr>
        <w:rFonts w:hint="default"/>
      </w:rPr>
    </w:lvl>
  </w:abstractNum>
  <w:abstractNum w:abstractNumId="1">
    <w:nsid w:val="069F2E3E"/>
    <w:multiLevelType w:val="multilevel"/>
    <w:tmpl w:val="5AC22E08"/>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nsid w:val="07AA3BA5"/>
    <w:multiLevelType w:val="multilevel"/>
    <w:tmpl w:val="5E80E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D25629"/>
    <w:multiLevelType w:val="multilevel"/>
    <w:tmpl w:val="31306C40"/>
    <w:lvl w:ilvl="0">
      <w:start w:val="3"/>
      <w:numFmt w:val="decimal"/>
      <w:lvlText w:val="%1."/>
      <w:lvlJc w:val="left"/>
      <w:pPr>
        <w:ind w:left="600" w:hanging="600"/>
      </w:pPr>
      <w:rPr>
        <w:rFonts w:hint="default"/>
      </w:rPr>
    </w:lvl>
    <w:lvl w:ilvl="1">
      <w:start w:val="12"/>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4">
    <w:nsid w:val="0E237484"/>
    <w:multiLevelType w:val="hybridMultilevel"/>
    <w:tmpl w:val="8ED4D682"/>
    <w:lvl w:ilvl="0" w:tplc="959E6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B075E8"/>
    <w:multiLevelType w:val="hybridMultilevel"/>
    <w:tmpl w:val="3356EECA"/>
    <w:lvl w:ilvl="0" w:tplc="FFFFFFFF">
      <w:start w:val="1"/>
      <w:numFmt w:val="bullet"/>
      <w:lvlText w:val="-"/>
      <w:lvlJc w:val="left"/>
      <w:pPr>
        <w:tabs>
          <w:tab w:val="num" w:pos="473"/>
        </w:tabs>
        <w:ind w:left="473" w:hanging="113"/>
      </w:pPr>
      <w:rPr>
        <w:rFonts w:ascii="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35672C0"/>
    <w:multiLevelType w:val="multilevel"/>
    <w:tmpl w:val="DE6EBB74"/>
    <w:lvl w:ilvl="0">
      <w:start w:val="10"/>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CF63C6"/>
    <w:multiLevelType w:val="hybridMultilevel"/>
    <w:tmpl w:val="F33CFDEE"/>
    <w:lvl w:ilvl="0" w:tplc="69542C86">
      <w:start w:val="1"/>
      <w:numFmt w:val="bullet"/>
      <w:lvlText w:val="-"/>
      <w:lvlJc w:val="left"/>
      <w:pPr>
        <w:tabs>
          <w:tab w:val="num" w:pos="833"/>
        </w:tabs>
        <w:ind w:left="833" w:hanging="113"/>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B0B39E1"/>
    <w:multiLevelType w:val="multilevel"/>
    <w:tmpl w:val="AD9EFC68"/>
    <w:lvl w:ilvl="0">
      <w:start w:val="1"/>
      <w:numFmt w:val="decimal"/>
      <w:lvlText w:val="4.%1."/>
      <w:lvlJc w:val="left"/>
      <w:pPr>
        <w:tabs>
          <w:tab w:val="num" w:pos="1070"/>
        </w:tabs>
        <w:ind w:left="1070" w:hanging="360"/>
      </w:pPr>
      <w:rPr>
        <w:rFonts w:hint="default"/>
        <w:color w:val="FF0000"/>
      </w:rPr>
    </w:lvl>
    <w:lvl w:ilvl="1">
      <w:start w:val="1"/>
      <w:numFmt w:val="decimal"/>
      <w:lvlText w:val="%1.%2."/>
      <w:lvlJc w:val="left"/>
      <w:pPr>
        <w:tabs>
          <w:tab w:val="num" w:pos="1790"/>
        </w:tabs>
        <w:ind w:left="1502" w:hanging="432"/>
      </w:pPr>
      <w:rPr>
        <w:rFonts w:hint="default"/>
      </w:rPr>
    </w:lvl>
    <w:lvl w:ilvl="2">
      <w:start w:val="1"/>
      <w:numFmt w:val="decimal"/>
      <w:lvlText w:val="5.%3."/>
      <w:lvlJc w:val="left"/>
      <w:pPr>
        <w:tabs>
          <w:tab w:val="num" w:pos="2150"/>
        </w:tabs>
        <w:ind w:left="1934" w:hanging="504"/>
      </w:pPr>
      <w:rPr>
        <w:rFonts w:hint="default"/>
      </w:rPr>
    </w:lvl>
    <w:lvl w:ilvl="3">
      <w:start w:val="1"/>
      <w:numFmt w:val="decimal"/>
      <w:lvlText w:val="%1.%3.%4."/>
      <w:lvlJc w:val="left"/>
      <w:pPr>
        <w:tabs>
          <w:tab w:val="num" w:pos="2870"/>
        </w:tabs>
        <w:ind w:left="2438" w:hanging="648"/>
      </w:pPr>
      <w:rPr>
        <w:rFonts w:hint="default"/>
      </w:rPr>
    </w:lvl>
    <w:lvl w:ilvl="4">
      <w:start w:val="1"/>
      <w:numFmt w:val="decimal"/>
      <w:lvlText w:val="%1.%2.%3.%4.%5."/>
      <w:lvlJc w:val="left"/>
      <w:pPr>
        <w:tabs>
          <w:tab w:val="num" w:pos="3230"/>
        </w:tabs>
        <w:ind w:left="2942" w:hanging="792"/>
      </w:pPr>
      <w:rPr>
        <w:rFonts w:hint="default"/>
      </w:rPr>
    </w:lvl>
    <w:lvl w:ilvl="5">
      <w:start w:val="1"/>
      <w:numFmt w:val="decimal"/>
      <w:lvlText w:val="%1.%2.%3.%4.%5.%6."/>
      <w:lvlJc w:val="left"/>
      <w:pPr>
        <w:tabs>
          <w:tab w:val="num" w:pos="3950"/>
        </w:tabs>
        <w:ind w:left="3446" w:hanging="936"/>
      </w:pPr>
      <w:rPr>
        <w:rFonts w:hint="default"/>
      </w:rPr>
    </w:lvl>
    <w:lvl w:ilvl="6">
      <w:start w:val="1"/>
      <w:numFmt w:val="decimal"/>
      <w:lvlText w:val="%1.%2.%3.%4.%5.%6.%7."/>
      <w:lvlJc w:val="left"/>
      <w:pPr>
        <w:tabs>
          <w:tab w:val="num" w:pos="4670"/>
        </w:tabs>
        <w:ind w:left="3950" w:hanging="1080"/>
      </w:pPr>
      <w:rPr>
        <w:rFonts w:hint="default"/>
      </w:rPr>
    </w:lvl>
    <w:lvl w:ilvl="7">
      <w:start w:val="1"/>
      <w:numFmt w:val="decimal"/>
      <w:lvlText w:val="%1.%2.%3.%4.%5.%6.%7.%8."/>
      <w:lvlJc w:val="left"/>
      <w:pPr>
        <w:tabs>
          <w:tab w:val="num" w:pos="5030"/>
        </w:tabs>
        <w:ind w:left="4454" w:hanging="1224"/>
      </w:pPr>
      <w:rPr>
        <w:rFonts w:hint="default"/>
      </w:rPr>
    </w:lvl>
    <w:lvl w:ilvl="8">
      <w:start w:val="1"/>
      <w:numFmt w:val="decimal"/>
      <w:lvlText w:val="%1.%2.%3.%4.%5.%6.%7.%8.%9."/>
      <w:lvlJc w:val="left"/>
      <w:pPr>
        <w:tabs>
          <w:tab w:val="num" w:pos="5750"/>
        </w:tabs>
        <w:ind w:left="5030" w:hanging="1440"/>
      </w:pPr>
      <w:rPr>
        <w:rFonts w:hint="default"/>
      </w:rPr>
    </w:lvl>
  </w:abstractNum>
  <w:abstractNum w:abstractNumId="9">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10">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1">
    <w:nsid w:val="27FF0900"/>
    <w:multiLevelType w:val="multilevel"/>
    <w:tmpl w:val="AA4231E0"/>
    <w:lvl w:ilvl="0">
      <w:start w:val="1"/>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2">
    <w:nsid w:val="30AF559F"/>
    <w:multiLevelType w:val="hybridMultilevel"/>
    <w:tmpl w:val="8DE05670"/>
    <w:lvl w:ilvl="0" w:tplc="822E9B98">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1BF2CC5"/>
    <w:multiLevelType w:val="multilevel"/>
    <w:tmpl w:val="5A1417F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i w:val="0"/>
        <w:color w:val="auto"/>
        <w:sz w:val="28"/>
        <w:szCs w:val="28"/>
        <w:u w:val="none"/>
      </w:rPr>
    </w:lvl>
    <w:lvl w:ilvl="2">
      <w:start w:val="1"/>
      <w:numFmt w:val="decimal"/>
      <w:lvlText w:val="3.1.%3"/>
      <w:lvlJc w:val="right"/>
      <w:pPr>
        <w:ind w:left="2160" w:hanging="720"/>
      </w:pPr>
      <w:rPr>
        <w:rFonts w:hint="default"/>
        <w:color w:val="auto"/>
        <w:sz w:val="28"/>
        <w:szCs w:val="28"/>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4">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E174569"/>
    <w:multiLevelType w:val="multilevel"/>
    <w:tmpl w:val="1CC65542"/>
    <w:lvl w:ilvl="0">
      <w:start w:val="6"/>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E4A586B"/>
    <w:multiLevelType w:val="multilevel"/>
    <w:tmpl w:val="7BA88228"/>
    <w:lvl w:ilvl="0">
      <w:start w:val="4"/>
      <w:numFmt w:val="decimal"/>
      <w:lvlText w:val="%1"/>
      <w:lvlJc w:val="left"/>
      <w:pPr>
        <w:ind w:left="660" w:hanging="660"/>
      </w:pPr>
      <w:rPr>
        <w:rFonts w:hint="default"/>
      </w:rPr>
    </w:lvl>
    <w:lvl w:ilvl="1">
      <w:start w:val="13"/>
      <w:numFmt w:val="decimal"/>
      <w:lvlText w:val="%1.%2"/>
      <w:lvlJc w:val="left"/>
      <w:pPr>
        <w:ind w:left="1416" w:hanging="660"/>
      </w:pPr>
      <w:rPr>
        <w:rFonts w:hint="default"/>
      </w:rPr>
    </w:lvl>
    <w:lvl w:ilvl="2">
      <w:start w:val="1"/>
      <w:numFmt w:val="decimal"/>
      <w:lvlText w:val="%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7092" w:hanging="1800"/>
      </w:pPr>
      <w:rPr>
        <w:rFonts w:hint="default"/>
      </w:rPr>
    </w:lvl>
    <w:lvl w:ilvl="8">
      <w:start w:val="1"/>
      <w:numFmt w:val="decimal"/>
      <w:lvlText w:val="%1.%2.%3.%4.%5.%6.%7.%8.%9"/>
      <w:lvlJc w:val="left"/>
      <w:pPr>
        <w:ind w:left="7848" w:hanging="1800"/>
      </w:pPr>
      <w:rPr>
        <w:rFonts w:hint="default"/>
      </w:rPr>
    </w:lvl>
  </w:abstractNum>
  <w:abstractNum w:abstractNumId="17">
    <w:nsid w:val="414F34FD"/>
    <w:multiLevelType w:val="singleLevel"/>
    <w:tmpl w:val="3B3CEDBC"/>
    <w:lvl w:ilvl="0">
      <w:start w:val="1"/>
      <w:numFmt w:val="decimal"/>
      <w:lvlText w:val="4.%1."/>
      <w:legacy w:legacy="1" w:legacySpace="0" w:legacyIndent="442"/>
      <w:lvlJc w:val="left"/>
      <w:rPr>
        <w:rFonts w:ascii="Times New Roman" w:hAnsi="Times New Roman" w:cs="Times New Roman" w:hint="default"/>
      </w:rPr>
    </w:lvl>
  </w:abstractNum>
  <w:abstractNum w:abstractNumId="18">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442455B2"/>
    <w:multiLevelType w:val="singleLevel"/>
    <w:tmpl w:val="5F78D9C4"/>
    <w:lvl w:ilvl="0">
      <w:start w:val="2"/>
      <w:numFmt w:val="decimal"/>
      <w:lvlText w:val="1.%1."/>
      <w:legacy w:legacy="1" w:legacySpace="0" w:legacyIndent="446"/>
      <w:lvlJc w:val="left"/>
      <w:rPr>
        <w:rFonts w:ascii="Times New Roman" w:hAnsi="Times New Roman" w:cs="Times New Roman" w:hint="default"/>
      </w:rPr>
    </w:lvl>
  </w:abstractNum>
  <w:abstractNum w:abstractNumId="20">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21">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22">
    <w:nsid w:val="5D055782"/>
    <w:multiLevelType w:val="singleLevel"/>
    <w:tmpl w:val="C4DCE7C2"/>
    <w:lvl w:ilvl="0">
      <w:start w:val="1"/>
      <w:numFmt w:val="decimal"/>
      <w:lvlText w:val="2.%1."/>
      <w:legacy w:legacy="1" w:legacySpace="0" w:legacyIndent="432"/>
      <w:lvlJc w:val="left"/>
      <w:rPr>
        <w:rFonts w:ascii="Times New Roman" w:hAnsi="Times New Roman" w:cs="Times New Roman" w:hint="default"/>
      </w:rPr>
    </w:lvl>
  </w:abstractNum>
  <w:abstractNum w:abstractNumId="23">
    <w:nsid w:val="5D1D6657"/>
    <w:multiLevelType w:val="hybridMultilevel"/>
    <w:tmpl w:val="517423EE"/>
    <w:lvl w:ilvl="0" w:tplc="5A501BB2">
      <w:start w:val="1"/>
      <w:numFmt w:val="decimal"/>
      <w:lvlText w:val="%1)"/>
      <w:lvlJc w:val="left"/>
      <w:pPr>
        <w:ind w:left="1069" w:hanging="360"/>
      </w:pPr>
      <w:rPr>
        <w:rFonts w:hint="default"/>
      </w:rPr>
    </w:lvl>
    <w:lvl w:ilvl="1" w:tplc="ACA22D10">
      <w:numFmt w:val="bullet"/>
      <w:lvlText w:val=""/>
      <w:lvlJc w:val="left"/>
      <w:pPr>
        <w:ind w:left="2134" w:hanging="705"/>
      </w:pPr>
      <w:rPr>
        <w:rFonts w:ascii="Symbol" w:eastAsia="Times New Roman" w:hAnsi="Symbol" w:cs="Aria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3A86C96"/>
    <w:multiLevelType w:val="hybridMultilevel"/>
    <w:tmpl w:val="B718C534"/>
    <w:lvl w:ilvl="0" w:tplc="FFFFFFFF">
      <w:start w:val="1"/>
      <w:numFmt w:val="bullet"/>
      <w:pStyle w:val="a"/>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641002FA"/>
    <w:multiLevelType w:val="multilevel"/>
    <w:tmpl w:val="725E23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994"/>
        </w:tabs>
        <w:ind w:left="199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6B466C4"/>
    <w:multiLevelType w:val="multilevel"/>
    <w:tmpl w:val="83640E0C"/>
    <w:lvl w:ilvl="0">
      <w:start w:val="12"/>
      <w:numFmt w:val="decimal"/>
      <w:lvlText w:val="%1"/>
      <w:lvlJc w:val="left"/>
      <w:pPr>
        <w:ind w:left="465" w:hanging="465"/>
      </w:pPr>
      <w:rPr>
        <w:rFonts w:hint="default"/>
      </w:rPr>
    </w:lvl>
    <w:lvl w:ilvl="1">
      <w:start w:val="5"/>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7">
    <w:nsid w:val="6D2573EA"/>
    <w:multiLevelType w:val="multilevel"/>
    <w:tmpl w:val="A4FA798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abstractNumId w:val="13"/>
  </w:num>
  <w:num w:numId="2">
    <w:abstractNumId w:val="10"/>
  </w:num>
  <w:num w:numId="3">
    <w:abstractNumId w:val="9"/>
  </w:num>
  <w:num w:numId="4">
    <w:abstractNumId w:val="3"/>
  </w:num>
  <w:num w:numId="5">
    <w:abstractNumId w:val="21"/>
  </w:num>
  <w:num w:numId="6">
    <w:abstractNumId w:val="0"/>
  </w:num>
  <w:num w:numId="7">
    <w:abstractNumId w:val="1"/>
  </w:num>
  <w:num w:numId="8">
    <w:abstractNumId w:val="7"/>
  </w:num>
  <w:num w:numId="9">
    <w:abstractNumId w:val="5"/>
  </w:num>
  <w:num w:numId="10">
    <w:abstractNumId w:val="20"/>
  </w:num>
  <w:num w:numId="11">
    <w:abstractNumId w:val="14"/>
  </w:num>
  <w:num w:numId="12">
    <w:abstractNumId w:val="15"/>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8"/>
  </w:num>
  <w:num w:numId="16">
    <w:abstractNumId w:val="4"/>
  </w:num>
  <w:num w:numId="17">
    <w:abstractNumId w:val="27"/>
  </w:num>
  <w:num w:numId="18">
    <w:abstractNumId w:val="23"/>
  </w:num>
  <w:num w:numId="19">
    <w:abstractNumId w:val="12"/>
  </w:num>
  <w:num w:numId="20">
    <w:abstractNumId w:val="16"/>
  </w:num>
  <w:num w:numId="21">
    <w:abstractNumId w:val="19"/>
  </w:num>
  <w:num w:numId="22">
    <w:abstractNumId w:val="22"/>
  </w:num>
  <w:num w:numId="23">
    <w:abstractNumId w:val="17"/>
  </w:num>
  <w:num w:numId="24">
    <w:abstractNumId w:val="2"/>
  </w:num>
  <w:num w:numId="25">
    <w:abstractNumId w:val="11"/>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00CD5"/>
    <w:rsid w:val="00033C82"/>
    <w:rsid w:val="00054983"/>
    <w:rsid w:val="00062FEE"/>
    <w:rsid w:val="00073B25"/>
    <w:rsid w:val="00074B49"/>
    <w:rsid w:val="00074E66"/>
    <w:rsid w:val="00085DD9"/>
    <w:rsid w:val="0009531C"/>
    <w:rsid w:val="000B4111"/>
    <w:rsid w:val="000B5A15"/>
    <w:rsid w:val="000C1C93"/>
    <w:rsid w:val="000C759C"/>
    <w:rsid w:val="000D755D"/>
    <w:rsid w:val="000E09D4"/>
    <w:rsid w:val="000E10A6"/>
    <w:rsid w:val="000E4369"/>
    <w:rsid w:val="000F0A0B"/>
    <w:rsid w:val="000F15DD"/>
    <w:rsid w:val="00104178"/>
    <w:rsid w:val="00105082"/>
    <w:rsid w:val="00112235"/>
    <w:rsid w:val="00114328"/>
    <w:rsid w:val="00114504"/>
    <w:rsid w:val="00131764"/>
    <w:rsid w:val="00147818"/>
    <w:rsid w:val="001550EB"/>
    <w:rsid w:val="00155A50"/>
    <w:rsid w:val="00171A87"/>
    <w:rsid w:val="00171DBB"/>
    <w:rsid w:val="001856BD"/>
    <w:rsid w:val="001876F3"/>
    <w:rsid w:val="00191EAE"/>
    <w:rsid w:val="00191FE9"/>
    <w:rsid w:val="00193168"/>
    <w:rsid w:val="00193ECE"/>
    <w:rsid w:val="001A49EE"/>
    <w:rsid w:val="001B0CDE"/>
    <w:rsid w:val="001C1959"/>
    <w:rsid w:val="001C3E97"/>
    <w:rsid w:val="001D2BD7"/>
    <w:rsid w:val="00202954"/>
    <w:rsid w:val="002048A0"/>
    <w:rsid w:val="0020720E"/>
    <w:rsid w:val="00207C63"/>
    <w:rsid w:val="00213100"/>
    <w:rsid w:val="00213F34"/>
    <w:rsid w:val="002142D3"/>
    <w:rsid w:val="0021580F"/>
    <w:rsid w:val="00220E3F"/>
    <w:rsid w:val="00227DBA"/>
    <w:rsid w:val="00230DB4"/>
    <w:rsid w:val="00232AB8"/>
    <w:rsid w:val="00236394"/>
    <w:rsid w:val="00240C6B"/>
    <w:rsid w:val="002503D8"/>
    <w:rsid w:val="0025797C"/>
    <w:rsid w:val="002620F1"/>
    <w:rsid w:val="0026325A"/>
    <w:rsid w:val="00266E16"/>
    <w:rsid w:val="0027557F"/>
    <w:rsid w:val="002757F3"/>
    <w:rsid w:val="00277A3D"/>
    <w:rsid w:val="00277CB1"/>
    <w:rsid w:val="00296E02"/>
    <w:rsid w:val="0029723B"/>
    <w:rsid w:val="002A44AB"/>
    <w:rsid w:val="002B2A13"/>
    <w:rsid w:val="002B4582"/>
    <w:rsid w:val="002B5EE6"/>
    <w:rsid w:val="002C1663"/>
    <w:rsid w:val="002C1BF7"/>
    <w:rsid w:val="002C73B5"/>
    <w:rsid w:val="002E07E6"/>
    <w:rsid w:val="002E5601"/>
    <w:rsid w:val="002F39F4"/>
    <w:rsid w:val="00312099"/>
    <w:rsid w:val="00315FA1"/>
    <w:rsid w:val="00317B2E"/>
    <w:rsid w:val="00332DCF"/>
    <w:rsid w:val="00333A06"/>
    <w:rsid w:val="003340D9"/>
    <w:rsid w:val="00336C7E"/>
    <w:rsid w:val="00343509"/>
    <w:rsid w:val="00353D48"/>
    <w:rsid w:val="003602DE"/>
    <w:rsid w:val="0036507D"/>
    <w:rsid w:val="00370EC6"/>
    <w:rsid w:val="0037274E"/>
    <w:rsid w:val="00377D69"/>
    <w:rsid w:val="00387D8F"/>
    <w:rsid w:val="00387FC8"/>
    <w:rsid w:val="00393EF2"/>
    <w:rsid w:val="00396A3B"/>
    <w:rsid w:val="003B789E"/>
    <w:rsid w:val="003D54E5"/>
    <w:rsid w:val="003F5CE5"/>
    <w:rsid w:val="004172D6"/>
    <w:rsid w:val="00422881"/>
    <w:rsid w:val="0043044A"/>
    <w:rsid w:val="0044009C"/>
    <w:rsid w:val="004458FB"/>
    <w:rsid w:val="004610CC"/>
    <w:rsid w:val="00480CBC"/>
    <w:rsid w:val="004828EA"/>
    <w:rsid w:val="00484201"/>
    <w:rsid w:val="00495FC9"/>
    <w:rsid w:val="004B41E8"/>
    <w:rsid w:val="004C72C6"/>
    <w:rsid w:val="004D47CB"/>
    <w:rsid w:val="004E3EA0"/>
    <w:rsid w:val="004E45B5"/>
    <w:rsid w:val="004E68F1"/>
    <w:rsid w:val="005144FE"/>
    <w:rsid w:val="00525756"/>
    <w:rsid w:val="0053506D"/>
    <w:rsid w:val="00562DA6"/>
    <w:rsid w:val="00563120"/>
    <w:rsid w:val="00563C0D"/>
    <w:rsid w:val="0056605C"/>
    <w:rsid w:val="00566F84"/>
    <w:rsid w:val="00592F0F"/>
    <w:rsid w:val="00592FD9"/>
    <w:rsid w:val="005936E1"/>
    <w:rsid w:val="0059745A"/>
    <w:rsid w:val="00597E91"/>
    <w:rsid w:val="005B63D6"/>
    <w:rsid w:val="005C76AA"/>
    <w:rsid w:val="005D7A10"/>
    <w:rsid w:val="005E05A8"/>
    <w:rsid w:val="005E2C45"/>
    <w:rsid w:val="005E6995"/>
    <w:rsid w:val="005F2476"/>
    <w:rsid w:val="00601356"/>
    <w:rsid w:val="0061165C"/>
    <w:rsid w:val="0061509F"/>
    <w:rsid w:val="0062180A"/>
    <w:rsid w:val="00621DDA"/>
    <w:rsid w:val="00623328"/>
    <w:rsid w:val="006233AF"/>
    <w:rsid w:val="006439C3"/>
    <w:rsid w:val="00643B3B"/>
    <w:rsid w:val="00646B31"/>
    <w:rsid w:val="00650C55"/>
    <w:rsid w:val="0065310A"/>
    <w:rsid w:val="006607BD"/>
    <w:rsid w:val="00663BEA"/>
    <w:rsid w:val="00677F89"/>
    <w:rsid w:val="00682A90"/>
    <w:rsid w:val="006833D0"/>
    <w:rsid w:val="006852CB"/>
    <w:rsid w:val="00685B72"/>
    <w:rsid w:val="00693B23"/>
    <w:rsid w:val="00696E8D"/>
    <w:rsid w:val="006A5E43"/>
    <w:rsid w:val="006B723F"/>
    <w:rsid w:val="006C5470"/>
    <w:rsid w:val="006C6CAF"/>
    <w:rsid w:val="006D10AA"/>
    <w:rsid w:val="006D1519"/>
    <w:rsid w:val="006E06C7"/>
    <w:rsid w:val="006E08B2"/>
    <w:rsid w:val="006E424E"/>
    <w:rsid w:val="007052E0"/>
    <w:rsid w:val="00705CB6"/>
    <w:rsid w:val="00712D0D"/>
    <w:rsid w:val="00720C71"/>
    <w:rsid w:val="007217AD"/>
    <w:rsid w:val="00727CCA"/>
    <w:rsid w:val="0075599A"/>
    <w:rsid w:val="00755CE1"/>
    <w:rsid w:val="007761FA"/>
    <w:rsid w:val="00780D6F"/>
    <w:rsid w:val="00797B2B"/>
    <w:rsid w:val="007A3E28"/>
    <w:rsid w:val="007A4723"/>
    <w:rsid w:val="007B1338"/>
    <w:rsid w:val="007B5E40"/>
    <w:rsid w:val="007D0B60"/>
    <w:rsid w:val="007E6E25"/>
    <w:rsid w:val="007E6F58"/>
    <w:rsid w:val="007F04E7"/>
    <w:rsid w:val="007F79AA"/>
    <w:rsid w:val="00804ACF"/>
    <w:rsid w:val="00804B48"/>
    <w:rsid w:val="00810D2E"/>
    <w:rsid w:val="00812129"/>
    <w:rsid w:val="00813073"/>
    <w:rsid w:val="00816B67"/>
    <w:rsid w:val="00823F63"/>
    <w:rsid w:val="00825D1B"/>
    <w:rsid w:val="00831298"/>
    <w:rsid w:val="00831B77"/>
    <w:rsid w:val="00836C98"/>
    <w:rsid w:val="00847321"/>
    <w:rsid w:val="008550A0"/>
    <w:rsid w:val="00860514"/>
    <w:rsid w:val="00861F7B"/>
    <w:rsid w:val="00862787"/>
    <w:rsid w:val="00866F26"/>
    <w:rsid w:val="008703B2"/>
    <w:rsid w:val="008754B7"/>
    <w:rsid w:val="00883F94"/>
    <w:rsid w:val="008922F6"/>
    <w:rsid w:val="008B263F"/>
    <w:rsid w:val="008B38D8"/>
    <w:rsid w:val="008C3CFF"/>
    <w:rsid w:val="008D103B"/>
    <w:rsid w:val="008D1887"/>
    <w:rsid w:val="008D43DF"/>
    <w:rsid w:val="008E4553"/>
    <w:rsid w:val="009013CA"/>
    <w:rsid w:val="00902BB9"/>
    <w:rsid w:val="00913E6D"/>
    <w:rsid w:val="00920F05"/>
    <w:rsid w:val="0092310E"/>
    <w:rsid w:val="0092427D"/>
    <w:rsid w:val="009313FA"/>
    <w:rsid w:val="00931D6B"/>
    <w:rsid w:val="00937D8E"/>
    <w:rsid w:val="00946C58"/>
    <w:rsid w:val="00967C74"/>
    <w:rsid w:val="009812E7"/>
    <w:rsid w:val="00987A6C"/>
    <w:rsid w:val="009927FE"/>
    <w:rsid w:val="009945BA"/>
    <w:rsid w:val="0099477A"/>
    <w:rsid w:val="009948AE"/>
    <w:rsid w:val="00995049"/>
    <w:rsid w:val="009C2BA6"/>
    <w:rsid w:val="009C652D"/>
    <w:rsid w:val="009D2D89"/>
    <w:rsid w:val="009E36CA"/>
    <w:rsid w:val="009E642E"/>
    <w:rsid w:val="009F1CA4"/>
    <w:rsid w:val="00A13CA4"/>
    <w:rsid w:val="00A21DCA"/>
    <w:rsid w:val="00A2644A"/>
    <w:rsid w:val="00A26E9B"/>
    <w:rsid w:val="00A36510"/>
    <w:rsid w:val="00A46268"/>
    <w:rsid w:val="00A550F1"/>
    <w:rsid w:val="00A567B3"/>
    <w:rsid w:val="00A64159"/>
    <w:rsid w:val="00A6421A"/>
    <w:rsid w:val="00A72765"/>
    <w:rsid w:val="00A80568"/>
    <w:rsid w:val="00A93E23"/>
    <w:rsid w:val="00A94AB2"/>
    <w:rsid w:val="00A94C94"/>
    <w:rsid w:val="00A951E2"/>
    <w:rsid w:val="00A95B7A"/>
    <w:rsid w:val="00AA6CB6"/>
    <w:rsid w:val="00AB14FD"/>
    <w:rsid w:val="00AC0080"/>
    <w:rsid w:val="00AC35AB"/>
    <w:rsid w:val="00AC74F7"/>
    <w:rsid w:val="00AD13D8"/>
    <w:rsid w:val="00AF08E2"/>
    <w:rsid w:val="00B115BC"/>
    <w:rsid w:val="00B24576"/>
    <w:rsid w:val="00B406BC"/>
    <w:rsid w:val="00B431D0"/>
    <w:rsid w:val="00B517ED"/>
    <w:rsid w:val="00B57F8B"/>
    <w:rsid w:val="00B6293F"/>
    <w:rsid w:val="00B71152"/>
    <w:rsid w:val="00B83077"/>
    <w:rsid w:val="00BA0385"/>
    <w:rsid w:val="00BD6F74"/>
    <w:rsid w:val="00BE0CE9"/>
    <w:rsid w:val="00BE19D0"/>
    <w:rsid w:val="00BE7F09"/>
    <w:rsid w:val="00C2125E"/>
    <w:rsid w:val="00C250FE"/>
    <w:rsid w:val="00C3152C"/>
    <w:rsid w:val="00C426D2"/>
    <w:rsid w:val="00C55B1B"/>
    <w:rsid w:val="00C578F8"/>
    <w:rsid w:val="00C65625"/>
    <w:rsid w:val="00C72C71"/>
    <w:rsid w:val="00C76188"/>
    <w:rsid w:val="00C8350F"/>
    <w:rsid w:val="00CA014D"/>
    <w:rsid w:val="00CA272F"/>
    <w:rsid w:val="00CA35C6"/>
    <w:rsid w:val="00CA3952"/>
    <w:rsid w:val="00CB2351"/>
    <w:rsid w:val="00CB35D9"/>
    <w:rsid w:val="00CB6E02"/>
    <w:rsid w:val="00CB6E91"/>
    <w:rsid w:val="00CC2A34"/>
    <w:rsid w:val="00CC2F81"/>
    <w:rsid w:val="00CD602A"/>
    <w:rsid w:val="00CD7B71"/>
    <w:rsid w:val="00CE02D0"/>
    <w:rsid w:val="00CE4D51"/>
    <w:rsid w:val="00CE69B1"/>
    <w:rsid w:val="00D038C8"/>
    <w:rsid w:val="00D03C57"/>
    <w:rsid w:val="00D1053F"/>
    <w:rsid w:val="00D37264"/>
    <w:rsid w:val="00D4323B"/>
    <w:rsid w:val="00D43991"/>
    <w:rsid w:val="00D52B9F"/>
    <w:rsid w:val="00D54901"/>
    <w:rsid w:val="00D65594"/>
    <w:rsid w:val="00D67715"/>
    <w:rsid w:val="00D677AD"/>
    <w:rsid w:val="00D77B36"/>
    <w:rsid w:val="00D82D09"/>
    <w:rsid w:val="00D92658"/>
    <w:rsid w:val="00D974A7"/>
    <w:rsid w:val="00DB2026"/>
    <w:rsid w:val="00DB2328"/>
    <w:rsid w:val="00DB76B2"/>
    <w:rsid w:val="00DC03BE"/>
    <w:rsid w:val="00DC0E30"/>
    <w:rsid w:val="00DC2A75"/>
    <w:rsid w:val="00DE0F6A"/>
    <w:rsid w:val="00DF4EFD"/>
    <w:rsid w:val="00E00605"/>
    <w:rsid w:val="00E04F7C"/>
    <w:rsid w:val="00E07661"/>
    <w:rsid w:val="00E23923"/>
    <w:rsid w:val="00E26584"/>
    <w:rsid w:val="00E31A39"/>
    <w:rsid w:val="00E33703"/>
    <w:rsid w:val="00E36A8C"/>
    <w:rsid w:val="00E473B3"/>
    <w:rsid w:val="00E500F8"/>
    <w:rsid w:val="00E52328"/>
    <w:rsid w:val="00E74204"/>
    <w:rsid w:val="00E74777"/>
    <w:rsid w:val="00E85348"/>
    <w:rsid w:val="00E91834"/>
    <w:rsid w:val="00EA53D6"/>
    <w:rsid w:val="00EC3A49"/>
    <w:rsid w:val="00EC4093"/>
    <w:rsid w:val="00EC4C96"/>
    <w:rsid w:val="00EC691C"/>
    <w:rsid w:val="00ED14B1"/>
    <w:rsid w:val="00EE3DD6"/>
    <w:rsid w:val="00F0315D"/>
    <w:rsid w:val="00F053B5"/>
    <w:rsid w:val="00F06C2E"/>
    <w:rsid w:val="00F26754"/>
    <w:rsid w:val="00F26AB5"/>
    <w:rsid w:val="00F34761"/>
    <w:rsid w:val="00F34C41"/>
    <w:rsid w:val="00F46F0E"/>
    <w:rsid w:val="00F54D13"/>
    <w:rsid w:val="00F577EB"/>
    <w:rsid w:val="00F65E6B"/>
    <w:rsid w:val="00F8022E"/>
    <w:rsid w:val="00F83935"/>
    <w:rsid w:val="00F91312"/>
    <w:rsid w:val="00F955A4"/>
    <w:rsid w:val="00F95B0F"/>
    <w:rsid w:val="00F95F83"/>
    <w:rsid w:val="00F97843"/>
    <w:rsid w:val="00FA7A77"/>
    <w:rsid w:val="00FC0E2A"/>
    <w:rsid w:val="00FD5ABD"/>
    <w:rsid w:val="00FD7020"/>
    <w:rsid w:val="00FE1D92"/>
    <w:rsid w:val="00FE3BAB"/>
    <w:rsid w:val="00FE4FA6"/>
    <w:rsid w:val="00FE764F"/>
    <w:rsid w:val="00FF05B6"/>
    <w:rsid w:val="00FF2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6B6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3">
    <w:name w:val="заголовок 3"/>
    <w:basedOn w:val="a0"/>
    <w:next w:val="a0"/>
    <w:rsid w:val="000C759C"/>
    <w:pPr>
      <w:keepNext/>
      <w:widowControl w:val="0"/>
      <w:autoSpaceDE w:val="0"/>
      <w:autoSpaceDN w:val="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6B6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3">
    <w:name w:val="заголовок 3"/>
    <w:basedOn w:val="a0"/>
    <w:next w:val="a0"/>
    <w:rsid w:val="000C759C"/>
    <w:pPr>
      <w:keepNext/>
      <w:widowControl w:val="0"/>
      <w:autoSpaceDE w:val="0"/>
      <w:autoSpaceDN w:val="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32404">
      <w:bodyDiv w:val="1"/>
      <w:marLeft w:val="0"/>
      <w:marRight w:val="0"/>
      <w:marTop w:val="0"/>
      <w:marBottom w:val="0"/>
      <w:divBdr>
        <w:top w:val="none" w:sz="0" w:space="0" w:color="auto"/>
        <w:left w:val="none" w:sz="0" w:space="0" w:color="auto"/>
        <w:bottom w:val="none" w:sz="0" w:space="0" w:color="auto"/>
        <w:right w:val="none" w:sz="0" w:space="0" w:color="auto"/>
      </w:divBdr>
    </w:div>
    <w:div w:id="985936365">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7807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cflow.snpp.ru/Cyberdocs/Libraries/Default_Library/Common/searchresultsdsp.asp?__FORMNAME=PTO_TD_SEARCH&amp;__Form_Values=SEARCH_IN%3D0~SNPP_IND_DOC%3D*0655*~SECURITYSTATECHANGED%3Dfalse~&amp;lib=NORMDOCS&amp;fromTab=ASEARCH&amp;tab=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consultantplus://offline/ref=40CCB83C9E2DC9E8F4D1B05C02BE1FFB97FA541196BE1D60158C3E3FFD8AF7B2C2DE3163184BC161y46F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consultantplus://offline/ref=F55D9864D3081B51E7F1FB0056FA0053A340261B7999CC375E00147A8B5AC428F1E7F2F9B9453767Y4z6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81BA6-6219-4DA1-92FE-BB431CF5DC38}">
  <ds:schemaRefs>
    <ds:schemaRef ds:uri="http://schemas.openxmlformats.org/officeDocument/2006/bibliography"/>
  </ds:schemaRefs>
</ds:datastoreItem>
</file>

<file path=customXml/itemProps2.xml><?xml version="1.0" encoding="utf-8"?>
<ds:datastoreItem xmlns:ds="http://schemas.openxmlformats.org/officeDocument/2006/customXml" ds:itemID="{00392AEF-A5E1-450E-B7BA-3A0801A8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17482</Words>
  <Characters>99650</Characters>
  <Application>Microsoft Office Word</Application>
  <DocSecurity>0</DocSecurity>
  <Lines>830</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116899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dyakova</dc:creator>
  <cp:lastModifiedBy>Нисковских Людмила Григорьевна</cp:lastModifiedBy>
  <cp:revision>8</cp:revision>
  <cp:lastPrinted>2018-10-25T09:30:00Z</cp:lastPrinted>
  <dcterms:created xsi:type="dcterms:W3CDTF">2019-08-22T08:52:00Z</dcterms:created>
  <dcterms:modified xsi:type="dcterms:W3CDTF">2019-09-20T09:23:00Z</dcterms:modified>
</cp:coreProperties>
</file>