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FF3" w:rsidRPr="000930C6" w:rsidRDefault="00555FF3" w:rsidP="00BE2AAE">
      <w:pPr>
        <w:pStyle w:val="a9"/>
        <w:autoSpaceDE w:val="0"/>
        <w:autoSpaceDN w:val="0"/>
        <w:adjustRightInd w:val="0"/>
        <w:spacing w:after="0" w:line="240" w:lineRule="auto"/>
        <w:ind w:left="5670"/>
        <w:jc w:val="right"/>
        <w:rPr>
          <w:rFonts w:ascii="Times New Roman" w:hAnsi="Times New Roman"/>
          <w:sz w:val="20"/>
        </w:rPr>
      </w:pPr>
      <w:r w:rsidRPr="000930C6">
        <w:rPr>
          <w:rFonts w:ascii="Times New Roman" w:hAnsi="Times New Roman"/>
          <w:sz w:val="20"/>
        </w:rPr>
        <w:t>УТВЕРЖДАЮ:</w:t>
      </w:r>
    </w:p>
    <w:p w:rsidR="00555FF3" w:rsidRPr="000930C6" w:rsidRDefault="00555FF3" w:rsidP="00BE2AAE">
      <w:pPr>
        <w:pStyle w:val="ab"/>
        <w:jc w:val="right"/>
        <w:rPr>
          <w:rFonts w:ascii="Times New Roman" w:hAnsi="Times New Roman"/>
          <w:sz w:val="20"/>
          <w:szCs w:val="20"/>
        </w:rPr>
      </w:pPr>
      <w:r>
        <w:rPr>
          <w:rFonts w:ascii="Times New Roman" w:hAnsi="Times New Roman"/>
          <w:sz w:val="20"/>
          <w:szCs w:val="20"/>
        </w:rPr>
        <w:t>Д</w:t>
      </w:r>
      <w:r w:rsidRPr="000930C6">
        <w:rPr>
          <w:rFonts w:ascii="Times New Roman" w:hAnsi="Times New Roman"/>
          <w:sz w:val="20"/>
          <w:szCs w:val="20"/>
        </w:rPr>
        <w:t xml:space="preserve">иректор муниципального предприятия </w:t>
      </w:r>
    </w:p>
    <w:p w:rsidR="00555FF3" w:rsidRPr="000930C6" w:rsidRDefault="00555FF3" w:rsidP="00BE2AAE">
      <w:pPr>
        <w:pStyle w:val="ab"/>
        <w:jc w:val="right"/>
        <w:rPr>
          <w:rFonts w:ascii="Times New Roman" w:hAnsi="Times New Roman"/>
          <w:sz w:val="20"/>
          <w:szCs w:val="20"/>
        </w:rPr>
      </w:pPr>
      <w:r w:rsidRPr="000930C6">
        <w:rPr>
          <w:rFonts w:ascii="Times New Roman" w:hAnsi="Times New Roman"/>
          <w:sz w:val="20"/>
          <w:szCs w:val="20"/>
        </w:rPr>
        <w:t>«Магнитогорский городской транспорт»</w:t>
      </w:r>
    </w:p>
    <w:p w:rsidR="00555FF3" w:rsidRPr="000930C6" w:rsidRDefault="00555FF3" w:rsidP="00BE2AAE">
      <w:pPr>
        <w:pStyle w:val="ab"/>
        <w:jc w:val="right"/>
        <w:rPr>
          <w:rFonts w:ascii="Times New Roman" w:hAnsi="Times New Roman"/>
          <w:sz w:val="20"/>
          <w:szCs w:val="20"/>
        </w:rPr>
      </w:pPr>
    </w:p>
    <w:p w:rsidR="00555FF3" w:rsidRPr="000930C6" w:rsidRDefault="00555FF3" w:rsidP="00BE2AAE">
      <w:pPr>
        <w:pStyle w:val="ab"/>
        <w:jc w:val="right"/>
        <w:rPr>
          <w:rFonts w:ascii="Times New Roman" w:hAnsi="Times New Roman"/>
          <w:sz w:val="20"/>
          <w:szCs w:val="20"/>
        </w:rPr>
      </w:pPr>
      <w:r w:rsidRPr="000930C6">
        <w:rPr>
          <w:rFonts w:ascii="Times New Roman" w:hAnsi="Times New Roman"/>
          <w:sz w:val="20"/>
          <w:szCs w:val="20"/>
        </w:rPr>
        <w:t xml:space="preserve">_____________________ </w:t>
      </w:r>
      <w:r>
        <w:rPr>
          <w:rFonts w:ascii="Times New Roman" w:hAnsi="Times New Roman"/>
          <w:sz w:val="20"/>
          <w:szCs w:val="20"/>
        </w:rPr>
        <w:t>А.М. Литвинов</w:t>
      </w:r>
      <w:r w:rsidRPr="000930C6">
        <w:rPr>
          <w:rFonts w:ascii="Times New Roman" w:hAnsi="Times New Roman"/>
          <w:sz w:val="20"/>
          <w:szCs w:val="20"/>
        </w:rPr>
        <w:t xml:space="preserve"> </w:t>
      </w:r>
    </w:p>
    <w:p w:rsidR="00555FF3" w:rsidRPr="000930C6" w:rsidRDefault="00555FF3" w:rsidP="00BE2AAE">
      <w:pPr>
        <w:pStyle w:val="ab"/>
        <w:ind w:left="3540" w:firstLine="708"/>
        <w:jc w:val="center"/>
        <w:rPr>
          <w:rFonts w:ascii="Times New Roman" w:hAnsi="Times New Roman"/>
          <w:sz w:val="20"/>
          <w:szCs w:val="20"/>
        </w:rPr>
      </w:pPr>
      <w:r w:rsidRPr="000930C6">
        <w:rPr>
          <w:rFonts w:ascii="Times New Roman" w:hAnsi="Times New Roman"/>
          <w:sz w:val="20"/>
          <w:szCs w:val="20"/>
        </w:rPr>
        <w:t xml:space="preserve">               (подпись, печать)</w:t>
      </w:r>
    </w:p>
    <w:p w:rsidR="00555FF3" w:rsidRPr="000930C6" w:rsidRDefault="00555FF3" w:rsidP="00BE2AAE">
      <w:pPr>
        <w:pStyle w:val="ab"/>
        <w:jc w:val="right"/>
        <w:rPr>
          <w:rFonts w:ascii="Times New Roman" w:hAnsi="Times New Roman"/>
          <w:sz w:val="20"/>
          <w:szCs w:val="20"/>
        </w:rPr>
      </w:pPr>
      <w:r w:rsidRPr="000930C6">
        <w:rPr>
          <w:rFonts w:ascii="Times New Roman" w:hAnsi="Times New Roman"/>
          <w:sz w:val="20"/>
          <w:szCs w:val="20"/>
        </w:rPr>
        <w:t xml:space="preserve"> «___» ___________ 2019 год</w:t>
      </w:r>
    </w:p>
    <w:p w:rsidR="00555FF3" w:rsidRPr="000930C6" w:rsidRDefault="00555FF3" w:rsidP="00A026D8">
      <w:pPr>
        <w:suppressAutoHyphens w:val="0"/>
        <w:jc w:val="center"/>
        <w:rPr>
          <w:b/>
          <w:sz w:val="20"/>
          <w:szCs w:val="20"/>
          <w:lang w:eastAsia="en-US"/>
        </w:rPr>
      </w:pPr>
      <w:r w:rsidRPr="000930C6">
        <w:rPr>
          <w:b/>
          <w:sz w:val="20"/>
          <w:szCs w:val="20"/>
          <w:lang w:eastAsia="en-US"/>
        </w:rPr>
        <w:t xml:space="preserve">ИЗВЕЩЕНИЕ </w:t>
      </w:r>
    </w:p>
    <w:p w:rsidR="00555FF3" w:rsidRPr="000930C6" w:rsidRDefault="00555FF3" w:rsidP="00A026D8">
      <w:pPr>
        <w:suppressAutoHyphens w:val="0"/>
        <w:jc w:val="center"/>
        <w:rPr>
          <w:b/>
          <w:sz w:val="20"/>
          <w:szCs w:val="20"/>
          <w:lang w:eastAsia="en-US"/>
        </w:rPr>
      </w:pPr>
      <w:r w:rsidRPr="000930C6">
        <w:rPr>
          <w:b/>
          <w:sz w:val="20"/>
          <w:szCs w:val="20"/>
          <w:lang w:eastAsia="en-US"/>
        </w:rPr>
        <w:t xml:space="preserve">на </w:t>
      </w:r>
      <w:r w:rsidRPr="00C959E2">
        <w:rPr>
          <w:b/>
          <w:sz w:val="20"/>
          <w:szCs w:val="20"/>
        </w:rPr>
        <w:t xml:space="preserve">оказание услуг </w:t>
      </w:r>
      <w:r w:rsidRPr="0002184B">
        <w:rPr>
          <w:b/>
          <w:sz w:val="20"/>
          <w:szCs w:val="20"/>
        </w:rPr>
        <w:t xml:space="preserve">по </w:t>
      </w:r>
      <w:r w:rsidRPr="0002184B">
        <w:rPr>
          <w:b/>
          <w:color w:val="000000"/>
          <w:sz w:val="20"/>
          <w:szCs w:val="20"/>
        </w:rPr>
        <w:t>изготовлению и установке оконных блоков из ПВХ  в нежилом здании административно-бытово</w:t>
      </w:r>
      <w:r>
        <w:rPr>
          <w:b/>
          <w:color w:val="000000"/>
          <w:sz w:val="20"/>
          <w:szCs w:val="20"/>
        </w:rPr>
        <w:t>го</w:t>
      </w:r>
      <w:r w:rsidRPr="0002184B">
        <w:rPr>
          <w:b/>
          <w:color w:val="000000"/>
          <w:sz w:val="20"/>
          <w:szCs w:val="20"/>
        </w:rPr>
        <w:t xml:space="preserve"> корпус</w:t>
      </w:r>
      <w:r>
        <w:rPr>
          <w:b/>
          <w:color w:val="000000"/>
          <w:sz w:val="20"/>
          <w:szCs w:val="20"/>
        </w:rPr>
        <w:t>а</w:t>
      </w:r>
      <w:r w:rsidRPr="0002184B">
        <w:rPr>
          <w:b/>
          <w:sz w:val="20"/>
          <w:szCs w:val="20"/>
        </w:rPr>
        <w:t xml:space="preserve"> согласно</w:t>
      </w:r>
      <w:r w:rsidRPr="00C959E2">
        <w:rPr>
          <w:b/>
          <w:sz w:val="20"/>
          <w:szCs w:val="20"/>
        </w:rPr>
        <w:t xml:space="preserve"> техническому заданию</w:t>
      </w:r>
    </w:p>
    <w:p w:rsidR="00555FF3" w:rsidRPr="000930C6" w:rsidRDefault="00555FF3" w:rsidP="00A026D8">
      <w:pPr>
        <w:suppressAutoHyphens w:val="0"/>
        <w:rPr>
          <w:b/>
          <w:sz w:val="20"/>
          <w:szCs w:val="20"/>
        </w:rPr>
      </w:pPr>
    </w:p>
    <w:tbl>
      <w:tblPr>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1"/>
        <w:gridCol w:w="2977"/>
        <w:gridCol w:w="6863"/>
      </w:tblGrid>
      <w:tr w:rsidR="00555FF3" w:rsidRPr="000930C6" w:rsidTr="00341FCA">
        <w:tc>
          <w:tcPr>
            <w:tcW w:w="711" w:type="dxa"/>
            <w:tcBorders>
              <w:right w:val="single" w:sz="4" w:space="0" w:color="auto"/>
            </w:tcBorders>
          </w:tcPr>
          <w:p w:rsidR="00555FF3" w:rsidRPr="000930C6" w:rsidRDefault="00555FF3" w:rsidP="00A026D8">
            <w:pPr>
              <w:rPr>
                <w:b/>
                <w:sz w:val="20"/>
                <w:szCs w:val="20"/>
              </w:rPr>
            </w:pPr>
            <w:r w:rsidRPr="000930C6">
              <w:rPr>
                <w:b/>
                <w:sz w:val="20"/>
                <w:szCs w:val="20"/>
              </w:rPr>
              <w:t>1.</w:t>
            </w:r>
          </w:p>
        </w:tc>
        <w:tc>
          <w:tcPr>
            <w:tcW w:w="9840" w:type="dxa"/>
            <w:gridSpan w:val="2"/>
            <w:tcBorders>
              <w:left w:val="single" w:sz="4" w:space="0" w:color="auto"/>
            </w:tcBorders>
          </w:tcPr>
          <w:p w:rsidR="00555FF3" w:rsidRPr="000930C6" w:rsidRDefault="00555FF3" w:rsidP="00A026D8">
            <w:pPr>
              <w:jc w:val="both"/>
              <w:rPr>
                <w:sz w:val="20"/>
                <w:szCs w:val="20"/>
              </w:rPr>
            </w:pPr>
            <w:r w:rsidRPr="000930C6">
              <w:rPr>
                <w:b/>
                <w:sz w:val="20"/>
                <w:szCs w:val="20"/>
              </w:rPr>
              <w:t>Сведения о заказчике.</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1.1.</w:t>
            </w:r>
          </w:p>
        </w:tc>
        <w:tc>
          <w:tcPr>
            <w:tcW w:w="2977" w:type="dxa"/>
            <w:tcBorders>
              <w:left w:val="single" w:sz="4" w:space="0" w:color="auto"/>
            </w:tcBorders>
          </w:tcPr>
          <w:p w:rsidR="00555FF3" w:rsidRPr="000930C6" w:rsidRDefault="00555FF3" w:rsidP="00A026D8">
            <w:pPr>
              <w:autoSpaceDE w:val="0"/>
              <w:autoSpaceDN w:val="0"/>
              <w:adjustRightInd w:val="0"/>
              <w:ind w:right="-85"/>
              <w:jc w:val="both"/>
              <w:rPr>
                <w:sz w:val="20"/>
                <w:szCs w:val="20"/>
              </w:rPr>
            </w:pPr>
            <w:r w:rsidRPr="000930C6">
              <w:rPr>
                <w:sz w:val="20"/>
                <w:szCs w:val="20"/>
              </w:rPr>
              <w:t>Наименование заказчика (почтовый адрес;</w:t>
            </w:r>
          </w:p>
          <w:p w:rsidR="00555FF3" w:rsidRPr="000930C6" w:rsidRDefault="00555FF3" w:rsidP="00A026D8">
            <w:pPr>
              <w:autoSpaceDE w:val="0"/>
              <w:autoSpaceDN w:val="0"/>
              <w:adjustRightInd w:val="0"/>
              <w:ind w:right="-85"/>
              <w:jc w:val="both"/>
              <w:rPr>
                <w:sz w:val="20"/>
                <w:szCs w:val="20"/>
              </w:rPr>
            </w:pPr>
            <w:r w:rsidRPr="000930C6">
              <w:rPr>
                <w:sz w:val="20"/>
                <w:szCs w:val="20"/>
              </w:rPr>
              <w:t>телефон/факс;</w:t>
            </w:r>
          </w:p>
          <w:p w:rsidR="00555FF3" w:rsidRPr="000930C6" w:rsidRDefault="00555FF3" w:rsidP="00A026D8">
            <w:pPr>
              <w:autoSpaceDE w:val="0"/>
              <w:autoSpaceDN w:val="0"/>
              <w:adjustRightInd w:val="0"/>
              <w:ind w:right="-85"/>
              <w:jc w:val="both"/>
              <w:rPr>
                <w:b/>
                <w:sz w:val="20"/>
                <w:szCs w:val="20"/>
              </w:rPr>
            </w:pPr>
            <w:r w:rsidRPr="000930C6">
              <w:rPr>
                <w:sz w:val="20"/>
                <w:szCs w:val="20"/>
                <w:lang w:val="en-US"/>
              </w:rPr>
              <w:t>E</w:t>
            </w:r>
            <w:r w:rsidRPr="000930C6">
              <w:rPr>
                <w:sz w:val="20"/>
                <w:szCs w:val="20"/>
              </w:rPr>
              <w:t>-</w:t>
            </w:r>
            <w:r w:rsidRPr="000930C6">
              <w:rPr>
                <w:sz w:val="20"/>
                <w:szCs w:val="20"/>
                <w:lang w:val="en-US"/>
              </w:rPr>
              <w:t>mail</w:t>
            </w:r>
            <w:r w:rsidRPr="000930C6">
              <w:rPr>
                <w:sz w:val="20"/>
                <w:szCs w:val="20"/>
              </w:rPr>
              <w:t>)</w:t>
            </w:r>
          </w:p>
        </w:tc>
        <w:tc>
          <w:tcPr>
            <w:tcW w:w="6863" w:type="dxa"/>
          </w:tcPr>
          <w:p w:rsidR="00555FF3" w:rsidRPr="000930C6" w:rsidRDefault="00555FF3" w:rsidP="00A026D8">
            <w:pPr>
              <w:jc w:val="both"/>
              <w:rPr>
                <w:sz w:val="20"/>
                <w:szCs w:val="20"/>
              </w:rPr>
            </w:pPr>
            <w:r w:rsidRPr="000930C6">
              <w:rPr>
                <w:sz w:val="20"/>
                <w:szCs w:val="20"/>
              </w:rPr>
              <w:t>Муниципальное предприятие «Магнитогорский городской транспорт» (МП «Маггортранс»)</w:t>
            </w:r>
          </w:p>
          <w:p w:rsidR="00555FF3" w:rsidRPr="000930C6" w:rsidRDefault="00555FF3" w:rsidP="00A026D8">
            <w:pPr>
              <w:jc w:val="both"/>
              <w:rPr>
                <w:bCs/>
                <w:sz w:val="20"/>
                <w:szCs w:val="20"/>
              </w:rPr>
            </w:pPr>
            <w:r w:rsidRPr="000930C6">
              <w:rPr>
                <w:bCs/>
                <w:sz w:val="20"/>
                <w:szCs w:val="20"/>
              </w:rPr>
              <w:t>455000, Челябинская область, г. Магнитогорск, ул. Советская, д. 162/2</w:t>
            </w:r>
          </w:p>
          <w:p w:rsidR="00555FF3" w:rsidRPr="000930C6" w:rsidRDefault="00555FF3" w:rsidP="00A026D8">
            <w:pPr>
              <w:widowControl w:val="0"/>
              <w:jc w:val="both"/>
              <w:rPr>
                <w:bCs/>
                <w:sz w:val="20"/>
                <w:szCs w:val="20"/>
              </w:rPr>
            </w:pPr>
            <w:r w:rsidRPr="000930C6">
              <w:rPr>
                <w:rStyle w:val="a8"/>
                <w:b w:val="0"/>
                <w:bCs/>
                <w:sz w:val="20"/>
                <w:szCs w:val="20"/>
              </w:rPr>
              <w:t xml:space="preserve">Тел: </w:t>
            </w:r>
            <w:r w:rsidRPr="000930C6">
              <w:rPr>
                <w:sz w:val="20"/>
                <w:szCs w:val="20"/>
              </w:rPr>
              <w:t>8 (3519) 516157</w:t>
            </w:r>
          </w:p>
          <w:p w:rsidR="00555FF3" w:rsidRPr="000930C6" w:rsidRDefault="00555FF3" w:rsidP="00A026D8">
            <w:pPr>
              <w:ind w:firstLine="11"/>
              <w:jc w:val="both"/>
              <w:rPr>
                <w:bCs/>
                <w:spacing w:val="-1"/>
                <w:sz w:val="20"/>
                <w:szCs w:val="20"/>
              </w:rPr>
            </w:pPr>
            <w:r w:rsidRPr="000930C6">
              <w:rPr>
                <w:sz w:val="20"/>
                <w:szCs w:val="20"/>
              </w:rPr>
              <w:t xml:space="preserve">Адрес электронной почты: </w:t>
            </w:r>
            <w:r w:rsidRPr="000930C6">
              <w:rPr>
                <w:sz w:val="20"/>
                <w:szCs w:val="20"/>
                <w:lang w:val="en-US"/>
              </w:rPr>
              <w:t>alena</w:t>
            </w:r>
            <w:r w:rsidRPr="000930C6">
              <w:rPr>
                <w:sz w:val="20"/>
                <w:szCs w:val="20"/>
              </w:rPr>
              <w:t>-</w:t>
            </w:r>
            <w:r w:rsidRPr="000930C6">
              <w:rPr>
                <w:sz w:val="20"/>
                <w:szCs w:val="20"/>
                <w:lang w:val="en-US"/>
              </w:rPr>
              <w:t>zakupki</w:t>
            </w:r>
            <w:r w:rsidRPr="000930C6">
              <w:rPr>
                <w:sz w:val="20"/>
                <w:szCs w:val="20"/>
              </w:rPr>
              <w:t>2016@</w:t>
            </w:r>
            <w:r w:rsidRPr="000930C6">
              <w:rPr>
                <w:sz w:val="20"/>
                <w:szCs w:val="20"/>
                <w:lang w:val="en-US"/>
              </w:rPr>
              <w:t>yandex</w:t>
            </w:r>
            <w:r w:rsidRPr="000930C6">
              <w:rPr>
                <w:sz w:val="20"/>
                <w:szCs w:val="20"/>
              </w:rPr>
              <w:t>.</w:t>
            </w:r>
            <w:r w:rsidRPr="000930C6">
              <w:rPr>
                <w:sz w:val="20"/>
                <w:szCs w:val="20"/>
                <w:lang w:val="en-US"/>
              </w:rPr>
              <w:t>ru</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1.2.</w:t>
            </w:r>
          </w:p>
        </w:tc>
        <w:tc>
          <w:tcPr>
            <w:tcW w:w="2977" w:type="dxa"/>
            <w:tcBorders>
              <w:left w:val="single" w:sz="4" w:space="0" w:color="auto"/>
              <w:right w:val="single" w:sz="4" w:space="0" w:color="auto"/>
            </w:tcBorders>
          </w:tcPr>
          <w:p w:rsidR="00555FF3" w:rsidRPr="000930C6" w:rsidRDefault="00555FF3" w:rsidP="00A026D8">
            <w:pPr>
              <w:ind w:firstLine="10"/>
              <w:jc w:val="both"/>
              <w:rPr>
                <w:sz w:val="20"/>
                <w:szCs w:val="20"/>
              </w:rPr>
            </w:pPr>
            <w:r w:rsidRPr="000930C6">
              <w:rPr>
                <w:sz w:val="20"/>
                <w:szCs w:val="20"/>
              </w:rPr>
              <w:t>Контактное лицо по приему заявок</w:t>
            </w:r>
          </w:p>
        </w:tc>
        <w:tc>
          <w:tcPr>
            <w:tcW w:w="6863" w:type="dxa"/>
            <w:tcBorders>
              <w:left w:val="single" w:sz="4" w:space="0" w:color="auto"/>
            </w:tcBorders>
          </w:tcPr>
          <w:p w:rsidR="00555FF3" w:rsidRPr="000930C6" w:rsidRDefault="00555FF3" w:rsidP="00A026D8">
            <w:pPr>
              <w:ind w:firstLine="11"/>
              <w:jc w:val="both"/>
              <w:rPr>
                <w:sz w:val="20"/>
                <w:szCs w:val="20"/>
              </w:rPr>
            </w:pPr>
            <w:r w:rsidRPr="000930C6">
              <w:rPr>
                <w:sz w:val="20"/>
                <w:szCs w:val="20"/>
              </w:rPr>
              <w:t>Эксперт по закупкам контрактной службы Сучкова Алёна Викторовна</w:t>
            </w:r>
          </w:p>
          <w:p w:rsidR="00555FF3" w:rsidRPr="000930C6" w:rsidRDefault="00555FF3" w:rsidP="002E11D3">
            <w:pPr>
              <w:ind w:firstLine="11"/>
              <w:jc w:val="both"/>
              <w:rPr>
                <w:sz w:val="20"/>
                <w:szCs w:val="20"/>
              </w:rPr>
            </w:pPr>
            <w:r w:rsidRPr="000930C6">
              <w:rPr>
                <w:sz w:val="20"/>
                <w:szCs w:val="20"/>
              </w:rPr>
              <w:t>тел.: + 7 (3519) 51-61-57</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Pr>
                <w:sz w:val="20"/>
                <w:szCs w:val="20"/>
              </w:rPr>
              <w:t>1.3.</w:t>
            </w:r>
          </w:p>
        </w:tc>
        <w:tc>
          <w:tcPr>
            <w:tcW w:w="2977" w:type="dxa"/>
            <w:tcBorders>
              <w:left w:val="single" w:sz="4" w:space="0" w:color="auto"/>
              <w:right w:val="single" w:sz="4" w:space="0" w:color="auto"/>
            </w:tcBorders>
          </w:tcPr>
          <w:p w:rsidR="00555FF3" w:rsidRPr="000930C6" w:rsidRDefault="00555FF3" w:rsidP="00A026D8">
            <w:pPr>
              <w:ind w:firstLine="10"/>
              <w:jc w:val="both"/>
              <w:rPr>
                <w:sz w:val="20"/>
                <w:szCs w:val="20"/>
              </w:rPr>
            </w:pPr>
            <w:r>
              <w:rPr>
                <w:sz w:val="20"/>
                <w:szCs w:val="20"/>
              </w:rPr>
              <w:t>Контактное лицо по заключению договора</w:t>
            </w:r>
          </w:p>
        </w:tc>
        <w:tc>
          <w:tcPr>
            <w:tcW w:w="6863" w:type="dxa"/>
            <w:tcBorders>
              <w:left w:val="single" w:sz="4" w:space="0" w:color="auto"/>
            </w:tcBorders>
          </w:tcPr>
          <w:p w:rsidR="00555FF3" w:rsidRDefault="00555FF3" w:rsidP="002E11D3">
            <w:pPr>
              <w:ind w:firstLine="11"/>
              <w:jc w:val="both"/>
              <w:rPr>
                <w:sz w:val="20"/>
                <w:szCs w:val="20"/>
              </w:rPr>
            </w:pPr>
            <w:r>
              <w:rPr>
                <w:sz w:val="20"/>
                <w:szCs w:val="20"/>
              </w:rPr>
              <w:t>Специалист по закупкам контрактной службы Кильдиярова Наталья Викторовна</w:t>
            </w:r>
          </w:p>
          <w:p w:rsidR="00555FF3" w:rsidRPr="000930C6" w:rsidRDefault="00555FF3" w:rsidP="002E11D3">
            <w:pPr>
              <w:ind w:firstLine="11"/>
              <w:jc w:val="both"/>
              <w:rPr>
                <w:sz w:val="20"/>
                <w:szCs w:val="20"/>
              </w:rPr>
            </w:pPr>
            <w:r w:rsidRPr="000930C6">
              <w:rPr>
                <w:sz w:val="20"/>
                <w:szCs w:val="20"/>
              </w:rPr>
              <w:t>тел.: + 7 (3519) 51-61-</w:t>
            </w:r>
            <w:r>
              <w:rPr>
                <w:sz w:val="20"/>
                <w:szCs w:val="20"/>
              </w:rPr>
              <w:t>16</w:t>
            </w:r>
          </w:p>
        </w:tc>
      </w:tr>
      <w:tr w:rsidR="00555FF3" w:rsidRPr="000930C6" w:rsidTr="00341FCA">
        <w:tc>
          <w:tcPr>
            <w:tcW w:w="711" w:type="dxa"/>
            <w:tcBorders>
              <w:right w:val="single" w:sz="4" w:space="0" w:color="auto"/>
            </w:tcBorders>
          </w:tcPr>
          <w:p w:rsidR="00555FF3" w:rsidRPr="000930C6" w:rsidRDefault="00555FF3" w:rsidP="00A026D8">
            <w:pPr>
              <w:rPr>
                <w:b/>
                <w:sz w:val="20"/>
                <w:szCs w:val="20"/>
              </w:rPr>
            </w:pPr>
            <w:r w:rsidRPr="000930C6">
              <w:rPr>
                <w:b/>
                <w:sz w:val="20"/>
                <w:szCs w:val="20"/>
              </w:rPr>
              <w:t>2.</w:t>
            </w:r>
          </w:p>
        </w:tc>
        <w:tc>
          <w:tcPr>
            <w:tcW w:w="9840" w:type="dxa"/>
            <w:gridSpan w:val="2"/>
            <w:tcBorders>
              <w:left w:val="single" w:sz="4" w:space="0" w:color="auto"/>
            </w:tcBorders>
          </w:tcPr>
          <w:p w:rsidR="00555FF3" w:rsidRPr="000930C6" w:rsidRDefault="00555FF3" w:rsidP="00A026D8">
            <w:pPr>
              <w:suppressAutoHyphens w:val="0"/>
              <w:autoSpaceDE w:val="0"/>
              <w:autoSpaceDN w:val="0"/>
              <w:adjustRightInd w:val="0"/>
              <w:jc w:val="both"/>
              <w:rPr>
                <w:sz w:val="20"/>
                <w:szCs w:val="20"/>
                <w:lang w:eastAsia="en-US"/>
              </w:rPr>
            </w:pPr>
            <w:r w:rsidRPr="000930C6">
              <w:rPr>
                <w:b/>
                <w:sz w:val="20"/>
                <w:szCs w:val="20"/>
              </w:rPr>
              <w:t>Сведения о предмете договора и его условиях.</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2.1.</w:t>
            </w:r>
          </w:p>
        </w:tc>
        <w:tc>
          <w:tcPr>
            <w:tcW w:w="2977" w:type="dxa"/>
            <w:tcBorders>
              <w:left w:val="single" w:sz="4" w:space="0" w:color="auto"/>
            </w:tcBorders>
          </w:tcPr>
          <w:p w:rsidR="00555FF3" w:rsidRPr="000930C6" w:rsidRDefault="00555FF3" w:rsidP="00A026D8">
            <w:pPr>
              <w:jc w:val="both"/>
              <w:rPr>
                <w:sz w:val="20"/>
                <w:szCs w:val="20"/>
              </w:rPr>
            </w:pPr>
            <w:r w:rsidRPr="000930C6">
              <w:rPr>
                <w:sz w:val="20"/>
                <w:szCs w:val="20"/>
              </w:rPr>
              <w:t>Предмет договора</w:t>
            </w:r>
          </w:p>
        </w:tc>
        <w:tc>
          <w:tcPr>
            <w:tcW w:w="6863" w:type="dxa"/>
            <w:tcBorders>
              <w:left w:val="single" w:sz="4" w:space="0" w:color="auto"/>
            </w:tcBorders>
          </w:tcPr>
          <w:p w:rsidR="00555FF3" w:rsidRPr="000930C6" w:rsidRDefault="00555FF3" w:rsidP="00A026D8">
            <w:pPr>
              <w:suppressAutoHyphens w:val="0"/>
              <w:autoSpaceDE w:val="0"/>
              <w:autoSpaceDN w:val="0"/>
              <w:adjustRightInd w:val="0"/>
              <w:jc w:val="both"/>
              <w:rPr>
                <w:sz w:val="20"/>
                <w:szCs w:val="20"/>
              </w:rPr>
            </w:pPr>
            <w:r w:rsidRPr="000930C6">
              <w:rPr>
                <w:sz w:val="20"/>
                <w:szCs w:val="20"/>
              </w:rPr>
              <w:t xml:space="preserve">Оказание услуг </w:t>
            </w:r>
            <w:r>
              <w:rPr>
                <w:sz w:val="20"/>
                <w:szCs w:val="20"/>
              </w:rPr>
              <w:t xml:space="preserve">по </w:t>
            </w:r>
            <w:r w:rsidRPr="0002184B">
              <w:rPr>
                <w:color w:val="000000"/>
                <w:sz w:val="20"/>
                <w:szCs w:val="20"/>
              </w:rPr>
              <w:t>изготовлению и установке оконных блоков из ПВХ  в нежилом здании административно-бытового корпуса</w:t>
            </w:r>
            <w:r w:rsidRPr="00C959E2">
              <w:rPr>
                <w:sz w:val="20"/>
                <w:szCs w:val="20"/>
              </w:rPr>
              <w:t xml:space="preserve"> согласно техническому заданию</w:t>
            </w:r>
          </w:p>
        </w:tc>
      </w:tr>
      <w:tr w:rsidR="00555FF3" w:rsidRPr="000930C6" w:rsidTr="00341FCA">
        <w:tc>
          <w:tcPr>
            <w:tcW w:w="711" w:type="dxa"/>
            <w:tcBorders>
              <w:right w:val="single" w:sz="4" w:space="0" w:color="auto"/>
            </w:tcBorders>
          </w:tcPr>
          <w:p w:rsidR="00555FF3" w:rsidRPr="000930C6" w:rsidRDefault="00555FF3" w:rsidP="00A026D8">
            <w:pPr>
              <w:tabs>
                <w:tab w:val="left" w:pos="540"/>
                <w:tab w:val="left" w:pos="900"/>
              </w:tabs>
              <w:rPr>
                <w:sz w:val="20"/>
                <w:szCs w:val="20"/>
              </w:rPr>
            </w:pPr>
            <w:r w:rsidRPr="000930C6">
              <w:rPr>
                <w:sz w:val="20"/>
                <w:szCs w:val="20"/>
              </w:rPr>
              <w:t>2.2.</w:t>
            </w:r>
          </w:p>
        </w:tc>
        <w:tc>
          <w:tcPr>
            <w:tcW w:w="2977" w:type="dxa"/>
            <w:tcBorders>
              <w:left w:val="single" w:sz="4" w:space="0" w:color="auto"/>
            </w:tcBorders>
          </w:tcPr>
          <w:p w:rsidR="00555FF3" w:rsidRPr="000930C6" w:rsidRDefault="00555FF3" w:rsidP="00A026D8">
            <w:pPr>
              <w:autoSpaceDN w:val="0"/>
              <w:jc w:val="both"/>
              <w:rPr>
                <w:sz w:val="20"/>
                <w:szCs w:val="20"/>
              </w:rPr>
            </w:pPr>
            <w:r w:rsidRPr="000930C6">
              <w:rPr>
                <w:sz w:val="20"/>
                <w:szCs w:val="20"/>
              </w:rPr>
              <w:t>Место поставки товара (исполнения работ, оказания услуг)</w:t>
            </w:r>
          </w:p>
        </w:tc>
        <w:tc>
          <w:tcPr>
            <w:tcW w:w="6863" w:type="dxa"/>
            <w:tcBorders>
              <w:left w:val="single" w:sz="4" w:space="0" w:color="auto"/>
            </w:tcBorders>
          </w:tcPr>
          <w:p w:rsidR="00555FF3" w:rsidRPr="004024E4" w:rsidRDefault="00555FF3" w:rsidP="00C959E2">
            <w:pPr>
              <w:pStyle w:val="ListParagraph"/>
              <w:widowControl/>
              <w:ind w:left="0"/>
              <w:jc w:val="both"/>
              <w:rPr>
                <w:bCs/>
                <w:sz w:val="20"/>
              </w:rPr>
            </w:pPr>
            <w:r w:rsidRPr="004024E4">
              <w:rPr>
                <w:bCs/>
                <w:sz w:val="20"/>
              </w:rPr>
              <w:t xml:space="preserve">455000, Челябинская область, г. Магнитогорск, ул. Советская, 162/2, </w:t>
            </w:r>
            <w:r w:rsidRPr="004024E4">
              <w:rPr>
                <w:color w:val="000000"/>
                <w:sz w:val="20"/>
              </w:rPr>
              <w:t>корпус 2, литер 1, 1/1</w:t>
            </w:r>
          </w:p>
        </w:tc>
      </w:tr>
      <w:tr w:rsidR="00555FF3" w:rsidRPr="000930C6" w:rsidTr="00341FCA">
        <w:tc>
          <w:tcPr>
            <w:tcW w:w="711" w:type="dxa"/>
            <w:tcBorders>
              <w:right w:val="single" w:sz="4" w:space="0" w:color="auto"/>
            </w:tcBorders>
          </w:tcPr>
          <w:p w:rsidR="00555FF3" w:rsidRPr="000930C6" w:rsidRDefault="00555FF3" w:rsidP="00A026D8">
            <w:pPr>
              <w:tabs>
                <w:tab w:val="left" w:pos="540"/>
                <w:tab w:val="left" w:pos="900"/>
              </w:tabs>
              <w:rPr>
                <w:sz w:val="20"/>
                <w:szCs w:val="20"/>
              </w:rPr>
            </w:pPr>
            <w:r w:rsidRPr="000930C6">
              <w:rPr>
                <w:sz w:val="20"/>
                <w:szCs w:val="20"/>
              </w:rPr>
              <w:t>2.3.</w:t>
            </w:r>
          </w:p>
        </w:tc>
        <w:tc>
          <w:tcPr>
            <w:tcW w:w="2977" w:type="dxa"/>
            <w:tcBorders>
              <w:left w:val="single" w:sz="4" w:space="0" w:color="auto"/>
            </w:tcBorders>
          </w:tcPr>
          <w:p w:rsidR="00555FF3" w:rsidRPr="000930C6" w:rsidRDefault="00555FF3" w:rsidP="00A026D8">
            <w:pPr>
              <w:jc w:val="both"/>
              <w:rPr>
                <w:bCs/>
                <w:sz w:val="20"/>
                <w:szCs w:val="20"/>
                <w:lang w:eastAsia="ru-RU"/>
              </w:rPr>
            </w:pPr>
            <w:r w:rsidRPr="000930C6">
              <w:rPr>
                <w:bCs/>
                <w:sz w:val="20"/>
                <w:szCs w:val="20"/>
                <w:lang w:eastAsia="ru-RU"/>
              </w:rPr>
              <w:t xml:space="preserve">Сроки исполнения </w:t>
            </w:r>
            <w:r w:rsidRPr="000930C6">
              <w:rPr>
                <w:sz w:val="20"/>
                <w:szCs w:val="20"/>
              </w:rPr>
              <w:t>поставки товара (исполнения работ, оказания услуг)</w:t>
            </w:r>
          </w:p>
        </w:tc>
        <w:tc>
          <w:tcPr>
            <w:tcW w:w="6863" w:type="dxa"/>
            <w:tcBorders>
              <w:left w:val="single" w:sz="4" w:space="0" w:color="auto"/>
            </w:tcBorders>
          </w:tcPr>
          <w:p w:rsidR="00555FF3" w:rsidRPr="000930C6" w:rsidRDefault="00555FF3" w:rsidP="008E5B2F">
            <w:pPr>
              <w:jc w:val="both"/>
              <w:rPr>
                <w:rFonts w:eastAsia="MS Mincho"/>
                <w:sz w:val="20"/>
                <w:szCs w:val="20"/>
              </w:rPr>
            </w:pPr>
            <w:r w:rsidRPr="000930C6">
              <w:rPr>
                <w:rFonts w:eastAsia="MS Mincho"/>
                <w:sz w:val="20"/>
                <w:szCs w:val="20"/>
              </w:rPr>
              <w:t xml:space="preserve">С </w:t>
            </w:r>
            <w:r>
              <w:rPr>
                <w:rFonts w:eastAsia="MS Mincho"/>
                <w:sz w:val="20"/>
                <w:szCs w:val="20"/>
              </w:rPr>
              <w:t>момента заключения договора</w:t>
            </w:r>
            <w:r w:rsidRPr="000930C6">
              <w:rPr>
                <w:rFonts w:eastAsia="MS Mincho"/>
                <w:sz w:val="20"/>
                <w:szCs w:val="20"/>
              </w:rPr>
              <w:t xml:space="preserve"> по</w:t>
            </w:r>
            <w:r>
              <w:rPr>
                <w:rFonts w:eastAsia="MS Mincho"/>
                <w:sz w:val="20"/>
                <w:szCs w:val="20"/>
              </w:rPr>
              <w:t xml:space="preserve"> 15.10.</w:t>
            </w:r>
            <w:r w:rsidRPr="000930C6">
              <w:rPr>
                <w:rFonts w:eastAsia="MS Mincho"/>
                <w:sz w:val="20"/>
                <w:szCs w:val="20"/>
              </w:rPr>
              <w:t>20</w:t>
            </w:r>
            <w:r>
              <w:rPr>
                <w:rFonts w:eastAsia="MS Mincho"/>
                <w:sz w:val="20"/>
                <w:szCs w:val="20"/>
              </w:rPr>
              <w:t>19</w:t>
            </w:r>
            <w:r w:rsidRPr="000930C6">
              <w:rPr>
                <w:rFonts w:eastAsia="MS Mincho"/>
                <w:sz w:val="20"/>
                <w:szCs w:val="20"/>
              </w:rPr>
              <w:t xml:space="preserve"> года</w:t>
            </w:r>
            <w:r>
              <w:rPr>
                <w:rFonts w:eastAsia="MS Mincho"/>
                <w:sz w:val="20"/>
                <w:szCs w:val="20"/>
              </w:rPr>
              <w:t>.</w:t>
            </w:r>
          </w:p>
          <w:p w:rsidR="00555FF3" w:rsidRPr="000930C6" w:rsidRDefault="00555FF3" w:rsidP="00A026D8">
            <w:pPr>
              <w:jc w:val="both"/>
              <w:rPr>
                <w:sz w:val="20"/>
                <w:szCs w:val="20"/>
              </w:rPr>
            </w:pP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2.4.</w:t>
            </w:r>
          </w:p>
        </w:tc>
        <w:tc>
          <w:tcPr>
            <w:tcW w:w="2977" w:type="dxa"/>
            <w:tcBorders>
              <w:left w:val="single" w:sz="4" w:space="0" w:color="auto"/>
            </w:tcBorders>
          </w:tcPr>
          <w:p w:rsidR="00555FF3" w:rsidRPr="000930C6" w:rsidRDefault="00555FF3" w:rsidP="00A026D8">
            <w:pPr>
              <w:tabs>
                <w:tab w:val="left" w:pos="540"/>
                <w:tab w:val="left" w:pos="900"/>
              </w:tabs>
              <w:jc w:val="both"/>
              <w:rPr>
                <w:sz w:val="20"/>
                <w:szCs w:val="20"/>
              </w:rPr>
            </w:pPr>
            <w:r w:rsidRPr="000930C6">
              <w:rPr>
                <w:sz w:val="20"/>
                <w:szCs w:val="20"/>
              </w:rPr>
              <w:t>Сведения о начальной максимальной цене договора</w:t>
            </w:r>
          </w:p>
        </w:tc>
        <w:tc>
          <w:tcPr>
            <w:tcW w:w="6863" w:type="dxa"/>
            <w:tcBorders>
              <w:left w:val="single" w:sz="4" w:space="0" w:color="auto"/>
            </w:tcBorders>
          </w:tcPr>
          <w:p w:rsidR="00555FF3" w:rsidRPr="000930C6" w:rsidRDefault="00555FF3" w:rsidP="00EA36F4">
            <w:pPr>
              <w:jc w:val="both"/>
              <w:rPr>
                <w:b/>
                <w:bCs/>
                <w:color w:val="000000"/>
                <w:sz w:val="20"/>
                <w:szCs w:val="20"/>
              </w:rPr>
            </w:pPr>
            <w:r>
              <w:rPr>
                <w:bCs/>
                <w:color w:val="000000"/>
                <w:sz w:val="20"/>
                <w:szCs w:val="20"/>
              </w:rPr>
              <w:t>1 331 931</w:t>
            </w:r>
            <w:r w:rsidRPr="000930C6">
              <w:rPr>
                <w:sz w:val="20"/>
                <w:szCs w:val="20"/>
              </w:rPr>
              <w:t xml:space="preserve"> (</w:t>
            </w:r>
            <w:r>
              <w:rPr>
                <w:sz w:val="20"/>
                <w:szCs w:val="20"/>
              </w:rPr>
              <w:t>один миллион триста тридцать одна тысяча девятьсот тридцать один</w:t>
            </w:r>
            <w:r w:rsidRPr="000930C6">
              <w:rPr>
                <w:sz w:val="20"/>
                <w:szCs w:val="20"/>
              </w:rPr>
              <w:t>) рубл</w:t>
            </w:r>
            <w:r>
              <w:rPr>
                <w:sz w:val="20"/>
                <w:szCs w:val="20"/>
              </w:rPr>
              <w:t>ь</w:t>
            </w:r>
            <w:r w:rsidRPr="000930C6">
              <w:rPr>
                <w:sz w:val="20"/>
                <w:szCs w:val="20"/>
              </w:rPr>
              <w:t xml:space="preserve"> </w:t>
            </w:r>
            <w:r>
              <w:rPr>
                <w:sz w:val="20"/>
                <w:szCs w:val="20"/>
              </w:rPr>
              <w:t>71</w:t>
            </w:r>
            <w:r w:rsidRPr="000930C6">
              <w:rPr>
                <w:sz w:val="20"/>
                <w:szCs w:val="20"/>
              </w:rPr>
              <w:t xml:space="preserve"> копе</w:t>
            </w:r>
            <w:r>
              <w:rPr>
                <w:sz w:val="20"/>
                <w:szCs w:val="20"/>
              </w:rPr>
              <w:t>йка</w:t>
            </w:r>
            <w:r w:rsidRPr="000930C6">
              <w:rPr>
                <w:sz w:val="20"/>
                <w:szCs w:val="20"/>
              </w:rPr>
              <w:t>, в том числе НДС 20%.</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2.5.</w:t>
            </w:r>
          </w:p>
        </w:tc>
        <w:tc>
          <w:tcPr>
            <w:tcW w:w="2977" w:type="dxa"/>
            <w:tcBorders>
              <w:left w:val="single" w:sz="4" w:space="0" w:color="auto"/>
            </w:tcBorders>
          </w:tcPr>
          <w:p w:rsidR="00555FF3" w:rsidRPr="000930C6" w:rsidRDefault="00555FF3" w:rsidP="00A026D8">
            <w:pPr>
              <w:tabs>
                <w:tab w:val="left" w:pos="540"/>
                <w:tab w:val="left" w:pos="900"/>
              </w:tabs>
              <w:jc w:val="both"/>
              <w:rPr>
                <w:sz w:val="20"/>
                <w:szCs w:val="20"/>
              </w:rPr>
            </w:pPr>
            <w:r w:rsidRPr="000930C6">
              <w:rPr>
                <w:sz w:val="20"/>
                <w:szCs w:val="20"/>
              </w:rPr>
              <w:t>Форма, сроки и порядок оплаты работ</w:t>
            </w:r>
          </w:p>
        </w:tc>
        <w:tc>
          <w:tcPr>
            <w:tcW w:w="6863" w:type="dxa"/>
            <w:tcBorders>
              <w:left w:val="single" w:sz="4" w:space="0" w:color="auto"/>
            </w:tcBorders>
            <w:vAlign w:val="center"/>
          </w:tcPr>
          <w:p w:rsidR="00555FF3" w:rsidRPr="000930C6" w:rsidRDefault="00555FF3" w:rsidP="00A026D8">
            <w:pPr>
              <w:widowControl w:val="0"/>
              <w:jc w:val="both"/>
              <w:rPr>
                <w:rFonts w:eastAsia="MS Mincho"/>
                <w:sz w:val="20"/>
                <w:szCs w:val="20"/>
              </w:rPr>
            </w:pPr>
            <w:r w:rsidRPr="000930C6">
              <w:rPr>
                <w:color w:val="000000"/>
                <w:sz w:val="20"/>
                <w:szCs w:val="20"/>
              </w:rPr>
              <w:t xml:space="preserve">Оплата услуг осуществляется Заказчиком в безналичной форме  путем перечисления денежных средств на расчетный счет </w:t>
            </w:r>
            <w:r>
              <w:rPr>
                <w:color w:val="000000"/>
                <w:sz w:val="20"/>
                <w:szCs w:val="20"/>
              </w:rPr>
              <w:t>Исполнителя</w:t>
            </w:r>
            <w:r w:rsidRPr="000930C6">
              <w:rPr>
                <w:color w:val="000000"/>
                <w:sz w:val="20"/>
                <w:szCs w:val="20"/>
              </w:rPr>
              <w:t>, указанный в договоре. Оплата  услуг производится  по факту исполнения обязательств в течение 30 (тридцати) дней с даты  подписания акта оказания услуг</w:t>
            </w:r>
            <w:r w:rsidRPr="000930C6">
              <w:rPr>
                <w:sz w:val="20"/>
                <w:szCs w:val="20"/>
              </w:rPr>
              <w:t>.</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2.6.</w:t>
            </w:r>
          </w:p>
        </w:tc>
        <w:tc>
          <w:tcPr>
            <w:tcW w:w="2977" w:type="dxa"/>
            <w:tcBorders>
              <w:left w:val="single" w:sz="4" w:space="0" w:color="auto"/>
            </w:tcBorders>
          </w:tcPr>
          <w:p w:rsidR="00555FF3" w:rsidRPr="000930C6" w:rsidRDefault="00555FF3" w:rsidP="00A026D8">
            <w:pPr>
              <w:tabs>
                <w:tab w:val="left" w:pos="540"/>
                <w:tab w:val="left" w:pos="900"/>
              </w:tabs>
              <w:jc w:val="both"/>
              <w:rPr>
                <w:sz w:val="20"/>
                <w:szCs w:val="20"/>
              </w:rPr>
            </w:pPr>
            <w:r w:rsidRPr="000930C6">
              <w:rPr>
                <w:sz w:val="20"/>
                <w:szCs w:val="20"/>
              </w:rPr>
              <w:t>Порядок формирования цены договора</w:t>
            </w:r>
          </w:p>
        </w:tc>
        <w:tc>
          <w:tcPr>
            <w:tcW w:w="6863" w:type="dxa"/>
            <w:tcBorders>
              <w:left w:val="single" w:sz="4" w:space="0" w:color="auto"/>
            </w:tcBorders>
          </w:tcPr>
          <w:p w:rsidR="00555FF3" w:rsidRPr="000930C6" w:rsidRDefault="00555FF3" w:rsidP="00105705">
            <w:pPr>
              <w:tabs>
                <w:tab w:val="left" w:pos="1134"/>
              </w:tabs>
              <w:jc w:val="both"/>
              <w:rPr>
                <w:spacing w:val="-2"/>
                <w:sz w:val="20"/>
                <w:szCs w:val="20"/>
              </w:rPr>
            </w:pPr>
            <w:r w:rsidRPr="000930C6">
              <w:rPr>
                <w:sz w:val="20"/>
                <w:szCs w:val="20"/>
              </w:rPr>
              <w:t>Согласно Приложению №2 к извещению – Обоснование начальной (максимальной) цены договора</w:t>
            </w:r>
          </w:p>
        </w:tc>
      </w:tr>
      <w:tr w:rsidR="00555FF3" w:rsidRPr="000930C6" w:rsidTr="00341FCA">
        <w:tc>
          <w:tcPr>
            <w:tcW w:w="711" w:type="dxa"/>
            <w:tcBorders>
              <w:right w:val="single" w:sz="4" w:space="0" w:color="auto"/>
            </w:tcBorders>
          </w:tcPr>
          <w:p w:rsidR="00555FF3" w:rsidRPr="000930C6" w:rsidRDefault="00555FF3" w:rsidP="00A026D8">
            <w:pPr>
              <w:rPr>
                <w:b/>
                <w:sz w:val="20"/>
                <w:szCs w:val="20"/>
              </w:rPr>
            </w:pPr>
            <w:r w:rsidRPr="000930C6">
              <w:rPr>
                <w:b/>
                <w:sz w:val="20"/>
                <w:szCs w:val="20"/>
              </w:rPr>
              <w:t>3.</w:t>
            </w:r>
          </w:p>
        </w:tc>
        <w:tc>
          <w:tcPr>
            <w:tcW w:w="9840" w:type="dxa"/>
            <w:gridSpan w:val="2"/>
            <w:tcBorders>
              <w:left w:val="single" w:sz="4" w:space="0" w:color="auto"/>
            </w:tcBorders>
          </w:tcPr>
          <w:p w:rsidR="00555FF3" w:rsidRPr="000930C6" w:rsidRDefault="00555FF3" w:rsidP="00A026D8">
            <w:pPr>
              <w:tabs>
                <w:tab w:val="left" w:pos="540"/>
                <w:tab w:val="left" w:pos="900"/>
              </w:tabs>
              <w:jc w:val="both"/>
              <w:rPr>
                <w:sz w:val="20"/>
                <w:szCs w:val="20"/>
              </w:rPr>
            </w:pPr>
            <w:r w:rsidRPr="000930C6">
              <w:rPr>
                <w:b/>
                <w:sz w:val="20"/>
                <w:szCs w:val="20"/>
              </w:rPr>
              <w:t>Сведения о закупке.</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3.1.</w:t>
            </w:r>
          </w:p>
        </w:tc>
        <w:tc>
          <w:tcPr>
            <w:tcW w:w="2977" w:type="dxa"/>
            <w:tcBorders>
              <w:left w:val="single" w:sz="4" w:space="0" w:color="auto"/>
            </w:tcBorders>
          </w:tcPr>
          <w:p w:rsidR="00555FF3" w:rsidRPr="000930C6" w:rsidRDefault="00555FF3" w:rsidP="00A026D8">
            <w:pPr>
              <w:tabs>
                <w:tab w:val="left" w:pos="540"/>
                <w:tab w:val="left" w:pos="900"/>
              </w:tabs>
              <w:jc w:val="both"/>
              <w:rPr>
                <w:sz w:val="20"/>
                <w:szCs w:val="20"/>
              </w:rPr>
            </w:pPr>
            <w:r w:rsidRPr="000930C6">
              <w:rPr>
                <w:sz w:val="20"/>
                <w:szCs w:val="20"/>
              </w:rPr>
              <w:t>Способ закупки</w:t>
            </w:r>
          </w:p>
        </w:tc>
        <w:tc>
          <w:tcPr>
            <w:tcW w:w="6863" w:type="dxa"/>
            <w:tcBorders>
              <w:left w:val="single" w:sz="4" w:space="0" w:color="auto"/>
            </w:tcBorders>
          </w:tcPr>
          <w:p w:rsidR="00555FF3" w:rsidRPr="000930C6" w:rsidRDefault="00555FF3" w:rsidP="00EA36F4">
            <w:pPr>
              <w:tabs>
                <w:tab w:val="left" w:pos="540"/>
                <w:tab w:val="left" w:pos="900"/>
              </w:tabs>
              <w:jc w:val="both"/>
              <w:rPr>
                <w:sz w:val="20"/>
                <w:szCs w:val="20"/>
              </w:rPr>
            </w:pPr>
            <w:r w:rsidRPr="000930C6">
              <w:rPr>
                <w:sz w:val="20"/>
                <w:szCs w:val="20"/>
              </w:rPr>
              <w:t>Запрос котировок проводимый в электронной форме.</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3.2.</w:t>
            </w:r>
          </w:p>
        </w:tc>
        <w:tc>
          <w:tcPr>
            <w:tcW w:w="2977" w:type="dxa"/>
            <w:tcBorders>
              <w:left w:val="single" w:sz="4" w:space="0" w:color="auto"/>
            </w:tcBorders>
          </w:tcPr>
          <w:p w:rsidR="00555FF3" w:rsidRPr="000930C6" w:rsidRDefault="00555FF3" w:rsidP="00A026D8">
            <w:pPr>
              <w:widowControl w:val="0"/>
              <w:adjustRightInd w:val="0"/>
              <w:jc w:val="both"/>
              <w:rPr>
                <w:sz w:val="20"/>
                <w:szCs w:val="20"/>
              </w:rPr>
            </w:pPr>
            <w:r w:rsidRPr="000930C6">
              <w:rPr>
                <w:sz w:val="20"/>
                <w:szCs w:val="20"/>
              </w:rPr>
              <w:t>Место подачи заявок на участие в закупке</w:t>
            </w:r>
          </w:p>
        </w:tc>
        <w:tc>
          <w:tcPr>
            <w:tcW w:w="6863" w:type="dxa"/>
            <w:tcBorders>
              <w:left w:val="single" w:sz="4" w:space="0" w:color="auto"/>
            </w:tcBorders>
          </w:tcPr>
          <w:p w:rsidR="00555FF3" w:rsidRPr="000930C6" w:rsidRDefault="00555FF3" w:rsidP="009E088D">
            <w:pPr>
              <w:jc w:val="both"/>
              <w:rPr>
                <w:color w:val="000000"/>
                <w:sz w:val="20"/>
                <w:szCs w:val="20"/>
              </w:rPr>
            </w:pPr>
            <w:r w:rsidRPr="000930C6">
              <w:rPr>
                <w:color w:val="000000"/>
                <w:sz w:val="20"/>
                <w:szCs w:val="20"/>
              </w:rPr>
              <w:t xml:space="preserve">Прием ценовых заявок в электронной форме осуществляется в соответствии с регламентом работы электронной торговой площадки </w:t>
            </w:r>
            <w:hyperlink r:id="rId7" w:history="1">
              <w:r w:rsidRPr="000930C6">
                <w:rPr>
                  <w:rStyle w:val="Hyperlink"/>
                  <w:color w:val="000000"/>
                  <w:sz w:val="20"/>
                  <w:szCs w:val="20"/>
                  <w:u w:val="none"/>
                  <w:lang w:val="en-US"/>
                </w:rPr>
                <w:t>https</w:t>
              </w:r>
              <w:r w:rsidRPr="000930C6">
                <w:rPr>
                  <w:rStyle w:val="Hyperlink"/>
                  <w:color w:val="000000"/>
                  <w:sz w:val="20"/>
                  <w:szCs w:val="20"/>
                  <w:u w:val="none"/>
                </w:rPr>
                <w:t>://</w:t>
              </w:r>
              <w:r w:rsidRPr="000930C6">
                <w:rPr>
                  <w:rStyle w:val="Hyperlink"/>
                  <w:color w:val="000000"/>
                  <w:sz w:val="20"/>
                  <w:szCs w:val="20"/>
                  <w:u w:val="none"/>
                  <w:lang w:val="en-US"/>
                </w:rPr>
                <w:t>www</w:t>
              </w:r>
              <w:r w:rsidRPr="000930C6">
                <w:rPr>
                  <w:rStyle w:val="Hyperlink"/>
                  <w:color w:val="000000"/>
                  <w:sz w:val="20"/>
                  <w:szCs w:val="20"/>
                  <w:u w:val="none"/>
                </w:rPr>
                <w:t>.</w:t>
              </w:r>
              <w:r w:rsidRPr="000930C6">
                <w:rPr>
                  <w:rStyle w:val="Hyperlink"/>
                  <w:color w:val="000000"/>
                  <w:sz w:val="20"/>
                  <w:szCs w:val="20"/>
                  <w:u w:val="none"/>
                  <w:lang w:val="en-US"/>
                </w:rPr>
                <w:t>rts</w:t>
              </w:r>
              <w:r w:rsidRPr="000930C6">
                <w:rPr>
                  <w:rStyle w:val="Hyperlink"/>
                  <w:color w:val="000000"/>
                  <w:sz w:val="20"/>
                  <w:szCs w:val="20"/>
                  <w:u w:val="none"/>
                </w:rPr>
                <w:t>-</w:t>
              </w:r>
              <w:r w:rsidRPr="000930C6">
                <w:rPr>
                  <w:rStyle w:val="Hyperlink"/>
                  <w:color w:val="000000"/>
                  <w:sz w:val="20"/>
                  <w:szCs w:val="20"/>
                  <w:u w:val="none"/>
                  <w:lang w:val="en-US"/>
                </w:rPr>
                <w:t>tender</w:t>
              </w:r>
              <w:r w:rsidRPr="000930C6">
                <w:rPr>
                  <w:rStyle w:val="Hyperlink"/>
                  <w:color w:val="000000"/>
                  <w:sz w:val="20"/>
                  <w:szCs w:val="20"/>
                  <w:u w:val="none"/>
                </w:rPr>
                <w:t>.</w:t>
              </w:r>
              <w:r w:rsidRPr="000930C6">
                <w:rPr>
                  <w:rStyle w:val="Hyperlink"/>
                  <w:color w:val="000000"/>
                  <w:sz w:val="20"/>
                  <w:szCs w:val="20"/>
                  <w:u w:val="none"/>
                  <w:lang w:val="en-US"/>
                </w:rPr>
                <w:t>ru</w:t>
              </w:r>
              <w:r w:rsidRPr="000930C6">
                <w:rPr>
                  <w:rStyle w:val="Hyperlink"/>
                  <w:color w:val="000000"/>
                  <w:sz w:val="20"/>
                  <w:szCs w:val="20"/>
                  <w:u w:val="none"/>
                </w:rPr>
                <w:t>/</w:t>
              </w:r>
            </w:hyperlink>
            <w:r w:rsidRPr="000930C6">
              <w:rPr>
                <w:color w:val="000000"/>
                <w:sz w:val="20"/>
                <w:szCs w:val="20"/>
              </w:rPr>
              <w:t>.</w:t>
            </w:r>
          </w:p>
        </w:tc>
      </w:tr>
      <w:tr w:rsidR="00555FF3" w:rsidRPr="000930C6" w:rsidTr="000B032E">
        <w:tc>
          <w:tcPr>
            <w:tcW w:w="711" w:type="dxa"/>
            <w:tcBorders>
              <w:right w:val="single" w:sz="4" w:space="0" w:color="auto"/>
            </w:tcBorders>
          </w:tcPr>
          <w:p w:rsidR="00555FF3" w:rsidRPr="000930C6" w:rsidRDefault="00555FF3" w:rsidP="000B032E">
            <w:pPr>
              <w:rPr>
                <w:sz w:val="20"/>
                <w:szCs w:val="20"/>
              </w:rPr>
            </w:pPr>
            <w:r w:rsidRPr="000930C6">
              <w:rPr>
                <w:sz w:val="20"/>
                <w:szCs w:val="20"/>
              </w:rPr>
              <w:t>3.3.</w:t>
            </w:r>
          </w:p>
        </w:tc>
        <w:tc>
          <w:tcPr>
            <w:tcW w:w="2977" w:type="dxa"/>
            <w:tcBorders>
              <w:left w:val="single" w:sz="4" w:space="0" w:color="auto"/>
            </w:tcBorders>
          </w:tcPr>
          <w:p w:rsidR="00555FF3" w:rsidRPr="000930C6" w:rsidRDefault="00555FF3" w:rsidP="000B032E">
            <w:pPr>
              <w:widowControl w:val="0"/>
              <w:adjustRightInd w:val="0"/>
              <w:jc w:val="both"/>
              <w:rPr>
                <w:sz w:val="20"/>
                <w:szCs w:val="20"/>
              </w:rPr>
            </w:pPr>
            <w:r w:rsidRPr="000930C6">
              <w:rPr>
                <w:sz w:val="20"/>
                <w:szCs w:val="20"/>
              </w:rPr>
              <w:t>Срок подачи заявок на участие в закупке</w:t>
            </w:r>
          </w:p>
        </w:tc>
        <w:tc>
          <w:tcPr>
            <w:tcW w:w="6863" w:type="dxa"/>
            <w:tcBorders>
              <w:left w:val="single" w:sz="4" w:space="0" w:color="auto"/>
            </w:tcBorders>
          </w:tcPr>
          <w:p w:rsidR="00555FF3" w:rsidRPr="000930C6" w:rsidRDefault="00555FF3" w:rsidP="00407330">
            <w:pPr>
              <w:tabs>
                <w:tab w:val="left" w:pos="540"/>
                <w:tab w:val="left" w:pos="900"/>
              </w:tabs>
              <w:jc w:val="both"/>
              <w:rPr>
                <w:sz w:val="20"/>
                <w:szCs w:val="20"/>
              </w:rPr>
            </w:pPr>
            <w:r w:rsidRPr="000930C6">
              <w:rPr>
                <w:sz w:val="20"/>
                <w:szCs w:val="20"/>
              </w:rPr>
              <w:t xml:space="preserve">с </w:t>
            </w:r>
            <w:r>
              <w:rPr>
                <w:sz w:val="20"/>
                <w:szCs w:val="20"/>
              </w:rPr>
              <w:t>27</w:t>
            </w:r>
            <w:r w:rsidRPr="000930C6">
              <w:rPr>
                <w:sz w:val="20"/>
                <w:szCs w:val="20"/>
              </w:rPr>
              <w:t xml:space="preserve"> </w:t>
            </w:r>
            <w:r>
              <w:rPr>
                <w:sz w:val="20"/>
                <w:szCs w:val="20"/>
              </w:rPr>
              <w:t>августа</w:t>
            </w:r>
            <w:r w:rsidRPr="000930C6">
              <w:rPr>
                <w:sz w:val="20"/>
                <w:szCs w:val="20"/>
              </w:rPr>
              <w:t xml:space="preserve"> 2019 года по </w:t>
            </w:r>
            <w:r>
              <w:rPr>
                <w:sz w:val="20"/>
                <w:szCs w:val="20"/>
              </w:rPr>
              <w:t>04</w:t>
            </w:r>
            <w:r w:rsidRPr="000930C6">
              <w:rPr>
                <w:sz w:val="20"/>
                <w:szCs w:val="20"/>
              </w:rPr>
              <w:t xml:space="preserve"> </w:t>
            </w:r>
            <w:r>
              <w:rPr>
                <w:sz w:val="20"/>
                <w:szCs w:val="20"/>
              </w:rPr>
              <w:t>сентября</w:t>
            </w:r>
            <w:r w:rsidRPr="000930C6">
              <w:rPr>
                <w:sz w:val="20"/>
                <w:szCs w:val="20"/>
              </w:rPr>
              <w:t xml:space="preserve"> 2019 года</w:t>
            </w:r>
          </w:p>
        </w:tc>
      </w:tr>
      <w:tr w:rsidR="00555FF3" w:rsidRPr="000930C6" w:rsidTr="000B032E">
        <w:tc>
          <w:tcPr>
            <w:tcW w:w="711" w:type="dxa"/>
            <w:tcBorders>
              <w:right w:val="single" w:sz="4" w:space="0" w:color="auto"/>
            </w:tcBorders>
          </w:tcPr>
          <w:p w:rsidR="00555FF3" w:rsidRPr="000930C6" w:rsidRDefault="00555FF3" w:rsidP="000B032E">
            <w:pPr>
              <w:rPr>
                <w:sz w:val="20"/>
                <w:szCs w:val="20"/>
              </w:rPr>
            </w:pPr>
            <w:r w:rsidRPr="000930C6">
              <w:rPr>
                <w:sz w:val="20"/>
                <w:szCs w:val="20"/>
              </w:rPr>
              <w:t>3.4.</w:t>
            </w:r>
          </w:p>
        </w:tc>
        <w:tc>
          <w:tcPr>
            <w:tcW w:w="2977" w:type="dxa"/>
            <w:tcBorders>
              <w:left w:val="single" w:sz="4" w:space="0" w:color="auto"/>
            </w:tcBorders>
          </w:tcPr>
          <w:p w:rsidR="00555FF3" w:rsidRPr="000930C6" w:rsidRDefault="00555FF3" w:rsidP="000B032E">
            <w:pPr>
              <w:widowControl w:val="0"/>
              <w:adjustRightInd w:val="0"/>
              <w:jc w:val="both"/>
              <w:rPr>
                <w:sz w:val="20"/>
                <w:szCs w:val="20"/>
              </w:rPr>
            </w:pPr>
            <w:r w:rsidRPr="000930C6">
              <w:rPr>
                <w:sz w:val="20"/>
                <w:szCs w:val="20"/>
              </w:rPr>
              <w:t>Дата и время окончания срока подачи заявок на участие в закупке</w:t>
            </w:r>
          </w:p>
        </w:tc>
        <w:tc>
          <w:tcPr>
            <w:tcW w:w="6863" w:type="dxa"/>
            <w:tcBorders>
              <w:left w:val="single" w:sz="4" w:space="0" w:color="auto"/>
            </w:tcBorders>
          </w:tcPr>
          <w:p w:rsidR="00555FF3" w:rsidRPr="000930C6" w:rsidRDefault="00555FF3" w:rsidP="000B032E">
            <w:pPr>
              <w:tabs>
                <w:tab w:val="left" w:pos="540"/>
                <w:tab w:val="left" w:pos="900"/>
              </w:tabs>
              <w:jc w:val="both"/>
              <w:rPr>
                <w:sz w:val="20"/>
                <w:szCs w:val="20"/>
              </w:rPr>
            </w:pPr>
            <w:r>
              <w:rPr>
                <w:sz w:val="20"/>
                <w:szCs w:val="20"/>
              </w:rPr>
              <w:t>04</w:t>
            </w:r>
            <w:r w:rsidRPr="000930C6">
              <w:rPr>
                <w:sz w:val="20"/>
                <w:szCs w:val="20"/>
              </w:rPr>
              <w:t xml:space="preserve"> </w:t>
            </w:r>
            <w:r>
              <w:rPr>
                <w:sz w:val="20"/>
                <w:szCs w:val="20"/>
              </w:rPr>
              <w:t xml:space="preserve">сентября </w:t>
            </w:r>
            <w:r w:rsidRPr="000930C6">
              <w:rPr>
                <w:sz w:val="20"/>
                <w:szCs w:val="20"/>
              </w:rPr>
              <w:t>2019 года 0</w:t>
            </w:r>
            <w:r>
              <w:rPr>
                <w:sz w:val="20"/>
                <w:szCs w:val="20"/>
              </w:rPr>
              <w:t>9</w:t>
            </w:r>
            <w:r w:rsidRPr="000930C6">
              <w:rPr>
                <w:sz w:val="20"/>
                <w:szCs w:val="20"/>
              </w:rPr>
              <w:t xml:space="preserve"> часов 00 минут (время московское).</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3.5.</w:t>
            </w:r>
          </w:p>
        </w:tc>
        <w:tc>
          <w:tcPr>
            <w:tcW w:w="2977" w:type="dxa"/>
            <w:tcBorders>
              <w:left w:val="single" w:sz="4" w:space="0" w:color="auto"/>
            </w:tcBorders>
          </w:tcPr>
          <w:p w:rsidR="00555FF3" w:rsidRPr="000930C6" w:rsidRDefault="00555FF3" w:rsidP="00A026D8">
            <w:pPr>
              <w:widowControl w:val="0"/>
              <w:adjustRightInd w:val="0"/>
              <w:jc w:val="both"/>
              <w:rPr>
                <w:sz w:val="20"/>
                <w:szCs w:val="20"/>
              </w:rPr>
            </w:pPr>
            <w:r w:rsidRPr="000930C6">
              <w:rPr>
                <w:sz w:val="20"/>
                <w:szCs w:val="20"/>
              </w:rPr>
              <w:t xml:space="preserve">Обеспечение заявки </w:t>
            </w:r>
          </w:p>
        </w:tc>
        <w:tc>
          <w:tcPr>
            <w:tcW w:w="6863" w:type="dxa"/>
            <w:tcBorders>
              <w:left w:val="single" w:sz="4" w:space="0" w:color="auto"/>
            </w:tcBorders>
          </w:tcPr>
          <w:p w:rsidR="00555FF3" w:rsidRPr="000930C6" w:rsidRDefault="00555FF3" w:rsidP="00A026D8">
            <w:pPr>
              <w:tabs>
                <w:tab w:val="left" w:pos="540"/>
                <w:tab w:val="left" w:pos="900"/>
              </w:tabs>
              <w:jc w:val="both"/>
              <w:rPr>
                <w:sz w:val="20"/>
                <w:szCs w:val="20"/>
              </w:rPr>
            </w:pPr>
            <w:r w:rsidRPr="000930C6">
              <w:rPr>
                <w:sz w:val="20"/>
                <w:szCs w:val="20"/>
              </w:rPr>
              <w:t>Не предусмотрено</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3.6.</w:t>
            </w:r>
          </w:p>
        </w:tc>
        <w:tc>
          <w:tcPr>
            <w:tcW w:w="2977" w:type="dxa"/>
            <w:tcBorders>
              <w:left w:val="single" w:sz="4" w:space="0" w:color="auto"/>
            </w:tcBorders>
          </w:tcPr>
          <w:p w:rsidR="00555FF3" w:rsidRPr="000930C6" w:rsidRDefault="00555FF3" w:rsidP="00A026D8">
            <w:pPr>
              <w:widowControl w:val="0"/>
              <w:adjustRightInd w:val="0"/>
              <w:jc w:val="both"/>
              <w:rPr>
                <w:sz w:val="20"/>
                <w:szCs w:val="20"/>
              </w:rPr>
            </w:pPr>
            <w:r w:rsidRPr="000930C6">
              <w:rPr>
                <w:sz w:val="20"/>
                <w:szCs w:val="20"/>
              </w:rPr>
              <w:t>Обеспечение договора</w:t>
            </w:r>
          </w:p>
        </w:tc>
        <w:tc>
          <w:tcPr>
            <w:tcW w:w="6863" w:type="dxa"/>
            <w:tcBorders>
              <w:left w:val="single" w:sz="4" w:space="0" w:color="auto"/>
            </w:tcBorders>
          </w:tcPr>
          <w:p w:rsidR="00555FF3" w:rsidRPr="000930C6" w:rsidRDefault="00555FF3" w:rsidP="00A026D8">
            <w:pPr>
              <w:tabs>
                <w:tab w:val="left" w:pos="540"/>
                <w:tab w:val="left" w:pos="900"/>
              </w:tabs>
              <w:jc w:val="both"/>
              <w:rPr>
                <w:sz w:val="20"/>
                <w:szCs w:val="20"/>
              </w:rPr>
            </w:pPr>
            <w:r w:rsidRPr="000930C6">
              <w:rPr>
                <w:rStyle w:val="FontStyle22"/>
                <w:sz w:val="20"/>
                <w:szCs w:val="20"/>
              </w:rPr>
              <w:t xml:space="preserve">Размер обеспечения договора устанавливается в размере 5 % от начальной (максимальной) цены договора и составляет: </w:t>
            </w:r>
            <w:r>
              <w:rPr>
                <w:rStyle w:val="FontStyle22"/>
                <w:sz w:val="20"/>
                <w:szCs w:val="20"/>
              </w:rPr>
              <w:t>66 596,59</w:t>
            </w:r>
            <w:r w:rsidRPr="000930C6">
              <w:rPr>
                <w:rStyle w:val="FontStyle22"/>
                <w:sz w:val="20"/>
                <w:szCs w:val="20"/>
              </w:rPr>
              <w:t xml:space="preserve"> </w:t>
            </w:r>
            <w:r w:rsidRPr="000930C6">
              <w:rPr>
                <w:sz w:val="20"/>
                <w:szCs w:val="20"/>
              </w:rPr>
              <w:t>рублей.</w:t>
            </w:r>
          </w:p>
        </w:tc>
      </w:tr>
      <w:tr w:rsidR="00555FF3" w:rsidRPr="000930C6" w:rsidTr="00341FCA">
        <w:tc>
          <w:tcPr>
            <w:tcW w:w="711" w:type="dxa"/>
            <w:tcBorders>
              <w:right w:val="single" w:sz="4" w:space="0" w:color="auto"/>
            </w:tcBorders>
          </w:tcPr>
          <w:p w:rsidR="00555FF3" w:rsidRPr="000930C6" w:rsidRDefault="00555FF3" w:rsidP="00A026D8">
            <w:pPr>
              <w:rPr>
                <w:b/>
                <w:sz w:val="20"/>
                <w:szCs w:val="20"/>
              </w:rPr>
            </w:pPr>
            <w:r w:rsidRPr="000930C6">
              <w:rPr>
                <w:b/>
                <w:sz w:val="20"/>
                <w:szCs w:val="20"/>
              </w:rPr>
              <w:t>4.</w:t>
            </w:r>
          </w:p>
        </w:tc>
        <w:tc>
          <w:tcPr>
            <w:tcW w:w="9840" w:type="dxa"/>
            <w:gridSpan w:val="2"/>
            <w:tcBorders>
              <w:left w:val="single" w:sz="4" w:space="0" w:color="auto"/>
            </w:tcBorders>
          </w:tcPr>
          <w:p w:rsidR="00555FF3" w:rsidRPr="000930C6" w:rsidRDefault="00555FF3" w:rsidP="00A026D8">
            <w:pPr>
              <w:tabs>
                <w:tab w:val="left" w:pos="540"/>
                <w:tab w:val="left" w:pos="900"/>
              </w:tabs>
              <w:jc w:val="both"/>
              <w:rPr>
                <w:b/>
                <w:sz w:val="20"/>
                <w:szCs w:val="20"/>
              </w:rPr>
            </w:pPr>
            <w:r w:rsidRPr="000930C6">
              <w:rPr>
                <w:b/>
                <w:sz w:val="20"/>
                <w:szCs w:val="20"/>
              </w:rPr>
              <w:t>Основные требования, предъявляемые к участникам закупки.</w:t>
            </w:r>
          </w:p>
          <w:p w:rsidR="00555FF3" w:rsidRPr="000930C6" w:rsidRDefault="00555FF3" w:rsidP="00A026D8">
            <w:pPr>
              <w:jc w:val="both"/>
              <w:rPr>
                <w:b/>
                <w:sz w:val="20"/>
                <w:szCs w:val="20"/>
              </w:rPr>
            </w:pPr>
            <w:r w:rsidRPr="000930C6">
              <w:rPr>
                <w:sz w:val="20"/>
                <w:szCs w:val="20"/>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извещения о закупки, а именно:</w:t>
            </w:r>
          </w:p>
          <w:p w:rsidR="00555FF3" w:rsidRPr="000930C6" w:rsidRDefault="00555FF3" w:rsidP="00A026D8">
            <w:pPr>
              <w:pStyle w:val="1b"/>
              <w:numPr>
                <w:ilvl w:val="0"/>
                <w:numId w:val="35"/>
              </w:numPr>
              <w:spacing w:before="0" w:after="0" w:line="240" w:lineRule="auto"/>
              <w:contextualSpacing/>
              <w:jc w:val="both"/>
              <w:rPr>
                <w:sz w:val="20"/>
                <w:szCs w:val="20"/>
              </w:rPr>
            </w:pPr>
            <w:r w:rsidRPr="000930C6">
              <w:rPr>
                <w:sz w:val="20"/>
                <w:szCs w:val="20"/>
              </w:rPr>
              <w:t>соответствие участников закупки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w:t>
            </w:r>
            <w:r>
              <w:rPr>
                <w:sz w:val="20"/>
                <w:szCs w:val="20"/>
              </w:rPr>
              <w:t>г, являющихся предметом закупки;</w:t>
            </w:r>
          </w:p>
          <w:p w:rsidR="00555FF3" w:rsidRPr="000930C6" w:rsidRDefault="00555FF3" w:rsidP="00A026D8">
            <w:pPr>
              <w:pStyle w:val="1b"/>
              <w:numPr>
                <w:ilvl w:val="0"/>
                <w:numId w:val="35"/>
              </w:numPr>
              <w:spacing w:before="0" w:after="0" w:line="240" w:lineRule="auto"/>
              <w:contextualSpacing/>
              <w:jc w:val="both"/>
              <w:rPr>
                <w:sz w:val="20"/>
                <w:szCs w:val="20"/>
              </w:rPr>
            </w:pPr>
            <w:r w:rsidRPr="000930C6">
              <w:rPr>
                <w:sz w:val="20"/>
                <w:szCs w:val="20"/>
              </w:rPr>
              <w:t>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а также об открытии конкурсного производства;</w:t>
            </w:r>
          </w:p>
          <w:p w:rsidR="00555FF3" w:rsidRPr="000930C6" w:rsidRDefault="00555FF3" w:rsidP="00A026D8">
            <w:pPr>
              <w:pStyle w:val="1b"/>
              <w:numPr>
                <w:ilvl w:val="0"/>
                <w:numId w:val="35"/>
              </w:numPr>
              <w:spacing w:before="0" w:after="0" w:line="240" w:lineRule="auto"/>
              <w:contextualSpacing/>
              <w:jc w:val="both"/>
              <w:rPr>
                <w:sz w:val="20"/>
                <w:szCs w:val="20"/>
              </w:rPr>
            </w:pPr>
            <w:r w:rsidRPr="000930C6">
              <w:rPr>
                <w:sz w:val="20"/>
                <w:szCs w:val="20"/>
              </w:rPr>
              <w:t>не приостановление деятельности участника закупки в порядке, предусмотренном КоАП Российской Федерации, на день подачи заявки на участие в закупке;</w:t>
            </w:r>
          </w:p>
          <w:p w:rsidR="00555FF3" w:rsidRPr="000930C6" w:rsidRDefault="00555FF3" w:rsidP="00A026D8">
            <w:pPr>
              <w:pStyle w:val="1b"/>
              <w:numPr>
                <w:ilvl w:val="0"/>
                <w:numId w:val="35"/>
              </w:numPr>
              <w:spacing w:before="0" w:after="0" w:line="240" w:lineRule="auto"/>
              <w:contextualSpacing/>
              <w:jc w:val="both"/>
              <w:rPr>
                <w:sz w:val="20"/>
                <w:szCs w:val="20"/>
              </w:rPr>
            </w:pPr>
            <w:r w:rsidRPr="000930C6">
              <w:rPr>
                <w:sz w:val="20"/>
                <w:szCs w:val="20"/>
              </w:rPr>
              <w:t>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(двадцать пять) процентов балансовой стоимости активов участника закупки по данным бухгалтерской отчетности за последний завершенный отчетный период;</w:t>
            </w:r>
          </w:p>
          <w:p w:rsidR="00555FF3" w:rsidRPr="000930C6" w:rsidRDefault="00555FF3" w:rsidP="00A026D8">
            <w:pPr>
              <w:pStyle w:val="1b"/>
              <w:numPr>
                <w:ilvl w:val="0"/>
                <w:numId w:val="35"/>
              </w:numPr>
              <w:spacing w:before="0" w:after="0" w:line="240" w:lineRule="auto"/>
              <w:contextualSpacing/>
              <w:jc w:val="both"/>
              <w:rPr>
                <w:sz w:val="20"/>
                <w:szCs w:val="20"/>
              </w:rPr>
            </w:pPr>
            <w:r w:rsidRPr="000930C6">
              <w:rPr>
                <w:sz w:val="20"/>
                <w:szCs w:val="20"/>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товаров (выполнением работ, оказанием услуг), являющихся объектом осуществляемой закупки, и административного наказания в виде дисквалификации;</w:t>
            </w:r>
          </w:p>
          <w:p w:rsidR="00555FF3" w:rsidRPr="000930C6" w:rsidRDefault="00555FF3" w:rsidP="00A026D8">
            <w:pPr>
              <w:pStyle w:val="1b"/>
              <w:numPr>
                <w:ilvl w:val="0"/>
                <w:numId w:val="35"/>
              </w:numPr>
              <w:spacing w:before="0" w:after="0" w:line="240" w:lineRule="auto"/>
              <w:contextualSpacing/>
              <w:jc w:val="both"/>
              <w:rPr>
                <w:sz w:val="20"/>
                <w:szCs w:val="20"/>
              </w:rPr>
            </w:pPr>
            <w:r w:rsidRPr="000930C6">
              <w:rPr>
                <w:sz w:val="20"/>
                <w:szCs w:val="20"/>
              </w:rPr>
              <w:t>наличие необходимых действующих лицензий, разрешений, сертификатов поставки товаров, работ и услуг, подлежащих лицензированию или сертификации в соответствии с действующим законодательством Российской Федерации и являющихся предметом договора, заключаемого по итогам закупки;</w:t>
            </w:r>
          </w:p>
          <w:p w:rsidR="00555FF3" w:rsidRPr="004024E4" w:rsidRDefault="00555FF3" w:rsidP="00A026D8">
            <w:pPr>
              <w:pStyle w:val="ListParagraph"/>
              <w:numPr>
                <w:ilvl w:val="0"/>
                <w:numId w:val="35"/>
              </w:numPr>
              <w:shd w:val="clear" w:color="auto" w:fill="FFFFFF"/>
              <w:suppressAutoHyphens w:val="0"/>
              <w:jc w:val="both"/>
              <w:rPr>
                <w:sz w:val="20"/>
              </w:rPr>
            </w:pPr>
            <w:r w:rsidRPr="004024E4">
              <w:rPr>
                <w:sz w:val="20"/>
              </w:rPr>
              <w:t>отсутствие решения суда, административного органа о наложении ареста на имущество участника закупки;</w:t>
            </w:r>
          </w:p>
          <w:p w:rsidR="00555FF3" w:rsidRPr="004024E4" w:rsidRDefault="00555FF3" w:rsidP="00A026D8">
            <w:pPr>
              <w:pStyle w:val="ListParagraph"/>
              <w:numPr>
                <w:ilvl w:val="0"/>
                <w:numId w:val="35"/>
              </w:numPr>
              <w:shd w:val="clear" w:color="auto" w:fill="FFFFFF"/>
              <w:suppressAutoHyphens w:val="0"/>
              <w:jc w:val="both"/>
              <w:rPr>
                <w:sz w:val="20"/>
              </w:rPr>
            </w:pPr>
            <w:r w:rsidRPr="004024E4">
              <w:rPr>
                <w:sz w:val="20"/>
              </w:rPr>
              <w:t>отсутствие между участником закупки и Заказчиком конфликта интересов, под которым понимаются случаи, при которых руководитель Заказчика, член Единой комиссии, состоят в браке, либо являются близкими родственниками (родственниками по прямой восходящей и нисходящей линии, полнородными и неполнородными братьями и сестрами), усыновителями или усыновленными с физическими лицами, являющимися выгодоприобретателями, единоличным исполнительным органом хозяйственного общества, членами коллегиального исполнительного органа хозяйственного общества, руководителем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10 (десятью) процентами голосующих акций хозяйственного общества либо долей, превышающей 10 (десять) процентов в уставном капитале хозяйственного общества;</w:t>
            </w:r>
          </w:p>
          <w:p w:rsidR="00555FF3" w:rsidRPr="000930C6" w:rsidRDefault="00555FF3" w:rsidP="00A026D8">
            <w:pPr>
              <w:pStyle w:val="1b"/>
              <w:numPr>
                <w:ilvl w:val="0"/>
                <w:numId w:val="35"/>
              </w:numPr>
              <w:spacing w:before="0" w:after="0" w:line="240" w:lineRule="auto"/>
              <w:contextualSpacing/>
              <w:jc w:val="both"/>
              <w:rPr>
                <w:sz w:val="20"/>
                <w:szCs w:val="20"/>
              </w:rPr>
            </w:pPr>
            <w:r w:rsidRPr="000930C6">
              <w:rPr>
                <w:sz w:val="20"/>
                <w:szCs w:val="20"/>
              </w:rPr>
              <w:t>отсутствие сведений об участниках закупки в реестре недобросовестных поставщиков, предусмотренном Федеральным законом от 5 апреля 2013 года № 44-ФЗ «О контрактной системе в сфере закупок товаров (выполнение работ, оказание услуг)для обеспечения государственных и муниципальных нужд»;</w:t>
            </w:r>
          </w:p>
          <w:p w:rsidR="00555FF3" w:rsidRPr="000930C6" w:rsidRDefault="00555FF3" w:rsidP="00EA36F4">
            <w:pPr>
              <w:pStyle w:val="1b"/>
              <w:numPr>
                <w:ilvl w:val="0"/>
                <w:numId w:val="35"/>
              </w:numPr>
              <w:spacing w:before="0" w:after="0" w:line="240" w:lineRule="auto"/>
              <w:contextualSpacing/>
              <w:jc w:val="both"/>
              <w:rPr>
                <w:sz w:val="20"/>
                <w:szCs w:val="20"/>
              </w:rPr>
            </w:pPr>
            <w:r w:rsidRPr="000930C6">
              <w:rPr>
                <w:sz w:val="20"/>
                <w:szCs w:val="20"/>
              </w:rPr>
              <w:t xml:space="preserve">отсутствие сведений об участниках закупки в реестре недобросовестных поставщиков, предусмотренном </w:t>
            </w:r>
            <w:hyperlink r:id="rId8" w:history="1">
              <w:r w:rsidRPr="000930C6">
                <w:rPr>
                  <w:sz w:val="20"/>
                  <w:szCs w:val="20"/>
                </w:rPr>
                <w:t>статьей 5</w:t>
              </w:r>
            </w:hyperlink>
            <w:r w:rsidRPr="000930C6">
              <w:rPr>
                <w:sz w:val="20"/>
                <w:szCs w:val="20"/>
              </w:rPr>
              <w:t xml:space="preserve"> Федерального закона от 18. 07.2011г. №223-ФЗ «О закупках товаров (выполнение работ, оказание услуг) отдельными видами юридических лиц».</w:t>
            </w:r>
          </w:p>
        </w:tc>
      </w:tr>
      <w:tr w:rsidR="00555FF3" w:rsidRPr="000930C6" w:rsidTr="00341FCA">
        <w:tc>
          <w:tcPr>
            <w:tcW w:w="711" w:type="dxa"/>
            <w:tcBorders>
              <w:right w:val="single" w:sz="4" w:space="0" w:color="auto"/>
            </w:tcBorders>
          </w:tcPr>
          <w:p w:rsidR="00555FF3" w:rsidRPr="000930C6" w:rsidRDefault="00555FF3" w:rsidP="00A026D8">
            <w:pPr>
              <w:rPr>
                <w:b/>
                <w:sz w:val="20"/>
                <w:szCs w:val="20"/>
              </w:rPr>
            </w:pPr>
            <w:r w:rsidRPr="000930C6">
              <w:rPr>
                <w:b/>
                <w:sz w:val="20"/>
                <w:szCs w:val="20"/>
              </w:rPr>
              <w:t>5.</w:t>
            </w:r>
          </w:p>
        </w:tc>
        <w:tc>
          <w:tcPr>
            <w:tcW w:w="9840" w:type="dxa"/>
            <w:gridSpan w:val="2"/>
            <w:tcBorders>
              <w:left w:val="single" w:sz="4" w:space="0" w:color="auto"/>
            </w:tcBorders>
          </w:tcPr>
          <w:p w:rsidR="00555FF3" w:rsidRPr="000930C6" w:rsidRDefault="00555FF3" w:rsidP="00A026D8">
            <w:pPr>
              <w:pStyle w:val="BodyTextIndent"/>
              <w:tabs>
                <w:tab w:val="left" w:pos="1134"/>
              </w:tabs>
              <w:suppressAutoHyphens w:val="0"/>
              <w:autoSpaceDE w:val="0"/>
              <w:autoSpaceDN w:val="0"/>
              <w:adjustRightInd w:val="0"/>
              <w:spacing w:line="240" w:lineRule="auto"/>
              <w:ind w:firstLine="0"/>
              <w:rPr>
                <w:b/>
                <w:sz w:val="20"/>
              </w:rPr>
            </w:pPr>
            <w:r w:rsidRPr="000930C6">
              <w:rPr>
                <w:b/>
                <w:sz w:val="20"/>
              </w:rPr>
              <w:t>Заявка на участие в закупке.</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5.1.</w:t>
            </w:r>
          </w:p>
        </w:tc>
        <w:tc>
          <w:tcPr>
            <w:tcW w:w="2977" w:type="dxa"/>
            <w:tcBorders>
              <w:left w:val="single" w:sz="4" w:space="0" w:color="auto"/>
            </w:tcBorders>
          </w:tcPr>
          <w:p w:rsidR="00555FF3" w:rsidRPr="000930C6" w:rsidRDefault="00555FF3" w:rsidP="00A026D8">
            <w:pPr>
              <w:tabs>
                <w:tab w:val="left" w:pos="540"/>
                <w:tab w:val="left" w:pos="900"/>
              </w:tabs>
              <w:jc w:val="both"/>
              <w:rPr>
                <w:sz w:val="20"/>
                <w:szCs w:val="20"/>
              </w:rPr>
            </w:pPr>
            <w:r w:rsidRPr="000930C6">
              <w:rPr>
                <w:sz w:val="20"/>
                <w:szCs w:val="20"/>
              </w:rPr>
              <w:t>Содержание заявки на участие в закупке</w:t>
            </w:r>
          </w:p>
        </w:tc>
        <w:tc>
          <w:tcPr>
            <w:tcW w:w="6863" w:type="dxa"/>
            <w:tcBorders>
              <w:left w:val="single" w:sz="4" w:space="0" w:color="auto"/>
            </w:tcBorders>
          </w:tcPr>
          <w:p w:rsidR="00555FF3" w:rsidRPr="000930C6" w:rsidRDefault="00555FF3"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наименование, фирменное наименование (при наличии), место нахождения, почтовый адрес (для юридического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конкурентных закупок, фамилия, имя, отчество (при наличии), паспортные данные, место жительства (для физического лица), номер контактного телефона;</w:t>
            </w:r>
          </w:p>
          <w:p w:rsidR="00555FF3" w:rsidRPr="000930C6" w:rsidRDefault="00555FF3"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устав (все страницы) юридического лица;</w:t>
            </w:r>
          </w:p>
          <w:p w:rsidR="00555FF3" w:rsidRPr="000930C6" w:rsidRDefault="00555FF3"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свидетельство о постановке на налоговый учёт;</w:t>
            </w:r>
          </w:p>
          <w:p w:rsidR="00555FF3" w:rsidRPr="000930C6" w:rsidRDefault="00555FF3"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свидетельство о государственной регистрации в качестве юридического лица или индивидуального предпринимателя;</w:t>
            </w:r>
          </w:p>
          <w:p w:rsidR="00555FF3" w:rsidRPr="000930C6" w:rsidRDefault="00555FF3"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выписка из единого государственного реестра юридических лиц или выписка из единого государственного реестра индивидуальных предпринимателей, полученная не ранее чем за три месяца до даты размещения в ЕИС извещения о проведении закупки, надлежащим образом заверенный перевод на русский язык документов о государственной регистрации в соответствии с законодательством соответствующего государства (для иностранного лица);</w:t>
            </w:r>
          </w:p>
          <w:p w:rsidR="00555FF3" w:rsidRPr="000930C6" w:rsidRDefault="00555FF3" w:rsidP="000930C6">
            <w:pPr>
              <w:pStyle w:val="1b"/>
              <w:numPr>
                <w:ilvl w:val="0"/>
                <w:numId w:val="37"/>
              </w:numPr>
              <w:tabs>
                <w:tab w:val="left" w:pos="452"/>
                <w:tab w:val="left" w:pos="540"/>
                <w:tab w:val="left" w:pos="900"/>
              </w:tabs>
              <w:spacing w:before="0" w:after="0" w:line="240" w:lineRule="auto"/>
              <w:ind w:left="92" w:firstLine="180"/>
              <w:contextualSpacing/>
              <w:jc w:val="both"/>
              <w:rPr>
                <w:sz w:val="20"/>
                <w:szCs w:val="20"/>
              </w:rPr>
            </w:pPr>
            <w:r w:rsidRPr="000930C6">
              <w:rPr>
                <w:sz w:val="20"/>
                <w:szCs w:val="20"/>
              </w:rPr>
              <w:t>сведения о системе налогообложения участника закупки;</w:t>
            </w:r>
          </w:p>
          <w:p w:rsidR="00555FF3" w:rsidRPr="000930C6" w:rsidRDefault="00555FF3" w:rsidP="000930C6">
            <w:pPr>
              <w:pStyle w:val="1b"/>
              <w:numPr>
                <w:ilvl w:val="0"/>
                <w:numId w:val="37"/>
              </w:numPr>
              <w:tabs>
                <w:tab w:val="left" w:pos="452"/>
                <w:tab w:val="left" w:pos="540"/>
                <w:tab w:val="left" w:pos="900"/>
              </w:tabs>
              <w:spacing w:before="0" w:after="0" w:line="240" w:lineRule="auto"/>
              <w:ind w:left="92" w:firstLine="180"/>
              <w:contextualSpacing/>
              <w:jc w:val="both"/>
              <w:rPr>
                <w:sz w:val="20"/>
                <w:szCs w:val="20"/>
              </w:rPr>
            </w:pPr>
            <w:r w:rsidRPr="000930C6">
              <w:rPr>
                <w:sz w:val="20"/>
                <w:szCs w:val="20"/>
              </w:rPr>
              <w:t>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w:t>
            </w:r>
          </w:p>
          <w:p w:rsidR="00555FF3" w:rsidRPr="000930C6" w:rsidRDefault="00555FF3" w:rsidP="000930C6">
            <w:pPr>
              <w:pStyle w:val="1b"/>
              <w:numPr>
                <w:ilvl w:val="0"/>
                <w:numId w:val="37"/>
              </w:numPr>
              <w:tabs>
                <w:tab w:val="left" w:pos="452"/>
                <w:tab w:val="left" w:pos="540"/>
                <w:tab w:val="left" w:pos="900"/>
              </w:tabs>
              <w:spacing w:before="0" w:after="0" w:line="240" w:lineRule="auto"/>
              <w:ind w:left="92" w:firstLine="180"/>
              <w:contextualSpacing/>
              <w:jc w:val="both"/>
              <w:rPr>
                <w:sz w:val="20"/>
                <w:szCs w:val="20"/>
              </w:rPr>
            </w:pPr>
            <w:r w:rsidRPr="000930C6">
              <w:rPr>
                <w:sz w:val="20"/>
                <w:szCs w:val="20"/>
              </w:rPr>
              <w:t>документы, подтверждающие соответствие участника закупки требованиям к участникам закупки, установленным Заказчиком в документации, а так же декларацию о соответствии участника закупки требованиям, предъявляемым к участникам закупки;</w:t>
            </w:r>
          </w:p>
          <w:p w:rsidR="00555FF3" w:rsidRPr="000930C6" w:rsidRDefault="00555FF3" w:rsidP="000930C6">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копия документа, удостоверяющего личность (ксерокопию паспорта), свидетельство о постановке на учет в налоговом органе физического лица, письменное согласие на обработку персональных данных в соответствии с частью 1 статьи 9 Федерального закона от 27 июля 2006года № 152-ФЗ «О персональных данных» (в случае, если участником является физическое лицо);</w:t>
            </w:r>
          </w:p>
          <w:p w:rsidR="00555FF3" w:rsidRPr="00216A34" w:rsidRDefault="00555FF3" w:rsidP="001870B8">
            <w:pPr>
              <w:pStyle w:val="1b"/>
              <w:numPr>
                <w:ilvl w:val="0"/>
                <w:numId w:val="37"/>
              </w:numPr>
              <w:tabs>
                <w:tab w:val="left" w:pos="452"/>
              </w:tabs>
              <w:spacing w:before="0" w:after="0" w:line="240" w:lineRule="auto"/>
              <w:ind w:left="92" w:firstLine="180"/>
              <w:contextualSpacing/>
              <w:jc w:val="both"/>
              <w:rPr>
                <w:sz w:val="20"/>
                <w:szCs w:val="20"/>
              </w:rPr>
            </w:pPr>
            <w:r w:rsidRPr="000930C6">
              <w:rPr>
                <w:sz w:val="20"/>
                <w:szCs w:val="20"/>
              </w:rPr>
              <w:t>экономическое обоснование снижения стоимости товара (выполнения работ, оказания услуг) в случае снижения участником закупки начальной максимальной цены на 25 (двадцать пять) и  более процентов. В экономическое обоснование ценового предложения должно входить: виды товаров (работ, услуг), которые являются составляющими предметами закупки, нормативы затрат по ряду работ, расходы на заработную плату сотрудников, разряд, квалификация, количество персонала, время исполнения и стоимость чел./час, часовые тарифные ставки, транспортные и иные накладные расходы</w:t>
            </w:r>
            <w:r w:rsidRPr="000930C6">
              <w:rPr>
                <w:iCs/>
                <w:sz w:val="20"/>
                <w:szCs w:val="20"/>
              </w:rPr>
              <w:t xml:space="preserve">, </w:t>
            </w:r>
            <w:r w:rsidRPr="000930C6">
              <w:rPr>
                <w:sz w:val="20"/>
                <w:szCs w:val="20"/>
              </w:rPr>
              <w:t>налог на добавленную стоимость и другие отчисляемые</w:t>
            </w:r>
            <w:r w:rsidRPr="000930C6">
              <w:rPr>
                <w:rStyle w:val="apple-converted-space"/>
                <w:iCs/>
                <w:sz w:val="20"/>
                <w:szCs w:val="20"/>
              </w:rPr>
              <w:t> </w:t>
            </w:r>
            <w:r w:rsidRPr="000930C6">
              <w:rPr>
                <w:sz w:val="20"/>
                <w:szCs w:val="20"/>
              </w:rPr>
              <w:t>налоги</w:t>
            </w:r>
            <w:r w:rsidRPr="000930C6">
              <w:rPr>
                <w:iCs/>
                <w:sz w:val="20"/>
                <w:szCs w:val="20"/>
              </w:rPr>
              <w:t>,</w:t>
            </w:r>
            <w:r w:rsidRPr="000930C6">
              <w:rPr>
                <w:rStyle w:val="apple-converted-space"/>
                <w:iCs/>
                <w:sz w:val="20"/>
                <w:szCs w:val="20"/>
              </w:rPr>
              <w:t> </w:t>
            </w:r>
            <w:r w:rsidRPr="000930C6">
              <w:rPr>
                <w:sz w:val="20"/>
                <w:szCs w:val="20"/>
              </w:rPr>
              <w:t>налоговые льготы</w:t>
            </w:r>
            <w:r w:rsidRPr="000930C6">
              <w:rPr>
                <w:iCs/>
                <w:sz w:val="20"/>
                <w:szCs w:val="20"/>
              </w:rPr>
              <w:t>,</w:t>
            </w:r>
            <w:r w:rsidRPr="000930C6">
              <w:rPr>
                <w:rStyle w:val="apple-converted-space"/>
                <w:iCs/>
                <w:sz w:val="20"/>
                <w:szCs w:val="20"/>
              </w:rPr>
              <w:t> </w:t>
            </w:r>
            <w:r w:rsidRPr="000930C6">
              <w:rPr>
                <w:sz w:val="20"/>
                <w:szCs w:val="20"/>
              </w:rPr>
              <w:t>прибыль организации при снижении цены договора.</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5.2.</w:t>
            </w:r>
          </w:p>
        </w:tc>
        <w:tc>
          <w:tcPr>
            <w:tcW w:w="2977" w:type="dxa"/>
            <w:tcBorders>
              <w:left w:val="single" w:sz="4" w:space="0" w:color="auto"/>
            </w:tcBorders>
          </w:tcPr>
          <w:p w:rsidR="00555FF3" w:rsidRPr="000930C6" w:rsidRDefault="00555FF3" w:rsidP="00244783">
            <w:pPr>
              <w:ind w:left="-81" w:right="-108"/>
              <w:rPr>
                <w:sz w:val="20"/>
                <w:szCs w:val="20"/>
              </w:rPr>
            </w:pPr>
            <w:r w:rsidRPr="000930C6">
              <w:rPr>
                <w:sz w:val="20"/>
                <w:szCs w:val="20"/>
              </w:rPr>
              <w:t>Порядок, место, дата начала и дата и время окончания срока подачи заявок</w:t>
            </w:r>
          </w:p>
          <w:p w:rsidR="00555FF3" w:rsidRPr="000930C6" w:rsidRDefault="00555FF3" w:rsidP="00A026D8">
            <w:pPr>
              <w:tabs>
                <w:tab w:val="left" w:pos="540"/>
                <w:tab w:val="left" w:pos="900"/>
              </w:tabs>
              <w:jc w:val="both"/>
              <w:rPr>
                <w:sz w:val="20"/>
                <w:szCs w:val="20"/>
              </w:rPr>
            </w:pPr>
          </w:p>
        </w:tc>
        <w:tc>
          <w:tcPr>
            <w:tcW w:w="6863" w:type="dxa"/>
            <w:tcBorders>
              <w:left w:val="single" w:sz="4" w:space="0" w:color="auto"/>
            </w:tcBorders>
          </w:tcPr>
          <w:p w:rsidR="00555FF3" w:rsidRPr="000930C6" w:rsidRDefault="00555FF3" w:rsidP="00244783">
            <w:pPr>
              <w:ind w:firstLine="601"/>
              <w:jc w:val="both"/>
              <w:rPr>
                <w:sz w:val="20"/>
                <w:szCs w:val="20"/>
              </w:rPr>
            </w:pPr>
            <w:r w:rsidRPr="000930C6">
              <w:rPr>
                <w:sz w:val="20"/>
                <w:szCs w:val="20"/>
              </w:rPr>
              <w:t xml:space="preserve">Заявки на участие в открытом запросе котировок должны быть поданы </w:t>
            </w:r>
            <w:r w:rsidRPr="000930C6">
              <w:rPr>
                <w:b/>
                <w:color w:val="000000"/>
                <w:kern w:val="1"/>
                <w:sz w:val="20"/>
                <w:szCs w:val="20"/>
              </w:rPr>
              <w:t xml:space="preserve">с </w:t>
            </w:r>
            <w:r>
              <w:rPr>
                <w:b/>
                <w:color w:val="000000"/>
                <w:kern w:val="1"/>
                <w:sz w:val="20"/>
                <w:szCs w:val="20"/>
              </w:rPr>
              <w:t>27</w:t>
            </w:r>
            <w:r w:rsidRPr="000930C6">
              <w:rPr>
                <w:b/>
                <w:color w:val="000000"/>
                <w:kern w:val="1"/>
                <w:sz w:val="20"/>
                <w:szCs w:val="20"/>
              </w:rPr>
              <w:t>.0</w:t>
            </w:r>
            <w:r>
              <w:rPr>
                <w:b/>
                <w:color w:val="000000"/>
                <w:kern w:val="1"/>
                <w:sz w:val="20"/>
                <w:szCs w:val="20"/>
              </w:rPr>
              <w:t>8</w:t>
            </w:r>
            <w:r w:rsidRPr="000930C6">
              <w:rPr>
                <w:b/>
                <w:color w:val="000000"/>
                <w:kern w:val="1"/>
                <w:sz w:val="20"/>
                <w:szCs w:val="20"/>
              </w:rPr>
              <w:t xml:space="preserve">.2019 года по </w:t>
            </w:r>
            <w:r>
              <w:rPr>
                <w:b/>
                <w:color w:val="000000"/>
                <w:kern w:val="1"/>
                <w:sz w:val="20"/>
                <w:szCs w:val="20"/>
              </w:rPr>
              <w:t>04</w:t>
            </w:r>
            <w:r w:rsidRPr="000930C6">
              <w:rPr>
                <w:b/>
                <w:color w:val="000000"/>
                <w:kern w:val="1"/>
                <w:sz w:val="20"/>
                <w:szCs w:val="20"/>
              </w:rPr>
              <w:t>.0</w:t>
            </w:r>
            <w:r>
              <w:rPr>
                <w:b/>
                <w:color w:val="000000"/>
                <w:kern w:val="1"/>
                <w:sz w:val="20"/>
                <w:szCs w:val="20"/>
              </w:rPr>
              <w:t>9</w:t>
            </w:r>
            <w:r w:rsidRPr="000930C6">
              <w:rPr>
                <w:b/>
                <w:color w:val="000000"/>
                <w:kern w:val="1"/>
                <w:sz w:val="20"/>
                <w:szCs w:val="20"/>
              </w:rPr>
              <w:t>.2019 до 0</w:t>
            </w:r>
            <w:r>
              <w:rPr>
                <w:b/>
                <w:color w:val="000000"/>
                <w:kern w:val="1"/>
                <w:sz w:val="20"/>
                <w:szCs w:val="20"/>
              </w:rPr>
              <w:t>9</w:t>
            </w:r>
            <w:r w:rsidRPr="000930C6">
              <w:rPr>
                <w:b/>
                <w:color w:val="000000"/>
                <w:kern w:val="1"/>
                <w:sz w:val="20"/>
                <w:szCs w:val="20"/>
              </w:rPr>
              <w:t>:00 часов</w:t>
            </w:r>
            <w:r w:rsidRPr="000930C6">
              <w:rPr>
                <w:b/>
                <w:sz w:val="20"/>
                <w:szCs w:val="20"/>
              </w:rPr>
              <w:t xml:space="preserve"> (время московское)</w:t>
            </w:r>
            <w:r w:rsidRPr="000930C6">
              <w:rPr>
                <w:sz w:val="20"/>
                <w:szCs w:val="20"/>
              </w:rPr>
              <w:t xml:space="preserve"> на электронную торговую площадку </w:t>
            </w:r>
            <w:r w:rsidRPr="000930C6">
              <w:rPr>
                <w:color w:val="000000"/>
                <w:kern w:val="1"/>
                <w:sz w:val="20"/>
                <w:szCs w:val="20"/>
              </w:rPr>
              <w:t xml:space="preserve">ООО «РТС-тендер» </w:t>
            </w:r>
            <w:hyperlink r:id="rId9" w:history="1">
              <w:r w:rsidRPr="000930C6">
                <w:rPr>
                  <w:color w:val="0000FF"/>
                  <w:sz w:val="20"/>
                  <w:szCs w:val="20"/>
                  <w:u w:val="single"/>
                </w:rPr>
                <w:t>www.</w:t>
              </w:r>
              <w:r w:rsidRPr="000930C6">
                <w:rPr>
                  <w:color w:val="0000FF"/>
                  <w:sz w:val="20"/>
                  <w:szCs w:val="20"/>
                  <w:u w:val="single"/>
                  <w:lang w:val="en-US"/>
                </w:rPr>
                <w:t>rts</w:t>
              </w:r>
              <w:r w:rsidRPr="000930C6">
                <w:rPr>
                  <w:color w:val="0000FF"/>
                  <w:sz w:val="20"/>
                  <w:szCs w:val="20"/>
                  <w:u w:val="single"/>
                </w:rPr>
                <w:t>-</w:t>
              </w:r>
              <w:r w:rsidRPr="000930C6">
                <w:rPr>
                  <w:color w:val="0000FF"/>
                  <w:sz w:val="20"/>
                  <w:szCs w:val="20"/>
                  <w:u w:val="single"/>
                  <w:lang w:val="en-US"/>
                </w:rPr>
                <w:t>tender</w:t>
              </w:r>
              <w:r w:rsidRPr="000930C6">
                <w:rPr>
                  <w:color w:val="0000FF"/>
                  <w:sz w:val="20"/>
                  <w:szCs w:val="20"/>
                  <w:u w:val="single"/>
                </w:rPr>
                <w:t>.ru</w:t>
              </w:r>
            </w:hyperlink>
          </w:p>
          <w:p w:rsidR="00555FF3" w:rsidRPr="000930C6" w:rsidRDefault="00555FF3" w:rsidP="00244783">
            <w:pPr>
              <w:ind w:firstLine="601"/>
              <w:jc w:val="both"/>
              <w:rPr>
                <w:sz w:val="20"/>
                <w:szCs w:val="20"/>
              </w:rPr>
            </w:pPr>
            <w:r w:rsidRPr="000930C6">
              <w:rPr>
                <w:sz w:val="20"/>
                <w:szCs w:val="20"/>
              </w:rPr>
              <w:t xml:space="preserve">Для участия в закупке поставщик должен пройти процедуру регистрации (аккредитации) на </w:t>
            </w:r>
            <w:r w:rsidRPr="000930C6">
              <w:rPr>
                <w:color w:val="000000"/>
                <w:kern w:val="1"/>
                <w:sz w:val="20"/>
                <w:szCs w:val="20"/>
              </w:rPr>
              <w:t>РТС-тендер</w:t>
            </w:r>
            <w:r w:rsidRPr="000930C6">
              <w:rPr>
                <w:sz w:val="20"/>
                <w:szCs w:val="20"/>
              </w:rPr>
              <w:t xml:space="preserve">. Регистрация (аккредитация) осуществляется оператором </w:t>
            </w:r>
            <w:r w:rsidRPr="000930C6">
              <w:rPr>
                <w:color w:val="000000"/>
                <w:kern w:val="1"/>
                <w:sz w:val="20"/>
                <w:szCs w:val="20"/>
              </w:rPr>
              <w:t>РТС-тендер</w:t>
            </w:r>
            <w:r w:rsidRPr="000930C6">
              <w:rPr>
                <w:sz w:val="20"/>
                <w:szCs w:val="20"/>
              </w:rPr>
              <w:t>. Подача заявок на бумажном носителе не допускается.</w:t>
            </w:r>
          </w:p>
          <w:p w:rsidR="00555FF3" w:rsidRPr="000930C6" w:rsidRDefault="00555FF3"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 xml:space="preserve">До подачи заявки участник процедуры закупки обязан ознакомиться с Документацией о закупке и регламентом </w:t>
            </w:r>
            <w:r w:rsidRPr="000930C6">
              <w:rPr>
                <w:color w:val="000000"/>
                <w:kern w:val="1"/>
                <w:sz w:val="20"/>
                <w:szCs w:val="20"/>
              </w:rPr>
              <w:t>РТС-тендер</w:t>
            </w:r>
            <w:r w:rsidRPr="000930C6">
              <w:rPr>
                <w:sz w:val="20"/>
                <w:szCs w:val="20"/>
              </w:rPr>
              <w:t xml:space="preserve">, в том числе самостоятельно обеспечить соответствие автоматизированного рабочего места пользователя требованиям оператора </w:t>
            </w:r>
            <w:r w:rsidRPr="000930C6">
              <w:rPr>
                <w:color w:val="000000"/>
                <w:kern w:val="1"/>
                <w:sz w:val="20"/>
                <w:szCs w:val="20"/>
              </w:rPr>
              <w:t>РТС-тендер</w:t>
            </w:r>
            <w:r w:rsidRPr="000930C6">
              <w:rPr>
                <w:sz w:val="20"/>
                <w:szCs w:val="20"/>
              </w:rPr>
              <w:t xml:space="preserve">. </w:t>
            </w:r>
          </w:p>
          <w:p w:rsidR="00555FF3" w:rsidRPr="000930C6" w:rsidRDefault="00555FF3"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 xml:space="preserve">Заявки подаются посредством функционала </w:t>
            </w:r>
            <w:r w:rsidRPr="000930C6">
              <w:rPr>
                <w:color w:val="000000"/>
                <w:kern w:val="1"/>
                <w:sz w:val="20"/>
                <w:szCs w:val="20"/>
              </w:rPr>
              <w:t xml:space="preserve">РТС-тендер </w:t>
            </w:r>
            <w:r w:rsidRPr="000930C6">
              <w:rPr>
                <w:sz w:val="20"/>
                <w:szCs w:val="20"/>
              </w:rPr>
              <w:t>и подписываются электронной подписью лица, имеющего право действовать от имени участника процедуры закупки.</w:t>
            </w:r>
          </w:p>
          <w:p w:rsidR="00555FF3" w:rsidRPr="000930C6" w:rsidRDefault="00555FF3"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Документы в составе заявки предоставляются в электронной форме.</w:t>
            </w:r>
          </w:p>
          <w:p w:rsidR="00555FF3" w:rsidRPr="000930C6" w:rsidRDefault="00555FF3" w:rsidP="00244783">
            <w:pPr>
              <w:keepNext/>
              <w:shd w:val="clear" w:color="auto" w:fill="FFFFFF"/>
              <w:tabs>
                <w:tab w:val="left" w:pos="601"/>
                <w:tab w:val="left" w:pos="709"/>
                <w:tab w:val="left" w:pos="9781"/>
              </w:tabs>
              <w:overflowPunct w:val="0"/>
              <w:autoSpaceDE w:val="0"/>
              <w:ind w:firstLine="601"/>
              <w:jc w:val="both"/>
              <w:textAlignment w:val="baseline"/>
              <w:rPr>
                <w:color w:val="0000FF"/>
                <w:sz w:val="20"/>
                <w:szCs w:val="20"/>
              </w:rPr>
            </w:pPr>
            <w:r w:rsidRPr="000930C6">
              <w:rPr>
                <w:sz w:val="20"/>
                <w:szCs w:val="20"/>
              </w:rPr>
              <w:t xml:space="preserve">Все документы, в том числе формы, заполненные в соответствии с требованиями документации о закупке и входящие в состав заявки, должны быть предоставлены участником процедуры закупки посредством использования функционала </w:t>
            </w:r>
            <w:r w:rsidRPr="000930C6">
              <w:rPr>
                <w:color w:val="000000"/>
                <w:kern w:val="1"/>
                <w:sz w:val="20"/>
                <w:szCs w:val="20"/>
              </w:rPr>
              <w:t xml:space="preserve">РТС-тендер </w:t>
            </w:r>
            <w:r w:rsidRPr="000930C6">
              <w:rPr>
                <w:sz w:val="20"/>
                <w:szCs w:val="20"/>
              </w:rPr>
              <w:t>в отсканированном виде в доступном для  прочтения формате и подписаны ЭП лица, являющегося уполномоченным представителем участника процедуры закупки, полномочия которого подтверждены документами, предоставленными в составе заявки</w:t>
            </w:r>
            <w:r w:rsidRPr="000930C6">
              <w:rPr>
                <w:color w:val="0000FF"/>
                <w:sz w:val="20"/>
                <w:szCs w:val="20"/>
              </w:rPr>
              <w:t>.</w:t>
            </w:r>
          </w:p>
          <w:p w:rsidR="00555FF3" w:rsidRPr="000930C6" w:rsidRDefault="00555FF3" w:rsidP="00244783">
            <w:pPr>
              <w:keepNext/>
              <w:shd w:val="clear" w:color="auto" w:fill="FFFFFF"/>
              <w:tabs>
                <w:tab w:val="left" w:pos="601"/>
                <w:tab w:val="left" w:pos="709"/>
                <w:tab w:val="left" w:pos="9781"/>
              </w:tabs>
              <w:overflowPunct w:val="0"/>
              <w:autoSpaceDE w:val="0"/>
              <w:ind w:firstLine="601"/>
              <w:jc w:val="both"/>
              <w:textAlignment w:val="baseline"/>
              <w:rPr>
                <w:color w:val="0000FF"/>
                <w:sz w:val="20"/>
                <w:szCs w:val="20"/>
                <w:u w:val="single"/>
              </w:rPr>
            </w:pPr>
            <w:r w:rsidRPr="000930C6">
              <w:rPr>
                <w:sz w:val="20"/>
                <w:szCs w:val="20"/>
              </w:rPr>
              <w:t xml:space="preserve">Участник процедуры закупки вправе подать, изменить или отозвать ранее поданную заявку в любое время до установленных в документации о закупке даты и времени окончания срока подачи заявок,  направить посредством программных и технических средств </w:t>
            </w:r>
            <w:r w:rsidRPr="000930C6">
              <w:rPr>
                <w:color w:val="000000"/>
                <w:kern w:val="1"/>
                <w:sz w:val="20"/>
                <w:szCs w:val="20"/>
              </w:rPr>
              <w:t xml:space="preserve">РТС-тендер </w:t>
            </w:r>
            <w:r w:rsidRPr="000930C6">
              <w:rPr>
                <w:sz w:val="20"/>
                <w:szCs w:val="20"/>
              </w:rPr>
              <w:t xml:space="preserve">запрос о разъяснении положений Документации о закупке в порядке, установленном функционалом </w:t>
            </w:r>
            <w:r w:rsidRPr="000930C6">
              <w:rPr>
                <w:color w:val="000000"/>
                <w:kern w:val="1"/>
                <w:sz w:val="20"/>
                <w:szCs w:val="20"/>
              </w:rPr>
              <w:t>РТС-тендер</w:t>
            </w:r>
            <w:r w:rsidRPr="000930C6">
              <w:rPr>
                <w:sz w:val="20"/>
                <w:szCs w:val="20"/>
              </w:rPr>
              <w:t>.</w:t>
            </w:r>
          </w:p>
          <w:p w:rsidR="00555FF3" w:rsidRPr="000930C6" w:rsidRDefault="00555FF3"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Каждый участник процедуры закупки вправе подать только одну заявку.</w:t>
            </w:r>
          </w:p>
          <w:p w:rsidR="00555FF3" w:rsidRPr="000930C6" w:rsidRDefault="00555FF3" w:rsidP="00244783">
            <w:pPr>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Не допускается подача заявки на частичную поставку продукции в лоте относительно указанного в проекте договора количества по какому-либо наименованию.</w:t>
            </w:r>
          </w:p>
          <w:p w:rsidR="00555FF3" w:rsidRPr="000930C6" w:rsidRDefault="00555FF3" w:rsidP="00244783">
            <w:pPr>
              <w:keepNext/>
              <w:shd w:val="clear" w:color="auto" w:fill="FFFFFF"/>
              <w:tabs>
                <w:tab w:val="left" w:pos="601"/>
                <w:tab w:val="left" w:pos="709"/>
                <w:tab w:val="left" w:pos="9781"/>
              </w:tabs>
              <w:overflowPunct w:val="0"/>
              <w:autoSpaceDE w:val="0"/>
              <w:ind w:firstLine="601"/>
              <w:jc w:val="both"/>
              <w:textAlignment w:val="baseline"/>
              <w:rPr>
                <w:sz w:val="20"/>
                <w:szCs w:val="20"/>
              </w:rPr>
            </w:pPr>
            <w:r w:rsidRPr="000930C6">
              <w:rPr>
                <w:sz w:val="20"/>
                <w:szCs w:val="20"/>
              </w:rPr>
              <w:t>Участник процедуры закупки формирует заявку в соответствии с требованиями и условиями, указанными в извещении о закупке.</w:t>
            </w:r>
          </w:p>
          <w:p w:rsidR="00555FF3" w:rsidRPr="000930C6" w:rsidRDefault="00555FF3" w:rsidP="00244783">
            <w:pPr>
              <w:tabs>
                <w:tab w:val="left" w:pos="540"/>
                <w:tab w:val="left" w:pos="900"/>
              </w:tabs>
              <w:jc w:val="both"/>
              <w:rPr>
                <w:sz w:val="20"/>
                <w:szCs w:val="20"/>
              </w:rPr>
            </w:pPr>
            <w:r w:rsidRPr="000930C6">
              <w:rPr>
                <w:sz w:val="20"/>
                <w:szCs w:val="20"/>
              </w:rPr>
              <w:t>Подача заявки означает, что участник процедуры закупки изучил документацию о закупке (включая все приложения  к ней), а также изменения и разъяснения к ней и безоговорочно согласен с  условиями  участия в закупке, содержащимися в извещении и  Документации о закупке.</w:t>
            </w:r>
          </w:p>
        </w:tc>
      </w:tr>
      <w:tr w:rsidR="00555FF3" w:rsidRPr="000930C6" w:rsidTr="00341FCA">
        <w:tc>
          <w:tcPr>
            <w:tcW w:w="711" w:type="dxa"/>
            <w:tcBorders>
              <w:right w:val="single" w:sz="4" w:space="0" w:color="auto"/>
            </w:tcBorders>
          </w:tcPr>
          <w:p w:rsidR="00555FF3" w:rsidRPr="000930C6" w:rsidRDefault="00555FF3" w:rsidP="00A026D8">
            <w:pPr>
              <w:rPr>
                <w:sz w:val="20"/>
                <w:szCs w:val="20"/>
              </w:rPr>
            </w:pPr>
            <w:r w:rsidRPr="000930C6">
              <w:rPr>
                <w:sz w:val="20"/>
                <w:szCs w:val="20"/>
              </w:rPr>
              <w:t>5.3.</w:t>
            </w:r>
          </w:p>
        </w:tc>
        <w:tc>
          <w:tcPr>
            <w:tcW w:w="2977" w:type="dxa"/>
            <w:tcBorders>
              <w:left w:val="single" w:sz="4" w:space="0" w:color="auto"/>
            </w:tcBorders>
          </w:tcPr>
          <w:p w:rsidR="00555FF3" w:rsidRPr="000930C6" w:rsidRDefault="00555FF3" w:rsidP="00A026D8">
            <w:pPr>
              <w:tabs>
                <w:tab w:val="left" w:pos="540"/>
                <w:tab w:val="left" w:pos="900"/>
              </w:tabs>
              <w:jc w:val="both"/>
              <w:rPr>
                <w:sz w:val="20"/>
                <w:szCs w:val="20"/>
              </w:rPr>
            </w:pPr>
            <w:r w:rsidRPr="000930C6">
              <w:rPr>
                <w:sz w:val="20"/>
                <w:szCs w:val="20"/>
              </w:rPr>
              <w:t>Требования к содержанию, форме, оформлению и составу заявки на участие в закупке</w:t>
            </w:r>
          </w:p>
        </w:tc>
        <w:tc>
          <w:tcPr>
            <w:tcW w:w="6863" w:type="dxa"/>
            <w:tcBorders>
              <w:left w:val="single" w:sz="4" w:space="0" w:color="auto"/>
            </w:tcBorders>
          </w:tcPr>
          <w:p w:rsidR="00555FF3" w:rsidRDefault="00555FF3" w:rsidP="0037211A">
            <w:pPr>
              <w:pStyle w:val="2-11"/>
              <w:tabs>
                <w:tab w:val="left" w:pos="1080"/>
              </w:tabs>
              <w:spacing w:after="0"/>
              <w:rPr>
                <w:sz w:val="20"/>
                <w:szCs w:val="20"/>
              </w:rPr>
            </w:pPr>
            <w:r w:rsidRPr="000930C6">
              <w:rPr>
                <w:sz w:val="20"/>
                <w:szCs w:val="20"/>
              </w:rPr>
              <w:t>Заявка на участие в закупке с указанием цены, условий договора, документов, прилагаемых к заявке оформляется по форме, установленной Приложением № 4 к настоящему извещению.</w:t>
            </w:r>
          </w:p>
          <w:p w:rsidR="00555FF3" w:rsidRPr="005576E2" w:rsidRDefault="00555FF3" w:rsidP="005576E2">
            <w:pPr>
              <w:keepNext/>
              <w:jc w:val="both"/>
              <w:rPr>
                <w:sz w:val="20"/>
                <w:szCs w:val="20"/>
              </w:rPr>
            </w:pPr>
            <w:r w:rsidRPr="005576E2">
              <w:rPr>
                <w:sz w:val="20"/>
                <w:szCs w:val="20"/>
              </w:rPr>
              <w:t>Предложение участника закупки (сведения о предлагаемом для поставки товаре) должно содержать конкретные показатели характеристик товаров, которые не должны содержать двойных предлож</w:t>
            </w:r>
            <w:r>
              <w:rPr>
                <w:sz w:val="20"/>
                <w:szCs w:val="20"/>
              </w:rPr>
              <w:t>ений, неоднозначных предложений</w:t>
            </w:r>
            <w:r w:rsidRPr="005576E2">
              <w:rPr>
                <w:sz w:val="20"/>
                <w:szCs w:val="20"/>
              </w:rPr>
              <w:t>.</w:t>
            </w:r>
          </w:p>
        </w:tc>
      </w:tr>
      <w:tr w:rsidR="00555FF3" w:rsidRPr="000930C6" w:rsidTr="00341FCA">
        <w:tc>
          <w:tcPr>
            <w:tcW w:w="711" w:type="dxa"/>
            <w:tcBorders>
              <w:right w:val="single" w:sz="4" w:space="0" w:color="auto"/>
            </w:tcBorders>
          </w:tcPr>
          <w:p w:rsidR="00555FF3" w:rsidRPr="000930C6" w:rsidRDefault="00555FF3" w:rsidP="00A026D8">
            <w:pPr>
              <w:rPr>
                <w:b/>
                <w:sz w:val="20"/>
                <w:szCs w:val="20"/>
              </w:rPr>
            </w:pPr>
            <w:r w:rsidRPr="000930C6">
              <w:rPr>
                <w:b/>
                <w:sz w:val="20"/>
                <w:szCs w:val="20"/>
              </w:rPr>
              <w:t>6.</w:t>
            </w:r>
          </w:p>
        </w:tc>
        <w:tc>
          <w:tcPr>
            <w:tcW w:w="9840" w:type="dxa"/>
            <w:gridSpan w:val="2"/>
            <w:tcBorders>
              <w:left w:val="single" w:sz="4" w:space="0" w:color="auto"/>
            </w:tcBorders>
          </w:tcPr>
          <w:p w:rsidR="00555FF3" w:rsidRPr="000930C6" w:rsidRDefault="00555FF3" w:rsidP="00A026D8">
            <w:pPr>
              <w:pStyle w:val="Heading3"/>
              <w:spacing w:before="0"/>
              <w:contextualSpacing/>
              <w:jc w:val="both"/>
              <w:rPr>
                <w:rFonts w:ascii="Times New Roman" w:hAnsi="Times New Roman"/>
                <w:color w:val="auto"/>
              </w:rPr>
            </w:pPr>
            <w:r w:rsidRPr="000930C6">
              <w:rPr>
                <w:rFonts w:ascii="Times New Roman" w:hAnsi="Times New Roman"/>
                <w:color w:val="auto"/>
              </w:rPr>
              <w:t>Разъяснения документации о конкурентной закупке.</w:t>
            </w:r>
          </w:p>
          <w:p w:rsidR="00555FF3" w:rsidRPr="000930C6" w:rsidRDefault="00555FF3" w:rsidP="00A026D8">
            <w:pPr>
              <w:shd w:val="clear" w:color="auto" w:fill="FFFFFF"/>
              <w:contextualSpacing/>
              <w:jc w:val="both"/>
              <w:rPr>
                <w:sz w:val="20"/>
                <w:szCs w:val="20"/>
              </w:rPr>
            </w:pPr>
            <w:r w:rsidRPr="000930C6">
              <w:rPr>
                <w:sz w:val="20"/>
                <w:szCs w:val="20"/>
              </w:rPr>
              <w:t>Любой участник закупки вправе направить Заказчику запрос о даче разъяснений положений извещения об осуществлении закупки и (или) документации о закупке посредством функционала электронной торговой площадки, а также на электронный или почтовый адрес Заказчика, указанные в данной документации.</w:t>
            </w:r>
          </w:p>
          <w:p w:rsidR="00555FF3" w:rsidRPr="000930C6" w:rsidRDefault="00555FF3" w:rsidP="00A026D8">
            <w:pPr>
              <w:jc w:val="both"/>
              <w:rPr>
                <w:sz w:val="20"/>
                <w:szCs w:val="20"/>
              </w:rPr>
            </w:pPr>
            <w:r w:rsidRPr="000930C6">
              <w:rPr>
                <w:sz w:val="20"/>
                <w:szCs w:val="20"/>
              </w:rPr>
              <w:t>В течение 3 (трех) рабочих дней с даты поступления запроса, Заказчик осуществляет разъяснение извещения об осуществлении закупки и (или) документации о закупке и размещает их в ЕИС с указанием предмета запроса, но без указания участника такой закупки, от которого поступил указанный запрос. При этом Заказчик вправе не осуществлять такое разъяснение в случае, если указанный запрос поступил позднее чем за 3 (три) рабочих дня до даты окончания срока подачи заявок на участие в такой закупке.</w:t>
            </w:r>
          </w:p>
        </w:tc>
      </w:tr>
      <w:tr w:rsidR="00555FF3" w:rsidRPr="000930C6" w:rsidTr="00341FCA">
        <w:trPr>
          <w:trHeight w:val="206"/>
        </w:trPr>
        <w:tc>
          <w:tcPr>
            <w:tcW w:w="711" w:type="dxa"/>
            <w:tcBorders>
              <w:right w:val="single" w:sz="4" w:space="0" w:color="auto"/>
            </w:tcBorders>
          </w:tcPr>
          <w:p w:rsidR="00555FF3" w:rsidRPr="000930C6" w:rsidRDefault="00555FF3" w:rsidP="00A026D8">
            <w:pPr>
              <w:tabs>
                <w:tab w:val="left" w:pos="540"/>
                <w:tab w:val="left" w:pos="900"/>
              </w:tabs>
              <w:rPr>
                <w:b/>
                <w:sz w:val="20"/>
                <w:szCs w:val="20"/>
              </w:rPr>
            </w:pPr>
            <w:r w:rsidRPr="000930C6">
              <w:rPr>
                <w:b/>
                <w:sz w:val="20"/>
                <w:szCs w:val="20"/>
              </w:rPr>
              <w:t>7.</w:t>
            </w:r>
          </w:p>
        </w:tc>
        <w:tc>
          <w:tcPr>
            <w:tcW w:w="9840" w:type="dxa"/>
            <w:gridSpan w:val="2"/>
            <w:tcBorders>
              <w:left w:val="single" w:sz="4" w:space="0" w:color="auto"/>
            </w:tcBorders>
          </w:tcPr>
          <w:p w:rsidR="00555FF3" w:rsidRPr="000930C6" w:rsidRDefault="00555FF3" w:rsidP="009E088D">
            <w:pPr>
              <w:widowControl w:val="0"/>
              <w:adjustRightInd w:val="0"/>
              <w:ind w:firstLine="34"/>
              <w:jc w:val="both"/>
              <w:rPr>
                <w:bCs/>
                <w:sz w:val="20"/>
                <w:szCs w:val="20"/>
              </w:rPr>
            </w:pPr>
            <w:r w:rsidRPr="000930C6">
              <w:rPr>
                <w:b/>
                <w:sz w:val="20"/>
                <w:szCs w:val="20"/>
              </w:rPr>
              <w:t>Подведение итогов закупки и определение победителя закупки.</w:t>
            </w:r>
          </w:p>
        </w:tc>
      </w:tr>
      <w:tr w:rsidR="00555FF3" w:rsidRPr="000930C6" w:rsidTr="00341FCA">
        <w:trPr>
          <w:trHeight w:val="206"/>
        </w:trPr>
        <w:tc>
          <w:tcPr>
            <w:tcW w:w="711" w:type="dxa"/>
            <w:tcBorders>
              <w:right w:val="single" w:sz="4" w:space="0" w:color="auto"/>
            </w:tcBorders>
          </w:tcPr>
          <w:p w:rsidR="00555FF3" w:rsidRPr="000930C6" w:rsidRDefault="00555FF3" w:rsidP="00A026D8">
            <w:pPr>
              <w:tabs>
                <w:tab w:val="left" w:pos="540"/>
                <w:tab w:val="left" w:pos="900"/>
              </w:tabs>
              <w:rPr>
                <w:sz w:val="20"/>
                <w:szCs w:val="20"/>
              </w:rPr>
            </w:pPr>
            <w:r w:rsidRPr="000930C6">
              <w:rPr>
                <w:sz w:val="20"/>
                <w:szCs w:val="20"/>
              </w:rPr>
              <w:t>7.1.</w:t>
            </w:r>
          </w:p>
        </w:tc>
        <w:tc>
          <w:tcPr>
            <w:tcW w:w="2977" w:type="dxa"/>
            <w:tcBorders>
              <w:left w:val="single" w:sz="4" w:space="0" w:color="auto"/>
              <w:right w:val="single" w:sz="4" w:space="0" w:color="auto"/>
            </w:tcBorders>
          </w:tcPr>
          <w:p w:rsidR="00555FF3" w:rsidRPr="000930C6" w:rsidRDefault="00555FF3" w:rsidP="00A026D8">
            <w:pPr>
              <w:widowControl w:val="0"/>
              <w:adjustRightInd w:val="0"/>
              <w:jc w:val="both"/>
              <w:rPr>
                <w:sz w:val="20"/>
                <w:szCs w:val="20"/>
              </w:rPr>
            </w:pPr>
            <w:r w:rsidRPr="000930C6">
              <w:rPr>
                <w:color w:val="000000"/>
                <w:kern w:val="28"/>
                <w:sz w:val="20"/>
                <w:szCs w:val="20"/>
              </w:rPr>
              <w:t>Место и дата рассмотрения (оценки и сопоставления) заявок участников процедуры закупки / место и дата подведения итогов закупки</w:t>
            </w:r>
          </w:p>
        </w:tc>
        <w:tc>
          <w:tcPr>
            <w:tcW w:w="6863" w:type="dxa"/>
            <w:tcBorders>
              <w:left w:val="single" w:sz="4" w:space="0" w:color="auto"/>
            </w:tcBorders>
          </w:tcPr>
          <w:p w:rsidR="00555FF3" w:rsidRPr="000930C6" w:rsidRDefault="00555FF3" w:rsidP="00244783">
            <w:pPr>
              <w:overflowPunct w:val="0"/>
              <w:autoSpaceDE w:val="0"/>
              <w:ind w:right="34" w:firstLine="601"/>
              <w:jc w:val="both"/>
              <w:textAlignment w:val="baseline"/>
              <w:rPr>
                <w:sz w:val="20"/>
                <w:szCs w:val="20"/>
              </w:rPr>
            </w:pPr>
            <w:r w:rsidRPr="000930C6">
              <w:rPr>
                <w:sz w:val="20"/>
                <w:szCs w:val="20"/>
              </w:rPr>
              <w:t>По адресу МП «Маггортранс» - 455000, Челябинская область, г. Магнитогорск, ул. Советская, д. 162/2 будет осуществляться:</w:t>
            </w:r>
          </w:p>
          <w:p w:rsidR="00555FF3" w:rsidRPr="000930C6" w:rsidRDefault="00555FF3" w:rsidP="00244783">
            <w:pPr>
              <w:overflowPunct w:val="0"/>
              <w:autoSpaceDE w:val="0"/>
              <w:ind w:right="34" w:firstLine="601"/>
              <w:jc w:val="both"/>
              <w:textAlignment w:val="baseline"/>
              <w:rPr>
                <w:b/>
                <w:sz w:val="20"/>
                <w:szCs w:val="20"/>
              </w:rPr>
            </w:pPr>
            <w:r w:rsidRPr="000930C6">
              <w:rPr>
                <w:sz w:val="20"/>
                <w:szCs w:val="20"/>
              </w:rPr>
              <w:t xml:space="preserve">- рассмотрение, оценка и сопоставление заявок, подведение итогов запроса котировок проводится комиссией – </w:t>
            </w:r>
            <w:r>
              <w:rPr>
                <w:b/>
                <w:sz w:val="20"/>
                <w:szCs w:val="20"/>
              </w:rPr>
              <w:t>04 сентября</w:t>
            </w:r>
            <w:r w:rsidRPr="000930C6">
              <w:rPr>
                <w:b/>
                <w:sz w:val="20"/>
                <w:szCs w:val="20"/>
              </w:rPr>
              <w:t xml:space="preserve"> 2019 в 0</w:t>
            </w:r>
            <w:r>
              <w:rPr>
                <w:b/>
                <w:sz w:val="20"/>
                <w:szCs w:val="20"/>
              </w:rPr>
              <w:t>9</w:t>
            </w:r>
            <w:r w:rsidRPr="000930C6">
              <w:rPr>
                <w:b/>
                <w:sz w:val="20"/>
                <w:szCs w:val="20"/>
              </w:rPr>
              <w:t>:</w:t>
            </w:r>
            <w:r>
              <w:rPr>
                <w:b/>
                <w:sz w:val="20"/>
                <w:szCs w:val="20"/>
              </w:rPr>
              <w:t>3</w:t>
            </w:r>
            <w:r w:rsidRPr="000930C6">
              <w:rPr>
                <w:b/>
                <w:sz w:val="20"/>
                <w:szCs w:val="20"/>
              </w:rPr>
              <w:t>0 (время московское).</w:t>
            </w:r>
          </w:p>
          <w:p w:rsidR="00555FF3" w:rsidRPr="000930C6" w:rsidRDefault="00555FF3" w:rsidP="00244783">
            <w:pPr>
              <w:widowControl w:val="0"/>
              <w:adjustRightInd w:val="0"/>
              <w:ind w:firstLine="34"/>
              <w:jc w:val="both"/>
              <w:rPr>
                <w:b/>
                <w:sz w:val="20"/>
                <w:szCs w:val="20"/>
              </w:rPr>
            </w:pPr>
            <w:r w:rsidRPr="000930C6">
              <w:rPr>
                <w:sz w:val="20"/>
                <w:szCs w:val="20"/>
              </w:rPr>
              <w:t xml:space="preserve">Результаты проведения процедуры запроса котировок будут размещены в ЕИС и </w:t>
            </w:r>
            <w:r w:rsidRPr="000930C6">
              <w:rPr>
                <w:color w:val="000000"/>
                <w:kern w:val="1"/>
                <w:sz w:val="20"/>
                <w:szCs w:val="20"/>
              </w:rPr>
              <w:t xml:space="preserve">РТС-тендер </w:t>
            </w:r>
            <w:r w:rsidRPr="000930C6">
              <w:rPr>
                <w:sz w:val="20"/>
                <w:szCs w:val="20"/>
              </w:rPr>
              <w:t>в течение 3 (Трёх) дней с момента подписания соответствующего протокола.</w:t>
            </w:r>
          </w:p>
        </w:tc>
      </w:tr>
      <w:tr w:rsidR="00555FF3" w:rsidRPr="000930C6" w:rsidTr="00341FCA">
        <w:tc>
          <w:tcPr>
            <w:tcW w:w="711" w:type="dxa"/>
            <w:tcBorders>
              <w:right w:val="single" w:sz="4" w:space="0" w:color="auto"/>
            </w:tcBorders>
          </w:tcPr>
          <w:p w:rsidR="00555FF3" w:rsidRPr="000930C6" w:rsidRDefault="00555FF3" w:rsidP="002B6F6D">
            <w:pPr>
              <w:rPr>
                <w:sz w:val="20"/>
                <w:szCs w:val="20"/>
              </w:rPr>
            </w:pPr>
            <w:r w:rsidRPr="000930C6">
              <w:rPr>
                <w:sz w:val="20"/>
                <w:szCs w:val="20"/>
              </w:rPr>
              <w:t>7.2.</w:t>
            </w:r>
          </w:p>
        </w:tc>
        <w:tc>
          <w:tcPr>
            <w:tcW w:w="2977" w:type="dxa"/>
            <w:tcBorders>
              <w:left w:val="single" w:sz="4" w:space="0" w:color="auto"/>
            </w:tcBorders>
          </w:tcPr>
          <w:p w:rsidR="00555FF3" w:rsidRPr="000930C6" w:rsidRDefault="00555FF3" w:rsidP="00244783">
            <w:pPr>
              <w:jc w:val="both"/>
              <w:rPr>
                <w:color w:val="000000"/>
                <w:kern w:val="28"/>
                <w:sz w:val="20"/>
                <w:szCs w:val="20"/>
              </w:rPr>
            </w:pPr>
            <w:r w:rsidRPr="000930C6">
              <w:rPr>
                <w:color w:val="000000"/>
                <w:kern w:val="28"/>
                <w:sz w:val="20"/>
                <w:szCs w:val="20"/>
              </w:rPr>
              <w:t>Порядок рассмотрения заявок, в том числе основания для отказа в допуске к участию в закупке</w:t>
            </w:r>
          </w:p>
          <w:p w:rsidR="00555FF3" w:rsidRPr="000930C6" w:rsidRDefault="00555FF3" w:rsidP="00A026D8">
            <w:pPr>
              <w:jc w:val="both"/>
              <w:rPr>
                <w:sz w:val="20"/>
                <w:szCs w:val="20"/>
              </w:rPr>
            </w:pPr>
          </w:p>
        </w:tc>
        <w:tc>
          <w:tcPr>
            <w:tcW w:w="6863" w:type="dxa"/>
            <w:tcBorders>
              <w:left w:val="single" w:sz="4" w:space="0" w:color="auto"/>
            </w:tcBorders>
          </w:tcPr>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b/>
                <w:sz w:val="20"/>
                <w:szCs w:val="20"/>
              </w:rPr>
              <w:t>1) Открытие доступа к поданным заявкам</w:t>
            </w:r>
            <w:r w:rsidRPr="000930C6">
              <w:rPr>
                <w:sz w:val="20"/>
                <w:szCs w:val="20"/>
              </w:rPr>
              <w:t xml:space="preserve"> осуществляется после наступления даты и времени окончания срока подачи заявок. </w:t>
            </w:r>
          </w:p>
          <w:p w:rsidR="00555FF3" w:rsidRPr="000930C6" w:rsidRDefault="00555FF3" w:rsidP="00244783">
            <w:pPr>
              <w:overflowPunct w:val="0"/>
              <w:autoSpaceDE w:val="0"/>
              <w:autoSpaceDN w:val="0"/>
              <w:adjustRightInd w:val="0"/>
              <w:ind w:right="34" w:firstLine="743"/>
              <w:jc w:val="both"/>
              <w:textAlignment w:val="baseline"/>
              <w:rPr>
                <w:sz w:val="20"/>
                <w:szCs w:val="20"/>
              </w:rPr>
            </w:pPr>
            <w:bookmarkStart w:id="0" w:name="_Ref411861896"/>
            <w:r w:rsidRPr="000930C6">
              <w:rPr>
                <w:b/>
                <w:sz w:val="20"/>
                <w:szCs w:val="20"/>
                <w:u w:val="single"/>
              </w:rPr>
              <w:t>По результатам открытия доступа</w:t>
            </w:r>
            <w:r w:rsidRPr="000930C6">
              <w:rPr>
                <w:b/>
                <w:sz w:val="20"/>
                <w:szCs w:val="20"/>
              </w:rPr>
              <w:t xml:space="preserve"> к поданным заявкам процедура закупки признается </w:t>
            </w:r>
            <w:r w:rsidRPr="000930C6">
              <w:rPr>
                <w:b/>
                <w:sz w:val="20"/>
                <w:szCs w:val="20"/>
                <w:u w:val="single"/>
              </w:rPr>
              <w:t>несостоявшейся</w:t>
            </w:r>
            <w:r w:rsidRPr="000930C6">
              <w:rPr>
                <w:sz w:val="20"/>
                <w:szCs w:val="20"/>
              </w:rPr>
              <w:t xml:space="preserve"> </w:t>
            </w:r>
            <w:r w:rsidRPr="000930C6">
              <w:rPr>
                <w:b/>
                <w:sz w:val="20"/>
                <w:szCs w:val="20"/>
              </w:rPr>
              <w:t>в случаях, если не подано ни одной заявки или по окончании срока подачи заявок подана только одна заявка,</w:t>
            </w:r>
            <w:r w:rsidRPr="000930C6">
              <w:rPr>
                <w:sz w:val="20"/>
                <w:szCs w:val="20"/>
              </w:rPr>
              <w:t xml:space="preserve"> при этом в протокол об итогах закупки вносится соответствующая информация. </w:t>
            </w:r>
            <w:bookmarkEnd w:id="0"/>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b/>
                <w:sz w:val="20"/>
                <w:szCs w:val="20"/>
              </w:rPr>
              <w:t>2) Рассмотрение заявок</w:t>
            </w:r>
            <w:r w:rsidRPr="000930C6">
              <w:rPr>
                <w:sz w:val="20"/>
                <w:szCs w:val="20"/>
              </w:rPr>
              <w:t>, оценка и сопоставление заявок осуществляются одновременно в сроки, установленные извещением.</w:t>
            </w:r>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 xml:space="preserve"> В рамках рассмотрения заявок ЗК принимает решение о признании заявок соответствующими либо не соответствующими требованиям Заказчика на основании установленных в Документации о закупке измеряемых критериев отбора.</w:t>
            </w:r>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Участники процедуры закупки, заявки которых признаны соответствующими требованиям документации о закупке, допускаются к оценке и сопоставлению заявок и признаются участниками закупки. Участники процедуры закупки, заявки которых признаны не соответствующими требованиям документации о закупке, в дальнейшей процедуре закупки не участвуют.</w:t>
            </w:r>
          </w:p>
          <w:p w:rsidR="00555FF3" w:rsidRPr="000930C6" w:rsidRDefault="00555FF3" w:rsidP="00244783">
            <w:pPr>
              <w:overflowPunct w:val="0"/>
              <w:autoSpaceDE w:val="0"/>
              <w:autoSpaceDN w:val="0"/>
              <w:adjustRightInd w:val="0"/>
              <w:ind w:right="34" w:firstLine="743"/>
              <w:jc w:val="both"/>
              <w:textAlignment w:val="baseline"/>
              <w:rPr>
                <w:sz w:val="20"/>
                <w:szCs w:val="20"/>
              </w:rPr>
            </w:pPr>
            <w:bookmarkStart w:id="1" w:name="_Ref409636113"/>
            <w:r w:rsidRPr="000930C6">
              <w:rPr>
                <w:sz w:val="20"/>
                <w:szCs w:val="20"/>
              </w:rPr>
              <w:t xml:space="preserve">ЗК отклоняет заявку Участника процедуры закупки </w:t>
            </w:r>
            <w:bookmarkEnd w:id="1"/>
            <w:r w:rsidRPr="000930C6">
              <w:rPr>
                <w:sz w:val="20"/>
                <w:szCs w:val="20"/>
              </w:rPr>
              <w:t>на следующих основаниях:</w:t>
            </w:r>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 непредставление в составе заявки документов и сведений, предусмотренных извещением о закупке; нарушение требований Документации о закупке к содержанию и оформлению заявки;</w:t>
            </w:r>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 несоответствие Участника процедуры закупки требованиям документации о закупке, в том числе несоответствие лиц, выступающих на стороне одного участника процедуры закупки, требованиям документации о закупке;</w:t>
            </w:r>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 несоответствие предлагаемой продукции и условий исполнения договора требованиям, установленным в Документации о закупке;</w:t>
            </w:r>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 несоблюдение требований извещению о закупке к описанию продукции, предлагаемой к поставке в составе заявки на участие в закупке;</w:t>
            </w:r>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 несоответствие цены заявки требованиям извещения о закупке, в том числе наличие предложения о цене договора, превышающей размер начальной (максимальной) цены;</w:t>
            </w:r>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 наличие в составе заявки недостоверных сведений.</w:t>
            </w:r>
          </w:p>
          <w:p w:rsidR="00555FF3" w:rsidRPr="004024E4" w:rsidRDefault="00555FF3" w:rsidP="00244783">
            <w:pPr>
              <w:pStyle w:val="NormalWeb"/>
              <w:spacing w:before="0" w:beforeAutospacing="0" w:after="0" w:afterAutospacing="0"/>
              <w:contextualSpacing/>
              <w:jc w:val="both"/>
              <w:rPr>
                <w:sz w:val="20"/>
              </w:rPr>
            </w:pPr>
            <w:r w:rsidRPr="004024E4">
              <w:rPr>
                <w:b/>
                <w:sz w:val="20"/>
                <w:u w:val="single"/>
              </w:rPr>
              <w:t>По результатам рассмотрения заявок</w:t>
            </w:r>
            <w:r w:rsidRPr="004024E4">
              <w:rPr>
                <w:b/>
                <w:sz w:val="20"/>
              </w:rPr>
              <w:t xml:space="preserve"> процедура закупки признается </w:t>
            </w:r>
            <w:r w:rsidRPr="004024E4">
              <w:rPr>
                <w:b/>
                <w:sz w:val="20"/>
                <w:u w:val="single"/>
              </w:rPr>
              <w:t>несостоявшейся</w:t>
            </w:r>
            <w:r w:rsidRPr="004024E4">
              <w:rPr>
                <w:b/>
                <w:sz w:val="20"/>
              </w:rPr>
              <w:t xml:space="preserve"> в случае, если ЗК принято решение о признании менее 2 (Двух) заявок соответствующими требованиям документации о закупке</w:t>
            </w:r>
            <w:r w:rsidRPr="004024E4">
              <w:rPr>
                <w:sz w:val="20"/>
              </w:rPr>
              <w:t xml:space="preserve">. При этом в протокол об итогах закупки вносится соответствующая информация. </w:t>
            </w:r>
          </w:p>
        </w:tc>
      </w:tr>
      <w:tr w:rsidR="00555FF3" w:rsidRPr="000930C6" w:rsidTr="00341FCA">
        <w:tc>
          <w:tcPr>
            <w:tcW w:w="711" w:type="dxa"/>
            <w:tcBorders>
              <w:right w:val="single" w:sz="4" w:space="0" w:color="auto"/>
            </w:tcBorders>
          </w:tcPr>
          <w:p w:rsidR="00555FF3" w:rsidRPr="000930C6" w:rsidRDefault="00555FF3" w:rsidP="002B6F6D">
            <w:pPr>
              <w:rPr>
                <w:sz w:val="20"/>
                <w:szCs w:val="20"/>
              </w:rPr>
            </w:pPr>
            <w:r w:rsidRPr="000930C6">
              <w:rPr>
                <w:sz w:val="20"/>
                <w:szCs w:val="20"/>
              </w:rPr>
              <w:t>7.3.</w:t>
            </w:r>
          </w:p>
        </w:tc>
        <w:tc>
          <w:tcPr>
            <w:tcW w:w="2977" w:type="dxa"/>
            <w:tcBorders>
              <w:left w:val="single" w:sz="4" w:space="0" w:color="auto"/>
            </w:tcBorders>
          </w:tcPr>
          <w:p w:rsidR="00555FF3" w:rsidRPr="000930C6" w:rsidRDefault="00555FF3" w:rsidP="00244783">
            <w:pPr>
              <w:tabs>
                <w:tab w:val="left" w:pos="2484"/>
              </w:tabs>
              <w:spacing w:after="60"/>
              <w:ind w:right="-108"/>
              <w:rPr>
                <w:color w:val="000000"/>
                <w:kern w:val="28"/>
                <w:sz w:val="20"/>
                <w:szCs w:val="20"/>
              </w:rPr>
            </w:pPr>
            <w:r w:rsidRPr="000930C6">
              <w:rPr>
                <w:color w:val="000000"/>
                <w:kern w:val="28"/>
                <w:sz w:val="20"/>
                <w:szCs w:val="20"/>
              </w:rPr>
              <w:t>Критерии и порядок оценки и сопоставления заявок (подведение итогов закупки)</w:t>
            </w:r>
          </w:p>
          <w:p w:rsidR="00555FF3" w:rsidRPr="000930C6" w:rsidRDefault="00555FF3" w:rsidP="00244783">
            <w:pPr>
              <w:jc w:val="both"/>
              <w:rPr>
                <w:color w:val="000000"/>
                <w:kern w:val="28"/>
                <w:sz w:val="20"/>
                <w:szCs w:val="20"/>
              </w:rPr>
            </w:pPr>
          </w:p>
        </w:tc>
        <w:tc>
          <w:tcPr>
            <w:tcW w:w="6863" w:type="dxa"/>
            <w:tcBorders>
              <w:left w:val="single" w:sz="4" w:space="0" w:color="auto"/>
            </w:tcBorders>
          </w:tcPr>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В рамках оценки и сопоставления заявок ЗК осуществляет выявление среди участников закупки, прошедших отборочную стадию, победителя закупки на основании единственного критерия оценки – «цена договора».</w:t>
            </w:r>
          </w:p>
          <w:p w:rsidR="00555FF3" w:rsidRPr="000930C6" w:rsidRDefault="00555FF3" w:rsidP="00244783">
            <w:pPr>
              <w:overflowPunct w:val="0"/>
              <w:autoSpaceDE w:val="0"/>
              <w:autoSpaceDN w:val="0"/>
              <w:adjustRightInd w:val="0"/>
              <w:ind w:right="34" w:firstLine="743"/>
              <w:jc w:val="both"/>
              <w:textAlignment w:val="baseline"/>
              <w:rPr>
                <w:sz w:val="20"/>
                <w:szCs w:val="20"/>
              </w:rPr>
            </w:pPr>
            <w:r w:rsidRPr="000930C6">
              <w:rPr>
                <w:sz w:val="20"/>
                <w:szCs w:val="20"/>
              </w:rPr>
              <w:t>В ходе оценки и сопоставления заявок ЗК осуществляет ранжирование заявок по степени увеличения цены представленных заявок.</w:t>
            </w:r>
          </w:p>
          <w:p w:rsidR="00555FF3" w:rsidRPr="000930C6" w:rsidRDefault="00555FF3" w:rsidP="00244783">
            <w:pPr>
              <w:keepNext/>
              <w:shd w:val="clear" w:color="auto" w:fill="FFFFFF"/>
              <w:tabs>
                <w:tab w:val="left" w:pos="601"/>
                <w:tab w:val="left" w:pos="709"/>
                <w:tab w:val="left" w:pos="9781"/>
              </w:tabs>
              <w:overflowPunct w:val="0"/>
              <w:autoSpaceDE w:val="0"/>
              <w:autoSpaceDN w:val="0"/>
              <w:adjustRightInd w:val="0"/>
              <w:ind w:firstLine="709"/>
              <w:jc w:val="both"/>
              <w:textAlignment w:val="baseline"/>
              <w:rPr>
                <w:sz w:val="20"/>
                <w:szCs w:val="20"/>
              </w:rPr>
            </w:pPr>
            <w:r w:rsidRPr="000930C6">
              <w:rPr>
                <w:sz w:val="20"/>
                <w:szCs w:val="20"/>
              </w:rPr>
              <w:t>Заявке с наименьшей ценой присваивается первый номер. Присвоение последующих номеров осуществляется Закупочной комиссией по мере увеличения цены представленных участниками закупки заявок. В случае, если несколько участников представили заявки с одинаковыми ценами, победителем закупки признается участник, заявка которого поступила раньше.</w:t>
            </w:r>
          </w:p>
          <w:p w:rsidR="00555FF3" w:rsidRPr="000930C6" w:rsidRDefault="00555FF3" w:rsidP="00244783">
            <w:pPr>
              <w:overflowPunct w:val="0"/>
              <w:autoSpaceDE w:val="0"/>
              <w:autoSpaceDN w:val="0"/>
              <w:adjustRightInd w:val="0"/>
              <w:ind w:right="34" w:firstLine="743"/>
              <w:jc w:val="both"/>
              <w:textAlignment w:val="baseline"/>
              <w:rPr>
                <w:b/>
                <w:sz w:val="20"/>
                <w:szCs w:val="20"/>
              </w:rPr>
            </w:pPr>
            <w:r w:rsidRPr="000930C6">
              <w:rPr>
                <w:sz w:val="20"/>
                <w:szCs w:val="20"/>
              </w:rPr>
              <w:t xml:space="preserve">Любой Участник закупки после официального размещения протокола об итогах закупки вправе направить организатору закупки посредством функционала ЭТП </w:t>
            </w:r>
            <w:r w:rsidRPr="000930C6">
              <w:rPr>
                <w:color w:val="000000"/>
                <w:kern w:val="1"/>
                <w:sz w:val="20"/>
                <w:szCs w:val="20"/>
              </w:rPr>
              <w:t xml:space="preserve">РТС-тендер </w:t>
            </w:r>
            <w:r w:rsidRPr="000930C6">
              <w:rPr>
                <w:sz w:val="20"/>
                <w:szCs w:val="20"/>
              </w:rPr>
              <w:t xml:space="preserve">запрос о разъяснении результатов рассмотрения заявок и оценки и сопоставления относительно своей заявки. Организатор закупки в течение 3 (Трех) рабочих дней со дня поступления такого запроса обязан предоставить такому участнику соответствующие разъяснения посредством функционала ЭТП </w:t>
            </w:r>
            <w:r w:rsidRPr="000930C6">
              <w:rPr>
                <w:color w:val="000000"/>
                <w:kern w:val="1"/>
                <w:sz w:val="20"/>
                <w:szCs w:val="20"/>
              </w:rPr>
              <w:t>РТС-тендер</w:t>
            </w:r>
            <w:r w:rsidRPr="000930C6">
              <w:rPr>
                <w:sz w:val="20"/>
                <w:szCs w:val="20"/>
              </w:rPr>
              <w:t>. В отношении иных Участников разъяснения результатов рассмотрения, оценки и сопоставления заявок не предоставляются.</w:t>
            </w:r>
          </w:p>
        </w:tc>
      </w:tr>
      <w:tr w:rsidR="00555FF3" w:rsidRPr="000930C6" w:rsidTr="00A026D8">
        <w:tc>
          <w:tcPr>
            <w:tcW w:w="711" w:type="dxa"/>
            <w:tcBorders>
              <w:right w:val="single" w:sz="4" w:space="0" w:color="auto"/>
            </w:tcBorders>
          </w:tcPr>
          <w:p w:rsidR="00555FF3" w:rsidRPr="000930C6" w:rsidRDefault="00555FF3" w:rsidP="00A026D8">
            <w:pPr>
              <w:rPr>
                <w:b/>
                <w:sz w:val="20"/>
                <w:szCs w:val="20"/>
              </w:rPr>
            </w:pPr>
            <w:r w:rsidRPr="000930C6">
              <w:rPr>
                <w:b/>
                <w:sz w:val="20"/>
                <w:szCs w:val="20"/>
              </w:rPr>
              <w:t>8.</w:t>
            </w:r>
          </w:p>
        </w:tc>
        <w:tc>
          <w:tcPr>
            <w:tcW w:w="9840" w:type="dxa"/>
            <w:gridSpan w:val="2"/>
            <w:tcBorders>
              <w:left w:val="single" w:sz="4" w:space="0" w:color="auto"/>
            </w:tcBorders>
          </w:tcPr>
          <w:p w:rsidR="00555FF3" w:rsidRPr="000930C6" w:rsidRDefault="00555FF3" w:rsidP="00A026D8">
            <w:pPr>
              <w:tabs>
                <w:tab w:val="left" w:pos="0"/>
              </w:tabs>
              <w:suppressAutoHyphens w:val="0"/>
              <w:ind w:hanging="10"/>
              <w:jc w:val="both"/>
              <w:rPr>
                <w:b/>
                <w:sz w:val="20"/>
                <w:szCs w:val="20"/>
              </w:rPr>
            </w:pPr>
            <w:r w:rsidRPr="000930C6">
              <w:rPr>
                <w:b/>
                <w:sz w:val="20"/>
                <w:szCs w:val="20"/>
              </w:rPr>
              <w:t>Порядок заключения договора.</w:t>
            </w:r>
          </w:p>
          <w:p w:rsidR="00555FF3" w:rsidRPr="000930C6" w:rsidRDefault="00555FF3" w:rsidP="00A026D8">
            <w:pPr>
              <w:shd w:val="clear" w:color="auto" w:fill="FFFFFF"/>
              <w:contextualSpacing/>
              <w:jc w:val="both"/>
              <w:rPr>
                <w:sz w:val="20"/>
                <w:szCs w:val="20"/>
              </w:rPr>
            </w:pPr>
            <w:r w:rsidRPr="000930C6">
              <w:rPr>
                <w:sz w:val="20"/>
                <w:szCs w:val="20"/>
              </w:rPr>
              <w:t>Заказчик обязан заключить договор с победителем закупки или с участником закупки, подавшим единственную заявку, соответствующую установленным документацией о закупке требованиям, а такой участник не вправе отказаться от заключения договора.</w:t>
            </w:r>
          </w:p>
          <w:p w:rsidR="00555FF3" w:rsidRPr="000930C6" w:rsidRDefault="00555FF3" w:rsidP="00A026D8">
            <w:pPr>
              <w:shd w:val="clear" w:color="auto" w:fill="FFFFFF"/>
              <w:contextualSpacing/>
              <w:jc w:val="both"/>
              <w:rPr>
                <w:sz w:val="20"/>
                <w:szCs w:val="20"/>
              </w:rPr>
            </w:pPr>
            <w:r w:rsidRPr="000930C6">
              <w:rPr>
                <w:sz w:val="20"/>
                <w:szCs w:val="20"/>
              </w:rPr>
              <w:t>Договор по результатам закупки заключается не ранее чем через 10 (десять) календарных дней и не позднее чем через 20 (двадцать) календарных дней с даты размещения в ЕИС итогового протокола, составленного по результатам закупки. 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(бездействия) Заказчика, Единой комиссии, оператора ЭТП договор должен быть заключен не позднее чем через 5 (пять) дней с даты указанного одобрения или с даты вынесения решения антимонопольного органа по результатам обжалования действий (бездействия) Заказчика, Единой комиссии, оператора ЭТП. А при осуществлении закупки, участниками которой могут быть только субъекты малого и среднего предпринимательства, договор должен быть заключен в течение 20 (двадцати) рабочих дней со дня вступления в силу решения антимонопольного органа или судебного акта, предусматривающего заключение договора.</w:t>
            </w:r>
          </w:p>
          <w:p w:rsidR="00555FF3" w:rsidRPr="000930C6" w:rsidRDefault="00555FF3" w:rsidP="00A026D8">
            <w:pPr>
              <w:pStyle w:val="1b"/>
              <w:spacing w:before="0" w:after="0" w:line="240" w:lineRule="auto"/>
              <w:contextualSpacing/>
              <w:jc w:val="both"/>
              <w:rPr>
                <w:sz w:val="20"/>
                <w:szCs w:val="20"/>
                <w:shd w:val="clear" w:color="auto" w:fill="FFFFFF"/>
              </w:rPr>
            </w:pPr>
            <w:r w:rsidRPr="000930C6">
              <w:rPr>
                <w:sz w:val="20"/>
                <w:szCs w:val="20"/>
                <w:shd w:val="clear" w:color="auto" w:fill="FFFFFF"/>
              </w:rPr>
              <w:t>По результатам проведения закупки заключается договор, на условиях, предусмотренных извещением и (или) документацией о закупке, по цене и на условиях, предложенной победителем в заявке на участие в закупке. Цена договора не может превышать НМЦ, указанную в извещении и (или) документации о закупке.</w:t>
            </w:r>
          </w:p>
          <w:p w:rsidR="00555FF3" w:rsidRPr="000930C6" w:rsidRDefault="00555FF3" w:rsidP="00036CBB">
            <w:pPr>
              <w:pStyle w:val="1b"/>
              <w:spacing w:before="0" w:after="0" w:line="240" w:lineRule="auto"/>
              <w:contextualSpacing/>
              <w:jc w:val="both"/>
              <w:rPr>
                <w:sz w:val="20"/>
                <w:szCs w:val="20"/>
              </w:rPr>
            </w:pPr>
            <w:r w:rsidRPr="000930C6">
              <w:rPr>
                <w:sz w:val="20"/>
                <w:szCs w:val="20"/>
              </w:rPr>
              <w:t>В случае если победитель закупки, признан уклонившимся от заключения договора, договор может быть заключен с участником закупки, чьей заявке присвоен второй порядковый номер. В случае согласия такого участника заключить договор, этот участник признается победителем закупки, и договор заключается на условиях указанных в документации о закупке с учетом положений заявки такого участника.</w:t>
            </w:r>
          </w:p>
        </w:tc>
      </w:tr>
      <w:tr w:rsidR="00555FF3" w:rsidRPr="000930C6" w:rsidTr="00341FCA">
        <w:tc>
          <w:tcPr>
            <w:tcW w:w="711" w:type="dxa"/>
            <w:tcBorders>
              <w:right w:val="single" w:sz="4" w:space="0" w:color="auto"/>
            </w:tcBorders>
          </w:tcPr>
          <w:p w:rsidR="00555FF3" w:rsidRPr="000930C6" w:rsidRDefault="00555FF3" w:rsidP="00A026D8">
            <w:pPr>
              <w:rPr>
                <w:b/>
                <w:sz w:val="20"/>
                <w:szCs w:val="20"/>
                <w:highlight w:val="yellow"/>
              </w:rPr>
            </w:pPr>
            <w:r w:rsidRPr="000930C6">
              <w:rPr>
                <w:b/>
                <w:sz w:val="20"/>
                <w:szCs w:val="20"/>
              </w:rPr>
              <w:t>9.</w:t>
            </w:r>
          </w:p>
        </w:tc>
        <w:tc>
          <w:tcPr>
            <w:tcW w:w="9840" w:type="dxa"/>
            <w:gridSpan w:val="2"/>
            <w:tcBorders>
              <w:left w:val="single" w:sz="4" w:space="0" w:color="auto"/>
            </w:tcBorders>
          </w:tcPr>
          <w:p w:rsidR="00555FF3" w:rsidRPr="000930C6" w:rsidRDefault="00555FF3" w:rsidP="00A026D8">
            <w:pPr>
              <w:pStyle w:val="Heading3"/>
              <w:spacing w:before="0"/>
              <w:contextualSpacing/>
              <w:jc w:val="both"/>
              <w:rPr>
                <w:rFonts w:ascii="Times New Roman" w:hAnsi="Times New Roman"/>
                <w:color w:val="auto"/>
              </w:rPr>
            </w:pPr>
            <w:bookmarkStart w:id="2" w:name="_Toc529362696"/>
            <w:bookmarkStart w:id="3" w:name="_Toc528623713"/>
            <w:r w:rsidRPr="000930C6">
              <w:rPr>
                <w:rFonts w:ascii="Times New Roman" w:hAnsi="Times New Roman"/>
                <w:color w:val="auto"/>
              </w:rPr>
              <w:t>Порядок внесения изменений в извещение и документацию о конкурентной закупке.</w:t>
            </w:r>
            <w:bookmarkEnd w:id="2"/>
            <w:bookmarkEnd w:id="3"/>
          </w:p>
          <w:p w:rsidR="00555FF3" w:rsidRPr="000930C6" w:rsidRDefault="00555FF3" w:rsidP="00A026D8">
            <w:pPr>
              <w:shd w:val="clear" w:color="auto" w:fill="FFFFFF"/>
              <w:contextualSpacing/>
              <w:jc w:val="both"/>
              <w:rPr>
                <w:sz w:val="20"/>
                <w:szCs w:val="20"/>
              </w:rPr>
            </w:pPr>
            <w:r w:rsidRPr="000930C6">
              <w:rPr>
                <w:sz w:val="20"/>
                <w:szCs w:val="20"/>
              </w:rPr>
              <w:t>Заказчик вправе внести изменения в извещение о закупке и документацию о такой закупке.</w:t>
            </w:r>
          </w:p>
          <w:p w:rsidR="00555FF3" w:rsidRPr="000930C6" w:rsidRDefault="00555FF3" w:rsidP="00A026D8">
            <w:pPr>
              <w:shd w:val="clear" w:color="auto" w:fill="FFFFFF"/>
              <w:contextualSpacing/>
              <w:jc w:val="both"/>
              <w:rPr>
                <w:sz w:val="20"/>
                <w:szCs w:val="20"/>
              </w:rPr>
            </w:pPr>
            <w:r w:rsidRPr="000930C6">
              <w:rPr>
                <w:sz w:val="20"/>
                <w:szCs w:val="20"/>
              </w:rPr>
              <w:t>Изменения, вносимые в извещение об осуществлении закупки, документацию о закупке размещаются Заказчиком в ЕИС не позднее чем в течение 3 (трех) дней со дня принятия решения о внесении указанных изменений, предоставления указанных разъяснений. В случае внесения изменений в извещение об осуществлении закупки, документацию о закупке срок подачи заявок на участие в такой закупке должен быть продлен таким образом, чтобы с даты размещения в ЕИС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Положением о закупке для данного способа закупки.</w:t>
            </w:r>
          </w:p>
          <w:p w:rsidR="00555FF3" w:rsidRPr="000930C6" w:rsidRDefault="00555FF3" w:rsidP="00A026D8">
            <w:pPr>
              <w:suppressAutoHyphens w:val="0"/>
              <w:jc w:val="both"/>
              <w:rPr>
                <w:sz w:val="20"/>
                <w:szCs w:val="20"/>
              </w:rPr>
            </w:pPr>
            <w:r w:rsidRPr="000930C6">
              <w:rPr>
                <w:sz w:val="20"/>
                <w:szCs w:val="20"/>
              </w:rPr>
              <w:t>Участники закупки должны самостоятельно отслеживать изменения, вносимые в извещение и закупочную документацию. Заказчик не песет ответственности за несвоевременное получение участником закупки информации с ЕИС.</w:t>
            </w:r>
          </w:p>
        </w:tc>
      </w:tr>
      <w:tr w:rsidR="00555FF3" w:rsidRPr="000930C6" w:rsidTr="00341FCA">
        <w:tc>
          <w:tcPr>
            <w:tcW w:w="711" w:type="dxa"/>
            <w:tcBorders>
              <w:right w:val="single" w:sz="4" w:space="0" w:color="auto"/>
            </w:tcBorders>
          </w:tcPr>
          <w:p w:rsidR="00555FF3" w:rsidRPr="000930C6" w:rsidRDefault="00555FF3" w:rsidP="00A026D8">
            <w:pPr>
              <w:rPr>
                <w:b/>
                <w:sz w:val="20"/>
                <w:szCs w:val="20"/>
              </w:rPr>
            </w:pPr>
            <w:r w:rsidRPr="000930C6">
              <w:rPr>
                <w:b/>
                <w:sz w:val="20"/>
                <w:szCs w:val="20"/>
              </w:rPr>
              <w:t>10.</w:t>
            </w:r>
          </w:p>
        </w:tc>
        <w:tc>
          <w:tcPr>
            <w:tcW w:w="9840" w:type="dxa"/>
            <w:gridSpan w:val="2"/>
            <w:tcBorders>
              <w:left w:val="single" w:sz="4" w:space="0" w:color="auto"/>
            </w:tcBorders>
          </w:tcPr>
          <w:p w:rsidR="00555FF3" w:rsidRPr="000930C6" w:rsidRDefault="00555FF3" w:rsidP="00A026D8">
            <w:pPr>
              <w:pStyle w:val="Heading3"/>
              <w:spacing w:before="0"/>
              <w:contextualSpacing/>
              <w:jc w:val="both"/>
              <w:rPr>
                <w:rFonts w:ascii="Times New Roman" w:hAnsi="Times New Roman"/>
                <w:color w:val="auto"/>
              </w:rPr>
            </w:pPr>
            <w:bookmarkStart w:id="4" w:name="_Toc529362697"/>
            <w:bookmarkStart w:id="5" w:name="_Toc320003032"/>
            <w:bookmarkStart w:id="6" w:name="_Toc362000978"/>
            <w:r w:rsidRPr="000930C6">
              <w:rPr>
                <w:rFonts w:ascii="Times New Roman" w:hAnsi="Times New Roman"/>
                <w:color w:val="auto"/>
              </w:rPr>
              <w:t>Отказ от проведения конкурентной закупки.</w:t>
            </w:r>
            <w:bookmarkEnd w:id="4"/>
          </w:p>
          <w:p w:rsidR="00555FF3" w:rsidRPr="000930C6" w:rsidRDefault="00555FF3" w:rsidP="00A026D8">
            <w:pPr>
              <w:shd w:val="clear" w:color="auto" w:fill="FFFFFF"/>
              <w:contextualSpacing/>
              <w:jc w:val="both"/>
              <w:rPr>
                <w:sz w:val="20"/>
                <w:szCs w:val="20"/>
              </w:rPr>
            </w:pPr>
            <w:r w:rsidRPr="000930C6">
              <w:rPr>
                <w:sz w:val="20"/>
                <w:szCs w:val="20"/>
              </w:rPr>
              <w:t>Заказчик вправе отменить закупку по одному и более предмету закупки (лоту) до наступления даты и времени окончания срока подачи заявок на участие в закупке.</w:t>
            </w:r>
          </w:p>
          <w:p w:rsidR="00555FF3" w:rsidRPr="000930C6" w:rsidRDefault="00555FF3" w:rsidP="00A026D8">
            <w:pPr>
              <w:shd w:val="clear" w:color="auto" w:fill="FFFFFF"/>
              <w:contextualSpacing/>
              <w:jc w:val="both"/>
              <w:rPr>
                <w:sz w:val="20"/>
                <w:szCs w:val="20"/>
              </w:rPr>
            </w:pPr>
            <w:r w:rsidRPr="000930C6">
              <w:rPr>
                <w:sz w:val="20"/>
                <w:szCs w:val="20"/>
              </w:rPr>
              <w:t>Решение об отмене закупки размещается в ЕИС в день принятия этого решения.</w:t>
            </w:r>
          </w:p>
          <w:p w:rsidR="00555FF3" w:rsidRPr="000930C6" w:rsidRDefault="00555FF3" w:rsidP="00A026D8">
            <w:pPr>
              <w:pStyle w:val="1b"/>
              <w:spacing w:before="0" w:after="0" w:line="240" w:lineRule="auto"/>
              <w:contextualSpacing/>
              <w:jc w:val="both"/>
              <w:rPr>
                <w:sz w:val="20"/>
                <w:szCs w:val="20"/>
              </w:rPr>
            </w:pPr>
            <w:r w:rsidRPr="000930C6">
              <w:rPr>
                <w:sz w:val="20"/>
                <w:szCs w:val="20"/>
              </w:rPr>
              <w:t>В случае, если установлено требование обеспечения заявки, Заказчик возвращает участникам закупок денежные средства, внесенные в качестве обеспечения заявок, в течение 5 (пяти) рабочих дней со дня принятия решения об отказе от проведения конкурентной закупки.</w:t>
            </w:r>
            <w:bookmarkEnd w:id="5"/>
            <w:bookmarkEnd w:id="6"/>
          </w:p>
        </w:tc>
      </w:tr>
    </w:tbl>
    <w:p w:rsidR="00555FF3" w:rsidRPr="000930C6" w:rsidRDefault="00555FF3" w:rsidP="00A026D8">
      <w:pPr>
        <w:autoSpaceDE w:val="0"/>
        <w:autoSpaceDN w:val="0"/>
        <w:adjustRightInd w:val="0"/>
        <w:ind w:firstLine="709"/>
        <w:jc w:val="center"/>
        <w:rPr>
          <w:b/>
          <w:sz w:val="20"/>
          <w:szCs w:val="20"/>
        </w:rPr>
      </w:pPr>
    </w:p>
    <w:tbl>
      <w:tblPr>
        <w:tblW w:w="10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17"/>
        <w:gridCol w:w="2512"/>
        <w:gridCol w:w="2621"/>
      </w:tblGrid>
      <w:tr w:rsidR="00555FF3" w:rsidRPr="000930C6" w:rsidTr="00BB136D">
        <w:trPr>
          <w:trHeight w:val="397"/>
          <w:jc w:val="center"/>
        </w:trPr>
        <w:tc>
          <w:tcPr>
            <w:tcW w:w="5117" w:type="dxa"/>
            <w:vAlign w:val="bottom"/>
          </w:tcPr>
          <w:p w:rsidR="00555FF3" w:rsidRPr="000930C6" w:rsidRDefault="00555FF3" w:rsidP="00BB136D">
            <w:pPr>
              <w:snapToGrid w:val="0"/>
              <w:rPr>
                <w:sz w:val="20"/>
                <w:szCs w:val="20"/>
              </w:rPr>
            </w:pPr>
            <w:r>
              <w:rPr>
                <w:sz w:val="20"/>
                <w:szCs w:val="20"/>
              </w:rPr>
              <w:t>Н</w:t>
            </w:r>
            <w:r w:rsidRPr="000930C6">
              <w:rPr>
                <w:sz w:val="20"/>
                <w:szCs w:val="20"/>
              </w:rPr>
              <w:t>ачальник</w:t>
            </w:r>
            <w:r>
              <w:rPr>
                <w:sz w:val="20"/>
                <w:szCs w:val="20"/>
              </w:rPr>
              <w:t>а</w:t>
            </w:r>
            <w:r w:rsidRPr="000930C6">
              <w:rPr>
                <w:sz w:val="20"/>
                <w:szCs w:val="20"/>
              </w:rPr>
              <w:t xml:space="preserve"> контрактной службы</w:t>
            </w:r>
          </w:p>
        </w:tc>
        <w:tc>
          <w:tcPr>
            <w:tcW w:w="2512" w:type="dxa"/>
          </w:tcPr>
          <w:p w:rsidR="00555FF3" w:rsidRPr="000930C6" w:rsidRDefault="00555FF3" w:rsidP="00BB136D">
            <w:pPr>
              <w:ind w:left="72"/>
              <w:rPr>
                <w:sz w:val="20"/>
                <w:szCs w:val="20"/>
              </w:rPr>
            </w:pPr>
          </w:p>
        </w:tc>
        <w:tc>
          <w:tcPr>
            <w:tcW w:w="2621" w:type="dxa"/>
            <w:vAlign w:val="bottom"/>
          </w:tcPr>
          <w:p w:rsidR="00555FF3" w:rsidRPr="000930C6" w:rsidRDefault="00555FF3" w:rsidP="00BB136D">
            <w:pPr>
              <w:ind w:left="72"/>
              <w:rPr>
                <w:sz w:val="20"/>
                <w:szCs w:val="20"/>
              </w:rPr>
            </w:pPr>
            <w:r>
              <w:rPr>
                <w:sz w:val="20"/>
                <w:szCs w:val="20"/>
              </w:rPr>
              <w:t>Н.И. Котышева</w:t>
            </w:r>
          </w:p>
        </w:tc>
      </w:tr>
      <w:tr w:rsidR="00555FF3" w:rsidRPr="000930C6" w:rsidTr="00BB136D">
        <w:trPr>
          <w:trHeight w:val="397"/>
          <w:jc w:val="center"/>
        </w:trPr>
        <w:tc>
          <w:tcPr>
            <w:tcW w:w="5117" w:type="dxa"/>
            <w:vAlign w:val="bottom"/>
          </w:tcPr>
          <w:p w:rsidR="00555FF3" w:rsidRPr="000930C6" w:rsidRDefault="00555FF3" w:rsidP="00BB136D">
            <w:pPr>
              <w:snapToGrid w:val="0"/>
              <w:rPr>
                <w:sz w:val="20"/>
                <w:szCs w:val="20"/>
              </w:rPr>
            </w:pPr>
            <w:r>
              <w:rPr>
                <w:sz w:val="20"/>
                <w:szCs w:val="20"/>
              </w:rPr>
              <w:t>З</w:t>
            </w:r>
            <w:r w:rsidRPr="000930C6">
              <w:rPr>
                <w:sz w:val="20"/>
                <w:szCs w:val="20"/>
              </w:rPr>
              <w:t>аместител</w:t>
            </w:r>
            <w:r>
              <w:rPr>
                <w:sz w:val="20"/>
                <w:szCs w:val="20"/>
              </w:rPr>
              <w:t>ь</w:t>
            </w:r>
            <w:r w:rsidRPr="000930C6">
              <w:rPr>
                <w:sz w:val="20"/>
                <w:szCs w:val="20"/>
              </w:rPr>
              <w:t xml:space="preserve"> директора по экономике</w:t>
            </w:r>
          </w:p>
        </w:tc>
        <w:tc>
          <w:tcPr>
            <w:tcW w:w="2512" w:type="dxa"/>
          </w:tcPr>
          <w:p w:rsidR="00555FF3" w:rsidRPr="000930C6" w:rsidRDefault="00555FF3" w:rsidP="00BB136D">
            <w:pPr>
              <w:ind w:left="72"/>
              <w:rPr>
                <w:sz w:val="20"/>
                <w:szCs w:val="20"/>
              </w:rPr>
            </w:pPr>
          </w:p>
        </w:tc>
        <w:tc>
          <w:tcPr>
            <w:tcW w:w="2621" w:type="dxa"/>
            <w:vAlign w:val="bottom"/>
          </w:tcPr>
          <w:p w:rsidR="00555FF3" w:rsidRPr="000930C6" w:rsidRDefault="00555FF3" w:rsidP="00BB136D">
            <w:pPr>
              <w:ind w:left="72"/>
              <w:rPr>
                <w:sz w:val="20"/>
                <w:szCs w:val="20"/>
              </w:rPr>
            </w:pPr>
            <w:r w:rsidRPr="000930C6">
              <w:rPr>
                <w:sz w:val="20"/>
                <w:szCs w:val="20"/>
              </w:rPr>
              <w:t xml:space="preserve">О.В. </w:t>
            </w:r>
            <w:r>
              <w:rPr>
                <w:sz w:val="20"/>
                <w:szCs w:val="20"/>
              </w:rPr>
              <w:t>Харанухин</w:t>
            </w:r>
          </w:p>
        </w:tc>
      </w:tr>
      <w:tr w:rsidR="00555FF3" w:rsidRPr="000930C6" w:rsidTr="00BB136D">
        <w:trPr>
          <w:trHeight w:val="397"/>
          <w:jc w:val="center"/>
        </w:trPr>
        <w:tc>
          <w:tcPr>
            <w:tcW w:w="5117" w:type="dxa"/>
            <w:vAlign w:val="bottom"/>
          </w:tcPr>
          <w:p w:rsidR="00555FF3" w:rsidRPr="000930C6" w:rsidRDefault="00555FF3" w:rsidP="00BB136D">
            <w:pPr>
              <w:snapToGrid w:val="0"/>
              <w:rPr>
                <w:sz w:val="20"/>
                <w:szCs w:val="20"/>
              </w:rPr>
            </w:pPr>
            <w:r>
              <w:rPr>
                <w:sz w:val="20"/>
                <w:szCs w:val="20"/>
              </w:rPr>
              <w:t>Начальник службы по экономической безопасности</w:t>
            </w:r>
          </w:p>
        </w:tc>
        <w:tc>
          <w:tcPr>
            <w:tcW w:w="2512" w:type="dxa"/>
          </w:tcPr>
          <w:p w:rsidR="00555FF3" w:rsidRPr="000930C6" w:rsidRDefault="00555FF3" w:rsidP="00BB136D">
            <w:pPr>
              <w:ind w:left="72"/>
              <w:rPr>
                <w:sz w:val="20"/>
                <w:szCs w:val="20"/>
              </w:rPr>
            </w:pPr>
          </w:p>
        </w:tc>
        <w:tc>
          <w:tcPr>
            <w:tcW w:w="2621" w:type="dxa"/>
            <w:vAlign w:val="bottom"/>
          </w:tcPr>
          <w:p w:rsidR="00555FF3" w:rsidRPr="000930C6" w:rsidRDefault="00555FF3" w:rsidP="00BB136D">
            <w:pPr>
              <w:ind w:left="72"/>
              <w:rPr>
                <w:sz w:val="20"/>
                <w:szCs w:val="20"/>
              </w:rPr>
            </w:pPr>
            <w:r>
              <w:rPr>
                <w:sz w:val="20"/>
                <w:szCs w:val="20"/>
              </w:rPr>
              <w:t>Ю.Н. Степашков</w:t>
            </w:r>
          </w:p>
        </w:tc>
      </w:tr>
      <w:tr w:rsidR="00555FF3" w:rsidRPr="000930C6" w:rsidTr="0002184B">
        <w:trPr>
          <w:trHeight w:val="397"/>
          <w:jc w:val="center"/>
        </w:trPr>
        <w:tc>
          <w:tcPr>
            <w:tcW w:w="5117" w:type="dxa"/>
            <w:vAlign w:val="bottom"/>
          </w:tcPr>
          <w:p w:rsidR="00555FF3" w:rsidRPr="000930C6" w:rsidRDefault="00555FF3" w:rsidP="00BB136D">
            <w:pPr>
              <w:snapToGrid w:val="0"/>
              <w:rPr>
                <w:sz w:val="20"/>
                <w:szCs w:val="20"/>
              </w:rPr>
            </w:pPr>
            <w:r>
              <w:rPr>
                <w:sz w:val="20"/>
                <w:szCs w:val="20"/>
              </w:rPr>
              <w:t>Начальник юридического отдела</w:t>
            </w:r>
          </w:p>
        </w:tc>
        <w:tc>
          <w:tcPr>
            <w:tcW w:w="2512" w:type="dxa"/>
            <w:vAlign w:val="center"/>
          </w:tcPr>
          <w:p w:rsidR="00555FF3" w:rsidRPr="000930C6" w:rsidRDefault="00555FF3" w:rsidP="0002184B">
            <w:pPr>
              <w:ind w:left="72"/>
              <w:jc w:val="center"/>
              <w:rPr>
                <w:sz w:val="20"/>
                <w:szCs w:val="20"/>
              </w:rPr>
            </w:pPr>
          </w:p>
        </w:tc>
        <w:tc>
          <w:tcPr>
            <w:tcW w:w="2621" w:type="dxa"/>
            <w:vAlign w:val="bottom"/>
          </w:tcPr>
          <w:p w:rsidR="00555FF3" w:rsidRPr="000930C6" w:rsidRDefault="00555FF3" w:rsidP="00BB136D">
            <w:pPr>
              <w:ind w:left="72"/>
              <w:rPr>
                <w:sz w:val="20"/>
                <w:szCs w:val="20"/>
              </w:rPr>
            </w:pPr>
            <w:r>
              <w:rPr>
                <w:sz w:val="20"/>
                <w:szCs w:val="20"/>
              </w:rPr>
              <w:t>В.В. Богомолова</w:t>
            </w:r>
          </w:p>
        </w:tc>
      </w:tr>
      <w:tr w:rsidR="00555FF3" w:rsidRPr="000930C6" w:rsidTr="00BB136D">
        <w:trPr>
          <w:trHeight w:val="397"/>
          <w:jc w:val="center"/>
        </w:trPr>
        <w:tc>
          <w:tcPr>
            <w:tcW w:w="5117" w:type="dxa"/>
            <w:vAlign w:val="bottom"/>
          </w:tcPr>
          <w:p w:rsidR="00555FF3" w:rsidRPr="000930C6" w:rsidRDefault="00555FF3" w:rsidP="00BB136D">
            <w:pPr>
              <w:snapToGrid w:val="0"/>
              <w:rPr>
                <w:sz w:val="20"/>
                <w:szCs w:val="20"/>
              </w:rPr>
            </w:pPr>
            <w:r w:rsidRPr="000930C6">
              <w:rPr>
                <w:sz w:val="20"/>
                <w:szCs w:val="20"/>
              </w:rPr>
              <w:t>Эксперт по закупкам контрактной службы</w:t>
            </w:r>
          </w:p>
        </w:tc>
        <w:tc>
          <w:tcPr>
            <w:tcW w:w="2512" w:type="dxa"/>
          </w:tcPr>
          <w:p w:rsidR="00555FF3" w:rsidRPr="000930C6" w:rsidRDefault="00555FF3" w:rsidP="00BB136D">
            <w:pPr>
              <w:ind w:left="72"/>
              <w:rPr>
                <w:sz w:val="20"/>
                <w:szCs w:val="20"/>
              </w:rPr>
            </w:pPr>
          </w:p>
        </w:tc>
        <w:tc>
          <w:tcPr>
            <w:tcW w:w="2621" w:type="dxa"/>
            <w:vAlign w:val="bottom"/>
          </w:tcPr>
          <w:p w:rsidR="00555FF3" w:rsidRPr="000930C6" w:rsidRDefault="00555FF3" w:rsidP="00BB136D">
            <w:pPr>
              <w:ind w:left="72"/>
              <w:rPr>
                <w:sz w:val="20"/>
                <w:szCs w:val="20"/>
              </w:rPr>
            </w:pPr>
            <w:r w:rsidRPr="000930C6">
              <w:rPr>
                <w:sz w:val="20"/>
                <w:szCs w:val="20"/>
              </w:rPr>
              <w:t>А.В. Сучкова</w:t>
            </w:r>
          </w:p>
        </w:tc>
      </w:tr>
    </w:tbl>
    <w:p w:rsidR="00555FF3" w:rsidRPr="000930C6" w:rsidRDefault="00555FF3" w:rsidP="00A026D8">
      <w:pPr>
        <w:tabs>
          <w:tab w:val="left" w:pos="720"/>
        </w:tabs>
        <w:ind w:firstLine="709"/>
        <w:jc w:val="right"/>
        <w:rPr>
          <w:sz w:val="20"/>
          <w:szCs w:val="20"/>
          <w:u w:val="single"/>
        </w:rPr>
      </w:pPr>
    </w:p>
    <w:sectPr w:rsidR="00555FF3" w:rsidRPr="000930C6" w:rsidSect="00105705">
      <w:footerReference w:type="first" r:id="rId10"/>
      <w:pgSz w:w="11906" w:h="16838" w:code="9"/>
      <w:pgMar w:top="567" w:right="567" w:bottom="360"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FF3" w:rsidRDefault="00555FF3">
      <w:r>
        <w:separator/>
      </w:r>
    </w:p>
  </w:endnote>
  <w:endnote w:type="continuationSeparator" w:id="0">
    <w:p w:rsidR="00555FF3" w:rsidRDefault="00555F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S Mincho">
    <w:altName w:val="?l?r ??Ѓ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FF3" w:rsidRDefault="00555FF3" w:rsidP="001623E7">
    <w:pPr>
      <w:suppressAutoHyphens w:val="0"/>
    </w:pPr>
  </w:p>
  <w:p w:rsidR="00555FF3" w:rsidRDefault="00555FF3" w:rsidP="001623E7">
    <w:pPr>
      <w:suppressAutoHyphens w:val="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FF3" w:rsidRDefault="00555FF3">
      <w:r>
        <w:separator/>
      </w:r>
    </w:p>
  </w:footnote>
  <w:footnote w:type="continuationSeparator" w:id="0">
    <w:p w:rsidR="00555FF3" w:rsidRDefault="00555F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1."/>
      <w:lvlJc w:val="left"/>
      <w:pPr>
        <w:tabs>
          <w:tab w:val="num" w:pos="0"/>
        </w:tabs>
      </w:pPr>
      <w:rPr>
        <w:rFonts w:ascii="Times New Roman" w:hAnsi="Times New Roman" w:cs="Times New Roman"/>
      </w:rPr>
    </w:lvl>
    <w:lvl w:ilvl="1">
      <w:start w:val="1"/>
      <w:numFmt w:val="decimal"/>
      <w:pStyle w:val="Heading2"/>
      <w:lvlText w:val="%2."/>
      <w:lvlJc w:val="left"/>
      <w:pPr>
        <w:tabs>
          <w:tab w:val="num" w:pos="1080"/>
        </w:tabs>
        <w:ind w:left="1080" w:hanging="360"/>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24C50FE"/>
    <w:multiLevelType w:val="hybridMultilevel"/>
    <w:tmpl w:val="B50C3554"/>
    <w:lvl w:ilvl="0" w:tplc="77009910">
      <w:start w:val="1"/>
      <w:numFmt w:val="decimal"/>
      <w:lvlText w:val="%1)"/>
      <w:lvlJc w:val="right"/>
      <w:pPr>
        <w:ind w:left="783" w:hanging="360"/>
      </w:pPr>
      <w:rPr>
        <w:rFonts w:cs="Times New Roman" w:hint="default"/>
        <w:b w:val="0"/>
        <w:i w:val="0"/>
        <w:shadow w:val="0"/>
        <w:emboss w:val="0"/>
        <w:imprint w:val="0"/>
        <w:spacing w:val="0"/>
        <w:w w:val="100"/>
        <w:position w:val="0"/>
        <w:sz w:val="20"/>
      </w:rPr>
    </w:lvl>
    <w:lvl w:ilvl="1" w:tplc="04190003" w:tentative="1">
      <w:start w:val="1"/>
      <w:numFmt w:val="bullet"/>
      <w:lvlText w:val="o"/>
      <w:lvlJc w:val="left"/>
      <w:pPr>
        <w:ind w:left="1437" w:hanging="360"/>
      </w:pPr>
      <w:rPr>
        <w:rFonts w:ascii="Courier New" w:hAnsi="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2">
    <w:nsid w:val="026045C4"/>
    <w:multiLevelType w:val="hybridMultilevel"/>
    <w:tmpl w:val="7918FB4E"/>
    <w:lvl w:ilvl="0" w:tplc="F6024E04">
      <w:start w:val="1"/>
      <w:numFmt w:val="decimal"/>
      <w:lvlText w:val="%1."/>
      <w:lvlJc w:val="left"/>
      <w:pPr>
        <w:tabs>
          <w:tab w:val="num" w:pos="350"/>
        </w:tabs>
        <w:ind w:left="350" w:hanging="360"/>
      </w:pPr>
      <w:rPr>
        <w:rFonts w:cs="Times New Roman" w:hint="default"/>
      </w:rPr>
    </w:lvl>
    <w:lvl w:ilvl="1" w:tplc="04190019" w:tentative="1">
      <w:start w:val="1"/>
      <w:numFmt w:val="lowerLetter"/>
      <w:lvlText w:val="%2."/>
      <w:lvlJc w:val="left"/>
      <w:pPr>
        <w:tabs>
          <w:tab w:val="num" w:pos="1070"/>
        </w:tabs>
        <w:ind w:left="1070" w:hanging="360"/>
      </w:pPr>
      <w:rPr>
        <w:rFonts w:cs="Times New Roman"/>
      </w:rPr>
    </w:lvl>
    <w:lvl w:ilvl="2" w:tplc="0419001B" w:tentative="1">
      <w:start w:val="1"/>
      <w:numFmt w:val="lowerRoman"/>
      <w:lvlText w:val="%3."/>
      <w:lvlJc w:val="right"/>
      <w:pPr>
        <w:tabs>
          <w:tab w:val="num" w:pos="1790"/>
        </w:tabs>
        <w:ind w:left="1790" w:hanging="180"/>
      </w:pPr>
      <w:rPr>
        <w:rFonts w:cs="Times New Roman"/>
      </w:rPr>
    </w:lvl>
    <w:lvl w:ilvl="3" w:tplc="0419000F" w:tentative="1">
      <w:start w:val="1"/>
      <w:numFmt w:val="decimal"/>
      <w:lvlText w:val="%4."/>
      <w:lvlJc w:val="left"/>
      <w:pPr>
        <w:tabs>
          <w:tab w:val="num" w:pos="2510"/>
        </w:tabs>
        <w:ind w:left="2510" w:hanging="360"/>
      </w:pPr>
      <w:rPr>
        <w:rFonts w:cs="Times New Roman"/>
      </w:rPr>
    </w:lvl>
    <w:lvl w:ilvl="4" w:tplc="04190019" w:tentative="1">
      <w:start w:val="1"/>
      <w:numFmt w:val="lowerLetter"/>
      <w:lvlText w:val="%5."/>
      <w:lvlJc w:val="left"/>
      <w:pPr>
        <w:tabs>
          <w:tab w:val="num" w:pos="3230"/>
        </w:tabs>
        <w:ind w:left="3230" w:hanging="360"/>
      </w:pPr>
      <w:rPr>
        <w:rFonts w:cs="Times New Roman"/>
      </w:rPr>
    </w:lvl>
    <w:lvl w:ilvl="5" w:tplc="0419001B" w:tentative="1">
      <w:start w:val="1"/>
      <w:numFmt w:val="lowerRoman"/>
      <w:lvlText w:val="%6."/>
      <w:lvlJc w:val="right"/>
      <w:pPr>
        <w:tabs>
          <w:tab w:val="num" w:pos="3950"/>
        </w:tabs>
        <w:ind w:left="3950" w:hanging="180"/>
      </w:pPr>
      <w:rPr>
        <w:rFonts w:cs="Times New Roman"/>
      </w:rPr>
    </w:lvl>
    <w:lvl w:ilvl="6" w:tplc="0419000F" w:tentative="1">
      <w:start w:val="1"/>
      <w:numFmt w:val="decimal"/>
      <w:lvlText w:val="%7."/>
      <w:lvlJc w:val="left"/>
      <w:pPr>
        <w:tabs>
          <w:tab w:val="num" w:pos="4670"/>
        </w:tabs>
        <w:ind w:left="4670" w:hanging="360"/>
      </w:pPr>
      <w:rPr>
        <w:rFonts w:cs="Times New Roman"/>
      </w:rPr>
    </w:lvl>
    <w:lvl w:ilvl="7" w:tplc="04190019" w:tentative="1">
      <w:start w:val="1"/>
      <w:numFmt w:val="lowerLetter"/>
      <w:lvlText w:val="%8."/>
      <w:lvlJc w:val="left"/>
      <w:pPr>
        <w:tabs>
          <w:tab w:val="num" w:pos="5390"/>
        </w:tabs>
        <w:ind w:left="5390" w:hanging="360"/>
      </w:pPr>
      <w:rPr>
        <w:rFonts w:cs="Times New Roman"/>
      </w:rPr>
    </w:lvl>
    <w:lvl w:ilvl="8" w:tplc="0419001B" w:tentative="1">
      <w:start w:val="1"/>
      <w:numFmt w:val="lowerRoman"/>
      <w:lvlText w:val="%9."/>
      <w:lvlJc w:val="right"/>
      <w:pPr>
        <w:tabs>
          <w:tab w:val="num" w:pos="6110"/>
        </w:tabs>
        <w:ind w:left="6110" w:hanging="180"/>
      </w:pPr>
      <w:rPr>
        <w:rFonts w:cs="Times New Roman"/>
      </w:rPr>
    </w:lvl>
  </w:abstractNum>
  <w:abstractNum w:abstractNumId="3">
    <w:nsid w:val="03E16E75"/>
    <w:multiLevelType w:val="hybridMultilevel"/>
    <w:tmpl w:val="66C86A1E"/>
    <w:lvl w:ilvl="0" w:tplc="A5E0210E">
      <w:start w:val="1"/>
      <w:numFmt w:val="decimal"/>
      <w:lvlText w:val="%1."/>
      <w:lvlJc w:val="left"/>
      <w:pPr>
        <w:ind w:left="1392" w:hanging="825"/>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nsid w:val="081F2DF5"/>
    <w:multiLevelType w:val="multilevel"/>
    <w:tmpl w:val="74FEA324"/>
    <w:lvl w:ilvl="0">
      <w:start w:val="1"/>
      <w:numFmt w:val="decimal"/>
      <w:lvlText w:val="%1."/>
      <w:lvlJc w:val="left"/>
      <w:pPr>
        <w:ind w:left="1070" w:hanging="360"/>
      </w:pPr>
      <w:rPr>
        <w:rFonts w:ascii="Times New Roman" w:eastAsia="Times New Roman" w:hAnsi="Times New Roman" w:cs="Times New Roman" w:hint="default"/>
        <w:sz w:val="24"/>
        <w:szCs w:val="24"/>
      </w:rPr>
    </w:lvl>
    <w:lvl w:ilvl="1">
      <w:start w:val="1"/>
      <w:numFmt w:val="decimal"/>
      <w:lvlText w:val="%1.%2"/>
      <w:lvlJc w:val="left"/>
      <w:pPr>
        <w:ind w:left="1070" w:hanging="360"/>
      </w:pPr>
      <w:rPr>
        <w:rFonts w:cs="Times New Roman" w:hint="default"/>
      </w:rPr>
    </w:lvl>
    <w:lvl w:ilvl="2">
      <w:start w:val="1"/>
      <w:numFmt w:val="decimal"/>
      <w:lvlText w:val="%1.%2.%3"/>
      <w:lvlJc w:val="left"/>
      <w:pPr>
        <w:ind w:left="1430" w:hanging="720"/>
      </w:pPr>
      <w:rPr>
        <w:rFonts w:cs="Times New Roman" w:hint="default"/>
      </w:rPr>
    </w:lvl>
    <w:lvl w:ilvl="3">
      <w:start w:val="1"/>
      <w:numFmt w:val="decimal"/>
      <w:lvlText w:val="%1.%2.%3.%4"/>
      <w:lvlJc w:val="left"/>
      <w:pPr>
        <w:ind w:left="1430" w:hanging="720"/>
      </w:pPr>
      <w:rPr>
        <w:rFonts w:cs="Times New Roman" w:hint="default"/>
      </w:rPr>
    </w:lvl>
    <w:lvl w:ilvl="4">
      <w:start w:val="1"/>
      <w:numFmt w:val="decimal"/>
      <w:lvlText w:val="%1.%2.%3.%4.%5"/>
      <w:lvlJc w:val="left"/>
      <w:pPr>
        <w:ind w:left="1790"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150" w:hanging="1440"/>
      </w:pPr>
      <w:rPr>
        <w:rFonts w:cs="Times New Roman" w:hint="default"/>
      </w:rPr>
    </w:lvl>
    <w:lvl w:ilvl="7">
      <w:start w:val="1"/>
      <w:numFmt w:val="decimal"/>
      <w:lvlText w:val="%1.%2.%3.%4.%5.%6.%7.%8"/>
      <w:lvlJc w:val="left"/>
      <w:pPr>
        <w:ind w:left="2150" w:hanging="1440"/>
      </w:pPr>
      <w:rPr>
        <w:rFonts w:cs="Times New Roman" w:hint="default"/>
      </w:rPr>
    </w:lvl>
    <w:lvl w:ilvl="8">
      <w:start w:val="1"/>
      <w:numFmt w:val="decimal"/>
      <w:lvlText w:val="%1.%2.%3.%4.%5.%6.%7.%8.%9"/>
      <w:lvlJc w:val="left"/>
      <w:pPr>
        <w:ind w:left="2510" w:hanging="1800"/>
      </w:pPr>
      <w:rPr>
        <w:rFonts w:cs="Times New Roman" w:hint="default"/>
      </w:rPr>
    </w:lvl>
  </w:abstractNum>
  <w:abstractNum w:abstractNumId="5">
    <w:nsid w:val="0AAA5A09"/>
    <w:multiLevelType w:val="multilevel"/>
    <w:tmpl w:val="E3EEB30C"/>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0BB72175"/>
    <w:multiLevelType w:val="hybridMultilevel"/>
    <w:tmpl w:val="62E42670"/>
    <w:lvl w:ilvl="0" w:tplc="77009910">
      <w:start w:val="1"/>
      <w:numFmt w:val="decimal"/>
      <w:lvlText w:val="%1)"/>
      <w:lvlJc w:val="right"/>
      <w:pPr>
        <w:ind w:left="360" w:hanging="360"/>
      </w:pPr>
      <w:rPr>
        <w:rFonts w:cs="Times New Roman" w:hint="default"/>
        <w:b w:val="0"/>
        <w:i w:val="0"/>
        <w:shadow w:val="0"/>
        <w:emboss w:val="0"/>
        <w:imprint w:val="0"/>
        <w:spacing w:val="0"/>
        <w:w w:val="100"/>
        <w:position w:val="0"/>
        <w:sz w:val="2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7">
    <w:nsid w:val="0BEF7259"/>
    <w:multiLevelType w:val="hybridMultilevel"/>
    <w:tmpl w:val="04C2E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E2B4AA2"/>
    <w:multiLevelType w:val="multilevel"/>
    <w:tmpl w:val="E9A86A9A"/>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0EA63145"/>
    <w:multiLevelType w:val="multilevel"/>
    <w:tmpl w:val="AF668ED2"/>
    <w:lvl w:ilvl="0">
      <w:start w:val="10"/>
      <w:numFmt w:val="decimal"/>
      <w:lvlText w:val="%1."/>
      <w:lvlJc w:val="left"/>
      <w:pPr>
        <w:ind w:left="480" w:hanging="480"/>
      </w:pPr>
      <w:rPr>
        <w:rFonts w:cs="Times New Roman" w:hint="default"/>
      </w:rPr>
    </w:lvl>
    <w:lvl w:ilvl="1">
      <w:start w:val="1"/>
      <w:numFmt w:val="decimal"/>
      <w:lvlText w:val="%1.%2."/>
      <w:lvlJc w:val="left"/>
      <w:pPr>
        <w:ind w:left="1473" w:hanging="48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0">
    <w:nsid w:val="10247893"/>
    <w:multiLevelType w:val="hybridMultilevel"/>
    <w:tmpl w:val="58EE0A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0BA747C"/>
    <w:multiLevelType w:val="hybridMultilevel"/>
    <w:tmpl w:val="2778A06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28B0362"/>
    <w:multiLevelType w:val="hybridMultilevel"/>
    <w:tmpl w:val="E0606494"/>
    <w:lvl w:ilvl="0" w:tplc="04190011">
      <w:start w:val="1"/>
      <w:numFmt w:val="decimal"/>
      <w:lvlText w:val="%1)"/>
      <w:lvlJc w:val="left"/>
      <w:pPr>
        <w:ind w:left="360" w:hanging="360"/>
      </w:pPr>
      <w:rPr>
        <w:rFonts w:cs="Times New Roman" w:hint="default"/>
        <w:b w:val="0"/>
        <w:i w:val="0"/>
        <w:shadow w:val="0"/>
        <w:emboss w:val="0"/>
        <w:imprint w:val="0"/>
        <w:spacing w:val="0"/>
        <w:w w:val="100"/>
        <w:position w:val="0"/>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15824CAB"/>
    <w:multiLevelType w:val="hybridMultilevel"/>
    <w:tmpl w:val="E7B6EF26"/>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4">
    <w:nsid w:val="15DE0C56"/>
    <w:multiLevelType w:val="hybridMultilevel"/>
    <w:tmpl w:val="C218CA8A"/>
    <w:lvl w:ilvl="0" w:tplc="04190011">
      <w:start w:val="1"/>
      <w:numFmt w:val="decimal"/>
      <w:lvlText w:val="%1)"/>
      <w:lvlJc w:val="left"/>
      <w:pPr>
        <w:ind w:left="360" w:hanging="360"/>
      </w:pPr>
      <w:rPr>
        <w:rFonts w:cs="Times New Roman"/>
        <w:sz w:val="22"/>
        <w:szCs w:val="22"/>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5">
    <w:nsid w:val="22282424"/>
    <w:multiLevelType w:val="hybridMultilevel"/>
    <w:tmpl w:val="E86CFA8E"/>
    <w:lvl w:ilvl="0" w:tplc="BC8CCD9A">
      <w:start w:val="1"/>
      <w:numFmt w:val="decimal"/>
      <w:lvlText w:val="%1."/>
      <w:lvlJc w:val="left"/>
      <w:pPr>
        <w:ind w:left="1790" w:hanging="1080"/>
      </w:pPr>
      <w:rPr>
        <w:rFonts w:eastAsia="Times New Roman" w:cs="Times New Roman" w:hint="default"/>
        <w:color w:val="auto"/>
        <w:sz w:val="24"/>
        <w:szCs w:val="24"/>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6">
    <w:nsid w:val="244D44C3"/>
    <w:multiLevelType w:val="hybridMultilevel"/>
    <w:tmpl w:val="A75053D2"/>
    <w:lvl w:ilvl="0" w:tplc="BB8220DA">
      <w:start w:val="1"/>
      <w:numFmt w:val="decimal"/>
      <w:lvlText w:val="%1)"/>
      <w:lvlJc w:val="left"/>
      <w:pPr>
        <w:ind w:left="424" w:hanging="390"/>
      </w:pPr>
      <w:rPr>
        <w:rFonts w:cs="Times New Roman"/>
      </w:rPr>
    </w:lvl>
    <w:lvl w:ilvl="1" w:tplc="04190019">
      <w:start w:val="1"/>
      <w:numFmt w:val="lowerLetter"/>
      <w:lvlText w:val="%2."/>
      <w:lvlJc w:val="left"/>
      <w:pPr>
        <w:ind w:left="1114" w:hanging="360"/>
      </w:pPr>
      <w:rPr>
        <w:rFonts w:cs="Times New Roman"/>
      </w:rPr>
    </w:lvl>
    <w:lvl w:ilvl="2" w:tplc="0419001B">
      <w:start w:val="1"/>
      <w:numFmt w:val="lowerRoman"/>
      <w:lvlText w:val="%3."/>
      <w:lvlJc w:val="right"/>
      <w:pPr>
        <w:ind w:left="1834" w:hanging="180"/>
      </w:pPr>
      <w:rPr>
        <w:rFonts w:cs="Times New Roman"/>
      </w:rPr>
    </w:lvl>
    <w:lvl w:ilvl="3" w:tplc="0419000F">
      <w:start w:val="1"/>
      <w:numFmt w:val="decimal"/>
      <w:lvlText w:val="%4."/>
      <w:lvlJc w:val="left"/>
      <w:pPr>
        <w:ind w:left="2554" w:hanging="360"/>
      </w:pPr>
      <w:rPr>
        <w:rFonts w:cs="Times New Roman"/>
      </w:rPr>
    </w:lvl>
    <w:lvl w:ilvl="4" w:tplc="04190019">
      <w:start w:val="1"/>
      <w:numFmt w:val="lowerLetter"/>
      <w:lvlText w:val="%5."/>
      <w:lvlJc w:val="left"/>
      <w:pPr>
        <w:ind w:left="3274" w:hanging="360"/>
      </w:pPr>
      <w:rPr>
        <w:rFonts w:cs="Times New Roman"/>
      </w:rPr>
    </w:lvl>
    <w:lvl w:ilvl="5" w:tplc="0419001B">
      <w:start w:val="1"/>
      <w:numFmt w:val="lowerRoman"/>
      <w:lvlText w:val="%6."/>
      <w:lvlJc w:val="right"/>
      <w:pPr>
        <w:ind w:left="3994" w:hanging="180"/>
      </w:pPr>
      <w:rPr>
        <w:rFonts w:cs="Times New Roman"/>
      </w:rPr>
    </w:lvl>
    <w:lvl w:ilvl="6" w:tplc="0419000F">
      <w:start w:val="1"/>
      <w:numFmt w:val="decimal"/>
      <w:lvlText w:val="%7."/>
      <w:lvlJc w:val="left"/>
      <w:pPr>
        <w:ind w:left="4714" w:hanging="360"/>
      </w:pPr>
      <w:rPr>
        <w:rFonts w:cs="Times New Roman"/>
      </w:rPr>
    </w:lvl>
    <w:lvl w:ilvl="7" w:tplc="04190019">
      <w:start w:val="1"/>
      <w:numFmt w:val="lowerLetter"/>
      <w:lvlText w:val="%8."/>
      <w:lvlJc w:val="left"/>
      <w:pPr>
        <w:ind w:left="5434" w:hanging="360"/>
      </w:pPr>
      <w:rPr>
        <w:rFonts w:cs="Times New Roman"/>
      </w:rPr>
    </w:lvl>
    <w:lvl w:ilvl="8" w:tplc="0419001B">
      <w:start w:val="1"/>
      <w:numFmt w:val="lowerRoman"/>
      <w:lvlText w:val="%9."/>
      <w:lvlJc w:val="right"/>
      <w:pPr>
        <w:ind w:left="6154" w:hanging="180"/>
      </w:pPr>
      <w:rPr>
        <w:rFonts w:cs="Times New Roman"/>
      </w:rPr>
    </w:lvl>
  </w:abstractNum>
  <w:abstractNum w:abstractNumId="17">
    <w:nsid w:val="254A4195"/>
    <w:multiLevelType w:val="multilevel"/>
    <w:tmpl w:val="577205EC"/>
    <w:lvl w:ilvl="0">
      <w:start w:val="12"/>
      <w:numFmt w:val="decimal"/>
      <w:lvlText w:val="%1."/>
      <w:lvlJc w:val="left"/>
      <w:pPr>
        <w:ind w:left="480" w:hanging="480"/>
      </w:pPr>
      <w:rPr>
        <w:rFonts w:cs="Times New Roman" w:hint="default"/>
      </w:rPr>
    </w:lvl>
    <w:lvl w:ilvl="1">
      <w:start w:val="1"/>
      <w:numFmt w:val="decimal"/>
      <w:lvlText w:val="%1.%2."/>
      <w:lvlJc w:val="left"/>
      <w:pPr>
        <w:ind w:left="764"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25B25F92"/>
    <w:multiLevelType w:val="hybridMultilevel"/>
    <w:tmpl w:val="00540EC8"/>
    <w:lvl w:ilvl="0" w:tplc="0419000F">
      <w:start w:val="6"/>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9">
    <w:nsid w:val="25DD4F27"/>
    <w:multiLevelType w:val="hybridMultilevel"/>
    <w:tmpl w:val="884AE5BC"/>
    <w:lvl w:ilvl="0" w:tplc="77009910">
      <w:start w:val="1"/>
      <w:numFmt w:val="decimal"/>
      <w:lvlText w:val="%1)"/>
      <w:lvlJc w:val="right"/>
      <w:pPr>
        <w:ind w:left="720" w:hanging="360"/>
      </w:pPr>
      <w:rPr>
        <w:rFonts w:cs="Times New Roman" w:hint="default"/>
        <w:b w:val="0"/>
        <w:i w:val="0"/>
        <w:shadow w:val="0"/>
        <w:emboss w:val="0"/>
        <w:imprint w:val="0"/>
        <w:spacing w:val="0"/>
        <w:w w:val="100"/>
        <w:position w:val="0"/>
        <w:sz w:val="2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29E73E23"/>
    <w:multiLevelType w:val="multilevel"/>
    <w:tmpl w:val="462C8F7E"/>
    <w:lvl w:ilvl="0">
      <w:start w:val="1"/>
      <w:numFmt w:val="decimal"/>
      <w:lvlText w:val="%1."/>
      <w:lvlJc w:val="left"/>
      <w:pPr>
        <w:ind w:left="927" w:hanging="360"/>
      </w:pPr>
      <w:rPr>
        <w:rFonts w:cs="Times New Roman"/>
      </w:rPr>
    </w:lvl>
    <w:lvl w:ilvl="1">
      <w:start w:val="1"/>
      <w:numFmt w:val="decimal"/>
      <w:isLgl/>
      <w:lvlText w:val="%1.%2."/>
      <w:lvlJc w:val="left"/>
      <w:pPr>
        <w:tabs>
          <w:tab w:val="num" w:pos="1350"/>
        </w:tabs>
        <w:ind w:left="1350" w:hanging="645"/>
      </w:pPr>
      <w:rPr>
        <w:rFonts w:cs="Times New Roman"/>
      </w:rPr>
    </w:lvl>
    <w:lvl w:ilvl="2">
      <w:start w:val="1"/>
      <w:numFmt w:val="decimal"/>
      <w:isLgl/>
      <w:lvlText w:val="%1.%2.%3."/>
      <w:lvlJc w:val="left"/>
      <w:pPr>
        <w:tabs>
          <w:tab w:val="num" w:pos="1563"/>
        </w:tabs>
        <w:ind w:left="1563" w:hanging="720"/>
      </w:pPr>
      <w:rPr>
        <w:rFonts w:cs="Times New Roman"/>
      </w:rPr>
    </w:lvl>
    <w:lvl w:ilvl="3">
      <w:start w:val="1"/>
      <w:numFmt w:val="decimal"/>
      <w:isLgl/>
      <w:lvlText w:val="%1.%2.%3.%4."/>
      <w:lvlJc w:val="left"/>
      <w:pPr>
        <w:tabs>
          <w:tab w:val="num" w:pos="1701"/>
        </w:tabs>
        <w:ind w:left="1701" w:hanging="720"/>
      </w:pPr>
      <w:rPr>
        <w:rFonts w:cs="Times New Roman"/>
      </w:rPr>
    </w:lvl>
    <w:lvl w:ilvl="4">
      <w:start w:val="1"/>
      <w:numFmt w:val="decimal"/>
      <w:isLgl/>
      <w:lvlText w:val="%1.%2.%3.%4.%5."/>
      <w:lvlJc w:val="left"/>
      <w:pPr>
        <w:tabs>
          <w:tab w:val="num" w:pos="2199"/>
        </w:tabs>
        <w:ind w:left="2199" w:hanging="1080"/>
      </w:pPr>
      <w:rPr>
        <w:rFonts w:cs="Times New Roman"/>
      </w:rPr>
    </w:lvl>
    <w:lvl w:ilvl="5">
      <w:start w:val="1"/>
      <w:numFmt w:val="decimal"/>
      <w:isLgl/>
      <w:lvlText w:val="%1.%2.%3.%4.%5.%6."/>
      <w:lvlJc w:val="left"/>
      <w:pPr>
        <w:tabs>
          <w:tab w:val="num" w:pos="2337"/>
        </w:tabs>
        <w:ind w:left="2337" w:hanging="1080"/>
      </w:pPr>
      <w:rPr>
        <w:rFonts w:cs="Times New Roman"/>
      </w:rPr>
    </w:lvl>
    <w:lvl w:ilvl="6">
      <w:start w:val="1"/>
      <w:numFmt w:val="decimal"/>
      <w:isLgl/>
      <w:lvlText w:val="%1.%2.%3.%4.%5.%6.%7."/>
      <w:lvlJc w:val="left"/>
      <w:pPr>
        <w:tabs>
          <w:tab w:val="num" w:pos="2835"/>
        </w:tabs>
        <w:ind w:left="2835" w:hanging="1440"/>
      </w:pPr>
      <w:rPr>
        <w:rFonts w:cs="Times New Roman"/>
      </w:rPr>
    </w:lvl>
    <w:lvl w:ilvl="7">
      <w:start w:val="1"/>
      <w:numFmt w:val="decimal"/>
      <w:isLgl/>
      <w:lvlText w:val="%1.%2.%3.%4.%5.%6.%7.%8."/>
      <w:lvlJc w:val="left"/>
      <w:pPr>
        <w:tabs>
          <w:tab w:val="num" w:pos="2973"/>
        </w:tabs>
        <w:ind w:left="2973" w:hanging="1440"/>
      </w:pPr>
      <w:rPr>
        <w:rFonts w:cs="Times New Roman"/>
      </w:rPr>
    </w:lvl>
    <w:lvl w:ilvl="8">
      <w:start w:val="1"/>
      <w:numFmt w:val="decimal"/>
      <w:isLgl/>
      <w:lvlText w:val="%1.%2.%3.%4.%5.%6.%7.%8.%9."/>
      <w:lvlJc w:val="left"/>
      <w:pPr>
        <w:tabs>
          <w:tab w:val="num" w:pos="3471"/>
        </w:tabs>
        <w:ind w:left="3471" w:hanging="1800"/>
      </w:pPr>
      <w:rPr>
        <w:rFonts w:cs="Times New Roman"/>
      </w:rPr>
    </w:lvl>
  </w:abstractNum>
  <w:abstractNum w:abstractNumId="21">
    <w:nsid w:val="323436B4"/>
    <w:multiLevelType w:val="multilevel"/>
    <w:tmpl w:val="769E2D5A"/>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lvlText w:val="%1.%2."/>
      <w:lvlJc w:val="left"/>
      <w:pPr>
        <w:tabs>
          <w:tab w:val="num" w:pos="576"/>
        </w:tabs>
        <w:ind w:left="576" w:hanging="576"/>
      </w:pPr>
      <w:rPr>
        <w:rFonts w:cs="Times New Roman" w:hint="default"/>
      </w:rPr>
    </w:lvl>
    <w:lvl w:ilvl="2">
      <w:start w:val="4"/>
      <w:numFmt w:val="decimal"/>
      <w:lvlText w:val="8.%3."/>
      <w:lvlJc w:val="left"/>
      <w:pPr>
        <w:tabs>
          <w:tab w:val="num" w:pos="454"/>
        </w:tabs>
        <w:ind w:left="1004" w:hanging="720"/>
      </w:pPr>
      <w:rPr>
        <w:rFonts w:ascii="Times New Roman" w:hAnsi="Times New Roman" w:cs="Times New Roman" w:hint="default"/>
        <w:b w:val="0"/>
        <w:bCs w:val="0"/>
        <w:i w:val="0"/>
        <w:iCs w:val="0"/>
        <w:sz w:val="24"/>
        <w:szCs w:val="24"/>
      </w:rPr>
    </w:lvl>
    <w:lvl w:ilvl="3">
      <w:start w:val="1"/>
      <w:numFmt w:val="decimal"/>
      <w:isLgl/>
      <w:lvlText w:val="8.12.%4."/>
      <w:lvlJc w:val="left"/>
      <w:pPr>
        <w:tabs>
          <w:tab w:val="num" w:pos="864"/>
        </w:tabs>
        <w:ind w:left="864" w:hanging="864"/>
      </w:pPr>
      <w:rPr>
        <w:rFonts w:cs="Times New Roman" w:hint="default"/>
        <w:b w:val="0"/>
        <w:sz w:val="24"/>
        <w:szCs w:val="24"/>
      </w:rPr>
    </w:lvl>
    <w:lvl w:ilvl="4">
      <w:start w:val="1"/>
      <w:numFmt w:val="russianLower"/>
      <w:lvlText w:val="%5)"/>
      <w:lvlJc w:val="left"/>
      <w:pPr>
        <w:tabs>
          <w:tab w:val="num" w:pos="1800"/>
        </w:tabs>
        <w:ind w:left="1800" w:hanging="360"/>
      </w:pPr>
      <w:rPr>
        <w:rFonts w:cs="Times New Roman" w:hint="default"/>
        <w:sz w:val="26"/>
        <w:szCs w:val="26"/>
      </w:rPr>
    </w:lvl>
    <w:lvl w:ilvl="5">
      <w:start w:val="1"/>
      <w:numFmt w:val="decimal"/>
      <w:lvlText w:val="%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nsid w:val="330039AB"/>
    <w:multiLevelType w:val="hybridMultilevel"/>
    <w:tmpl w:val="28721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C1D665B"/>
    <w:multiLevelType w:val="hybridMultilevel"/>
    <w:tmpl w:val="7052872C"/>
    <w:lvl w:ilvl="0" w:tplc="4C12D79A">
      <w:start w:val="1"/>
      <w:numFmt w:val="bullet"/>
      <w:lvlText w:val=""/>
      <w:lvlJc w:val="left"/>
      <w:pPr>
        <w:ind w:left="1164" w:hanging="360"/>
      </w:pPr>
      <w:rPr>
        <w:rFonts w:ascii="Symbol" w:hAnsi="Symbol" w:hint="default"/>
        <w:sz w:val="12"/>
      </w:rPr>
    </w:lvl>
    <w:lvl w:ilvl="1" w:tplc="04190003" w:tentative="1">
      <w:start w:val="1"/>
      <w:numFmt w:val="bullet"/>
      <w:lvlText w:val="o"/>
      <w:lvlJc w:val="left"/>
      <w:pPr>
        <w:ind w:left="1884" w:hanging="360"/>
      </w:pPr>
      <w:rPr>
        <w:rFonts w:ascii="Courier New" w:hAnsi="Courier New" w:hint="default"/>
      </w:rPr>
    </w:lvl>
    <w:lvl w:ilvl="2" w:tplc="04190005" w:tentative="1">
      <w:start w:val="1"/>
      <w:numFmt w:val="bullet"/>
      <w:lvlText w:val=""/>
      <w:lvlJc w:val="left"/>
      <w:pPr>
        <w:ind w:left="2604" w:hanging="360"/>
      </w:pPr>
      <w:rPr>
        <w:rFonts w:ascii="Wingdings" w:hAnsi="Wingdings" w:hint="default"/>
      </w:rPr>
    </w:lvl>
    <w:lvl w:ilvl="3" w:tplc="04190001" w:tentative="1">
      <w:start w:val="1"/>
      <w:numFmt w:val="bullet"/>
      <w:lvlText w:val=""/>
      <w:lvlJc w:val="left"/>
      <w:pPr>
        <w:ind w:left="3324" w:hanging="360"/>
      </w:pPr>
      <w:rPr>
        <w:rFonts w:ascii="Symbol" w:hAnsi="Symbol" w:hint="default"/>
      </w:rPr>
    </w:lvl>
    <w:lvl w:ilvl="4" w:tplc="04190003" w:tentative="1">
      <w:start w:val="1"/>
      <w:numFmt w:val="bullet"/>
      <w:lvlText w:val="o"/>
      <w:lvlJc w:val="left"/>
      <w:pPr>
        <w:ind w:left="4044" w:hanging="360"/>
      </w:pPr>
      <w:rPr>
        <w:rFonts w:ascii="Courier New" w:hAnsi="Courier New" w:hint="default"/>
      </w:rPr>
    </w:lvl>
    <w:lvl w:ilvl="5" w:tplc="04190005" w:tentative="1">
      <w:start w:val="1"/>
      <w:numFmt w:val="bullet"/>
      <w:lvlText w:val=""/>
      <w:lvlJc w:val="left"/>
      <w:pPr>
        <w:ind w:left="4764" w:hanging="360"/>
      </w:pPr>
      <w:rPr>
        <w:rFonts w:ascii="Wingdings" w:hAnsi="Wingdings" w:hint="default"/>
      </w:rPr>
    </w:lvl>
    <w:lvl w:ilvl="6" w:tplc="04190001" w:tentative="1">
      <w:start w:val="1"/>
      <w:numFmt w:val="bullet"/>
      <w:lvlText w:val=""/>
      <w:lvlJc w:val="left"/>
      <w:pPr>
        <w:ind w:left="5484" w:hanging="360"/>
      </w:pPr>
      <w:rPr>
        <w:rFonts w:ascii="Symbol" w:hAnsi="Symbol" w:hint="default"/>
      </w:rPr>
    </w:lvl>
    <w:lvl w:ilvl="7" w:tplc="04190003" w:tentative="1">
      <w:start w:val="1"/>
      <w:numFmt w:val="bullet"/>
      <w:lvlText w:val="o"/>
      <w:lvlJc w:val="left"/>
      <w:pPr>
        <w:ind w:left="6204" w:hanging="360"/>
      </w:pPr>
      <w:rPr>
        <w:rFonts w:ascii="Courier New" w:hAnsi="Courier New" w:hint="default"/>
      </w:rPr>
    </w:lvl>
    <w:lvl w:ilvl="8" w:tplc="04190005" w:tentative="1">
      <w:start w:val="1"/>
      <w:numFmt w:val="bullet"/>
      <w:lvlText w:val=""/>
      <w:lvlJc w:val="left"/>
      <w:pPr>
        <w:ind w:left="6924" w:hanging="360"/>
      </w:pPr>
      <w:rPr>
        <w:rFonts w:ascii="Wingdings" w:hAnsi="Wingdings" w:hint="default"/>
      </w:rPr>
    </w:lvl>
  </w:abstractNum>
  <w:abstractNum w:abstractNumId="24">
    <w:nsid w:val="3C7F08AB"/>
    <w:multiLevelType w:val="hybridMultilevel"/>
    <w:tmpl w:val="71D43F22"/>
    <w:lvl w:ilvl="0" w:tplc="04190017">
      <w:start w:val="1"/>
      <w:numFmt w:val="lowerLetter"/>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25">
    <w:nsid w:val="3FD9362A"/>
    <w:multiLevelType w:val="hybridMultilevel"/>
    <w:tmpl w:val="C840B250"/>
    <w:lvl w:ilvl="0" w:tplc="0419000F">
      <w:start w:val="1"/>
      <w:numFmt w:val="bullet"/>
      <w:lvlText w:val=""/>
      <w:lvlJc w:val="left"/>
      <w:pPr>
        <w:tabs>
          <w:tab w:val="num" w:pos="170"/>
        </w:tabs>
        <w:ind w:left="170" w:hanging="170"/>
      </w:pPr>
      <w:rPr>
        <w:rFonts w:ascii="Symbol" w:hAnsi="Symbol" w:hint="default"/>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6">
    <w:nsid w:val="44425B82"/>
    <w:multiLevelType w:val="hybridMultilevel"/>
    <w:tmpl w:val="1E002B9E"/>
    <w:lvl w:ilvl="0" w:tplc="B29473DC">
      <w:start w:val="1"/>
      <w:numFmt w:val="decimal"/>
      <w:lvlText w:val="%1)"/>
      <w:lvlJc w:val="right"/>
      <w:pPr>
        <w:ind w:left="360" w:hanging="360"/>
      </w:pPr>
      <w:rPr>
        <w:rFonts w:cs="Times New Roman" w:hint="default"/>
        <w:b w:val="0"/>
        <w:i w:val="0"/>
        <w:shadow w:val="0"/>
        <w:emboss w:val="0"/>
        <w:imprint w:val="0"/>
        <w:spacing w:val="0"/>
        <w:w w:val="100"/>
        <w:position w:val="0"/>
        <w:sz w:val="22"/>
        <w:szCs w:val="22"/>
      </w:rPr>
    </w:lvl>
    <w:lvl w:ilvl="1" w:tplc="04190019" w:tentative="1">
      <w:start w:val="1"/>
      <w:numFmt w:val="lowerLetter"/>
      <w:lvlText w:val="%2."/>
      <w:lvlJc w:val="left"/>
      <w:pPr>
        <w:ind w:left="1014" w:hanging="360"/>
      </w:pPr>
      <w:rPr>
        <w:rFonts w:cs="Times New Roman"/>
      </w:rPr>
    </w:lvl>
    <w:lvl w:ilvl="2" w:tplc="0419001B" w:tentative="1">
      <w:start w:val="1"/>
      <w:numFmt w:val="lowerRoman"/>
      <w:lvlText w:val="%3."/>
      <w:lvlJc w:val="right"/>
      <w:pPr>
        <w:ind w:left="1734" w:hanging="180"/>
      </w:pPr>
      <w:rPr>
        <w:rFonts w:cs="Times New Roman"/>
      </w:rPr>
    </w:lvl>
    <w:lvl w:ilvl="3" w:tplc="0419000F" w:tentative="1">
      <w:start w:val="1"/>
      <w:numFmt w:val="decimal"/>
      <w:lvlText w:val="%4."/>
      <w:lvlJc w:val="left"/>
      <w:pPr>
        <w:ind w:left="2454" w:hanging="360"/>
      </w:pPr>
      <w:rPr>
        <w:rFonts w:cs="Times New Roman"/>
      </w:rPr>
    </w:lvl>
    <w:lvl w:ilvl="4" w:tplc="04190019" w:tentative="1">
      <w:start w:val="1"/>
      <w:numFmt w:val="lowerLetter"/>
      <w:lvlText w:val="%5."/>
      <w:lvlJc w:val="left"/>
      <w:pPr>
        <w:ind w:left="3174" w:hanging="360"/>
      </w:pPr>
      <w:rPr>
        <w:rFonts w:cs="Times New Roman"/>
      </w:rPr>
    </w:lvl>
    <w:lvl w:ilvl="5" w:tplc="0419001B" w:tentative="1">
      <w:start w:val="1"/>
      <w:numFmt w:val="lowerRoman"/>
      <w:lvlText w:val="%6."/>
      <w:lvlJc w:val="right"/>
      <w:pPr>
        <w:ind w:left="3894" w:hanging="180"/>
      </w:pPr>
      <w:rPr>
        <w:rFonts w:cs="Times New Roman"/>
      </w:rPr>
    </w:lvl>
    <w:lvl w:ilvl="6" w:tplc="0419000F" w:tentative="1">
      <w:start w:val="1"/>
      <w:numFmt w:val="decimal"/>
      <w:lvlText w:val="%7."/>
      <w:lvlJc w:val="left"/>
      <w:pPr>
        <w:ind w:left="4614" w:hanging="360"/>
      </w:pPr>
      <w:rPr>
        <w:rFonts w:cs="Times New Roman"/>
      </w:rPr>
    </w:lvl>
    <w:lvl w:ilvl="7" w:tplc="04190019" w:tentative="1">
      <w:start w:val="1"/>
      <w:numFmt w:val="lowerLetter"/>
      <w:lvlText w:val="%8."/>
      <w:lvlJc w:val="left"/>
      <w:pPr>
        <w:ind w:left="5334" w:hanging="360"/>
      </w:pPr>
      <w:rPr>
        <w:rFonts w:cs="Times New Roman"/>
      </w:rPr>
    </w:lvl>
    <w:lvl w:ilvl="8" w:tplc="0419001B" w:tentative="1">
      <w:start w:val="1"/>
      <w:numFmt w:val="lowerRoman"/>
      <w:lvlText w:val="%9."/>
      <w:lvlJc w:val="right"/>
      <w:pPr>
        <w:ind w:left="6054" w:hanging="180"/>
      </w:pPr>
      <w:rPr>
        <w:rFonts w:cs="Times New Roman"/>
      </w:rPr>
    </w:lvl>
  </w:abstractNum>
  <w:abstractNum w:abstractNumId="27">
    <w:nsid w:val="4C603B0A"/>
    <w:multiLevelType w:val="hybridMultilevel"/>
    <w:tmpl w:val="62888390"/>
    <w:lvl w:ilvl="0" w:tplc="77009910">
      <w:start w:val="1"/>
      <w:numFmt w:val="decimal"/>
      <w:lvlText w:val="%1)"/>
      <w:lvlJc w:val="right"/>
      <w:pPr>
        <w:ind w:left="720" w:hanging="360"/>
      </w:pPr>
      <w:rPr>
        <w:rFonts w:cs="Times New Roman" w:hint="default"/>
        <w:b w:val="0"/>
        <w:i w:val="0"/>
        <w:shadow w:val="0"/>
        <w:emboss w:val="0"/>
        <w:imprint w:val="0"/>
        <w:spacing w:val="0"/>
        <w:w w:val="100"/>
        <w:position w:val="0"/>
        <w:sz w:val="2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E2770B4"/>
    <w:multiLevelType w:val="multilevel"/>
    <w:tmpl w:val="142AF4D6"/>
    <w:lvl w:ilvl="0">
      <w:start w:val="1"/>
      <w:numFmt w:val="decimal"/>
      <w:lvlText w:val="%1."/>
      <w:lvlJc w:val="left"/>
      <w:pPr>
        <w:tabs>
          <w:tab w:val="num" w:pos="360"/>
        </w:tabs>
      </w:pPr>
      <w:rPr>
        <w:rFonts w:cs="Times New Roman"/>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1588"/>
        </w:tabs>
        <w:ind w:left="1588" w:hanging="1588"/>
      </w:pPr>
      <w:rPr>
        <w:rFonts w:cs="Times New Roman"/>
      </w:rPr>
    </w:lvl>
    <w:lvl w:ilvl="3">
      <w:start w:val="1"/>
      <w:numFmt w:val="decimal"/>
      <w:lvlText w:val="%1.%2.%3.%4."/>
      <w:lvlJc w:val="left"/>
      <w:pPr>
        <w:tabs>
          <w:tab w:val="num" w:pos="2098"/>
        </w:tabs>
        <w:ind w:left="2098" w:hanging="2098"/>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9">
    <w:nsid w:val="5C7B182B"/>
    <w:multiLevelType w:val="hybridMultilevel"/>
    <w:tmpl w:val="86922190"/>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C89335B"/>
    <w:multiLevelType w:val="hybridMultilevel"/>
    <w:tmpl w:val="E73EB182"/>
    <w:lvl w:ilvl="0" w:tplc="B29473DC">
      <w:start w:val="1"/>
      <w:numFmt w:val="decimal"/>
      <w:lvlText w:val="%1)"/>
      <w:lvlJc w:val="right"/>
      <w:pPr>
        <w:ind w:left="360" w:hanging="360"/>
      </w:pPr>
      <w:rPr>
        <w:rFonts w:cs="Times New Roman" w:hint="default"/>
        <w:b w:val="0"/>
        <w:i w:val="0"/>
        <w:shadow w:val="0"/>
        <w:emboss w:val="0"/>
        <w:imprint w:val="0"/>
        <w:spacing w:val="0"/>
        <w:w w:val="100"/>
        <w:position w:val="0"/>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nsid w:val="60EC01A2"/>
    <w:multiLevelType w:val="hybridMultilevel"/>
    <w:tmpl w:val="1E002B9E"/>
    <w:lvl w:ilvl="0" w:tplc="B29473DC">
      <w:start w:val="1"/>
      <w:numFmt w:val="decimal"/>
      <w:lvlText w:val="%1)"/>
      <w:lvlJc w:val="right"/>
      <w:pPr>
        <w:ind w:left="360" w:hanging="360"/>
      </w:pPr>
      <w:rPr>
        <w:rFonts w:cs="Times New Roman" w:hint="default"/>
        <w:b w:val="0"/>
        <w:i w:val="0"/>
        <w:shadow w:val="0"/>
        <w:emboss w:val="0"/>
        <w:imprint w:val="0"/>
        <w:spacing w:val="0"/>
        <w:w w:val="100"/>
        <w:position w:val="0"/>
        <w:sz w:val="22"/>
        <w:szCs w:val="22"/>
      </w:rPr>
    </w:lvl>
    <w:lvl w:ilvl="1" w:tplc="04190019" w:tentative="1">
      <w:start w:val="1"/>
      <w:numFmt w:val="lowerLetter"/>
      <w:lvlText w:val="%2."/>
      <w:lvlJc w:val="left"/>
      <w:pPr>
        <w:ind w:left="1014" w:hanging="360"/>
      </w:pPr>
      <w:rPr>
        <w:rFonts w:cs="Times New Roman"/>
      </w:rPr>
    </w:lvl>
    <w:lvl w:ilvl="2" w:tplc="0419001B" w:tentative="1">
      <w:start w:val="1"/>
      <w:numFmt w:val="lowerRoman"/>
      <w:lvlText w:val="%3."/>
      <w:lvlJc w:val="right"/>
      <w:pPr>
        <w:ind w:left="1734" w:hanging="180"/>
      </w:pPr>
      <w:rPr>
        <w:rFonts w:cs="Times New Roman"/>
      </w:rPr>
    </w:lvl>
    <w:lvl w:ilvl="3" w:tplc="0419000F" w:tentative="1">
      <w:start w:val="1"/>
      <w:numFmt w:val="decimal"/>
      <w:lvlText w:val="%4."/>
      <w:lvlJc w:val="left"/>
      <w:pPr>
        <w:ind w:left="2454" w:hanging="360"/>
      </w:pPr>
      <w:rPr>
        <w:rFonts w:cs="Times New Roman"/>
      </w:rPr>
    </w:lvl>
    <w:lvl w:ilvl="4" w:tplc="04190019" w:tentative="1">
      <w:start w:val="1"/>
      <w:numFmt w:val="lowerLetter"/>
      <w:lvlText w:val="%5."/>
      <w:lvlJc w:val="left"/>
      <w:pPr>
        <w:ind w:left="3174" w:hanging="360"/>
      </w:pPr>
      <w:rPr>
        <w:rFonts w:cs="Times New Roman"/>
      </w:rPr>
    </w:lvl>
    <w:lvl w:ilvl="5" w:tplc="0419001B" w:tentative="1">
      <w:start w:val="1"/>
      <w:numFmt w:val="lowerRoman"/>
      <w:lvlText w:val="%6."/>
      <w:lvlJc w:val="right"/>
      <w:pPr>
        <w:ind w:left="3894" w:hanging="180"/>
      </w:pPr>
      <w:rPr>
        <w:rFonts w:cs="Times New Roman"/>
      </w:rPr>
    </w:lvl>
    <w:lvl w:ilvl="6" w:tplc="0419000F" w:tentative="1">
      <w:start w:val="1"/>
      <w:numFmt w:val="decimal"/>
      <w:lvlText w:val="%7."/>
      <w:lvlJc w:val="left"/>
      <w:pPr>
        <w:ind w:left="4614" w:hanging="360"/>
      </w:pPr>
      <w:rPr>
        <w:rFonts w:cs="Times New Roman"/>
      </w:rPr>
    </w:lvl>
    <w:lvl w:ilvl="7" w:tplc="04190019" w:tentative="1">
      <w:start w:val="1"/>
      <w:numFmt w:val="lowerLetter"/>
      <w:lvlText w:val="%8."/>
      <w:lvlJc w:val="left"/>
      <w:pPr>
        <w:ind w:left="5334" w:hanging="360"/>
      </w:pPr>
      <w:rPr>
        <w:rFonts w:cs="Times New Roman"/>
      </w:rPr>
    </w:lvl>
    <w:lvl w:ilvl="8" w:tplc="0419001B" w:tentative="1">
      <w:start w:val="1"/>
      <w:numFmt w:val="lowerRoman"/>
      <w:lvlText w:val="%9."/>
      <w:lvlJc w:val="right"/>
      <w:pPr>
        <w:ind w:left="6054" w:hanging="180"/>
      </w:pPr>
      <w:rPr>
        <w:rFonts w:cs="Times New Roman"/>
      </w:rPr>
    </w:lvl>
  </w:abstractNum>
  <w:abstractNum w:abstractNumId="32">
    <w:nsid w:val="62911E84"/>
    <w:multiLevelType w:val="multilevel"/>
    <w:tmpl w:val="9E26941C"/>
    <w:lvl w:ilvl="0">
      <w:start w:val="8"/>
      <w:numFmt w:val="decimal"/>
      <w:lvlText w:val="%1."/>
      <w:lvlJc w:val="left"/>
      <w:pPr>
        <w:tabs>
          <w:tab w:val="num" w:pos="390"/>
        </w:tabs>
        <w:ind w:left="390" w:hanging="390"/>
      </w:pPr>
      <w:rPr>
        <w:rFonts w:cs="Times New Roman" w:hint="default"/>
      </w:rPr>
    </w:lvl>
    <w:lvl w:ilvl="1">
      <w:start w:val="1"/>
      <w:numFmt w:val="decimal"/>
      <w:lvlText w:val="%2."/>
      <w:lvlJc w:val="left"/>
      <w:pPr>
        <w:tabs>
          <w:tab w:val="num" w:pos="1571"/>
        </w:tabs>
        <w:ind w:left="1571" w:hanging="720"/>
      </w:pPr>
      <w:rPr>
        <w:rFonts w:ascii="Times New Roman" w:eastAsia="Times New Roman" w:hAnsi="Times New Roman" w:cs="Times New Roman"/>
        <w:sz w:val="24"/>
        <w:szCs w:val="24"/>
      </w:rPr>
    </w:lvl>
    <w:lvl w:ilvl="2">
      <w:start w:val="1"/>
      <w:numFmt w:val="decimal"/>
      <w:lvlText w:val="%1.%2.%3."/>
      <w:lvlJc w:val="left"/>
      <w:pPr>
        <w:tabs>
          <w:tab w:val="num" w:pos="862"/>
        </w:tabs>
        <w:ind w:left="862"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3">
    <w:nsid w:val="665524E4"/>
    <w:multiLevelType w:val="hybridMultilevel"/>
    <w:tmpl w:val="16A4E7A6"/>
    <w:lvl w:ilvl="0" w:tplc="04190011">
      <w:start w:val="1"/>
      <w:numFmt w:val="decimal"/>
      <w:lvlText w:val="%1)"/>
      <w:lvlJc w:val="left"/>
      <w:pPr>
        <w:ind w:left="36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nsid w:val="6A1459B6"/>
    <w:multiLevelType w:val="hybridMultilevel"/>
    <w:tmpl w:val="F11C51EE"/>
    <w:lvl w:ilvl="0" w:tplc="408A50D8">
      <w:start w:val="3"/>
      <w:numFmt w:val="decimal"/>
      <w:lvlText w:val="%1."/>
      <w:lvlJc w:val="left"/>
      <w:pPr>
        <w:tabs>
          <w:tab w:val="num" w:pos="927"/>
        </w:tabs>
        <w:ind w:left="927" w:hanging="360"/>
      </w:pPr>
      <w:rPr>
        <w:rFonts w:cs="Times New Roman"/>
      </w:rPr>
    </w:lvl>
    <w:lvl w:ilvl="1" w:tplc="04190019">
      <w:start w:val="1"/>
      <w:numFmt w:val="lowerLetter"/>
      <w:lvlText w:val="%2."/>
      <w:lvlJc w:val="left"/>
      <w:pPr>
        <w:tabs>
          <w:tab w:val="num" w:pos="1647"/>
        </w:tabs>
        <w:ind w:left="1647" w:hanging="360"/>
      </w:pPr>
      <w:rPr>
        <w:rFonts w:cs="Times New Roman"/>
      </w:rPr>
    </w:lvl>
    <w:lvl w:ilvl="2" w:tplc="0419001B">
      <w:start w:val="1"/>
      <w:numFmt w:val="lowerRoman"/>
      <w:lvlText w:val="%3."/>
      <w:lvlJc w:val="right"/>
      <w:pPr>
        <w:tabs>
          <w:tab w:val="num" w:pos="2367"/>
        </w:tabs>
        <w:ind w:left="2367" w:hanging="180"/>
      </w:pPr>
      <w:rPr>
        <w:rFonts w:cs="Times New Roman"/>
      </w:rPr>
    </w:lvl>
    <w:lvl w:ilvl="3" w:tplc="0419000F">
      <w:start w:val="1"/>
      <w:numFmt w:val="decimal"/>
      <w:lvlText w:val="%4."/>
      <w:lvlJc w:val="left"/>
      <w:pPr>
        <w:tabs>
          <w:tab w:val="num" w:pos="3087"/>
        </w:tabs>
        <w:ind w:left="3087" w:hanging="360"/>
      </w:pPr>
      <w:rPr>
        <w:rFonts w:cs="Times New Roman"/>
      </w:rPr>
    </w:lvl>
    <w:lvl w:ilvl="4" w:tplc="04190019">
      <w:start w:val="1"/>
      <w:numFmt w:val="lowerLetter"/>
      <w:lvlText w:val="%5."/>
      <w:lvlJc w:val="left"/>
      <w:pPr>
        <w:tabs>
          <w:tab w:val="num" w:pos="3807"/>
        </w:tabs>
        <w:ind w:left="3807" w:hanging="360"/>
      </w:pPr>
      <w:rPr>
        <w:rFonts w:cs="Times New Roman"/>
      </w:rPr>
    </w:lvl>
    <w:lvl w:ilvl="5" w:tplc="0419001B">
      <w:start w:val="1"/>
      <w:numFmt w:val="lowerRoman"/>
      <w:lvlText w:val="%6."/>
      <w:lvlJc w:val="right"/>
      <w:pPr>
        <w:tabs>
          <w:tab w:val="num" w:pos="4527"/>
        </w:tabs>
        <w:ind w:left="4527" w:hanging="180"/>
      </w:pPr>
      <w:rPr>
        <w:rFonts w:cs="Times New Roman"/>
      </w:rPr>
    </w:lvl>
    <w:lvl w:ilvl="6" w:tplc="0419000F">
      <w:start w:val="1"/>
      <w:numFmt w:val="decimal"/>
      <w:lvlText w:val="%7."/>
      <w:lvlJc w:val="left"/>
      <w:pPr>
        <w:tabs>
          <w:tab w:val="num" w:pos="5247"/>
        </w:tabs>
        <w:ind w:left="5247" w:hanging="360"/>
      </w:pPr>
      <w:rPr>
        <w:rFonts w:cs="Times New Roman"/>
      </w:rPr>
    </w:lvl>
    <w:lvl w:ilvl="7" w:tplc="04190019">
      <w:start w:val="1"/>
      <w:numFmt w:val="lowerLetter"/>
      <w:lvlText w:val="%8."/>
      <w:lvlJc w:val="left"/>
      <w:pPr>
        <w:tabs>
          <w:tab w:val="num" w:pos="5967"/>
        </w:tabs>
        <w:ind w:left="5967" w:hanging="360"/>
      </w:pPr>
      <w:rPr>
        <w:rFonts w:cs="Times New Roman"/>
      </w:rPr>
    </w:lvl>
    <w:lvl w:ilvl="8" w:tplc="0419001B">
      <w:start w:val="1"/>
      <w:numFmt w:val="lowerRoman"/>
      <w:lvlText w:val="%9."/>
      <w:lvlJc w:val="right"/>
      <w:pPr>
        <w:tabs>
          <w:tab w:val="num" w:pos="6687"/>
        </w:tabs>
        <w:ind w:left="6687" w:hanging="180"/>
      </w:pPr>
      <w:rPr>
        <w:rFonts w:cs="Times New Roman"/>
      </w:rPr>
    </w:lvl>
  </w:abstractNum>
  <w:abstractNum w:abstractNumId="35">
    <w:nsid w:val="6ADE23E2"/>
    <w:multiLevelType w:val="multilevel"/>
    <w:tmpl w:val="3AAAF442"/>
    <w:lvl w:ilvl="0">
      <w:start w:val="7"/>
      <w:numFmt w:val="decimal"/>
      <w:lvlText w:val="%1."/>
      <w:lvlJc w:val="left"/>
      <w:pPr>
        <w:tabs>
          <w:tab w:val="num" w:pos="720"/>
        </w:tabs>
        <w:ind w:left="720" w:hanging="360"/>
      </w:pPr>
      <w:rPr>
        <w:rFonts w:cs="Times New Roman"/>
      </w:rPr>
    </w:lvl>
    <w:lvl w:ilvl="1">
      <w:start w:val="1"/>
      <w:numFmt w:val="decimal"/>
      <w:isLgl/>
      <w:lvlText w:val="%1.%2."/>
      <w:lvlJc w:val="left"/>
      <w:pPr>
        <w:tabs>
          <w:tab w:val="num" w:pos="1392"/>
        </w:tabs>
        <w:ind w:left="1392" w:hanging="1005"/>
      </w:pPr>
      <w:rPr>
        <w:rFonts w:cs="Times New Roman"/>
      </w:rPr>
    </w:lvl>
    <w:lvl w:ilvl="2">
      <w:start w:val="1"/>
      <w:numFmt w:val="decimal"/>
      <w:isLgl/>
      <w:lvlText w:val="%1.%2.%3."/>
      <w:lvlJc w:val="left"/>
      <w:pPr>
        <w:tabs>
          <w:tab w:val="num" w:pos="1599"/>
        </w:tabs>
        <w:ind w:left="1599" w:hanging="1005"/>
      </w:pPr>
      <w:rPr>
        <w:rFonts w:cs="Times New Roman"/>
      </w:rPr>
    </w:lvl>
    <w:lvl w:ilvl="3">
      <w:start w:val="1"/>
      <w:numFmt w:val="decimal"/>
      <w:isLgl/>
      <w:lvlText w:val="%1.%2.%3.%4."/>
      <w:lvlJc w:val="left"/>
      <w:pPr>
        <w:tabs>
          <w:tab w:val="num" w:pos="1806"/>
        </w:tabs>
        <w:ind w:left="1806" w:hanging="1005"/>
      </w:pPr>
      <w:rPr>
        <w:rFonts w:cs="Times New Roman"/>
      </w:rPr>
    </w:lvl>
    <w:lvl w:ilvl="4">
      <w:start w:val="1"/>
      <w:numFmt w:val="decimal"/>
      <w:isLgl/>
      <w:lvlText w:val="%1.%2.%3.%4.%5."/>
      <w:lvlJc w:val="left"/>
      <w:pPr>
        <w:tabs>
          <w:tab w:val="num" w:pos="2088"/>
        </w:tabs>
        <w:ind w:left="2088" w:hanging="1080"/>
      </w:pPr>
      <w:rPr>
        <w:rFonts w:cs="Times New Roman"/>
      </w:rPr>
    </w:lvl>
    <w:lvl w:ilvl="5">
      <w:start w:val="1"/>
      <w:numFmt w:val="decimal"/>
      <w:isLgl/>
      <w:lvlText w:val="%1.%2.%3.%4.%5.%6."/>
      <w:lvlJc w:val="left"/>
      <w:pPr>
        <w:tabs>
          <w:tab w:val="num" w:pos="2295"/>
        </w:tabs>
        <w:ind w:left="2295" w:hanging="1080"/>
      </w:pPr>
      <w:rPr>
        <w:rFonts w:cs="Times New Roman"/>
      </w:rPr>
    </w:lvl>
    <w:lvl w:ilvl="6">
      <w:start w:val="1"/>
      <w:numFmt w:val="decimal"/>
      <w:isLgl/>
      <w:lvlText w:val="%1.%2.%3.%4.%5.%6.%7."/>
      <w:lvlJc w:val="left"/>
      <w:pPr>
        <w:tabs>
          <w:tab w:val="num" w:pos="2862"/>
        </w:tabs>
        <w:ind w:left="2862" w:hanging="1440"/>
      </w:pPr>
      <w:rPr>
        <w:rFonts w:cs="Times New Roman"/>
      </w:rPr>
    </w:lvl>
    <w:lvl w:ilvl="7">
      <w:start w:val="1"/>
      <w:numFmt w:val="decimal"/>
      <w:isLgl/>
      <w:lvlText w:val="%1.%2.%3.%4.%5.%6.%7.%8."/>
      <w:lvlJc w:val="left"/>
      <w:pPr>
        <w:tabs>
          <w:tab w:val="num" w:pos="3069"/>
        </w:tabs>
        <w:ind w:left="3069" w:hanging="1440"/>
      </w:pPr>
      <w:rPr>
        <w:rFonts w:cs="Times New Roman"/>
      </w:rPr>
    </w:lvl>
    <w:lvl w:ilvl="8">
      <w:start w:val="1"/>
      <w:numFmt w:val="decimal"/>
      <w:isLgl/>
      <w:lvlText w:val="%1.%2.%3.%4.%5.%6.%7.%8.%9."/>
      <w:lvlJc w:val="left"/>
      <w:pPr>
        <w:tabs>
          <w:tab w:val="num" w:pos="3636"/>
        </w:tabs>
        <w:ind w:left="3636" w:hanging="1800"/>
      </w:pPr>
      <w:rPr>
        <w:rFonts w:cs="Times New Roman"/>
      </w:rPr>
    </w:lvl>
  </w:abstractNum>
  <w:abstractNum w:abstractNumId="36">
    <w:nsid w:val="6C670901"/>
    <w:multiLevelType w:val="hybridMultilevel"/>
    <w:tmpl w:val="498CE02A"/>
    <w:lvl w:ilvl="0" w:tplc="6810A77E">
      <w:start w:val="1"/>
      <w:numFmt w:val="decimal"/>
      <w:lvlText w:val="%1)"/>
      <w:lvlJc w:val="right"/>
      <w:pPr>
        <w:ind w:left="360" w:hanging="360"/>
      </w:pPr>
      <w:rPr>
        <w:rFonts w:cs="Times New Roman" w:hint="default"/>
        <w:b w:val="0"/>
        <w:i w:val="0"/>
        <w:shadow w:val="0"/>
        <w:emboss w:val="0"/>
        <w:imprint w:val="0"/>
        <w:spacing w:val="0"/>
        <w:w w:val="100"/>
        <w:position w:val="0"/>
        <w:sz w:val="20"/>
        <w:szCs w:val="20"/>
      </w:rPr>
    </w:lvl>
    <w:lvl w:ilvl="1" w:tplc="04190019" w:tentative="1">
      <w:start w:val="1"/>
      <w:numFmt w:val="lowerLetter"/>
      <w:lvlText w:val="%2."/>
      <w:lvlJc w:val="left"/>
      <w:pPr>
        <w:ind w:left="1014" w:hanging="360"/>
      </w:pPr>
      <w:rPr>
        <w:rFonts w:cs="Times New Roman"/>
      </w:rPr>
    </w:lvl>
    <w:lvl w:ilvl="2" w:tplc="0419001B" w:tentative="1">
      <w:start w:val="1"/>
      <w:numFmt w:val="lowerRoman"/>
      <w:lvlText w:val="%3."/>
      <w:lvlJc w:val="right"/>
      <w:pPr>
        <w:ind w:left="1734" w:hanging="180"/>
      </w:pPr>
      <w:rPr>
        <w:rFonts w:cs="Times New Roman"/>
      </w:rPr>
    </w:lvl>
    <w:lvl w:ilvl="3" w:tplc="0419000F" w:tentative="1">
      <w:start w:val="1"/>
      <w:numFmt w:val="decimal"/>
      <w:lvlText w:val="%4."/>
      <w:lvlJc w:val="left"/>
      <w:pPr>
        <w:ind w:left="2454" w:hanging="360"/>
      </w:pPr>
      <w:rPr>
        <w:rFonts w:cs="Times New Roman"/>
      </w:rPr>
    </w:lvl>
    <w:lvl w:ilvl="4" w:tplc="04190019" w:tentative="1">
      <w:start w:val="1"/>
      <w:numFmt w:val="lowerLetter"/>
      <w:lvlText w:val="%5."/>
      <w:lvlJc w:val="left"/>
      <w:pPr>
        <w:ind w:left="3174" w:hanging="360"/>
      </w:pPr>
      <w:rPr>
        <w:rFonts w:cs="Times New Roman"/>
      </w:rPr>
    </w:lvl>
    <w:lvl w:ilvl="5" w:tplc="0419001B" w:tentative="1">
      <w:start w:val="1"/>
      <w:numFmt w:val="lowerRoman"/>
      <w:lvlText w:val="%6."/>
      <w:lvlJc w:val="right"/>
      <w:pPr>
        <w:ind w:left="3894" w:hanging="180"/>
      </w:pPr>
      <w:rPr>
        <w:rFonts w:cs="Times New Roman"/>
      </w:rPr>
    </w:lvl>
    <w:lvl w:ilvl="6" w:tplc="0419000F" w:tentative="1">
      <w:start w:val="1"/>
      <w:numFmt w:val="decimal"/>
      <w:lvlText w:val="%7."/>
      <w:lvlJc w:val="left"/>
      <w:pPr>
        <w:ind w:left="4614" w:hanging="360"/>
      </w:pPr>
      <w:rPr>
        <w:rFonts w:cs="Times New Roman"/>
      </w:rPr>
    </w:lvl>
    <w:lvl w:ilvl="7" w:tplc="04190019" w:tentative="1">
      <w:start w:val="1"/>
      <w:numFmt w:val="lowerLetter"/>
      <w:lvlText w:val="%8."/>
      <w:lvlJc w:val="left"/>
      <w:pPr>
        <w:ind w:left="5334" w:hanging="360"/>
      </w:pPr>
      <w:rPr>
        <w:rFonts w:cs="Times New Roman"/>
      </w:rPr>
    </w:lvl>
    <w:lvl w:ilvl="8" w:tplc="0419001B" w:tentative="1">
      <w:start w:val="1"/>
      <w:numFmt w:val="lowerRoman"/>
      <w:lvlText w:val="%9."/>
      <w:lvlJc w:val="right"/>
      <w:pPr>
        <w:ind w:left="6054" w:hanging="180"/>
      </w:pPr>
      <w:rPr>
        <w:rFonts w:cs="Times New Roman"/>
      </w:rPr>
    </w:lvl>
  </w:abstractNum>
  <w:abstractNum w:abstractNumId="37">
    <w:nsid w:val="6DA475A0"/>
    <w:multiLevelType w:val="multilevel"/>
    <w:tmpl w:val="585A064A"/>
    <w:lvl w:ilvl="0">
      <w:start w:val="1"/>
      <w:numFmt w:val="decimal"/>
      <w:lvlText w:val="%1."/>
      <w:lvlJc w:val="left"/>
      <w:pPr>
        <w:ind w:left="2036" w:hanging="1185"/>
      </w:pPr>
      <w:rPr>
        <w:rFonts w:cs="Times New Roman" w:hint="default"/>
      </w:rPr>
    </w:lvl>
    <w:lvl w:ilvl="1">
      <w:start w:val="1"/>
      <w:numFmt w:val="decimal"/>
      <w:isLgl/>
      <w:lvlText w:val="%1.%2."/>
      <w:lvlJc w:val="left"/>
      <w:pPr>
        <w:ind w:left="1070" w:hanging="360"/>
      </w:pPr>
      <w:rPr>
        <w:rFonts w:cs="Times New Roman" w:hint="default"/>
        <w:sz w:val="24"/>
        <w:szCs w:val="24"/>
      </w:rPr>
    </w:lvl>
    <w:lvl w:ilvl="2">
      <w:start w:val="1"/>
      <w:numFmt w:val="decimal"/>
      <w:isLgl/>
      <w:lvlText w:val="%1.%2.%3."/>
      <w:lvlJc w:val="left"/>
      <w:pPr>
        <w:ind w:left="1571" w:hanging="720"/>
      </w:pPr>
      <w:rPr>
        <w:rFonts w:cs="Times New Roman" w:hint="default"/>
      </w:rPr>
    </w:lvl>
    <w:lvl w:ilvl="3">
      <w:start w:val="1"/>
      <w:numFmt w:val="decimal"/>
      <w:isLgl/>
      <w:lvlText w:val="%1.%2.%3.%4."/>
      <w:lvlJc w:val="left"/>
      <w:pPr>
        <w:ind w:left="1571" w:hanging="720"/>
      </w:pPr>
      <w:rPr>
        <w:rFonts w:cs="Times New Roman" w:hint="default"/>
      </w:rPr>
    </w:lvl>
    <w:lvl w:ilvl="4">
      <w:start w:val="1"/>
      <w:numFmt w:val="decimal"/>
      <w:isLgl/>
      <w:lvlText w:val="%1.%2.%3.%4.%5."/>
      <w:lvlJc w:val="left"/>
      <w:pPr>
        <w:ind w:left="1931" w:hanging="1080"/>
      </w:pPr>
      <w:rPr>
        <w:rFonts w:cs="Times New Roman" w:hint="default"/>
      </w:rPr>
    </w:lvl>
    <w:lvl w:ilvl="5">
      <w:start w:val="1"/>
      <w:numFmt w:val="decimal"/>
      <w:isLgl/>
      <w:lvlText w:val="%1.%2.%3.%4.%5.%6."/>
      <w:lvlJc w:val="left"/>
      <w:pPr>
        <w:ind w:left="1931" w:hanging="1080"/>
      </w:pPr>
      <w:rPr>
        <w:rFonts w:cs="Times New Roman" w:hint="default"/>
      </w:rPr>
    </w:lvl>
    <w:lvl w:ilvl="6">
      <w:start w:val="1"/>
      <w:numFmt w:val="decimal"/>
      <w:isLgl/>
      <w:lvlText w:val="%1.%2.%3.%4.%5.%6.%7."/>
      <w:lvlJc w:val="left"/>
      <w:pPr>
        <w:ind w:left="2291" w:hanging="1440"/>
      </w:pPr>
      <w:rPr>
        <w:rFonts w:cs="Times New Roman" w:hint="default"/>
      </w:rPr>
    </w:lvl>
    <w:lvl w:ilvl="7">
      <w:start w:val="1"/>
      <w:numFmt w:val="decimal"/>
      <w:isLgl/>
      <w:lvlText w:val="%1.%2.%3.%4.%5.%6.%7.%8."/>
      <w:lvlJc w:val="left"/>
      <w:pPr>
        <w:ind w:left="2291" w:hanging="1440"/>
      </w:pPr>
      <w:rPr>
        <w:rFonts w:cs="Times New Roman" w:hint="default"/>
      </w:rPr>
    </w:lvl>
    <w:lvl w:ilvl="8">
      <w:start w:val="1"/>
      <w:numFmt w:val="decimal"/>
      <w:isLgl/>
      <w:lvlText w:val="%1.%2.%3.%4.%5.%6.%7.%8.%9."/>
      <w:lvlJc w:val="left"/>
      <w:pPr>
        <w:ind w:left="2651" w:hanging="1800"/>
      </w:pPr>
      <w:rPr>
        <w:rFonts w:cs="Times New Roman" w:hint="default"/>
      </w:rPr>
    </w:lvl>
  </w:abstractNum>
  <w:abstractNum w:abstractNumId="38">
    <w:nsid w:val="6E9F08C6"/>
    <w:multiLevelType w:val="hybridMultilevel"/>
    <w:tmpl w:val="675CB850"/>
    <w:lvl w:ilvl="0" w:tplc="E33ADD84">
      <w:start w:val="1"/>
      <w:numFmt w:val="bullet"/>
      <w:lvlText w:val=""/>
      <w:lvlJc w:val="left"/>
      <w:pPr>
        <w:tabs>
          <w:tab w:val="num" w:pos="993"/>
        </w:tabs>
        <w:ind w:left="993" w:hanging="284"/>
      </w:pPr>
      <w:rPr>
        <w:rFonts w:ascii="Symbol" w:hAnsi="Symbol" w:hint="default"/>
      </w:rPr>
    </w:lvl>
    <w:lvl w:ilvl="1" w:tplc="91E690CC" w:tentative="1">
      <w:start w:val="1"/>
      <w:numFmt w:val="bullet"/>
      <w:lvlText w:val="o"/>
      <w:lvlJc w:val="left"/>
      <w:pPr>
        <w:tabs>
          <w:tab w:val="num" w:pos="2149"/>
        </w:tabs>
        <w:ind w:left="2149" w:hanging="360"/>
      </w:pPr>
      <w:rPr>
        <w:rFonts w:ascii="Courier New" w:hAnsi="Courier New" w:hint="default"/>
      </w:rPr>
    </w:lvl>
    <w:lvl w:ilvl="2" w:tplc="808CE062">
      <w:start w:val="1"/>
      <w:numFmt w:val="bullet"/>
      <w:lvlText w:val=""/>
      <w:lvlJc w:val="left"/>
      <w:pPr>
        <w:tabs>
          <w:tab w:val="num" w:pos="6224"/>
        </w:tabs>
        <w:ind w:left="6224" w:hanging="284"/>
      </w:pPr>
      <w:rPr>
        <w:rFonts w:ascii="Symbol" w:hAnsi="Symbol" w:hint="default"/>
      </w:rPr>
    </w:lvl>
    <w:lvl w:ilvl="3" w:tplc="92B006CC" w:tentative="1">
      <w:start w:val="1"/>
      <w:numFmt w:val="bullet"/>
      <w:lvlText w:val=""/>
      <w:lvlJc w:val="left"/>
      <w:pPr>
        <w:tabs>
          <w:tab w:val="num" w:pos="3589"/>
        </w:tabs>
        <w:ind w:left="3589" w:hanging="360"/>
      </w:pPr>
      <w:rPr>
        <w:rFonts w:ascii="Symbol" w:hAnsi="Symbol" w:hint="default"/>
      </w:rPr>
    </w:lvl>
    <w:lvl w:ilvl="4" w:tplc="06F89F06" w:tentative="1">
      <w:start w:val="1"/>
      <w:numFmt w:val="bullet"/>
      <w:lvlText w:val="o"/>
      <w:lvlJc w:val="left"/>
      <w:pPr>
        <w:tabs>
          <w:tab w:val="num" w:pos="4309"/>
        </w:tabs>
        <w:ind w:left="4309" w:hanging="360"/>
      </w:pPr>
      <w:rPr>
        <w:rFonts w:ascii="Courier New" w:hAnsi="Courier New" w:hint="default"/>
      </w:rPr>
    </w:lvl>
    <w:lvl w:ilvl="5" w:tplc="59F8F340" w:tentative="1">
      <w:start w:val="1"/>
      <w:numFmt w:val="bullet"/>
      <w:lvlText w:val=""/>
      <w:lvlJc w:val="left"/>
      <w:pPr>
        <w:tabs>
          <w:tab w:val="num" w:pos="5029"/>
        </w:tabs>
        <w:ind w:left="5029" w:hanging="360"/>
      </w:pPr>
      <w:rPr>
        <w:rFonts w:ascii="Wingdings" w:hAnsi="Wingdings" w:hint="default"/>
      </w:rPr>
    </w:lvl>
    <w:lvl w:ilvl="6" w:tplc="8C226AB2" w:tentative="1">
      <w:start w:val="1"/>
      <w:numFmt w:val="bullet"/>
      <w:lvlText w:val=""/>
      <w:lvlJc w:val="left"/>
      <w:pPr>
        <w:tabs>
          <w:tab w:val="num" w:pos="5749"/>
        </w:tabs>
        <w:ind w:left="5749" w:hanging="360"/>
      </w:pPr>
      <w:rPr>
        <w:rFonts w:ascii="Symbol" w:hAnsi="Symbol" w:hint="default"/>
      </w:rPr>
    </w:lvl>
    <w:lvl w:ilvl="7" w:tplc="CB064ABE" w:tentative="1">
      <w:start w:val="1"/>
      <w:numFmt w:val="bullet"/>
      <w:lvlText w:val="o"/>
      <w:lvlJc w:val="left"/>
      <w:pPr>
        <w:tabs>
          <w:tab w:val="num" w:pos="6469"/>
        </w:tabs>
        <w:ind w:left="6469" w:hanging="360"/>
      </w:pPr>
      <w:rPr>
        <w:rFonts w:ascii="Courier New" w:hAnsi="Courier New" w:hint="default"/>
      </w:rPr>
    </w:lvl>
    <w:lvl w:ilvl="8" w:tplc="EB780802" w:tentative="1">
      <w:start w:val="1"/>
      <w:numFmt w:val="bullet"/>
      <w:lvlText w:val=""/>
      <w:lvlJc w:val="left"/>
      <w:pPr>
        <w:tabs>
          <w:tab w:val="num" w:pos="7189"/>
        </w:tabs>
        <w:ind w:left="7189" w:hanging="360"/>
      </w:pPr>
      <w:rPr>
        <w:rFonts w:ascii="Wingdings" w:hAnsi="Wingdings" w:hint="default"/>
      </w:rPr>
    </w:lvl>
  </w:abstractNum>
  <w:abstractNum w:abstractNumId="39">
    <w:nsid w:val="6F294737"/>
    <w:multiLevelType w:val="hybridMultilevel"/>
    <w:tmpl w:val="7D3859AC"/>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40">
    <w:nsid w:val="6F2C3BF3"/>
    <w:multiLevelType w:val="hybridMultilevel"/>
    <w:tmpl w:val="34BA4E96"/>
    <w:lvl w:ilvl="0" w:tplc="8DDA66F8">
      <w:start w:val="1"/>
      <w:numFmt w:val="decimal"/>
      <w:lvlText w:val="%1)"/>
      <w:lvlJc w:val="right"/>
      <w:pPr>
        <w:ind w:left="786" w:hanging="360"/>
      </w:pPr>
      <w:rPr>
        <w:rFonts w:cs="Times New Roman" w:hint="default"/>
        <w:b w:val="0"/>
        <w:i w:val="0"/>
        <w:shadow w:val="0"/>
        <w:emboss w:val="0"/>
        <w:imprint w:val="0"/>
        <w:spacing w:val="0"/>
        <w:w w:val="100"/>
        <w:position w:val="0"/>
        <w:sz w:val="16"/>
        <w:szCs w:val="16"/>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065146A"/>
    <w:multiLevelType w:val="hybridMultilevel"/>
    <w:tmpl w:val="6D5A94C0"/>
    <w:lvl w:ilvl="0" w:tplc="0524990C">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2">
    <w:nsid w:val="7242115A"/>
    <w:multiLevelType w:val="hybridMultilevel"/>
    <w:tmpl w:val="AE6A9C54"/>
    <w:lvl w:ilvl="0" w:tplc="0419000F">
      <w:start w:val="6"/>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3">
    <w:nsid w:val="77792090"/>
    <w:multiLevelType w:val="hybridMultilevel"/>
    <w:tmpl w:val="29840AF4"/>
    <w:lvl w:ilvl="0" w:tplc="A70C016E">
      <w:start w:val="1"/>
      <w:numFmt w:val="decimal"/>
      <w:lvlText w:val="%1."/>
      <w:lvlJc w:val="left"/>
      <w:pPr>
        <w:ind w:left="350" w:hanging="360"/>
      </w:pPr>
      <w:rPr>
        <w:rFonts w:cs="Times New Roman" w:hint="default"/>
        <w:sz w:val="22"/>
      </w:rPr>
    </w:lvl>
    <w:lvl w:ilvl="1" w:tplc="04190019" w:tentative="1">
      <w:start w:val="1"/>
      <w:numFmt w:val="lowerLetter"/>
      <w:lvlText w:val="%2."/>
      <w:lvlJc w:val="left"/>
      <w:pPr>
        <w:ind w:left="1070" w:hanging="360"/>
      </w:pPr>
      <w:rPr>
        <w:rFonts w:cs="Times New Roman"/>
      </w:rPr>
    </w:lvl>
    <w:lvl w:ilvl="2" w:tplc="0419001B" w:tentative="1">
      <w:start w:val="1"/>
      <w:numFmt w:val="lowerRoman"/>
      <w:lvlText w:val="%3."/>
      <w:lvlJc w:val="right"/>
      <w:pPr>
        <w:ind w:left="1790" w:hanging="180"/>
      </w:pPr>
      <w:rPr>
        <w:rFonts w:cs="Times New Roman"/>
      </w:rPr>
    </w:lvl>
    <w:lvl w:ilvl="3" w:tplc="0419000F" w:tentative="1">
      <w:start w:val="1"/>
      <w:numFmt w:val="decimal"/>
      <w:lvlText w:val="%4."/>
      <w:lvlJc w:val="left"/>
      <w:pPr>
        <w:ind w:left="2510" w:hanging="360"/>
      </w:pPr>
      <w:rPr>
        <w:rFonts w:cs="Times New Roman"/>
      </w:rPr>
    </w:lvl>
    <w:lvl w:ilvl="4" w:tplc="04190019" w:tentative="1">
      <w:start w:val="1"/>
      <w:numFmt w:val="lowerLetter"/>
      <w:lvlText w:val="%5."/>
      <w:lvlJc w:val="left"/>
      <w:pPr>
        <w:ind w:left="3230" w:hanging="360"/>
      </w:pPr>
      <w:rPr>
        <w:rFonts w:cs="Times New Roman"/>
      </w:rPr>
    </w:lvl>
    <w:lvl w:ilvl="5" w:tplc="0419001B" w:tentative="1">
      <w:start w:val="1"/>
      <w:numFmt w:val="lowerRoman"/>
      <w:lvlText w:val="%6."/>
      <w:lvlJc w:val="right"/>
      <w:pPr>
        <w:ind w:left="3950" w:hanging="180"/>
      </w:pPr>
      <w:rPr>
        <w:rFonts w:cs="Times New Roman"/>
      </w:rPr>
    </w:lvl>
    <w:lvl w:ilvl="6" w:tplc="0419000F" w:tentative="1">
      <w:start w:val="1"/>
      <w:numFmt w:val="decimal"/>
      <w:lvlText w:val="%7."/>
      <w:lvlJc w:val="left"/>
      <w:pPr>
        <w:ind w:left="4670" w:hanging="360"/>
      </w:pPr>
      <w:rPr>
        <w:rFonts w:cs="Times New Roman"/>
      </w:rPr>
    </w:lvl>
    <w:lvl w:ilvl="7" w:tplc="04190019" w:tentative="1">
      <w:start w:val="1"/>
      <w:numFmt w:val="lowerLetter"/>
      <w:lvlText w:val="%8."/>
      <w:lvlJc w:val="left"/>
      <w:pPr>
        <w:ind w:left="5390" w:hanging="360"/>
      </w:pPr>
      <w:rPr>
        <w:rFonts w:cs="Times New Roman"/>
      </w:rPr>
    </w:lvl>
    <w:lvl w:ilvl="8" w:tplc="0419001B" w:tentative="1">
      <w:start w:val="1"/>
      <w:numFmt w:val="lowerRoman"/>
      <w:lvlText w:val="%9."/>
      <w:lvlJc w:val="right"/>
      <w:pPr>
        <w:ind w:left="6110" w:hanging="180"/>
      </w:pPr>
      <w:rPr>
        <w:rFonts w:cs="Times New Roman"/>
      </w:rPr>
    </w:lvl>
  </w:abstractNum>
  <w:abstractNum w:abstractNumId="44">
    <w:nsid w:val="78E5302F"/>
    <w:multiLevelType w:val="multilevel"/>
    <w:tmpl w:val="76285DC0"/>
    <w:lvl w:ilvl="0">
      <w:start w:val="7"/>
      <w:numFmt w:val="decimal"/>
      <w:lvlText w:val="%1."/>
      <w:lvlJc w:val="left"/>
      <w:pPr>
        <w:ind w:left="360" w:hanging="360"/>
      </w:pPr>
      <w:rPr>
        <w:rFonts w:cs="Times New Roman" w:hint="default"/>
      </w:rPr>
    </w:lvl>
    <w:lvl w:ilvl="1">
      <w:start w:val="1"/>
      <w:numFmt w:val="decimal"/>
      <w:lvlText w:val="%1.%2."/>
      <w:lvlJc w:val="left"/>
      <w:pPr>
        <w:ind w:left="927" w:hanging="36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45">
    <w:nsid w:val="79992392"/>
    <w:multiLevelType w:val="multilevel"/>
    <w:tmpl w:val="A6BC1D44"/>
    <w:lvl w:ilvl="0">
      <w:start w:val="8"/>
      <w:numFmt w:val="decimal"/>
      <w:lvlText w:val="%1."/>
      <w:lvlJc w:val="left"/>
      <w:pPr>
        <w:ind w:left="360" w:hanging="360"/>
      </w:pPr>
      <w:rPr>
        <w:rFonts w:cs="Times New Roman" w:hint="default"/>
      </w:rPr>
    </w:lvl>
    <w:lvl w:ilvl="1">
      <w:start w:val="1"/>
      <w:numFmt w:val="decimal"/>
      <w:lvlText w:val="%1.%2."/>
      <w:lvlJc w:val="left"/>
      <w:pPr>
        <w:ind w:left="1211" w:hanging="360"/>
      </w:pPr>
      <w:rPr>
        <w:rFonts w:cs="Times New Roman" w:hint="default"/>
      </w:rPr>
    </w:lvl>
    <w:lvl w:ilvl="2">
      <w:start w:val="1"/>
      <w:numFmt w:val="decimal"/>
      <w:lvlText w:val="%1.%2.%3."/>
      <w:lvlJc w:val="left"/>
      <w:pPr>
        <w:ind w:left="2422" w:hanging="720"/>
      </w:pPr>
      <w:rPr>
        <w:rFonts w:cs="Times New Roman" w:hint="default"/>
      </w:rPr>
    </w:lvl>
    <w:lvl w:ilvl="3">
      <w:start w:val="1"/>
      <w:numFmt w:val="decimal"/>
      <w:lvlText w:val="%1.%2.%3.%4."/>
      <w:lvlJc w:val="left"/>
      <w:pPr>
        <w:ind w:left="3273" w:hanging="720"/>
      </w:pPr>
      <w:rPr>
        <w:rFonts w:cs="Times New Roman" w:hint="default"/>
      </w:rPr>
    </w:lvl>
    <w:lvl w:ilvl="4">
      <w:start w:val="1"/>
      <w:numFmt w:val="decimal"/>
      <w:lvlText w:val="%1.%2.%3.%4.%5."/>
      <w:lvlJc w:val="left"/>
      <w:pPr>
        <w:ind w:left="4484" w:hanging="1080"/>
      </w:pPr>
      <w:rPr>
        <w:rFonts w:cs="Times New Roman" w:hint="default"/>
      </w:rPr>
    </w:lvl>
    <w:lvl w:ilvl="5">
      <w:start w:val="1"/>
      <w:numFmt w:val="decimal"/>
      <w:lvlText w:val="%1.%2.%3.%4.%5.%6."/>
      <w:lvlJc w:val="left"/>
      <w:pPr>
        <w:ind w:left="5335" w:hanging="1080"/>
      </w:pPr>
      <w:rPr>
        <w:rFonts w:cs="Times New Roman" w:hint="default"/>
      </w:rPr>
    </w:lvl>
    <w:lvl w:ilvl="6">
      <w:start w:val="1"/>
      <w:numFmt w:val="decimal"/>
      <w:lvlText w:val="%1.%2.%3.%4.%5.%6.%7."/>
      <w:lvlJc w:val="left"/>
      <w:pPr>
        <w:ind w:left="6546" w:hanging="1440"/>
      </w:pPr>
      <w:rPr>
        <w:rFonts w:cs="Times New Roman" w:hint="default"/>
      </w:rPr>
    </w:lvl>
    <w:lvl w:ilvl="7">
      <w:start w:val="1"/>
      <w:numFmt w:val="decimal"/>
      <w:lvlText w:val="%1.%2.%3.%4.%5.%6.%7.%8."/>
      <w:lvlJc w:val="left"/>
      <w:pPr>
        <w:ind w:left="7397" w:hanging="1440"/>
      </w:pPr>
      <w:rPr>
        <w:rFonts w:cs="Times New Roman" w:hint="default"/>
      </w:rPr>
    </w:lvl>
    <w:lvl w:ilvl="8">
      <w:start w:val="1"/>
      <w:numFmt w:val="decimal"/>
      <w:lvlText w:val="%1.%2.%3.%4.%5.%6.%7.%8.%9."/>
      <w:lvlJc w:val="left"/>
      <w:pPr>
        <w:ind w:left="8608" w:hanging="1800"/>
      </w:pPr>
      <w:rPr>
        <w:rFonts w:cs="Times New Roman" w:hint="default"/>
      </w:rPr>
    </w:lvl>
  </w:abstractNum>
  <w:abstractNum w:abstractNumId="46">
    <w:nsid w:val="7EBC4970"/>
    <w:multiLevelType w:val="hybridMultilevel"/>
    <w:tmpl w:val="40F09CD6"/>
    <w:lvl w:ilvl="0" w:tplc="04190011">
      <w:start w:val="1"/>
      <w:numFmt w:val="decimal"/>
      <w:lvlText w:val="%1)"/>
      <w:lvlJc w:val="left"/>
      <w:pPr>
        <w:ind w:left="360" w:hanging="360"/>
      </w:pPr>
      <w:rPr>
        <w:rFonts w:cs="Times New Roman" w:hint="default"/>
        <w:b w:val="0"/>
        <w:i w:val="0"/>
        <w:shadow w:val="0"/>
        <w:emboss w:val="0"/>
        <w:imprint w:val="0"/>
        <w:spacing w:val="0"/>
        <w:w w:val="100"/>
        <w:position w:val="0"/>
        <w:sz w:val="2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47">
    <w:nsid w:val="7FE83B8E"/>
    <w:multiLevelType w:val="hybridMultilevel"/>
    <w:tmpl w:val="4A24A056"/>
    <w:lvl w:ilvl="0" w:tplc="04190011">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23"/>
  </w:num>
  <w:num w:numId="3">
    <w:abstractNumId w:val="7"/>
  </w:num>
  <w:num w:numId="4">
    <w:abstractNumId w:val="15"/>
  </w:num>
  <w:num w:numId="5">
    <w:abstractNumId w:val="4"/>
  </w:num>
  <w:num w:numId="6">
    <w:abstractNumId w:val="8"/>
  </w:num>
  <w:num w:numId="7">
    <w:abstractNumId w:val="37"/>
  </w:num>
  <w:num w:numId="8">
    <w:abstractNumId w:val="32"/>
  </w:num>
  <w:num w:numId="9">
    <w:abstractNumId w:val="45"/>
  </w:num>
  <w:num w:numId="10">
    <w:abstractNumId w:val="28"/>
  </w:num>
  <w:num w:numId="11">
    <w:abstractNumId w:val="9"/>
  </w:num>
  <w:num w:numId="12">
    <w:abstractNumId w:val="17"/>
  </w:num>
  <w:num w:numId="13">
    <w:abstractNumId w:val="21"/>
  </w:num>
  <w:num w:numId="14">
    <w:abstractNumId w:val="47"/>
  </w:num>
  <w:num w:numId="15">
    <w:abstractNumId w:val="2"/>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4"/>
  </w:num>
  <w:num w:numId="22">
    <w:abstractNumId w:val="44"/>
  </w:num>
  <w:num w:numId="23">
    <w:abstractNumId w:val="5"/>
  </w:num>
  <w:num w:numId="24">
    <w:abstractNumId w:val="4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43"/>
  </w:num>
  <w:num w:numId="27">
    <w:abstractNumId w:val="10"/>
  </w:num>
  <w:num w:numId="28">
    <w:abstractNumId w:val="38"/>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9"/>
  </w:num>
  <w:num w:numId="32">
    <w:abstractNumId w:val="27"/>
  </w:num>
  <w:num w:numId="3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4"/>
  </w:num>
  <w:num w:numId="36">
    <w:abstractNumId w:val="40"/>
  </w:num>
  <w:num w:numId="37">
    <w:abstractNumId w:val="36"/>
  </w:num>
  <w:num w:numId="38">
    <w:abstractNumId w:val="1"/>
  </w:num>
  <w:num w:numId="39">
    <w:abstractNumId w:val="39"/>
  </w:num>
  <w:num w:numId="40">
    <w:abstractNumId w:val="6"/>
  </w:num>
  <w:num w:numId="41">
    <w:abstractNumId w:val="46"/>
  </w:num>
  <w:num w:numId="42">
    <w:abstractNumId w:val="26"/>
  </w:num>
  <w:num w:numId="43">
    <w:abstractNumId w:val="31"/>
  </w:num>
  <w:num w:numId="44">
    <w:abstractNumId w:val="30"/>
  </w:num>
  <w:num w:numId="45">
    <w:abstractNumId w:val="12"/>
  </w:num>
  <w:num w:numId="46">
    <w:abstractNumId w:val="3"/>
  </w:num>
  <w:num w:numId="47">
    <w:abstractNumId w:val="33"/>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7F38"/>
    <w:rsid w:val="00001196"/>
    <w:rsid w:val="00003DF4"/>
    <w:rsid w:val="0001290C"/>
    <w:rsid w:val="0002184B"/>
    <w:rsid w:val="00026ADA"/>
    <w:rsid w:val="0003467A"/>
    <w:rsid w:val="00036CBB"/>
    <w:rsid w:val="00042B3C"/>
    <w:rsid w:val="00043339"/>
    <w:rsid w:val="00044A98"/>
    <w:rsid w:val="0005624F"/>
    <w:rsid w:val="00063103"/>
    <w:rsid w:val="00067267"/>
    <w:rsid w:val="000867CE"/>
    <w:rsid w:val="0009086F"/>
    <w:rsid w:val="00091F56"/>
    <w:rsid w:val="000930C6"/>
    <w:rsid w:val="00094E36"/>
    <w:rsid w:val="00097A4F"/>
    <w:rsid w:val="000A3F5C"/>
    <w:rsid w:val="000A5F8C"/>
    <w:rsid w:val="000B032E"/>
    <w:rsid w:val="000B1F0E"/>
    <w:rsid w:val="000B2C44"/>
    <w:rsid w:val="000C499C"/>
    <w:rsid w:val="000C5540"/>
    <w:rsid w:val="000C7007"/>
    <w:rsid w:val="000D4E7F"/>
    <w:rsid w:val="000D626C"/>
    <w:rsid w:val="000E053E"/>
    <w:rsid w:val="000E131D"/>
    <w:rsid w:val="000F105A"/>
    <w:rsid w:val="000F2582"/>
    <w:rsid w:val="000F6A81"/>
    <w:rsid w:val="001014C2"/>
    <w:rsid w:val="00101B16"/>
    <w:rsid w:val="001027B5"/>
    <w:rsid w:val="001047E6"/>
    <w:rsid w:val="00105705"/>
    <w:rsid w:val="00105F3E"/>
    <w:rsid w:val="00106562"/>
    <w:rsid w:val="00113F28"/>
    <w:rsid w:val="0013035F"/>
    <w:rsid w:val="0013400E"/>
    <w:rsid w:val="001340EC"/>
    <w:rsid w:val="001342C6"/>
    <w:rsid w:val="0013554E"/>
    <w:rsid w:val="00135A3D"/>
    <w:rsid w:val="001364C6"/>
    <w:rsid w:val="0013728D"/>
    <w:rsid w:val="0013776E"/>
    <w:rsid w:val="001405E6"/>
    <w:rsid w:val="00144B0E"/>
    <w:rsid w:val="00147D9A"/>
    <w:rsid w:val="00151A05"/>
    <w:rsid w:val="00152AD5"/>
    <w:rsid w:val="00153862"/>
    <w:rsid w:val="001623E7"/>
    <w:rsid w:val="00162CD4"/>
    <w:rsid w:val="00170C01"/>
    <w:rsid w:val="00182FFF"/>
    <w:rsid w:val="001870B8"/>
    <w:rsid w:val="001A1502"/>
    <w:rsid w:val="001A6B14"/>
    <w:rsid w:val="001A738E"/>
    <w:rsid w:val="001B031E"/>
    <w:rsid w:val="001B0BF6"/>
    <w:rsid w:val="001C4AB9"/>
    <w:rsid w:val="001D1904"/>
    <w:rsid w:val="001D2E25"/>
    <w:rsid w:val="001D690A"/>
    <w:rsid w:val="001E60D8"/>
    <w:rsid w:val="001E7384"/>
    <w:rsid w:val="001F0EBE"/>
    <w:rsid w:val="001F18B6"/>
    <w:rsid w:val="001F445A"/>
    <w:rsid w:val="001F495B"/>
    <w:rsid w:val="001F544A"/>
    <w:rsid w:val="001F57FD"/>
    <w:rsid w:val="001F5899"/>
    <w:rsid w:val="00205809"/>
    <w:rsid w:val="002114BD"/>
    <w:rsid w:val="00211B6E"/>
    <w:rsid w:val="00211C2F"/>
    <w:rsid w:val="00212313"/>
    <w:rsid w:val="00212C49"/>
    <w:rsid w:val="002137AB"/>
    <w:rsid w:val="002148C6"/>
    <w:rsid w:val="00216A34"/>
    <w:rsid w:val="00221C9D"/>
    <w:rsid w:val="0022659E"/>
    <w:rsid w:val="00226969"/>
    <w:rsid w:val="00227C1A"/>
    <w:rsid w:val="00231C27"/>
    <w:rsid w:val="00235D9B"/>
    <w:rsid w:val="00244783"/>
    <w:rsid w:val="00252B0B"/>
    <w:rsid w:val="00253AF9"/>
    <w:rsid w:val="00253E44"/>
    <w:rsid w:val="00255DC8"/>
    <w:rsid w:val="00262858"/>
    <w:rsid w:val="00266694"/>
    <w:rsid w:val="00277A22"/>
    <w:rsid w:val="00287B7F"/>
    <w:rsid w:val="0029183B"/>
    <w:rsid w:val="00291A0E"/>
    <w:rsid w:val="00295D3D"/>
    <w:rsid w:val="002A13EA"/>
    <w:rsid w:val="002A2BAE"/>
    <w:rsid w:val="002A392A"/>
    <w:rsid w:val="002A446B"/>
    <w:rsid w:val="002A4ED8"/>
    <w:rsid w:val="002A599B"/>
    <w:rsid w:val="002B6F6D"/>
    <w:rsid w:val="002D195E"/>
    <w:rsid w:val="002D28DA"/>
    <w:rsid w:val="002D339D"/>
    <w:rsid w:val="002E07D5"/>
    <w:rsid w:val="002E11D3"/>
    <w:rsid w:val="002F1DE4"/>
    <w:rsid w:val="002F2025"/>
    <w:rsid w:val="002F610B"/>
    <w:rsid w:val="00300B49"/>
    <w:rsid w:val="00302C35"/>
    <w:rsid w:val="00306CB1"/>
    <w:rsid w:val="00316B5C"/>
    <w:rsid w:val="00317908"/>
    <w:rsid w:val="0032474F"/>
    <w:rsid w:val="003356CC"/>
    <w:rsid w:val="00340183"/>
    <w:rsid w:val="00341FCA"/>
    <w:rsid w:val="00360EE9"/>
    <w:rsid w:val="003624C3"/>
    <w:rsid w:val="00370DF5"/>
    <w:rsid w:val="0037211A"/>
    <w:rsid w:val="0037582D"/>
    <w:rsid w:val="003815F3"/>
    <w:rsid w:val="00383F32"/>
    <w:rsid w:val="0039082C"/>
    <w:rsid w:val="00391611"/>
    <w:rsid w:val="003A4DB5"/>
    <w:rsid w:val="003B0BE1"/>
    <w:rsid w:val="003B0DF7"/>
    <w:rsid w:val="003B4788"/>
    <w:rsid w:val="003B5210"/>
    <w:rsid w:val="003B7DA9"/>
    <w:rsid w:val="003C0AAB"/>
    <w:rsid w:val="003C5AEF"/>
    <w:rsid w:val="003D0D3C"/>
    <w:rsid w:val="003D1EA9"/>
    <w:rsid w:val="003D2449"/>
    <w:rsid w:val="003D3359"/>
    <w:rsid w:val="003D5CE5"/>
    <w:rsid w:val="003E1F94"/>
    <w:rsid w:val="003E4392"/>
    <w:rsid w:val="003F148A"/>
    <w:rsid w:val="003F60DF"/>
    <w:rsid w:val="003F6803"/>
    <w:rsid w:val="0040015B"/>
    <w:rsid w:val="0040100E"/>
    <w:rsid w:val="0040228E"/>
    <w:rsid w:val="004024E4"/>
    <w:rsid w:val="00404C79"/>
    <w:rsid w:val="00406987"/>
    <w:rsid w:val="00407330"/>
    <w:rsid w:val="004158A1"/>
    <w:rsid w:val="0041744B"/>
    <w:rsid w:val="004210DF"/>
    <w:rsid w:val="00421D23"/>
    <w:rsid w:val="00424F59"/>
    <w:rsid w:val="00425D6C"/>
    <w:rsid w:val="004271C8"/>
    <w:rsid w:val="0043565C"/>
    <w:rsid w:val="004377EC"/>
    <w:rsid w:val="004436FC"/>
    <w:rsid w:val="004440B4"/>
    <w:rsid w:val="004468ED"/>
    <w:rsid w:val="00450598"/>
    <w:rsid w:val="004540B0"/>
    <w:rsid w:val="004545EC"/>
    <w:rsid w:val="00456DCA"/>
    <w:rsid w:val="0047067A"/>
    <w:rsid w:val="004719AE"/>
    <w:rsid w:val="00475079"/>
    <w:rsid w:val="0047799B"/>
    <w:rsid w:val="00491350"/>
    <w:rsid w:val="0049138E"/>
    <w:rsid w:val="00492E7C"/>
    <w:rsid w:val="00494DDF"/>
    <w:rsid w:val="004B61C5"/>
    <w:rsid w:val="004C0A8D"/>
    <w:rsid w:val="004C5DC5"/>
    <w:rsid w:val="004D076B"/>
    <w:rsid w:val="004D1A72"/>
    <w:rsid w:val="004D4B65"/>
    <w:rsid w:val="004D7950"/>
    <w:rsid w:val="004E3095"/>
    <w:rsid w:val="004E6A86"/>
    <w:rsid w:val="004F11E3"/>
    <w:rsid w:val="004F6B6E"/>
    <w:rsid w:val="00503254"/>
    <w:rsid w:val="005040F0"/>
    <w:rsid w:val="005052F9"/>
    <w:rsid w:val="00506968"/>
    <w:rsid w:val="005134FE"/>
    <w:rsid w:val="005155E4"/>
    <w:rsid w:val="00515E09"/>
    <w:rsid w:val="00516BDA"/>
    <w:rsid w:val="00517884"/>
    <w:rsid w:val="005210F1"/>
    <w:rsid w:val="00522CF0"/>
    <w:rsid w:val="00525E9F"/>
    <w:rsid w:val="00527258"/>
    <w:rsid w:val="005274E9"/>
    <w:rsid w:val="00527542"/>
    <w:rsid w:val="005335BD"/>
    <w:rsid w:val="00533FBA"/>
    <w:rsid w:val="00544925"/>
    <w:rsid w:val="00550560"/>
    <w:rsid w:val="005528BB"/>
    <w:rsid w:val="005552FF"/>
    <w:rsid w:val="00555FF3"/>
    <w:rsid w:val="0055681F"/>
    <w:rsid w:val="005576E2"/>
    <w:rsid w:val="00561898"/>
    <w:rsid w:val="005618A0"/>
    <w:rsid w:val="0056493D"/>
    <w:rsid w:val="00572868"/>
    <w:rsid w:val="00574118"/>
    <w:rsid w:val="00593D36"/>
    <w:rsid w:val="00594396"/>
    <w:rsid w:val="005A3A45"/>
    <w:rsid w:val="005A7E53"/>
    <w:rsid w:val="005B0CC4"/>
    <w:rsid w:val="005B3AB5"/>
    <w:rsid w:val="005B3BC1"/>
    <w:rsid w:val="005B5506"/>
    <w:rsid w:val="005B55E7"/>
    <w:rsid w:val="005B5C1C"/>
    <w:rsid w:val="005C685B"/>
    <w:rsid w:val="005C6D77"/>
    <w:rsid w:val="005C6FA9"/>
    <w:rsid w:val="005D0342"/>
    <w:rsid w:val="005D0A86"/>
    <w:rsid w:val="005D0F25"/>
    <w:rsid w:val="005D36DC"/>
    <w:rsid w:val="005D7093"/>
    <w:rsid w:val="005E179E"/>
    <w:rsid w:val="005F16A0"/>
    <w:rsid w:val="005F2FA2"/>
    <w:rsid w:val="005F5533"/>
    <w:rsid w:val="005F6780"/>
    <w:rsid w:val="00600D8B"/>
    <w:rsid w:val="00617E66"/>
    <w:rsid w:val="0062131F"/>
    <w:rsid w:val="00621916"/>
    <w:rsid w:val="006311F4"/>
    <w:rsid w:val="00632E48"/>
    <w:rsid w:val="0063323B"/>
    <w:rsid w:val="0063678B"/>
    <w:rsid w:val="00637A9A"/>
    <w:rsid w:val="00643A8D"/>
    <w:rsid w:val="006449C0"/>
    <w:rsid w:val="00653A3C"/>
    <w:rsid w:val="00654169"/>
    <w:rsid w:val="0065460C"/>
    <w:rsid w:val="00655966"/>
    <w:rsid w:val="00656F91"/>
    <w:rsid w:val="00660BED"/>
    <w:rsid w:val="00661967"/>
    <w:rsid w:val="0066399E"/>
    <w:rsid w:val="00663F7A"/>
    <w:rsid w:val="00671146"/>
    <w:rsid w:val="0067129C"/>
    <w:rsid w:val="006806CB"/>
    <w:rsid w:val="00691849"/>
    <w:rsid w:val="006A00FF"/>
    <w:rsid w:val="006A3F39"/>
    <w:rsid w:val="006A4D8A"/>
    <w:rsid w:val="006A4F20"/>
    <w:rsid w:val="006A69DE"/>
    <w:rsid w:val="006A6DDA"/>
    <w:rsid w:val="006B217C"/>
    <w:rsid w:val="006B2261"/>
    <w:rsid w:val="006B4422"/>
    <w:rsid w:val="006B77ED"/>
    <w:rsid w:val="006B79C2"/>
    <w:rsid w:val="006C5090"/>
    <w:rsid w:val="006C7B38"/>
    <w:rsid w:val="006D1102"/>
    <w:rsid w:val="006E0F3B"/>
    <w:rsid w:val="006E311D"/>
    <w:rsid w:val="006E38BC"/>
    <w:rsid w:val="006E3BE3"/>
    <w:rsid w:val="006E5DE7"/>
    <w:rsid w:val="006F02A4"/>
    <w:rsid w:val="006F3DB2"/>
    <w:rsid w:val="006F5BA5"/>
    <w:rsid w:val="006F7715"/>
    <w:rsid w:val="006F7F62"/>
    <w:rsid w:val="00706B8A"/>
    <w:rsid w:val="00710D12"/>
    <w:rsid w:val="007146B6"/>
    <w:rsid w:val="0071692A"/>
    <w:rsid w:val="0071798B"/>
    <w:rsid w:val="007241B0"/>
    <w:rsid w:val="00724A68"/>
    <w:rsid w:val="00733EB0"/>
    <w:rsid w:val="007348B4"/>
    <w:rsid w:val="007402B5"/>
    <w:rsid w:val="007635D2"/>
    <w:rsid w:val="00772400"/>
    <w:rsid w:val="00780AFE"/>
    <w:rsid w:val="00785733"/>
    <w:rsid w:val="00791D8F"/>
    <w:rsid w:val="00793734"/>
    <w:rsid w:val="0079373C"/>
    <w:rsid w:val="00793CE0"/>
    <w:rsid w:val="00796738"/>
    <w:rsid w:val="00797698"/>
    <w:rsid w:val="007A7C17"/>
    <w:rsid w:val="007B3E51"/>
    <w:rsid w:val="007B4A64"/>
    <w:rsid w:val="007C0CA0"/>
    <w:rsid w:val="007C1F5D"/>
    <w:rsid w:val="007C34F5"/>
    <w:rsid w:val="007C4C9E"/>
    <w:rsid w:val="007C70CD"/>
    <w:rsid w:val="007C798A"/>
    <w:rsid w:val="007D10CA"/>
    <w:rsid w:val="007D1E2D"/>
    <w:rsid w:val="007D3931"/>
    <w:rsid w:val="007D49CC"/>
    <w:rsid w:val="007E05C3"/>
    <w:rsid w:val="007E336C"/>
    <w:rsid w:val="007E4B19"/>
    <w:rsid w:val="008004DF"/>
    <w:rsid w:val="0080117D"/>
    <w:rsid w:val="00806D5C"/>
    <w:rsid w:val="008119F4"/>
    <w:rsid w:val="00814ACF"/>
    <w:rsid w:val="00817718"/>
    <w:rsid w:val="00820CB9"/>
    <w:rsid w:val="008314D4"/>
    <w:rsid w:val="00831D2D"/>
    <w:rsid w:val="00833833"/>
    <w:rsid w:val="008353F9"/>
    <w:rsid w:val="00841CEB"/>
    <w:rsid w:val="0084388C"/>
    <w:rsid w:val="0084634E"/>
    <w:rsid w:val="00853204"/>
    <w:rsid w:val="008545AD"/>
    <w:rsid w:val="0086799A"/>
    <w:rsid w:val="00870191"/>
    <w:rsid w:val="00870BD2"/>
    <w:rsid w:val="00871192"/>
    <w:rsid w:val="0087192E"/>
    <w:rsid w:val="008737AE"/>
    <w:rsid w:val="00876375"/>
    <w:rsid w:val="008807CB"/>
    <w:rsid w:val="0088135F"/>
    <w:rsid w:val="00883043"/>
    <w:rsid w:val="00884D12"/>
    <w:rsid w:val="00886898"/>
    <w:rsid w:val="00887AA0"/>
    <w:rsid w:val="008907F0"/>
    <w:rsid w:val="008A73E2"/>
    <w:rsid w:val="008B50CA"/>
    <w:rsid w:val="008C0358"/>
    <w:rsid w:val="008D484C"/>
    <w:rsid w:val="008E28CF"/>
    <w:rsid w:val="008E40CD"/>
    <w:rsid w:val="008E5B2F"/>
    <w:rsid w:val="008F3A2A"/>
    <w:rsid w:val="008F3A55"/>
    <w:rsid w:val="008F5E9A"/>
    <w:rsid w:val="00905942"/>
    <w:rsid w:val="00906354"/>
    <w:rsid w:val="00915B3F"/>
    <w:rsid w:val="00921BCC"/>
    <w:rsid w:val="00922B4D"/>
    <w:rsid w:val="0092410D"/>
    <w:rsid w:val="00924B73"/>
    <w:rsid w:val="009349DD"/>
    <w:rsid w:val="00942399"/>
    <w:rsid w:val="00943579"/>
    <w:rsid w:val="00945068"/>
    <w:rsid w:val="00952500"/>
    <w:rsid w:val="00953454"/>
    <w:rsid w:val="00957675"/>
    <w:rsid w:val="009577EC"/>
    <w:rsid w:val="00960074"/>
    <w:rsid w:val="009601C1"/>
    <w:rsid w:val="00961173"/>
    <w:rsid w:val="00962798"/>
    <w:rsid w:val="00966178"/>
    <w:rsid w:val="009711E7"/>
    <w:rsid w:val="0097302F"/>
    <w:rsid w:val="00974454"/>
    <w:rsid w:val="009764E5"/>
    <w:rsid w:val="0098284B"/>
    <w:rsid w:val="00985774"/>
    <w:rsid w:val="009903D7"/>
    <w:rsid w:val="00990586"/>
    <w:rsid w:val="0099216E"/>
    <w:rsid w:val="00994143"/>
    <w:rsid w:val="00996299"/>
    <w:rsid w:val="0099755A"/>
    <w:rsid w:val="009A0C92"/>
    <w:rsid w:val="009A1CE4"/>
    <w:rsid w:val="009A7AE8"/>
    <w:rsid w:val="009D14D2"/>
    <w:rsid w:val="009D7486"/>
    <w:rsid w:val="009E088D"/>
    <w:rsid w:val="009E3913"/>
    <w:rsid w:val="009E4932"/>
    <w:rsid w:val="009F404E"/>
    <w:rsid w:val="009F6172"/>
    <w:rsid w:val="00A012D3"/>
    <w:rsid w:val="00A026D8"/>
    <w:rsid w:val="00A02DE4"/>
    <w:rsid w:val="00A030CE"/>
    <w:rsid w:val="00A03F97"/>
    <w:rsid w:val="00A1038E"/>
    <w:rsid w:val="00A1253B"/>
    <w:rsid w:val="00A201A3"/>
    <w:rsid w:val="00A20C33"/>
    <w:rsid w:val="00A22A0C"/>
    <w:rsid w:val="00A252F7"/>
    <w:rsid w:val="00A2587B"/>
    <w:rsid w:val="00A34A71"/>
    <w:rsid w:val="00A37A75"/>
    <w:rsid w:val="00A41842"/>
    <w:rsid w:val="00A45BF6"/>
    <w:rsid w:val="00A46B9C"/>
    <w:rsid w:val="00A50F72"/>
    <w:rsid w:val="00A53210"/>
    <w:rsid w:val="00A53861"/>
    <w:rsid w:val="00A53FC2"/>
    <w:rsid w:val="00A60111"/>
    <w:rsid w:val="00A608B7"/>
    <w:rsid w:val="00A628D7"/>
    <w:rsid w:val="00A669E0"/>
    <w:rsid w:val="00A764D6"/>
    <w:rsid w:val="00A76F2B"/>
    <w:rsid w:val="00A771B2"/>
    <w:rsid w:val="00A81937"/>
    <w:rsid w:val="00A81AA9"/>
    <w:rsid w:val="00A94374"/>
    <w:rsid w:val="00A94D9D"/>
    <w:rsid w:val="00A95529"/>
    <w:rsid w:val="00AA07E6"/>
    <w:rsid w:val="00AA07ED"/>
    <w:rsid w:val="00AA7F91"/>
    <w:rsid w:val="00AB0EA7"/>
    <w:rsid w:val="00AB5567"/>
    <w:rsid w:val="00AC6799"/>
    <w:rsid w:val="00AD0377"/>
    <w:rsid w:val="00AE3A81"/>
    <w:rsid w:val="00AF31F5"/>
    <w:rsid w:val="00B015BB"/>
    <w:rsid w:val="00B04926"/>
    <w:rsid w:val="00B04B9E"/>
    <w:rsid w:val="00B0722E"/>
    <w:rsid w:val="00B0764B"/>
    <w:rsid w:val="00B14369"/>
    <w:rsid w:val="00B151E1"/>
    <w:rsid w:val="00B22CDB"/>
    <w:rsid w:val="00B23BA2"/>
    <w:rsid w:val="00B41D6E"/>
    <w:rsid w:val="00B52391"/>
    <w:rsid w:val="00B533B0"/>
    <w:rsid w:val="00B5596A"/>
    <w:rsid w:val="00B569A9"/>
    <w:rsid w:val="00B57827"/>
    <w:rsid w:val="00B578CA"/>
    <w:rsid w:val="00B61E5D"/>
    <w:rsid w:val="00B65EDE"/>
    <w:rsid w:val="00B7088D"/>
    <w:rsid w:val="00B82412"/>
    <w:rsid w:val="00B85DDA"/>
    <w:rsid w:val="00B8603E"/>
    <w:rsid w:val="00B862D4"/>
    <w:rsid w:val="00B904A5"/>
    <w:rsid w:val="00B9266B"/>
    <w:rsid w:val="00B933DC"/>
    <w:rsid w:val="00B938BE"/>
    <w:rsid w:val="00B949D6"/>
    <w:rsid w:val="00B95672"/>
    <w:rsid w:val="00BA37B3"/>
    <w:rsid w:val="00BA430B"/>
    <w:rsid w:val="00BA5CFB"/>
    <w:rsid w:val="00BA699E"/>
    <w:rsid w:val="00BB136D"/>
    <w:rsid w:val="00BB3798"/>
    <w:rsid w:val="00BD11AC"/>
    <w:rsid w:val="00BE2AAE"/>
    <w:rsid w:val="00BE44B1"/>
    <w:rsid w:val="00BE7307"/>
    <w:rsid w:val="00C03FD1"/>
    <w:rsid w:val="00C06BAB"/>
    <w:rsid w:val="00C11962"/>
    <w:rsid w:val="00C11DD4"/>
    <w:rsid w:val="00C12D71"/>
    <w:rsid w:val="00C14531"/>
    <w:rsid w:val="00C14ED5"/>
    <w:rsid w:val="00C21AC9"/>
    <w:rsid w:val="00C22F18"/>
    <w:rsid w:val="00C26316"/>
    <w:rsid w:val="00C27F4F"/>
    <w:rsid w:val="00C41486"/>
    <w:rsid w:val="00C451C2"/>
    <w:rsid w:val="00C6415F"/>
    <w:rsid w:val="00C650EE"/>
    <w:rsid w:val="00C70FF8"/>
    <w:rsid w:val="00C76E39"/>
    <w:rsid w:val="00C7722D"/>
    <w:rsid w:val="00C959E2"/>
    <w:rsid w:val="00C97F5F"/>
    <w:rsid w:val="00CA1B02"/>
    <w:rsid w:val="00CA2C0F"/>
    <w:rsid w:val="00CA39CA"/>
    <w:rsid w:val="00CA45D6"/>
    <w:rsid w:val="00CA5B7F"/>
    <w:rsid w:val="00CA5EFA"/>
    <w:rsid w:val="00CB25CD"/>
    <w:rsid w:val="00CB3DE7"/>
    <w:rsid w:val="00CB3ED5"/>
    <w:rsid w:val="00CB41E6"/>
    <w:rsid w:val="00CB7E4F"/>
    <w:rsid w:val="00CD0533"/>
    <w:rsid w:val="00CD52D8"/>
    <w:rsid w:val="00CE5395"/>
    <w:rsid w:val="00CE79B8"/>
    <w:rsid w:val="00CF29B8"/>
    <w:rsid w:val="00CF664A"/>
    <w:rsid w:val="00D03B1B"/>
    <w:rsid w:val="00D0571F"/>
    <w:rsid w:val="00D05C36"/>
    <w:rsid w:val="00D067B2"/>
    <w:rsid w:val="00D16A6B"/>
    <w:rsid w:val="00D17999"/>
    <w:rsid w:val="00D22BAB"/>
    <w:rsid w:val="00D2400C"/>
    <w:rsid w:val="00D27259"/>
    <w:rsid w:val="00D31BF6"/>
    <w:rsid w:val="00D368E1"/>
    <w:rsid w:val="00D376AF"/>
    <w:rsid w:val="00D42F00"/>
    <w:rsid w:val="00D43C2A"/>
    <w:rsid w:val="00D44FEB"/>
    <w:rsid w:val="00D46481"/>
    <w:rsid w:val="00D5106D"/>
    <w:rsid w:val="00D67B8B"/>
    <w:rsid w:val="00D7126C"/>
    <w:rsid w:val="00D71757"/>
    <w:rsid w:val="00D94DD3"/>
    <w:rsid w:val="00D97504"/>
    <w:rsid w:val="00DA777D"/>
    <w:rsid w:val="00DB0ABC"/>
    <w:rsid w:val="00DB6093"/>
    <w:rsid w:val="00DB7F38"/>
    <w:rsid w:val="00DC5B3C"/>
    <w:rsid w:val="00DC712F"/>
    <w:rsid w:val="00DC729B"/>
    <w:rsid w:val="00DD0C7B"/>
    <w:rsid w:val="00DD136B"/>
    <w:rsid w:val="00DE6664"/>
    <w:rsid w:val="00E01AC9"/>
    <w:rsid w:val="00E031DC"/>
    <w:rsid w:val="00E07891"/>
    <w:rsid w:val="00E1294F"/>
    <w:rsid w:val="00E20AFF"/>
    <w:rsid w:val="00E25100"/>
    <w:rsid w:val="00E2606B"/>
    <w:rsid w:val="00E27C3C"/>
    <w:rsid w:val="00E34881"/>
    <w:rsid w:val="00E40993"/>
    <w:rsid w:val="00E40E9C"/>
    <w:rsid w:val="00E43086"/>
    <w:rsid w:val="00E60E2A"/>
    <w:rsid w:val="00E661E4"/>
    <w:rsid w:val="00E7354F"/>
    <w:rsid w:val="00E805AF"/>
    <w:rsid w:val="00E823C8"/>
    <w:rsid w:val="00E8552A"/>
    <w:rsid w:val="00E86F7F"/>
    <w:rsid w:val="00E86FB7"/>
    <w:rsid w:val="00E92E31"/>
    <w:rsid w:val="00E93125"/>
    <w:rsid w:val="00E93135"/>
    <w:rsid w:val="00E9353B"/>
    <w:rsid w:val="00EA2AAE"/>
    <w:rsid w:val="00EA35F2"/>
    <w:rsid w:val="00EA3693"/>
    <w:rsid w:val="00EA36F4"/>
    <w:rsid w:val="00EA5A7A"/>
    <w:rsid w:val="00EA6186"/>
    <w:rsid w:val="00EB20C0"/>
    <w:rsid w:val="00EB2966"/>
    <w:rsid w:val="00EB5112"/>
    <w:rsid w:val="00EC0A58"/>
    <w:rsid w:val="00EC32D4"/>
    <w:rsid w:val="00EC5330"/>
    <w:rsid w:val="00ED2851"/>
    <w:rsid w:val="00ED52E6"/>
    <w:rsid w:val="00ED7FC0"/>
    <w:rsid w:val="00EE1FFC"/>
    <w:rsid w:val="00EE300A"/>
    <w:rsid w:val="00EF2502"/>
    <w:rsid w:val="00EF47AA"/>
    <w:rsid w:val="00F05B08"/>
    <w:rsid w:val="00F12F51"/>
    <w:rsid w:val="00F17D3F"/>
    <w:rsid w:val="00F27C02"/>
    <w:rsid w:val="00F361B1"/>
    <w:rsid w:val="00F4046D"/>
    <w:rsid w:val="00F40560"/>
    <w:rsid w:val="00F4753B"/>
    <w:rsid w:val="00F5770C"/>
    <w:rsid w:val="00F615D3"/>
    <w:rsid w:val="00F654E5"/>
    <w:rsid w:val="00F65B62"/>
    <w:rsid w:val="00F728E4"/>
    <w:rsid w:val="00F75417"/>
    <w:rsid w:val="00F854F1"/>
    <w:rsid w:val="00F930AE"/>
    <w:rsid w:val="00F93F73"/>
    <w:rsid w:val="00F95727"/>
    <w:rsid w:val="00F97065"/>
    <w:rsid w:val="00FA2CC5"/>
    <w:rsid w:val="00FA3870"/>
    <w:rsid w:val="00FA3AA4"/>
    <w:rsid w:val="00FA511C"/>
    <w:rsid w:val="00FA5908"/>
    <w:rsid w:val="00FB4C7F"/>
    <w:rsid w:val="00FC1C93"/>
    <w:rsid w:val="00FC32F9"/>
    <w:rsid w:val="00FC5AC8"/>
    <w:rsid w:val="00FC69D6"/>
    <w:rsid w:val="00FD2C9D"/>
    <w:rsid w:val="00FD61A9"/>
    <w:rsid w:val="00FE0712"/>
    <w:rsid w:val="00FE1D59"/>
    <w:rsid w:val="00FF2482"/>
    <w:rsid w:val="00FF4F91"/>
    <w:rsid w:val="00FF7747"/>
    <w:rsid w:val="00FF78F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5460C"/>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9"/>
    <w:qFormat/>
    <w:rsid w:val="004271C8"/>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4271C8"/>
    <w:pPr>
      <w:keepNext/>
      <w:numPr>
        <w:ilvl w:val="1"/>
        <w:numId w:val="1"/>
      </w:numPr>
      <w:tabs>
        <w:tab w:val="left" w:pos="756"/>
      </w:tabs>
      <w:spacing w:after="60"/>
      <w:ind w:left="756" w:hanging="576"/>
      <w:jc w:val="center"/>
      <w:outlineLvl w:val="1"/>
    </w:pPr>
    <w:rPr>
      <w:b/>
      <w:bCs/>
      <w:sz w:val="30"/>
      <w:szCs w:val="30"/>
    </w:rPr>
  </w:style>
  <w:style w:type="paragraph" w:styleId="Heading3">
    <w:name w:val="heading 3"/>
    <w:basedOn w:val="Normal"/>
    <w:next w:val="Normal"/>
    <w:link w:val="Heading3Char"/>
    <w:uiPriority w:val="99"/>
    <w:qFormat/>
    <w:rsid w:val="00B82412"/>
    <w:pPr>
      <w:keepNext/>
      <w:keepLines/>
      <w:widowControl w:val="0"/>
      <w:suppressAutoHyphens w:val="0"/>
      <w:autoSpaceDE w:val="0"/>
      <w:autoSpaceDN w:val="0"/>
      <w:adjustRightInd w:val="0"/>
      <w:spacing w:before="200"/>
      <w:outlineLvl w:val="2"/>
    </w:pPr>
    <w:rPr>
      <w:rFonts w:ascii="Cambria" w:hAnsi="Cambria"/>
      <w:b/>
      <w:bCs/>
      <w:color w:val="4F81BD"/>
      <w:sz w:val="20"/>
      <w:szCs w:val="20"/>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1C8"/>
    <w:rPr>
      <w:rFonts w:ascii="Arial" w:hAnsi="Arial"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4271C8"/>
    <w:rPr>
      <w:rFonts w:ascii="Times New Roman" w:hAnsi="Times New Roman" w:cs="Times New Roman"/>
      <w:b/>
      <w:bCs/>
      <w:sz w:val="30"/>
      <w:szCs w:val="30"/>
      <w:lang w:eastAsia="ar-SA" w:bidi="ar-SA"/>
    </w:rPr>
  </w:style>
  <w:style w:type="character" w:customStyle="1" w:styleId="Heading3Char">
    <w:name w:val="Heading 3 Char"/>
    <w:basedOn w:val="DefaultParagraphFont"/>
    <w:link w:val="Heading3"/>
    <w:uiPriority w:val="99"/>
    <w:locked/>
    <w:rsid w:val="00B82412"/>
    <w:rPr>
      <w:rFonts w:ascii="Cambria" w:hAnsi="Cambria" w:cs="Times New Roman"/>
      <w:b/>
      <w:bCs/>
      <w:color w:val="4F81BD"/>
      <w:sz w:val="20"/>
      <w:szCs w:val="20"/>
      <w:lang w:eastAsia="ru-RU"/>
    </w:rPr>
  </w:style>
  <w:style w:type="character" w:customStyle="1" w:styleId="WW8Num1z0">
    <w:name w:val="WW8Num1z0"/>
    <w:uiPriority w:val="99"/>
    <w:rsid w:val="004271C8"/>
    <w:rPr>
      <w:rFonts w:ascii="Times New Roman" w:hAnsi="Times New Roman"/>
    </w:rPr>
  </w:style>
  <w:style w:type="character" w:customStyle="1" w:styleId="Absatz-Standardschriftart">
    <w:name w:val="Absatz-Standardschriftart"/>
    <w:uiPriority w:val="99"/>
    <w:rsid w:val="004271C8"/>
  </w:style>
  <w:style w:type="character" w:customStyle="1" w:styleId="WW8Num2z0">
    <w:name w:val="WW8Num2z0"/>
    <w:uiPriority w:val="99"/>
    <w:rsid w:val="004271C8"/>
  </w:style>
  <w:style w:type="character" w:customStyle="1" w:styleId="WW8Num3z0">
    <w:name w:val="WW8Num3z0"/>
    <w:uiPriority w:val="99"/>
    <w:rsid w:val="004271C8"/>
    <w:rPr>
      <w:rFonts w:ascii="Times New Roman" w:hAnsi="Times New Roman"/>
    </w:rPr>
  </w:style>
  <w:style w:type="character" w:customStyle="1" w:styleId="WW8Num4z0">
    <w:name w:val="WW8Num4z0"/>
    <w:uiPriority w:val="99"/>
    <w:rsid w:val="004271C8"/>
    <w:rPr>
      <w:rFonts w:ascii="Symbol" w:hAnsi="Symbol"/>
    </w:rPr>
  </w:style>
  <w:style w:type="character" w:customStyle="1" w:styleId="WW8Num5z0">
    <w:name w:val="WW8Num5z0"/>
    <w:uiPriority w:val="99"/>
    <w:rsid w:val="004271C8"/>
    <w:rPr>
      <w:rFonts w:ascii="Times New Roman" w:hAnsi="Times New Roman"/>
      <w:sz w:val="26"/>
    </w:rPr>
  </w:style>
  <w:style w:type="character" w:customStyle="1" w:styleId="WW8Num5z1">
    <w:name w:val="WW8Num5z1"/>
    <w:uiPriority w:val="99"/>
    <w:rsid w:val="004271C8"/>
    <w:rPr>
      <w:b/>
      <w:sz w:val="26"/>
    </w:rPr>
  </w:style>
  <w:style w:type="character" w:customStyle="1" w:styleId="WW8Num5z2">
    <w:name w:val="WW8Num5z2"/>
    <w:uiPriority w:val="99"/>
    <w:rsid w:val="004271C8"/>
    <w:rPr>
      <w:sz w:val="26"/>
    </w:rPr>
  </w:style>
  <w:style w:type="character" w:customStyle="1" w:styleId="WW8Num5z3">
    <w:name w:val="WW8Num5z3"/>
    <w:uiPriority w:val="99"/>
    <w:rsid w:val="004271C8"/>
    <w:rPr>
      <w:rFonts w:ascii="Times New Roman" w:hAnsi="Times New Roman"/>
      <w:sz w:val="24"/>
    </w:rPr>
  </w:style>
  <w:style w:type="character" w:customStyle="1" w:styleId="1">
    <w:name w:val="Основной шрифт абзаца1"/>
    <w:uiPriority w:val="99"/>
    <w:rsid w:val="004271C8"/>
  </w:style>
  <w:style w:type="character" w:styleId="Strong">
    <w:name w:val="Strong"/>
    <w:basedOn w:val="DefaultParagraphFont"/>
    <w:uiPriority w:val="99"/>
    <w:qFormat/>
    <w:rsid w:val="004271C8"/>
    <w:rPr>
      <w:rFonts w:cs="Times New Roman"/>
      <w:b/>
    </w:rPr>
  </w:style>
  <w:style w:type="paragraph" w:customStyle="1" w:styleId="10">
    <w:name w:val="Заголовок1"/>
    <w:basedOn w:val="Normal"/>
    <w:next w:val="BodyText"/>
    <w:uiPriority w:val="99"/>
    <w:rsid w:val="004271C8"/>
    <w:pPr>
      <w:keepNext/>
      <w:spacing w:before="240" w:after="120"/>
    </w:pPr>
    <w:rPr>
      <w:rFonts w:ascii="Arial" w:eastAsia="Calibri" w:hAnsi="Arial" w:cs="Tahoma"/>
      <w:sz w:val="28"/>
      <w:szCs w:val="28"/>
    </w:rPr>
  </w:style>
  <w:style w:type="paragraph" w:styleId="BodyText">
    <w:name w:val="Body Text"/>
    <w:basedOn w:val="Normal"/>
    <w:link w:val="BodyTextChar"/>
    <w:uiPriority w:val="99"/>
    <w:rsid w:val="004271C8"/>
    <w:pPr>
      <w:spacing w:after="120"/>
    </w:pPr>
  </w:style>
  <w:style w:type="character" w:customStyle="1" w:styleId="BodyTextChar">
    <w:name w:val="Body Text Char"/>
    <w:basedOn w:val="DefaultParagraphFont"/>
    <w:link w:val="BodyText"/>
    <w:uiPriority w:val="99"/>
    <w:locked/>
    <w:rsid w:val="004271C8"/>
    <w:rPr>
      <w:rFonts w:ascii="Times New Roman" w:hAnsi="Times New Roman" w:cs="Times New Roman"/>
      <w:sz w:val="24"/>
      <w:szCs w:val="24"/>
      <w:lang w:eastAsia="ar-SA" w:bidi="ar-SA"/>
    </w:rPr>
  </w:style>
  <w:style w:type="paragraph" w:styleId="List">
    <w:name w:val="List"/>
    <w:basedOn w:val="BodyText"/>
    <w:uiPriority w:val="99"/>
    <w:rsid w:val="004271C8"/>
    <w:rPr>
      <w:rFonts w:cs="Tahoma"/>
    </w:rPr>
  </w:style>
  <w:style w:type="paragraph" w:customStyle="1" w:styleId="11">
    <w:name w:val="Название1"/>
    <w:basedOn w:val="Normal"/>
    <w:uiPriority w:val="99"/>
    <w:rsid w:val="004271C8"/>
    <w:pPr>
      <w:suppressLineNumbers/>
      <w:spacing w:before="120" w:after="120"/>
    </w:pPr>
    <w:rPr>
      <w:rFonts w:cs="Tahoma"/>
      <w:i/>
      <w:iCs/>
    </w:rPr>
  </w:style>
  <w:style w:type="paragraph" w:customStyle="1" w:styleId="12">
    <w:name w:val="Указатель1"/>
    <w:basedOn w:val="Normal"/>
    <w:uiPriority w:val="99"/>
    <w:rsid w:val="004271C8"/>
    <w:pPr>
      <w:suppressLineNumbers/>
    </w:pPr>
    <w:rPr>
      <w:rFonts w:cs="Tahoma"/>
    </w:rPr>
  </w:style>
  <w:style w:type="paragraph" w:customStyle="1" w:styleId="3">
    <w:name w:val="Знак3 Знак Знак Знак Знак Знак Знак"/>
    <w:basedOn w:val="Normal"/>
    <w:uiPriority w:val="99"/>
    <w:rsid w:val="004271C8"/>
    <w:pPr>
      <w:spacing w:after="160" w:line="240" w:lineRule="exact"/>
    </w:pPr>
    <w:rPr>
      <w:rFonts w:eastAsia="Calibri"/>
      <w:sz w:val="20"/>
      <w:szCs w:val="20"/>
    </w:rPr>
  </w:style>
  <w:style w:type="paragraph" w:customStyle="1" w:styleId="13">
    <w:name w:val="Абзац списка1"/>
    <w:basedOn w:val="Normal"/>
    <w:uiPriority w:val="99"/>
    <w:rsid w:val="004271C8"/>
    <w:pPr>
      <w:ind w:left="720"/>
    </w:pPr>
  </w:style>
  <w:style w:type="paragraph" w:styleId="BodyTextIndent">
    <w:name w:val="Body Text Indent"/>
    <w:basedOn w:val="Normal"/>
    <w:link w:val="BodyTextIndentChar"/>
    <w:uiPriority w:val="99"/>
    <w:rsid w:val="004271C8"/>
    <w:pPr>
      <w:widowControl w:val="0"/>
      <w:spacing w:line="360" w:lineRule="auto"/>
      <w:ind w:firstLine="720"/>
      <w:jc w:val="both"/>
    </w:pPr>
    <w:rPr>
      <w:szCs w:val="20"/>
    </w:rPr>
  </w:style>
  <w:style w:type="character" w:customStyle="1" w:styleId="BodyTextIndentChar">
    <w:name w:val="Body Text Indent Char"/>
    <w:basedOn w:val="DefaultParagraphFont"/>
    <w:link w:val="BodyTextIndent"/>
    <w:uiPriority w:val="99"/>
    <w:locked/>
    <w:rsid w:val="004271C8"/>
    <w:rPr>
      <w:rFonts w:ascii="Times New Roman" w:hAnsi="Times New Roman" w:cs="Times New Roman"/>
      <w:sz w:val="20"/>
      <w:szCs w:val="20"/>
      <w:lang w:eastAsia="ar-SA" w:bidi="ar-SA"/>
    </w:rPr>
  </w:style>
  <w:style w:type="paragraph" w:customStyle="1" w:styleId="31">
    <w:name w:val="Основной текст 31"/>
    <w:basedOn w:val="Normal"/>
    <w:uiPriority w:val="99"/>
    <w:rsid w:val="004271C8"/>
    <w:pPr>
      <w:spacing w:after="120"/>
    </w:pPr>
    <w:rPr>
      <w:sz w:val="16"/>
      <w:szCs w:val="16"/>
    </w:rPr>
  </w:style>
  <w:style w:type="paragraph" w:styleId="BalloonText">
    <w:name w:val="Balloon Text"/>
    <w:basedOn w:val="Normal"/>
    <w:link w:val="BalloonTextChar"/>
    <w:uiPriority w:val="99"/>
    <w:rsid w:val="004271C8"/>
    <w:rPr>
      <w:rFonts w:ascii="Tahoma" w:hAnsi="Tahoma"/>
      <w:sz w:val="16"/>
      <w:szCs w:val="16"/>
    </w:rPr>
  </w:style>
  <w:style w:type="character" w:customStyle="1" w:styleId="BalloonTextChar">
    <w:name w:val="Balloon Text Char"/>
    <w:basedOn w:val="DefaultParagraphFont"/>
    <w:link w:val="BalloonText"/>
    <w:uiPriority w:val="99"/>
    <w:locked/>
    <w:rsid w:val="004271C8"/>
    <w:rPr>
      <w:rFonts w:ascii="Tahoma" w:hAnsi="Tahoma" w:cs="Times New Roman"/>
      <w:sz w:val="16"/>
      <w:szCs w:val="16"/>
      <w:lang w:eastAsia="ar-SA" w:bidi="ar-SA"/>
    </w:rPr>
  </w:style>
  <w:style w:type="paragraph" w:customStyle="1" w:styleId="a">
    <w:name w:val="Содержимое таблицы"/>
    <w:basedOn w:val="Normal"/>
    <w:uiPriority w:val="99"/>
    <w:rsid w:val="004271C8"/>
    <w:pPr>
      <w:suppressLineNumbers/>
    </w:pPr>
  </w:style>
  <w:style w:type="paragraph" w:customStyle="1" w:styleId="a0">
    <w:name w:val="Заголовок таблицы"/>
    <w:basedOn w:val="a"/>
    <w:uiPriority w:val="99"/>
    <w:rsid w:val="004271C8"/>
    <w:pPr>
      <w:jc w:val="center"/>
    </w:pPr>
    <w:rPr>
      <w:b/>
      <w:bCs/>
    </w:rPr>
  </w:style>
  <w:style w:type="paragraph" w:styleId="Title">
    <w:name w:val="Title"/>
    <w:basedOn w:val="Normal"/>
    <w:next w:val="Subtitle"/>
    <w:link w:val="TitleChar"/>
    <w:uiPriority w:val="99"/>
    <w:qFormat/>
    <w:rsid w:val="004271C8"/>
    <w:pPr>
      <w:widowControl w:val="0"/>
      <w:spacing w:line="360" w:lineRule="auto"/>
      <w:ind w:firstLine="720"/>
      <w:jc w:val="center"/>
    </w:pPr>
    <w:rPr>
      <w:b/>
      <w:szCs w:val="20"/>
    </w:rPr>
  </w:style>
  <w:style w:type="character" w:customStyle="1" w:styleId="TitleChar">
    <w:name w:val="Title Char"/>
    <w:basedOn w:val="DefaultParagraphFont"/>
    <w:link w:val="Title"/>
    <w:uiPriority w:val="99"/>
    <w:locked/>
    <w:rsid w:val="004271C8"/>
    <w:rPr>
      <w:rFonts w:ascii="Times New Roman" w:hAnsi="Times New Roman" w:cs="Times New Roman"/>
      <w:b/>
      <w:sz w:val="20"/>
      <w:szCs w:val="20"/>
      <w:lang w:eastAsia="ar-SA" w:bidi="ar-SA"/>
    </w:rPr>
  </w:style>
  <w:style w:type="paragraph" w:styleId="Subtitle">
    <w:name w:val="Subtitle"/>
    <w:basedOn w:val="Normal"/>
    <w:link w:val="SubtitleChar"/>
    <w:uiPriority w:val="99"/>
    <w:qFormat/>
    <w:rsid w:val="004271C8"/>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4271C8"/>
    <w:rPr>
      <w:rFonts w:ascii="Arial" w:hAnsi="Arial" w:cs="Times New Roman"/>
      <w:sz w:val="24"/>
      <w:szCs w:val="24"/>
      <w:lang w:eastAsia="ar-SA" w:bidi="ar-SA"/>
    </w:rPr>
  </w:style>
  <w:style w:type="paragraph" w:customStyle="1" w:styleId="ConsPlusNonformat">
    <w:name w:val="ConsPlusNonformat"/>
    <w:uiPriority w:val="99"/>
    <w:rsid w:val="004271C8"/>
    <w:pPr>
      <w:autoSpaceDE w:val="0"/>
      <w:autoSpaceDN w:val="0"/>
      <w:adjustRightInd w:val="0"/>
    </w:pPr>
    <w:rPr>
      <w:rFonts w:ascii="Courier New" w:eastAsia="Times New Roman" w:hAnsi="Courier New" w:cs="Courier New"/>
      <w:sz w:val="20"/>
      <w:szCs w:val="20"/>
    </w:rPr>
  </w:style>
  <w:style w:type="paragraph" w:customStyle="1" w:styleId="310">
    <w:name w:val="Знак3 Знак Знак Знак Знак Знак Знак1"/>
    <w:basedOn w:val="Normal"/>
    <w:uiPriority w:val="99"/>
    <w:rsid w:val="004271C8"/>
    <w:pPr>
      <w:suppressAutoHyphens w:val="0"/>
      <w:spacing w:after="160" w:line="240" w:lineRule="exact"/>
    </w:pPr>
    <w:rPr>
      <w:sz w:val="20"/>
      <w:szCs w:val="20"/>
      <w:lang w:eastAsia="zh-CN"/>
    </w:rPr>
  </w:style>
  <w:style w:type="character" w:styleId="Hyperlink">
    <w:name w:val="Hyperlink"/>
    <w:basedOn w:val="DefaultParagraphFont"/>
    <w:uiPriority w:val="99"/>
    <w:rsid w:val="004271C8"/>
    <w:rPr>
      <w:rFonts w:cs="Times New Roman"/>
      <w:color w:val="0000FF"/>
      <w:u w:val="single"/>
    </w:rPr>
  </w:style>
  <w:style w:type="paragraph" w:styleId="BodyText2">
    <w:name w:val="Body Text 2"/>
    <w:basedOn w:val="Normal"/>
    <w:link w:val="BodyText2Char"/>
    <w:uiPriority w:val="99"/>
    <w:rsid w:val="004271C8"/>
    <w:pPr>
      <w:spacing w:after="120" w:line="480" w:lineRule="auto"/>
    </w:pPr>
  </w:style>
  <w:style w:type="character" w:customStyle="1" w:styleId="BodyText2Char">
    <w:name w:val="Body Text 2 Char"/>
    <w:basedOn w:val="DefaultParagraphFont"/>
    <w:link w:val="BodyText2"/>
    <w:uiPriority w:val="99"/>
    <w:locked/>
    <w:rsid w:val="004271C8"/>
    <w:rPr>
      <w:rFonts w:ascii="Times New Roman" w:hAnsi="Times New Roman" w:cs="Times New Roman"/>
      <w:sz w:val="24"/>
      <w:szCs w:val="24"/>
      <w:lang w:eastAsia="ar-SA" w:bidi="ar-SA"/>
    </w:rPr>
  </w:style>
  <w:style w:type="paragraph" w:styleId="FootnoteText">
    <w:name w:val="footnote text"/>
    <w:aliases w:val="Знак,Знак2,Знак21,Знак211,Знак2111,Знак21111,Знак211111"/>
    <w:basedOn w:val="Normal"/>
    <w:link w:val="FootnoteTextChar"/>
    <w:uiPriority w:val="99"/>
    <w:rsid w:val="004271C8"/>
    <w:pPr>
      <w:suppressAutoHyphens w:val="0"/>
      <w:jc w:val="both"/>
    </w:pPr>
    <w:rPr>
      <w:sz w:val="20"/>
      <w:szCs w:val="20"/>
      <w:lang w:eastAsia="ru-RU"/>
    </w:rPr>
  </w:style>
  <w:style w:type="character" w:customStyle="1" w:styleId="FootnoteTextChar">
    <w:name w:val="Footnote Text Char"/>
    <w:aliases w:val="Знак Char,Знак2 Char,Знак21 Char,Знак211 Char,Знак2111 Char,Знак21111 Char,Знак211111 Char"/>
    <w:basedOn w:val="DefaultParagraphFont"/>
    <w:link w:val="FootnoteText"/>
    <w:uiPriority w:val="99"/>
    <w:locked/>
    <w:rsid w:val="004271C8"/>
    <w:rPr>
      <w:rFonts w:ascii="Times New Roman" w:hAnsi="Times New Roman" w:cs="Times New Roman"/>
      <w:sz w:val="20"/>
      <w:szCs w:val="20"/>
      <w:lang w:eastAsia="ru-RU"/>
    </w:rPr>
  </w:style>
  <w:style w:type="paragraph" w:customStyle="1" w:styleId="ConsNonformat">
    <w:name w:val="ConsNonformat"/>
    <w:link w:val="ConsNonformat0"/>
    <w:uiPriority w:val="99"/>
    <w:rsid w:val="004271C8"/>
    <w:pPr>
      <w:widowControl w:val="0"/>
      <w:autoSpaceDE w:val="0"/>
      <w:autoSpaceDN w:val="0"/>
      <w:adjustRightInd w:val="0"/>
    </w:pPr>
    <w:rPr>
      <w:rFonts w:ascii="Courier New" w:hAnsi="Courier New"/>
    </w:rPr>
  </w:style>
  <w:style w:type="paragraph" w:customStyle="1" w:styleId="a1">
    <w:name w:val="Тендерные данные"/>
    <w:basedOn w:val="Normal"/>
    <w:uiPriority w:val="99"/>
    <w:semiHidden/>
    <w:rsid w:val="004271C8"/>
    <w:pPr>
      <w:tabs>
        <w:tab w:val="left" w:pos="1985"/>
      </w:tabs>
      <w:suppressAutoHyphens w:val="0"/>
      <w:spacing w:before="120" w:after="60"/>
      <w:jc w:val="both"/>
    </w:pPr>
    <w:rPr>
      <w:b/>
      <w:szCs w:val="20"/>
      <w:lang w:eastAsia="ru-RU"/>
    </w:rPr>
  </w:style>
  <w:style w:type="paragraph" w:styleId="Date">
    <w:name w:val="Date"/>
    <w:basedOn w:val="Normal"/>
    <w:next w:val="Normal"/>
    <w:link w:val="DateChar"/>
    <w:uiPriority w:val="99"/>
    <w:rsid w:val="004271C8"/>
    <w:pPr>
      <w:suppressAutoHyphens w:val="0"/>
      <w:spacing w:after="60"/>
      <w:jc w:val="both"/>
    </w:pPr>
    <w:rPr>
      <w:szCs w:val="20"/>
      <w:lang w:eastAsia="ru-RU"/>
    </w:rPr>
  </w:style>
  <w:style w:type="character" w:customStyle="1" w:styleId="DateChar">
    <w:name w:val="Date Char"/>
    <w:basedOn w:val="DefaultParagraphFont"/>
    <w:link w:val="Date"/>
    <w:uiPriority w:val="99"/>
    <w:locked/>
    <w:rsid w:val="004271C8"/>
    <w:rPr>
      <w:rFonts w:ascii="Times New Roman" w:hAnsi="Times New Roman" w:cs="Times New Roman"/>
      <w:sz w:val="20"/>
      <w:szCs w:val="20"/>
      <w:lang w:eastAsia="ru-RU"/>
    </w:rPr>
  </w:style>
  <w:style w:type="character" w:customStyle="1" w:styleId="a2">
    <w:name w:val="Основной шрифт"/>
    <w:uiPriority w:val="99"/>
    <w:semiHidden/>
    <w:rsid w:val="004271C8"/>
  </w:style>
  <w:style w:type="paragraph" w:styleId="BodyText3">
    <w:name w:val="Body Text 3"/>
    <w:basedOn w:val="Normal"/>
    <w:link w:val="BodyText3Char"/>
    <w:uiPriority w:val="99"/>
    <w:rsid w:val="004271C8"/>
    <w:pPr>
      <w:spacing w:after="120"/>
    </w:pPr>
    <w:rPr>
      <w:sz w:val="16"/>
      <w:szCs w:val="16"/>
    </w:rPr>
  </w:style>
  <w:style w:type="character" w:customStyle="1" w:styleId="BodyText3Char">
    <w:name w:val="Body Text 3 Char"/>
    <w:basedOn w:val="DefaultParagraphFont"/>
    <w:link w:val="BodyText3"/>
    <w:uiPriority w:val="99"/>
    <w:locked/>
    <w:rsid w:val="004271C8"/>
    <w:rPr>
      <w:rFonts w:ascii="Times New Roman" w:hAnsi="Times New Roman" w:cs="Times New Roman"/>
      <w:sz w:val="16"/>
      <w:szCs w:val="16"/>
      <w:lang w:eastAsia="ar-SA" w:bidi="ar-SA"/>
    </w:rPr>
  </w:style>
  <w:style w:type="paragraph" w:customStyle="1" w:styleId="a3">
    <w:name w:val="Пункт"/>
    <w:basedOn w:val="Normal"/>
    <w:uiPriority w:val="99"/>
    <w:rsid w:val="004271C8"/>
    <w:pPr>
      <w:tabs>
        <w:tab w:val="num" w:pos="1980"/>
      </w:tabs>
      <w:suppressAutoHyphens w:val="0"/>
      <w:ind w:left="1404" w:hanging="504"/>
      <w:jc w:val="both"/>
    </w:pPr>
    <w:rPr>
      <w:szCs w:val="28"/>
      <w:lang w:eastAsia="ru-RU"/>
    </w:rPr>
  </w:style>
  <w:style w:type="character" w:styleId="FootnoteReference">
    <w:name w:val="footnote reference"/>
    <w:basedOn w:val="DefaultParagraphFont"/>
    <w:uiPriority w:val="99"/>
    <w:rsid w:val="004271C8"/>
    <w:rPr>
      <w:rFonts w:cs="Times New Roman"/>
      <w:vertAlign w:val="superscript"/>
    </w:rPr>
  </w:style>
  <w:style w:type="paragraph" w:styleId="EnvelopeReturn">
    <w:name w:val="envelope return"/>
    <w:basedOn w:val="Normal"/>
    <w:uiPriority w:val="99"/>
    <w:rsid w:val="004271C8"/>
    <w:pPr>
      <w:suppressAutoHyphens w:val="0"/>
      <w:spacing w:after="60"/>
      <w:jc w:val="both"/>
    </w:pPr>
    <w:rPr>
      <w:rFonts w:ascii="Arial" w:hAnsi="Arial" w:cs="Arial"/>
      <w:sz w:val="20"/>
      <w:szCs w:val="20"/>
      <w:lang w:eastAsia="ru-RU"/>
    </w:rPr>
  </w:style>
  <w:style w:type="paragraph" w:customStyle="1" w:styleId="a4">
    <w:name w:val="Нормальный (таблица)"/>
    <w:basedOn w:val="Normal"/>
    <w:next w:val="Normal"/>
    <w:uiPriority w:val="99"/>
    <w:rsid w:val="004271C8"/>
    <w:pPr>
      <w:widowControl w:val="0"/>
      <w:suppressAutoHyphens w:val="0"/>
      <w:autoSpaceDE w:val="0"/>
      <w:autoSpaceDN w:val="0"/>
      <w:adjustRightInd w:val="0"/>
      <w:jc w:val="both"/>
    </w:pPr>
    <w:rPr>
      <w:rFonts w:ascii="Arial" w:hAnsi="Arial" w:cs="Arial"/>
      <w:lang w:eastAsia="ru-RU"/>
    </w:rPr>
  </w:style>
  <w:style w:type="table" w:styleId="TableGrid">
    <w:name w:val="Table Grid"/>
    <w:basedOn w:val="TableNormal"/>
    <w:uiPriority w:val="99"/>
    <w:rsid w:val="004271C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Знак Знак Знак"/>
    <w:basedOn w:val="Normal"/>
    <w:uiPriority w:val="99"/>
    <w:rsid w:val="004271C8"/>
    <w:pPr>
      <w:widowControl w:val="0"/>
      <w:suppressAutoHyphens w:val="0"/>
      <w:autoSpaceDE w:val="0"/>
      <w:autoSpaceDN w:val="0"/>
      <w:adjustRightInd w:val="0"/>
      <w:spacing w:before="5"/>
      <w:ind w:left="72" w:right="-5"/>
    </w:pPr>
    <w:rPr>
      <w:rFonts w:ascii="Verdana" w:hAnsi="Verdana" w:cs="Verdana"/>
      <w:sz w:val="20"/>
      <w:szCs w:val="20"/>
      <w:lang w:val="en-US" w:eastAsia="en-US"/>
    </w:rPr>
  </w:style>
  <w:style w:type="character" w:customStyle="1" w:styleId="FontStyle168">
    <w:name w:val="Font Style168"/>
    <w:uiPriority w:val="99"/>
    <w:rsid w:val="004271C8"/>
    <w:rPr>
      <w:rFonts w:ascii="Arial" w:hAnsi="Arial"/>
      <w:sz w:val="18"/>
    </w:rPr>
  </w:style>
  <w:style w:type="paragraph" w:customStyle="1" w:styleId="Style4">
    <w:name w:val="Style4"/>
    <w:basedOn w:val="Normal"/>
    <w:uiPriority w:val="99"/>
    <w:rsid w:val="004271C8"/>
    <w:pPr>
      <w:widowControl w:val="0"/>
      <w:suppressAutoHyphens w:val="0"/>
      <w:autoSpaceDE w:val="0"/>
      <w:autoSpaceDN w:val="0"/>
      <w:adjustRightInd w:val="0"/>
      <w:spacing w:line="230" w:lineRule="exact"/>
      <w:jc w:val="both"/>
    </w:pPr>
    <w:rPr>
      <w:lang w:eastAsia="ru-RU"/>
    </w:rPr>
  </w:style>
  <w:style w:type="paragraph" w:customStyle="1" w:styleId="ConsPlusCell">
    <w:name w:val="ConsPlusCell"/>
    <w:uiPriority w:val="99"/>
    <w:rsid w:val="004271C8"/>
    <w:pPr>
      <w:widowControl w:val="0"/>
      <w:autoSpaceDE w:val="0"/>
      <w:autoSpaceDN w:val="0"/>
      <w:adjustRightInd w:val="0"/>
    </w:pPr>
    <w:rPr>
      <w:rFonts w:ascii="Times New Roman" w:eastAsia="Times New Roman" w:hAnsi="Times New Roman"/>
      <w:sz w:val="24"/>
      <w:szCs w:val="24"/>
    </w:rPr>
  </w:style>
  <w:style w:type="character" w:customStyle="1" w:styleId="val">
    <w:name w:val="val"/>
    <w:basedOn w:val="DefaultParagraphFont"/>
    <w:uiPriority w:val="99"/>
    <w:rsid w:val="004271C8"/>
    <w:rPr>
      <w:rFonts w:cs="Times New Roman"/>
    </w:rPr>
  </w:style>
  <w:style w:type="paragraph" w:styleId="NoSpacing">
    <w:name w:val="No Spacing"/>
    <w:uiPriority w:val="99"/>
    <w:qFormat/>
    <w:rsid w:val="004271C8"/>
    <w:rPr>
      <w:rFonts w:eastAsia="Times New Roman"/>
    </w:rPr>
  </w:style>
  <w:style w:type="paragraph" w:customStyle="1" w:styleId="21">
    <w:name w:val="Основной текст с отступом 21"/>
    <w:basedOn w:val="Normal"/>
    <w:uiPriority w:val="99"/>
    <w:rsid w:val="004271C8"/>
    <w:pPr>
      <w:ind w:left="3544" w:hanging="2977"/>
    </w:pPr>
    <w:rPr>
      <w:szCs w:val="20"/>
    </w:rPr>
  </w:style>
  <w:style w:type="paragraph" w:customStyle="1" w:styleId="ConsPlusNormal">
    <w:name w:val="ConsPlusNormal"/>
    <w:uiPriority w:val="99"/>
    <w:rsid w:val="004271C8"/>
    <w:pPr>
      <w:widowControl w:val="0"/>
      <w:suppressAutoHyphens/>
      <w:autoSpaceDE w:val="0"/>
      <w:ind w:firstLine="720"/>
    </w:pPr>
    <w:rPr>
      <w:rFonts w:ascii="Arial" w:hAnsi="Arial" w:cs="Arial"/>
      <w:sz w:val="20"/>
      <w:szCs w:val="20"/>
      <w:lang w:eastAsia="ar-SA"/>
    </w:rPr>
  </w:style>
  <w:style w:type="paragraph" w:customStyle="1" w:styleId="u">
    <w:name w:val="u"/>
    <w:basedOn w:val="Normal"/>
    <w:uiPriority w:val="99"/>
    <w:rsid w:val="004271C8"/>
    <w:pPr>
      <w:suppressAutoHyphens w:val="0"/>
      <w:spacing w:before="100" w:beforeAutospacing="1" w:after="100" w:afterAutospacing="1"/>
    </w:pPr>
    <w:rPr>
      <w:lang w:eastAsia="ru-RU"/>
    </w:rPr>
  </w:style>
  <w:style w:type="paragraph" w:styleId="Header">
    <w:name w:val="header"/>
    <w:basedOn w:val="Normal"/>
    <w:link w:val="HeaderChar"/>
    <w:uiPriority w:val="99"/>
    <w:rsid w:val="004271C8"/>
    <w:pPr>
      <w:tabs>
        <w:tab w:val="center" w:pos="4677"/>
        <w:tab w:val="right" w:pos="9355"/>
      </w:tabs>
    </w:pPr>
    <w:rPr>
      <w:sz w:val="20"/>
      <w:szCs w:val="20"/>
    </w:rPr>
  </w:style>
  <w:style w:type="character" w:customStyle="1" w:styleId="HeaderChar">
    <w:name w:val="Header Char"/>
    <w:basedOn w:val="DefaultParagraphFont"/>
    <w:link w:val="Header"/>
    <w:uiPriority w:val="99"/>
    <w:locked/>
    <w:rsid w:val="004271C8"/>
    <w:rPr>
      <w:rFonts w:ascii="Times New Roman" w:hAnsi="Times New Roman" w:cs="Times New Roman"/>
      <w:sz w:val="20"/>
      <w:szCs w:val="20"/>
      <w:lang w:eastAsia="ar-SA" w:bidi="ar-SA"/>
    </w:rPr>
  </w:style>
  <w:style w:type="paragraph" w:styleId="Footer">
    <w:name w:val="footer"/>
    <w:basedOn w:val="Normal"/>
    <w:link w:val="FooterChar"/>
    <w:uiPriority w:val="99"/>
    <w:rsid w:val="004271C8"/>
    <w:pPr>
      <w:tabs>
        <w:tab w:val="center" w:pos="4677"/>
        <w:tab w:val="right" w:pos="9355"/>
      </w:tabs>
    </w:pPr>
    <w:rPr>
      <w:sz w:val="20"/>
      <w:szCs w:val="20"/>
    </w:rPr>
  </w:style>
  <w:style w:type="character" w:customStyle="1" w:styleId="FooterChar">
    <w:name w:val="Footer Char"/>
    <w:basedOn w:val="DefaultParagraphFont"/>
    <w:link w:val="Footer"/>
    <w:uiPriority w:val="99"/>
    <w:locked/>
    <w:rsid w:val="004271C8"/>
    <w:rPr>
      <w:rFonts w:ascii="Times New Roman" w:hAnsi="Times New Roman" w:cs="Times New Roman"/>
      <w:sz w:val="20"/>
      <w:szCs w:val="20"/>
      <w:lang w:eastAsia="ar-SA" w:bidi="ar-SA"/>
    </w:rPr>
  </w:style>
  <w:style w:type="paragraph" w:customStyle="1" w:styleId="14">
    <w:name w:val="Обычный1"/>
    <w:link w:val="CharChar"/>
    <w:uiPriority w:val="99"/>
    <w:rsid w:val="004271C8"/>
    <w:pPr>
      <w:widowControl w:val="0"/>
    </w:pPr>
    <w:rPr>
      <w:rFonts w:ascii="Times New Roman" w:hAnsi="Times New Roman"/>
    </w:rPr>
  </w:style>
  <w:style w:type="character" w:customStyle="1" w:styleId="CharChar">
    <w:name w:val="Обычный Char Char"/>
    <w:link w:val="14"/>
    <w:uiPriority w:val="99"/>
    <w:locked/>
    <w:rsid w:val="004271C8"/>
    <w:rPr>
      <w:rFonts w:ascii="Times New Roman" w:hAnsi="Times New Roman"/>
      <w:snapToGrid w:val="0"/>
      <w:sz w:val="22"/>
      <w:lang w:eastAsia="ru-RU"/>
    </w:rPr>
  </w:style>
  <w:style w:type="paragraph" w:customStyle="1" w:styleId="ConsPlusTitle">
    <w:name w:val="ConsPlusTitle"/>
    <w:uiPriority w:val="99"/>
    <w:rsid w:val="004271C8"/>
    <w:pPr>
      <w:widowControl w:val="0"/>
      <w:autoSpaceDE w:val="0"/>
      <w:autoSpaceDN w:val="0"/>
      <w:adjustRightInd w:val="0"/>
    </w:pPr>
    <w:rPr>
      <w:rFonts w:ascii="Arial" w:eastAsia="Times New Roman" w:hAnsi="Arial" w:cs="Arial"/>
      <w:b/>
      <w:bCs/>
      <w:sz w:val="20"/>
      <w:szCs w:val="20"/>
    </w:rPr>
  </w:style>
  <w:style w:type="paragraph" w:styleId="BodyTextIndent2">
    <w:name w:val="Body Text Indent 2"/>
    <w:aliases w:val="Знак1,Знак Знак Знак Знак Знак Знак Знак Знак Знак Знак,Знак Знак Знак Знак Знак Знак Знак Знак Знак Знак Знак Знак Знак Знак"/>
    <w:basedOn w:val="Normal"/>
    <w:link w:val="BodyTextIndent2Char1"/>
    <w:uiPriority w:val="99"/>
    <w:rsid w:val="004271C8"/>
    <w:pPr>
      <w:spacing w:after="120" w:line="480" w:lineRule="auto"/>
      <w:ind w:left="283"/>
    </w:pPr>
  </w:style>
  <w:style w:type="character" w:customStyle="1" w:styleId="BodyTextIndent2Char">
    <w:name w:val="Body Text Indent 2 Char"/>
    <w:aliases w:val="Знак1 Char,Знак Знак Знак Знак Знак Знак Знак Знак Знак Знак Char,Знак Знак Знак Знак Знак Знак Знак Знак Знак Знак Знак Знак Знак Знак Char"/>
    <w:basedOn w:val="DefaultParagraphFont"/>
    <w:link w:val="BodyTextIndent2"/>
    <w:uiPriority w:val="99"/>
    <w:semiHidden/>
    <w:locked/>
    <w:rsid w:val="005D0A86"/>
    <w:rPr>
      <w:rFonts w:ascii="Times New Roman" w:hAnsi="Times New Roman" w:cs="Times New Roman"/>
      <w:sz w:val="24"/>
      <w:szCs w:val="24"/>
      <w:lang w:eastAsia="ar-SA" w:bidi="ar-SA"/>
    </w:rPr>
  </w:style>
  <w:style w:type="character" w:customStyle="1" w:styleId="BodyTextIndent2Char1">
    <w:name w:val="Body Text Indent 2 Char1"/>
    <w:aliases w:val="Знак1 Char1,Знак Знак Знак Знак Знак Знак Знак Знак Знак Знак Char1,Знак Знак Знак Знак Знак Знак Знак Знак Знак Знак Знак Знак Знак Знак Char1"/>
    <w:basedOn w:val="DefaultParagraphFont"/>
    <w:link w:val="BodyTextIndent2"/>
    <w:uiPriority w:val="99"/>
    <w:locked/>
    <w:rsid w:val="004271C8"/>
    <w:rPr>
      <w:rFonts w:ascii="Times New Roman" w:hAnsi="Times New Roman" w:cs="Times New Roman"/>
      <w:sz w:val="24"/>
      <w:szCs w:val="24"/>
      <w:lang w:eastAsia="ar-SA" w:bidi="ar-SA"/>
    </w:rPr>
  </w:style>
  <w:style w:type="paragraph" w:customStyle="1" w:styleId="a6">
    <w:name w:val="Таблицы (моноширинный)"/>
    <w:basedOn w:val="Normal"/>
    <w:next w:val="Normal"/>
    <w:uiPriority w:val="99"/>
    <w:rsid w:val="004271C8"/>
    <w:pPr>
      <w:widowControl w:val="0"/>
      <w:suppressAutoHyphens w:val="0"/>
      <w:autoSpaceDE w:val="0"/>
      <w:autoSpaceDN w:val="0"/>
      <w:adjustRightInd w:val="0"/>
      <w:jc w:val="both"/>
    </w:pPr>
    <w:rPr>
      <w:rFonts w:ascii="Courier New" w:hAnsi="Courier New" w:cs="Courier New"/>
      <w:sz w:val="22"/>
      <w:szCs w:val="22"/>
      <w:lang w:eastAsia="ru-RU"/>
    </w:rPr>
  </w:style>
  <w:style w:type="paragraph" w:styleId="ListParagraph">
    <w:name w:val="List Paragraph"/>
    <w:basedOn w:val="Normal"/>
    <w:link w:val="ListParagraphChar"/>
    <w:uiPriority w:val="99"/>
    <w:qFormat/>
    <w:rsid w:val="004271C8"/>
    <w:pPr>
      <w:widowControl w:val="0"/>
      <w:ind w:left="720"/>
      <w:contextualSpacing/>
    </w:pPr>
    <w:rPr>
      <w:rFonts w:eastAsia="Calibri"/>
      <w:kern w:val="1"/>
      <w:szCs w:val="20"/>
    </w:rPr>
  </w:style>
  <w:style w:type="paragraph" w:styleId="CommentText">
    <w:name w:val="annotation text"/>
    <w:basedOn w:val="Normal"/>
    <w:link w:val="CommentTextChar"/>
    <w:uiPriority w:val="99"/>
    <w:rsid w:val="004271C8"/>
    <w:pPr>
      <w:suppressAutoHyphens w:val="0"/>
      <w:spacing w:after="200"/>
    </w:pPr>
    <w:rPr>
      <w:rFonts w:ascii="Calibri" w:hAnsi="Calibri"/>
      <w:sz w:val="20"/>
      <w:szCs w:val="20"/>
    </w:rPr>
  </w:style>
  <w:style w:type="character" w:customStyle="1" w:styleId="CommentTextChar">
    <w:name w:val="Comment Text Char"/>
    <w:basedOn w:val="DefaultParagraphFont"/>
    <w:link w:val="CommentText"/>
    <w:uiPriority w:val="99"/>
    <w:locked/>
    <w:rsid w:val="004271C8"/>
    <w:rPr>
      <w:rFonts w:ascii="Calibri" w:hAnsi="Calibri" w:cs="Times New Roman"/>
      <w:sz w:val="20"/>
      <w:szCs w:val="20"/>
    </w:rPr>
  </w:style>
  <w:style w:type="character" w:customStyle="1" w:styleId="CommentSubjectChar">
    <w:name w:val="Comment Subject Char"/>
    <w:uiPriority w:val="99"/>
    <w:locked/>
    <w:rsid w:val="004271C8"/>
    <w:rPr>
      <w:rFonts w:ascii="Calibri" w:hAnsi="Calibri"/>
      <w:b/>
    </w:rPr>
  </w:style>
  <w:style w:type="paragraph" w:styleId="CommentSubject">
    <w:name w:val="annotation subject"/>
    <w:basedOn w:val="CommentText"/>
    <w:next w:val="CommentText"/>
    <w:link w:val="CommentSubjectChar1"/>
    <w:uiPriority w:val="99"/>
    <w:rsid w:val="004271C8"/>
    <w:rPr>
      <w:rFonts w:eastAsia="Calibri"/>
      <w:b/>
      <w:lang w:eastAsia="ru-RU"/>
    </w:rPr>
  </w:style>
  <w:style w:type="character" w:customStyle="1" w:styleId="CommentSubjectChar1">
    <w:name w:val="Comment Subject Char1"/>
    <w:basedOn w:val="CommentTextChar"/>
    <w:link w:val="CommentSubject"/>
    <w:uiPriority w:val="99"/>
    <w:semiHidden/>
    <w:locked/>
    <w:rsid w:val="005D0A86"/>
    <w:rPr>
      <w:rFonts w:ascii="Times New Roman" w:hAnsi="Times New Roman"/>
      <w:b/>
      <w:bCs/>
      <w:lang w:eastAsia="ar-SA" w:bidi="ar-SA"/>
    </w:rPr>
  </w:style>
  <w:style w:type="character" w:customStyle="1" w:styleId="15">
    <w:name w:val="Тема примечания Знак1"/>
    <w:basedOn w:val="CommentTextChar"/>
    <w:uiPriority w:val="99"/>
    <w:rsid w:val="004271C8"/>
    <w:rPr>
      <w:b/>
      <w:bCs/>
    </w:rPr>
  </w:style>
  <w:style w:type="character" w:customStyle="1" w:styleId="apple-converted-space">
    <w:name w:val="apple-converted-space"/>
    <w:basedOn w:val="DefaultParagraphFont"/>
    <w:uiPriority w:val="99"/>
    <w:rsid w:val="004271C8"/>
    <w:rPr>
      <w:rFonts w:cs="Times New Roman"/>
    </w:rPr>
  </w:style>
  <w:style w:type="character" w:customStyle="1" w:styleId="ListParagraphChar">
    <w:name w:val="List Paragraph Char"/>
    <w:link w:val="ListParagraph"/>
    <w:uiPriority w:val="99"/>
    <w:locked/>
    <w:rsid w:val="004271C8"/>
    <w:rPr>
      <w:rFonts w:ascii="Times New Roman" w:hAnsi="Times New Roman"/>
      <w:kern w:val="1"/>
      <w:sz w:val="24"/>
      <w:lang w:eastAsia="ar-SA" w:bidi="ar-SA"/>
    </w:rPr>
  </w:style>
  <w:style w:type="paragraph" w:customStyle="1" w:styleId="style13353592710000000821msonormal">
    <w:name w:val="style_13353592710000000821msonormal"/>
    <w:basedOn w:val="Normal"/>
    <w:uiPriority w:val="99"/>
    <w:rsid w:val="004271C8"/>
    <w:pPr>
      <w:suppressAutoHyphens w:val="0"/>
      <w:spacing w:before="100" w:beforeAutospacing="1" w:after="100" w:afterAutospacing="1"/>
    </w:pPr>
    <w:rPr>
      <w:lang w:eastAsia="ru-RU"/>
    </w:rPr>
  </w:style>
  <w:style w:type="character" w:styleId="FollowedHyperlink">
    <w:name w:val="FollowedHyperlink"/>
    <w:basedOn w:val="DefaultParagraphFont"/>
    <w:uiPriority w:val="99"/>
    <w:rsid w:val="004271C8"/>
    <w:rPr>
      <w:rFonts w:cs="Times New Roman"/>
      <w:color w:val="800080"/>
      <w:u w:val="single"/>
    </w:rPr>
  </w:style>
  <w:style w:type="paragraph" w:customStyle="1" w:styleId="16">
    <w:name w:val="Без интервала1"/>
    <w:uiPriority w:val="99"/>
    <w:rsid w:val="004271C8"/>
    <w:rPr>
      <w:rFonts w:eastAsia="Times New Roman"/>
    </w:rPr>
  </w:style>
  <w:style w:type="paragraph" w:customStyle="1" w:styleId="2">
    <w:name w:val="Без интервала2"/>
    <w:uiPriority w:val="99"/>
    <w:rsid w:val="004271C8"/>
    <w:rPr>
      <w:rFonts w:eastAsia="Times New Roman"/>
    </w:rPr>
  </w:style>
  <w:style w:type="character" w:customStyle="1" w:styleId="17">
    <w:name w:val="Текст примечания Знак1"/>
    <w:uiPriority w:val="99"/>
    <w:rsid w:val="004271C8"/>
    <w:rPr>
      <w:lang w:eastAsia="ar-SA" w:bidi="ar-SA"/>
    </w:rPr>
  </w:style>
  <w:style w:type="paragraph" w:customStyle="1" w:styleId="20">
    <w:name w:val="Абзац списка2"/>
    <w:basedOn w:val="Normal"/>
    <w:uiPriority w:val="99"/>
    <w:rsid w:val="004271C8"/>
    <w:pPr>
      <w:widowControl w:val="0"/>
      <w:ind w:left="720"/>
      <w:contextualSpacing/>
    </w:pPr>
    <w:rPr>
      <w:kern w:val="1"/>
    </w:rPr>
  </w:style>
  <w:style w:type="paragraph" w:customStyle="1" w:styleId="110">
    <w:name w:val="Абзац списка11"/>
    <w:basedOn w:val="Normal"/>
    <w:uiPriority w:val="99"/>
    <w:rsid w:val="004271C8"/>
    <w:pPr>
      <w:widowControl w:val="0"/>
      <w:ind w:left="720"/>
      <w:contextualSpacing/>
    </w:pPr>
    <w:rPr>
      <w:kern w:val="1"/>
    </w:rPr>
  </w:style>
  <w:style w:type="paragraph" w:customStyle="1" w:styleId="18">
    <w:name w:val="Знак Знак Знак1"/>
    <w:basedOn w:val="Normal"/>
    <w:uiPriority w:val="99"/>
    <w:rsid w:val="004271C8"/>
    <w:pPr>
      <w:widowControl w:val="0"/>
      <w:suppressAutoHyphens w:val="0"/>
      <w:autoSpaceDE w:val="0"/>
      <w:autoSpaceDN w:val="0"/>
      <w:adjustRightInd w:val="0"/>
      <w:spacing w:before="5"/>
      <w:ind w:left="72" w:right="-5"/>
    </w:pPr>
    <w:rPr>
      <w:rFonts w:ascii="Verdana" w:hAnsi="Verdana" w:cs="Verdana"/>
      <w:sz w:val="20"/>
      <w:szCs w:val="20"/>
      <w:lang w:val="en-US" w:eastAsia="en-US"/>
    </w:rPr>
  </w:style>
  <w:style w:type="paragraph" w:customStyle="1" w:styleId="xl65">
    <w:name w:val="xl65"/>
    <w:basedOn w:val="Normal"/>
    <w:uiPriority w:val="99"/>
    <w:rsid w:val="004271C8"/>
    <w:pPr>
      <w:suppressAutoHyphens w:val="0"/>
      <w:spacing w:before="100" w:beforeAutospacing="1" w:after="100" w:afterAutospacing="1"/>
      <w:textAlignment w:val="center"/>
    </w:pPr>
    <w:rPr>
      <w:lang w:eastAsia="ru-RU"/>
    </w:rPr>
  </w:style>
  <w:style w:type="paragraph" w:customStyle="1" w:styleId="xl66">
    <w:name w:val="xl66"/>
    <w:basedOn w:val="Normal"/>
    <w:uiPriority w:val="99"/>
    <w:rsid w:val="004271C8"/>
    <w:pPr>
      <w:suppressAutoHyphens w:val="0"/>
      <w:spacing w:before="100" w:beforeAutospacing="1" w:after="100" w:afterAutospacing="1"/>
      <w:textAlignment w:val="center"/>
    </w:pPr>
    <w:rPr>
      <w:lang w:eastAsia="ru-RU"/>
    </w:rPr>
  </w:style>
  <w:style w:type="paragraph" w:customStyle="1" w:styleId="xl67">
    <w:name w:val="xl67"/>
    <w:basedOn w:val="Normal"/>
    <w:uiPriority w:val="99"/>
    <w:rsid w:val="004271C8"/>
    <w:pPr>
      <w:suppressAutoHyphens w:val="0"/>
      <w:spacing w:before="100" w:beforeAutospacing="1" w:after="100" w:afterAutospacing="1"/>
      <w:textAlignment w:val="center"/>
    </w:pPr>
    <w:rPr>
      <w:lang w:eastAsia="ru-RU"/>
    </w:rPr>
  </w:style>
  <w:style w:type="paragraph" w:customStyle="1" w:styleId="xl68">
    <w:name w:val="xl68"/>
    <w:basedOn w:val="Normal"/>
    <w:uiPriority w:val="99"/>
    <w:rsid w:val="004271C8"/>
    <w:pPr>
      <w:suppressAutoHyphens w:val="0"/>
      <w:spacing w:before="100" w:beforeAutospacing="1" w:after="100" w:afterAutospacing="1"/>
      <w:jc w:val="center"/>
      <w:textAlignment w:val="center"/>
    </w:pPr>
    <w:rPr>
      <w:lang w:eastAsia="ru-RU"/>
    </w:rPr>
  </w:style>
  <w:style w:type="paragraph" w:customStyle="1" w:styleId="xl69">
    <w:name w:val="xl69"/>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sz w:val="16"/>
      <w:szCs w:val="16"/>
      <w:lang w:eastAsia="ru-RU"/>
    </w:rPr>
  </w:style>
  <w:style w:type="paragraph" w:customStyle="1" w:styleId="xl70">
    <w:name w:val="xl70"/>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sz w:val="16"/>
      <w:szCs w:val="16"/>
      <w:lang w:eastAsia="ru-RU"/>
    </w:rPr>
  </w:style>
  <w:style w:type="paragraph" w:customStyle="1" w:styleId="xl71">
    <w:name w:val="xl71"/>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sz w:val="16"/>
      <w:szCs w:val="16"/>
      <w:lang w:eastAsia="ru-RU"/>
    </w:rPr>
  </w:style>
  <w:style w:type="paragraph" w:customStyle="1" w:styleId="xl72">
    <w:name w:val="xl72"/>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sz w:val="16"/>
      <w:szCs w:val="16"/>
      <w:lang w:eastAsia="ru-RU"/>
    </w:rPr>
  </w:style>
  <w:style w:type="paragraph" w:customStyle="1" w:styleId="xl73">
    <w:name w:val="xl73"/>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sz w:val="16"/>
      <w:szCs w:val="16"/>
      <w:lang w:eastAsia="ru-RU"/>
    </w:rPr>
  </w:style>
  <w:style w:type="paragraph" w:customStyle="1" w:styleId="xl74">
    <w:name w:val="xl74"/>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sz w:val="20"/>
      <w:szCs w:val="20"/>
      <w:lang w:eastAsia="ru-RU"/>
    </w:rPr>
  </w:style>
  <w:style w:type="paragraph" w:customStyle="1" w:styleId="xl75">
    <w:name w:val="xl75"/>
    <w:basedOn w:val="Normal"/>
    <w:uiPriority w:val="99"/>
    <w:rsid w:val="004271C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sz w:val="20"/>
      <w:szCs w:val="20"/>
      <w:lang w:eastAsia="ru-RU"/>
    </w:rPr>
  </w:style>
  <w:style w:type="character" w:styleId="Emphasis">
    <w:name w:val="Emphasis"/>
    <w:basedOn w:val="DefaultParagraphFont"/>
    <w:uiPriority w:val="99"/>
    <w:qFormat/>
    <w:rsid w:val="004271C8"/>
    <w:rPr>
      <w:rFonts w:cs="Times New Roman"/>
      <w:i/>
      <w:color w:val="999999"/>
    </w:rPr>
  </w:style>
  <w:style w:type="paragraph" w:customStyle="1" w:styleId="Style3">
    <w:name w:val="Style3"/>
    <w:basedOn w:val="Normal"/>
    <w:uiPriority w:val="99"/>
    <w:rsid w:val="004271C8"/>
    <w:pPr>
      <w:widowControl w:val="0"/>
      <w:suppressAutoHyphens w:val="0"/>
      <w:autoSpaceDE w:val="0"/>
      <w:autoSpaceDN w:val="0"/>
      <w:adjustRightInd w:val="0"/>
      <w:spacing w:line="629" w:lineRule="exact"/>
      <w:ind w:hanging="869"/>
    </w:pPr>
    <w:rPr>
      <w:lang w:eastAsia="ru-RU"/>
    </w:rPr>
  </w:style>
  <w:style w:type="paragraph" w:customStyle="1" w:styleId="Default">
    <w:name w:val="Default"/>
    <w:uiPriority w:val="99"/>
    <w:rsid w:val="004271C8"/>
    <w:pPr>
      <w:autoSpaceDE w:val="0"/>
      <w:autoSpaceDN w:val="0"/>
      <w:adjustRightInd w:val="0"/>
    </w:pPr>
    <w:rPr>
      <w:rFonts w:ascii="Times New Roman" w:eastAsia="Times New Roman" w:hAnsi="Times New Roman"/>
      <w:color w:val="000000"/>
      <w:sz w:val="24"/>
      <w:szCs w:val="24"/>
    </w:rPr>
  </w:style>
  <w:style w:type="paragraph" w:customStyle="1" w:styleId="30">
    <w:name w:val="Стиль3"/>
    <w:basedOn w:val="BodyTextIndent2"/>
    <w:uiPriority w:val="99"/>
    <w:rsid w:val="004271C8"/>
    <w:pPr>
      <w:widowControl w:val="0"/>
      <w:tabs>
        <w:tab w:val="num" w:pos="1307"/>
      </w:tabs>
      <w:suppressAutoHyphens w:val="0"/>
      <w:adjustRightInd w:val="0"/>
      <w:spacing w:after="0" w:line="240" w:lineRule="auto"/>
      <w:ind w:left="1080" w:hanging="360"/>
      <w:jc w:val="both"/>
      <w:textAlignment w:val="baseline"/>
    </w:pPr>
    <w:rPr>
      <w:lang w:eastAsia="ru-RU"/>
    </w:rPr>
  </w:style>
  <w:style w:type="paragraph" w:customStyle="1" w:styleId="a7">
    <w:name w:val="Знак Знак Знак Знак"/>
    <w:basedOn w:val="Normal"/>
    <w:uiPriority w:val="99"/>
    <w:rsid w:val="00043339"/>
    <w:pPr>
      <w:suppressAutoHyphens w:val="0"/>
      <w:spacing w:after="160" w:line="240" w:lineRule="exact"/>
    </w:pPr>
    <w:rPr>
      <w:rFonts w:ascii="Verdana" w:hAnsi="Verdana"/>
      <w:lang w:val="en-US" w:eastAsia="en-US"/>
    </w:rPr>
  </w:style>
  <w:style w:type="table" w:customStyle="1" w:styleId="19">
    <w:name w:val="Сетка таблицы1"/>
    <w:uiPriority w:val="99"/>
    <w:rsid w:val="00153862"/>
    <w:rPr>
      <w:rFonts w:eastAsia="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22">
    <w:name w:val="Знак Знак Знак Знак2"/>
    <w:basedOn w:val="Normal"/>
    <w:uiPriority w:val="99"/>
    <w:rsid w:val="00227C1A"/>
    <w:pPr>
      <w:suppressAutoHyphens w:val="0"/>
      <w:spacing w:after="160" w:line="240" w:lineRule="exact"/>
    </w:pPr>
    <w:rPr>
      <w:rFonts w:ascii="Verdana" w:hAnsi="Verdana"/>
      <w:lang w:val="en-US" w:eastAsia="en-US"/>
    </w:rPr>
  </w:style>
  <w:style w:type="table" w:customStyle="1" w:styleId="23">
    <w:name w:val="Сетка таблицы2"/>
    <w:uiPriority w:val="99"/>
    <w:rsid w:val="00231C27"/>
    <w:rPr>
      <w:rFonts w:eastAsia="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Сетка таблицы3"/>
    <w:uiPriority w:val="99"/>
    <w:rsid w:val="002D195E"/>
    <w:rPr>
      <w:rFonts w:eastAsia="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a">
    <w:name w:val="Знак Знак Знак Знак1"/>
    <w:basedOn w:val="Normal"/>
    <w:uiPriority w:val="99"/>
    <w:rsid w:val="002D195E"/>
    <w:pPr>
      <w:suppressAutoHyphens w:val="0"/>
      <w:spacing w:after="160" w:line="240" w:lineRule="exact"/>
    </w:pPr>
    <w:rPr>
      <w:rFonts w:ascii="Verdana" w:hAnsi="Verdana"/>
      <w:lang w:val="en-US" w:eastAsia="en-US"/>
    </w:rPr>
  </w:style>
  <w:style w:type="paragraph" w:customStyle="1" w:styleId="ConsNormal">
    <w:name w:val="ConsNormal"/>
    <w:link w:val="ConsNormal0"/>
    <w:uiPriority w:val="99"/>
    <w:rsid w:val="005335BD"/>
    <w:pPr>
      <w:widowControl w:val="0"/>
      <w:autoSpaceDE w:val="0"/>
      <w:autoSpaceDN w:val="0"/>
      <w:adjustRightInd w:val="0"/>
      <w:ind w:right="19772" w:firstLine="720"/>
    </w:pPr>
    <w:rPr>
      <w:rFonts w:ascii="Arial" w:hAnsi="Arial"/>
    </w:rPr>
  </w:style>
  <w:style w:type="character" w:customStyle="1" w:styleId="ConsNormal0">
    <w:name w:val="ConsNormal Знак"/>
    <w:link w:val="ConsNormal"/>
    <w:uiPriority w:val="99"/>
    <w:locked/>
    <w:rsid w:val="005335BD"/>
    <w:rPr>
      <w:rFonts w:ascii="Arial" w:hAnsi="Arial"/>
      <w:sz w:val="22"/>
      <w:lang w:eastAsia="ru-RU"/>
    </w:rPr>
  </w:style>
  <w:style w:type="paragraph" w:customStyle="1" w:styleId="xl24">
    <w:name w:val="xl24"/>
    <w:basedOn w:val="Normal"/>
    <w:uiPriority w:val="99"/>
    <w:rsid w:val="00151A05"/>
    <w:pPr>
      <w:suppressAutoHyphens w:val="0"/>
      <w:spacing w:before="100" w:after="100"/>
      <w:jc w:val="center"/>
    </w:pPr>
    <w:rPr>
      <w:szCs w:val="20"/>
      <w:lang w:eastAsia="ru-RU"/>
    </w:rPr>
  </w:style>
  <w:style w:type="character" w:customStyle="1" w:styleId="a8">
    <w:name w:val="Полужирный"/>
    <w:uiPriority w:val="99"/>
    <w:rsid w:val="00D97504"/>
    <w:rPr>
      <w:b/>
    </w:rPr>
  </w:style>
  <w:style w:type="paragraph" w:customStyle="1" w:styleId="1b">
    <w:name w:val="Обычный (веб)1"/>
    <w:basedOn w:val="Normal"/>
    <w:uiPriority w:val="99"/>
    <w:rsid w:val="00B82412"/>
    <w:pPr>
      <w:spacing w:before="100" w:after="100" w:line="100" w:lineRule="atLeast"/>
    </w:pPr>
  </w:style>
  <w:style w:type="paragraph" w:customStyle="1" w:styleId="2-11">
    <w:name w:val="содержание2-11"/>
    <w:basedOn w:val="Normal"/>
    <w:uiPriority w:val="99"/>
    <w:rsid w:val="00C06BAB"/>
    <w:pPr>
      <w:suppressAutoHyphens w:val="0"/>
      <w:spacing w:after="60"/>
      <w:jc w:val="both"/>
    </w:pPr>
    <w:rPr>
      <w:lang w:eastAsia="ru-RU"/>
    </w:rPr>
  </w:style>
  <w:style w:type="paragraph" w:styleId="NormalWeb">
    <w:name w:val="Normal (Web)"/>
    <w:aliases w:val="Обычный (веб) Знак Знак,Обычный (Web) Знак Знак Знак,Обычный (Web),Обычный (веб) Знак Знак Знак Знак"/>
    <w:basedOn w:val="Normal"/>
    <w:link w:val="NormalWebChar"/>
    <w:uiPriority w:val="99"/>
    <w:rsid w:val="006B79C2"/>
    <w:pPr>
      <w:suppressAutoHyphens w:val="0"/>
      <w:spacing w:before="100" w:beforeAutospacing="1" w:after="100" w:afterAutospacing="1"/>
    </w:pPr>
    <w:rPr>
      <w:rFonts w:eastAsia="Calibri"/>
      <w:szCs w:val="20"/>
      <w:lang w:eastAsia="ru-RU"/>
    </w:rPr>
  </w:style>
  <w:style w:type="character" w:customStyle="1" w:styleId="NormalWebChar">
    <w:name w:val="Normal (Web) Char"/>
    <w:aliases w:val="Обычный (веб) Знак Знак Char,Обычный (Web) Знак Знак Знак Char,Обычный (Web) Char,Обычный (веб) Знак Знак Знак Знак Char"/>
    <w:link w:val="NormalWeb"/>
    <w:uiPriority w:val="99"/>
    <w:locked/>
    <w:rsid w:val="006B79C2"/>
    <w:rPr>
      <w:rFonts w:ascii="Times New Roman" w:hAnsi="Times New Roman"/>
      <w:sz w:val="24"/>
      <w:lang w:eastAsia="ru-RU"/>
    </w:rPr>
  </w:style>
  <w:style w:type="paragraph" w:styleId="EndnoteText">
    <w:name w:val="endnote text"/>
    <w:basedOn w:val="Normal"/>
    <w:link w:val="EndnoteTextChar"/>
    <w:uiPriority w:val="99"/>
    <w:semiHidden/>
    <w:rsid w:val="00660BED"/>
    <w:rPr>
      <w:sz w:val="20"/>
      <w:szCs w:val="20"/>
    </w:rPr>
  </w:style>
  <w:style w:type="character" w:customStyle="1" w:styleId="EndnoteTextChar">
    <w:name w:val="Endnote Text Char"/>
    <w:basedOn w:val="DefaultParagraphFont"/>
    <w:link w:val="EndnoteText"/>
    <w:uiPriority w:val="99"/>
    <w:semiHidden/>
    <w:locked/>
    <w:rsid w:val="00660BED"/>
    <w:rPr>
      <w:rFonts w:ascii="Times New Roman" w:hAnsi="Times New Roman" w:cs="Times New Roman"/>
      <w:sz w:val="20"/>
      <w:szCs w:val="20"/>
      <w:lang w:eastAsia="ar-SA" w:bidi="ar-SA"/>
    </w:rPr>
  </w:style>
  <w:style w:type="character" w:styleId="EndnoteReference">
    <w:name w:val="endnote reference"/>
    <w:basedOn w:val="DefaultParagraphFont"/>
    <w:uiPriority w:val="99"/>
    <w:semiHidden/>
    <w:rsid w:val="00660BED"/>
    <w:rPr>
      <w:rFonts w:cs="Times New Roman"/>
      <w:vertAlign w:val="superscript"/>
    </w:rPr>
  </w:style>
  <w:style w:type="character" w:customStyle="1" w:styleId="nobold">
    <w:name w:val="nobold"/>
    <w:basedOn w:val="DefaultParagraphFont"/>
    <w:uiPriority w:val="99"/>
    <w:rsid w:val="00EA36F4"/>
    <w:rPr>
      <w:rFonts w:cs="Times New Roman"/>
    </w:rPr>
  </w:style>
  <w:style w:type="character" w:customStyle="1" w:styleId="FontStyle22">
    <w:name w:val="Font Style22"/>
    <w:basedOn w:val="DefaultParagraphFont"/>
    <w:uiPriority w:val="99"/>
    <w:rsid w:val="00244783"/>
    <w:rPr>
      <w:rFonts w:ascii="Times New Roman" w:hAnsi="Times New Roman" w:cs="Times New Roman"/>
      <w:sz w:val="22"/>
      <w:szCs w:val="22"/>
    </w:rPr>
  </w:style>
  <w:style w:type="paragraph" w:customStyle="1" w:styleId="a9">
    <w:name w:val="Абзац списка"/>
    <w:basedOn w:val="Normal"/>
    <w:link w:val="aa"/>
    <w:uiPriority w:val="99"/>
    <w:rsid w:val="00BE2AAE"/>
    <w:pPr>
      <w:spacing w:after="200" w:line="276" w:lineRule="auto"/>
      <w:ind w:left="720"/>
    </w:pPr>
    <w:rPr>
      <w:rFonts w:ascii="Calibri" w:eastAsia="Calibri" w:hAnsi="Calibri"/>
      <w:sz w:val="22"/>
      <w:szCs w:val="20"/>
    </w:rPr>
  </w:style>
  <w:style w:type="paragraph" w:customStyle="1" w:styleId="ab">
    <w:name w:val="Без интервала"/>
    <w:aliases w:val="для таблиц,Без интервала21"/>
    <w:link w:val="1c"/>
    <w:uiPriority w:val="99"/>
    <w:rsid w:val="00BE2AAE"/>
    <w:pPr>
      <w:overflowPunct w:val="0"/>
      <w:autoSpaceDE w:val="0"/>
      <w:autoSpaceDN w:val="0"/>
      <w:adjustRightInd w:val="0"/>
      <w:jc w:val="both"/>
    </w:pPr>
  </w:style>
  <w:style w:type="character" w:customStyle="1" w:styleId="aa">
    <w:name w:val="Абзац списка Знак"/>
    <w:link w:val="a9"/>
    <w:uiPriority w:val="99"/>
    <w:locked/>
    <w:rsid w:val="00BE2AAE"/>
    <w:rPr>
      <w:rFonts w:ascii="Calibri" w:hAnsi="Calibri"/>
      <w:sz w:val="22"/>
      <w:lang w:eastAsia="ar-SA" w:bidi="ar-SA"/>
    </w:rPr>
  </w:style>
  <w:style w:type="character" w:customStyle="1" w:styleId="1c">
    <w:name w:val="Без интервала Знак1"/>
    <w:aliases w:val="для таблиц Знак1,Без интервала2 Знак1,No Spacing Знак1"/>
    <w:link w:val="ab"/>
    <w:uiPriority w:val="99"/>
    <w:locked/>
    <w:rsid w:val="00BE2AAE"/>
    <w:rPr>
      <w:sz w:val="22"/>
    </w:rPr>
  </w:style>
  <w:style w:type="character" w:customStyle="1" w:styleId="ConsNonformat0">
    <w:name w:val="ConsNonformat Знак"/>
    <w:link w:val="ConsNonformat"/>
    <w:uiPriority w:val="99"/>
    <w:locked/>
    <w:rsid w:val="00870191"/>
    <w:rPr>
      <w:rFonts w:ascii="Courier New" w:hAnsi="Courier New"/>
      <w:sz w:val="22"/>
      <w:lang w:val="ru-RU" w:eastAsia="ru-RU"/>
    </w:rPr>
  </w:style>
  <w:style w:type="character" w:customStyle="1" w:styleId="ac">
    <w:name w:val="Без интервала Знак"/>
    <w:uiPriority w:val="99"/>
    <w:rsid w:val="00870191"/>
    <w:rPr>
      <w:sz w:val="24"/>
    </w:rPr>
  </w:style>
</w:styles>
</file>

<file path=word/webSettings.xml><?xml version="1.0" encoding="utf-8"?>
<w:webSettings xmlns:r="http://schemas.openxmlformats.org/officeDocument/2006/relationships" xmlns:w="http://schemas.openxmlformats.org/wordprocessingml/2006/main">
  <w:divs>
    <w:div w:id="1637494365">
      <w:marLeft w:val="0"/>
      <w:marRight w:val="0"/>
      <w:marTop w:val="0"/>
      <w:marBottom w:val="0"/>
      <w:divBdr>
        <w:top w:val="none" w:sz="0" w:space="0" w:color="auto"/>
        <w:left w:val="none" w:sz="0" w:space="0" w:color="auto"/>
        <w:bottom w:val="none" w:sz="0" w:space="0" w:color="auto"/>
        <w:right w:val="none" w:sz="0" w:space="0" w:color="auto"/>
      </w:divBdr>
    </w:div>
    <w:div w:id="1637494366">
      <w:marLeft w:val="0"/>
      <w:marRight w:val="0"/>
      <w:marTop w:val="0"/>
      <w:marBottom w:val="0"/>
      <w:divBdr>
        <w:top w:val="none" w:sz="0" w:space="0" w:color="auto"/>
        <w:left w:val="none" w:sz="0" w:space="0" w:color="auto"/>
        <w:bottom w:val="none" w:sz="0" w:space="0" w:color="auto"/>
        <w:right w:val="none" w:sz="0" w:space="0" w:color="auto"/>
      </w:divBdr>
    </w:div>
    <w:div w:id="1637494367">
      <w:marLeft w:val="0"/>
      <w:marRight w:val="0"/>
      <w:marTop w:val="0"/>
      <w:marBottom w:val="0"/>
      <w:divBdr>
        <w:top w:val="none" w:sz="0" w:space="0" w:color="auto"/>
        <w:left w:val="none" w:sz="0" w:space="0" w:color="auto"/>
        <w:bottom w:val="none" w:sz="0" w:space="0" w:color="auto"/>
        <w:right w:val="none" w:sz="0" w:space="0" w:color="auto"/>
      </w:divBdr>
    </w:div>
    <w:div w:id="1637494368">
      <w:marLeft w:val="0"/>
      <w:marRight w:val="0"/>
      <w:marTop w:val="0"/>
      <w:marBottom w:val="0"/>
      <w:divBdr>
        <w:top w:val="none" w:sz="0" w:space="0" w:color="auto"/>
        <w:left w:val="none" w:sz="0" w:space="0" w:color="auto"/>
        <w:bottom w:val="none" w:sz="0" w:space="0" w:color="auto"/>
        <w:right w:val="none" w:sz="0" w:space="0" w:color="auto"/>
      </w:divBdr>
    </w:div>
    <w:div w:id="1637494369">
      <w:marLeft w:val="0"/>
      <w:marRight w:val="0"/>
      <w:marTop w:val="0"/>
      <w:marBottom w:val="0"/>
      <w:divBdr>
        <w:top w:val="none" w:sz="0" w:space="0" w:color="auto"/>
        <w:left w:val="none" w:sz="0" w:space="0" w:color="auto"/>
        <w:bottom w:val="none" w:sz="0" w:space="0" w:color="auto"/>
        <w:right w:val="none" w:sz="0" w:space="0" w:color="auto"/>
      </w:divBdr>
    </w:div>
    <w:div w:id="1637494370">
      <w:marLeft w:val="0"/>
      <w:marRight w:val="0"/>
      <w:marTop w:val="0"/>
      <w:marBottom w:val="0"/>
      <w:divBdr>
        <w:top w:val="none" w:sz="0" w:space="0" w:color="auto"/>
        <w:left w:val="none" w:sz="0" w:space="0" w:color="auto"/>
        <w:bottom w:val="none" w:sz="0" w:space="0" w:color="auto"/>
        <w:right w:val="none" w:sz="0" w:space="0" w:color="auto"/>
      </w:divBdr>
      <w:divsChild>
        <w:div w:id="1637494387">
          <w:marLeft w:val="0"/>
          <w:marRight w:val="0"/>
          <w:marTop w:val="0"/>
          <w:marBottom w:val="0"/>
          <w:divBdr>
            <w:top w:val="none" w:sz="0" w:space="0" w:color="auto"/>
            <w:left w:val="none" w:sz="0" w:space="0" w:color="auto"/>
            <w:bottom w:val="none" w:sz="0" w:space="0" w:color="auto"/>
            <w:right w:val="none" w:sz="0" w:space="0" w:color="auto"/>
          </w:divBdr>
        </w:div>
      </w:divsChild>
    </w:div>
    <w:div w:id="1637494371">
      <w:marLeft w:val="0"/>
      <w:marRight w:val="0"/>
      <w:marTop w:val="0"/>
      <w:marBottom w:val="0"/>
      <w:divBdr>
        <w:top w:val="none" w:sz="0" w:space="0" w:color="auto"/>
        <w:left w:val="none" w:sz="0" w:space="0" w:color="auto"/>
        <w:bottom w:val="none" w:sz="0" w:space="0" w:color="auto"/>
        <w:right w:val="none" w:sz="0" w:space="0" w:color="auto"/>
      </w:divBdr>
    </w:div>
    <w:div w:id="1637494372">
      <w:marLeft w:val="0"/>
      <w:marRight w:val="0"/>
      <w:marTop w:val="0"/>
      <w:marBottom w:val="0"/>
      <w:divBdr>
        <w:top w:val="none" w:sz="0" w:space="0" w:color="auto"/>
        <w:left w:val="none" w:sz="0" w:space="0" w:color="auto"/>
        <w:bottom w:val="none" w:sz="0" w:space="0" w:color="auto"/>
        <w:right w:val="none" w:sz="0" w:space="0" w:color="auto"/>
      </w:divBdr>
    </w:div>
    <w:div w:id="1637494373">
      <w:marLeft w:val="0"/>
      <w:marRight w:val="0"/>
      <w:marTop w:val="0"/>
      <w:marBottom w:val="0"/>
      <w:divBdr>
        <w:top w:val="none" w:sz="0" w:space="0" w:color="auto"/>
        <w:left w:val="none" w:sz="0" w:space="0" w:color="auto"/>
        <w:bottom w:val="none" w:sz="0" w:space="0" w:color="auto"/>
        <w:right w:val="none" w:sz="0" w:space="0" w:color="auto"/>
      </w:divBdr>
    </w:div>
    <w:div w:id="1637494374">
      <w:marLeft w:val="0"/>
      <w:marRight w:val="0"/>
      <w:marTop w:val="0"/>
      <w:marBottom w:val="0"/>
      <w:divBdr>
        <w:top w:val="none" w:sz="0" w:space="0" w:color="auto"/>
        <w:left w:val="none" w:sz="0" w:space="0" w:color="auto"/>
        <w:bottom w:val="none" w:sz="0" w:space="0" w:color="auto"/>
        <w:right w:val="none" w:sz="0" w:space="0" w:color="auto"/>
      </w:divBdr>
      <w:divsChild>
        <w:div w:id="1637494379">
          <w:marLeft w:val="0"/>
          <w:marRight w:val="0"/>
          <w:marTop w:val="0"/>
          <w:marBottom w:val="0"/>
          <w:divBdr>
            <w:top w:val="none" w:sz="0" w:space="0" w:color="auto"/>
            <w:left w:val="none" w:sz="0" w:space="0" w:color="auto"/>
            <w:bottom w:val="none" w:sz="0" w:space="0" w:color="auto"/>
            <w:right w:val="none" w:sz="0" w:space="0" w:color="auto"/>
          </w:divBdr>
        </w:div>
      </w:divsChild>
    </w:div>
    <w:div w:id="1637494375">
      <w:marLeft w:val="0"/>
      <w:marRight w:val="0"/>
      <w:marTop w:val="0"/>
      <w:marBottom w:val="0"/>
      <w:divBdr>
        <w:top w:val="none" w:sz="0" w:space="0" w:color="auto"/>
        <w:left w:val="none" w:sz="0" w:space="0" w:color="auto"/>
        <w:bottom w:val="none" w:sz="0" w:space="0" w:color="auto"/>
        <w:right w:val="none" w:sz="0" w:space="0" w:color="auto"/>
      </w:divBdr>
    </w:div>
    <w:div w:id="1637494376">
      <w:marLeft w:val="0"/>
      <w:marRight w:val="0"/>
      <w:marTop w:val="0"/>
      <w:marBottom w:val="0"/>
      <w:divBdr>
        <w:top w:val="none" w:sz="0" w:space="0" w:color="auto"/>
        <w:left w:val="none" w:sz="0" w:space="0" w:color="auto"/>
        <w:bottom w:val="none" w:sz="0" w:space="0" w:color="auto"/>
        <w:right w:val="none" w:sz="0" w:space="0" w:color="auto"/>
      </w:divBdr>
    </w:div>
    <w:div w:id="1637494377">
      <w:marLeft w:val="0"/>
      <w:marRight w:val="0"/>
      <w:marTop w:val="0"/>
      <w:marBottom w:val="0"/>
      <w:divBdr>
        <w:top w:val="none" w:sz="0" w:space="0" w:color="auto"/>
        <w:left w:val="none" w:sz="0" w:space="0" w:color="auto"/>
        <w:bottom w:val="none" w:sz="0" w:space="0" w:color="auto"/>
        <w:right w:val="none" w:sz="0" w:space="0" w:color="auto"/>
      </w:divBdr>
    </w:div>
    <w:div w:id="1637494378">
      <w:marLeft w:val="0"/>
      <w:marRight w:val="0"/>
      <w:marTop w:val="0"/>
      <w:marBottom w:val="0"/>
      <w:divBdr>
        <w:top w:val="none" w:sz="0" w:space="0" w:color="auto"/>
        <w:left w:val="none" w:sz="0" w:space="0" w:color="auto"/>
        <w:bottom w:val="none" w:sz="0" w:space="0" w:color="auto"/>
        <w:right w:val="none" w:sz="0" w:space="0" w:color="auto"/>
      </w:divBdr>
    </w:div>
    <w:div w:id="1637494380">
      <w:marLeft w:val="0"/>
      <w:marRight w:val="0"/>
      <w:marTop w:val="0"/>
      <w:marBottom w:val="0"/>
      <w:divBdr>
        <w:top w:val="none" w:sz="0" w:space="0" w:color="auto"/>
        <w:left w:val="none" w:sz="0" w:space="0" w:color="auto"/>
        <w:bottom w:val="none" w:sz="0" w:space="0" w:color="auto"/>
        <w:right w:val="none" w:sz="0" w:space="0" w:color="auto"/>
      </w:divBdr>
    </w:div>
    <w:div w:id="1637494381">
      <w:marLeft w:val="0"/>
      <w:marRight w:val="0"/>
      <w:marTop w:val="0"/>
      <w:marBottom w:val="0"/>
      <w:divBdr>
        <w:top w:val="none" w:sz="0" w:space="0" w:color="auto"/>
        <w:left w:val="none" w:sz="0" w:space="0" w:color="auto"/>
        <w:bottom w:val="none" w:sz="0" w:space="0" w:color="auto"/>
        <w:right w:val="none" w:sz="0" w:space="0" w:color="auto"/>
      </w:divBdr>
    </w:div>
    <w:div w:id="1637494382">
      <w:marLeft w:val="0"/>
      <w:marRight w:val="0"/>
      <w:marTop w:val="0"/>
      <w:marBottom w:val="0"/>
      <w:divBdr>
        <w:top w:val="none" w:sz="0" w:space="0" w:color="auto"/>
        <w:left w:val="none" w:sz="0" w:space="0" w:color="auto"/>
        <w:bottom w:val="none" w:sz="0" w:space="0" w:color="auto"/>
        <w:right w:val="none" w:sz="0" w:space="0" w:color="auto"/>
      </w:divBdr>
    </w:div>
    <w:div w:id="1637494383">
      <w:marLeft w:val="0"/>
      <w:marRight w:val="0"/>
      <w:marTop w:val="0"/>
      <w:marBottom w:val="0"/>
      <w:divBdr>
        <w:top w:val="none" w:sz="0" w:space="0" w:color="auto"/>
        <w:left w:val="none" w:sz="0" w:space="0" w:color="auto"/>
        <w:bottom w:val="none" w:sz="0" w:space="0" w:color="auto"/>
        <w:right w:val="none" w:sz="0" w:space="0" w:color="auto"/>
      </w:divBdr>
    </w:div>
    <w:div w:id="1637494384">
      <w:marLeft w:val="0"/>
      <w:marRight w:val="0"/>
      <w:marTop w:val="0"/>
      <w:marBottom w:val="0"/>
      <w:divBdr>
        <w:top w:val="none" w:sz="0" w:space="0" w:color="auto"/>
        <w:left w:val="none" w:sz="0" w:space="0" w:color="auto"/>
        <w:bottom w:val="none" w:sz="0" w:space="0" w:color="auto"/>
        <w:right w:val="none" w:sz="0" w:space="0" w:color="auto"/>
      </w:divBdr>
    </w:div>
    <w:div w:id="1637494385">
      <w:marLeft w:val="0"/>
      <w:marRight w:val="0"/>
      <w:marTop w:val="0"/>
      <w:marBottom w:val="0"/>
      <w:divBdr>
        <w:top w:val="none" w:sz="0" w:space="0" w:color="auto"/>
        <w:left w:val="none" w:sz="0" w:space="0" w:color="auto"/>
        <w:bottom w:val="none" w:sz="0" w:space="0" w:color="auto"/>
        <w:right w:val="none" w:sz="0" w:space="0" w:color="auto"/>
      </w:divBdr>
    </w:div>
    <w:div w:id="1637494386">
      <w:marLeft w:val="0"/>
      <w:marRight w:val="0"/>
      <w:marTop w:val="0"/>
      <w:marBottom w:val="0"/>
      <w:divBdr>
        <w:top w:val="none" w:sz="0" w:space="0" w:color="auto"/>
        <w:left w:val="none" w:sz="0" w:space="0" w:color="auto"/>
        <w:bottom w:val="none" w:sz="0" w:space="0" w:color="auto"/>
        <w:right w:val="none" w:sz="0" w:space="0" w:color="auto"/>
      </w:divBdr>
    </w:div>
    <w:div w:id="1637494388">
      <w:marLeft w:val="0"/>
      <w:marRight w:val="0"/>
      <w:marTop w:val="0"/>
      <w:marBottom w:val="0"/>
      <w:divBdr>
        <w:top w:val="none" w:sz="0" w:space="0" w:color="auto"/>
        <w:left w:val="none" w:sz="0" w:space="0" w:color="auto"/>
        <w:bottom w:val="none" w:sz="0" w:space="0" w:color="auto"/>
        <w:right w:val="none" w:sz="0" w:space="0" w:color="auto"/>
      </w:divBdr>
    </w:div>
    <w:div w:id="16374943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main?base=LAW;n=116964;fld=134;dst=100095" TargetMode="External"/><Relationship Id="rId3" Type="http://schemas.openxmlformats.org/officeDocument/2006/relationships/settings" Target="settings.xml"/><Relationship Id="rId7" Type="http://schemas.openxmlformats.org/officeDocument/2006/relationships/hyperlink" Target="https://www.rts-tender.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ts-tender.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522</TotalTime>
  <Pages>5</Pages>
  <Words>3254</Words>
  <Characters>18553</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ElenaY</dc:creator>
  <cp:keywords/>
  <dc:description/>
  <cp:lastModifiedBy>WORK</cp:lastModifiedBy>
  <cp:revision>51</cp:revision>
  <cp:lastPrinted>2019-02-27T08:44:00Z</cp:lastPrinted>
  <dcterms:created xsi:type="dcterms:W3CDTF">2018-12-29T03:19:00Z</dcterms:created>
  <dcterms:modified xsi:type="dcterms:W3CDTF">2019-08-26T08:46:00Z</dcterms:modified>
</cp:coreProperties>
</file>