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06" w:rsidRPr="00B77588" w:rsidRDefault="00E45706" w:rsidP="00E45706">
      <w:pPr>
        <w:jc w:val="right"/>
        <w:rPr>
          <w:sz w:val="25"/>
          <w:szCs w:val="25"/>
          <w:lang w:eastAsia="ru-RU"/>
        </w:rPr>
      </w:pPr>
      <w:r w:rsidRPr="00B77588">
        <w:rPr>
          <w:sz w:val="25"/>
          <w:szCs w:val="25"/>
          <w:lang w:eastAsia="ru-RU"/>
        </w:rPr>
        <w:t xml:space="preserve">Приложение № 1 </w:t>
      </w:r>
    </w:p>
    <w:p w:rsidR="00E45706" w:rsidRPr="00B77588" w:rsidRDefault="007121EB" w:rsidP="00E45706">
      <w:pPr>
        <w:jc w:val="right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к Договору № _______</w:t>
      </w:r>
      <w:r w:rsidR="002365D0">
        <w:rPr>
          <w:sz w:val="25"/>
          <w:szCs w:val="25"/>
          <w:lang w:eastAsia="ru-RU"/>
        </w:rPr>
        <w:t>____________</w:t>
      </w:r>
      <w:r>
        <w:rPr>
          <w:sz w:val="25"/>
          <w:szCs w:val="25"/>
          <w:lang w:eastAsia="ru-RU"/>
        </w:rPr>
        <w:t xml:space="preserve"> </w:t>
      </w:r>
      <w:r w:rsidR="00E45706" w:rsidRPr="00B77588">
        <w:rPr>
          <w:sz w:val="25"/>
          <w:szCs w:val="25"/>
          <w:lang w:eastAsia="ru-RU"/>
        </w:rPr>
        <w:t>от _____201</w:t>
      </w:r>
      <w:r w:rsidR="004559E4">
        <w:rPr>
          <w:sz w:val="25"/>
          <w:szCs w:val="25"/>
          <w:lang w:eastAsia="ru-RU"/>
        </w:rPr>
        <w:t>9</w:t>
      </w:r>
      <w:r w:rsidR="00E45706" w:rsidRPr="00B77588">
        <w:rPr>
          <w:sz w:val="25"/>
          <w:szCs w:val="25"/>
          <w:lang w:eastAsia="ru-RU"/>
        </w:rPr>
        <w:t xml:space="preserve"> г.</w:t>
      </w:r>
    </w:p>
    <w:p w:rsidR="00E45706" w:rsidRPr="00B77588" w:rsidRDefault="00E45706" w:rsidP="00E45706">
      <w:pPr>
        <w:jc w:val="right"/>
        <w:rPr>
          <w:b/>
          <w:sz w:val="25"/>
          <w:szCs w:val="25"/>
          <w:lang w:eastAsia="ru-RU"/>
        </w:rPr>
      </w:pPr>
    </w:p>
    <w:p w:rsidR="00E45706" w:rsidRPr="00B77588" w:rsidRDefault="00E45706" w:rsidP="00E45706">
      <w:pPr>
        <w:jc w:val="center"/>
        <w:rPr>
          <w:b/>
          <w:sz w:val="25"/>
          <w:szCs w:val="25"/>
          <w:lang w:eastAsia="ru-RU"/>
        </w:rPr>
      </w:pPr>
    </w:p>
    <w:p w:rsidR="00E45706" w:rsidRPr="00B77588" w:rsidRDefault="00E45706" w:rsidP="00E45706">
      <w:pPr>
        <w:rPr>
          <w:sz w:val="25"/>
          <w:szCs w:val="25"/>
          <w:lang w:eastAsia="ru-RU"/>
        </w:rPr>
      </w:pPr>
      <w:r w:rsidRPr="00B77588">
        <w:rPr>
          <w:sz w:val="25"/>
          <w:szCs w:val="25"/>
          <w:lang w:eastAsia="ru-RU"/>
        </w:rPr>
        <w:t xml:space="preserve">СОГЛАСОВАНО: </w:t>
      </w:r>
      <w:r w:rsidR="00D546F1">
        <w:rPr>
          <w:sz w:val="25"/>
          <w:szCs w:val="25"/>
          <w:lang w:eastAsia="ru-RU"/>
        </w:rPr>
        <w:tab/>
      </w:r>
      <w:r w:rsidR="00D546F1">
        <w:rPr>
          <w:sz w:val="25"/>
          <w:szCs w:val="25"/>
          <w:lang w:eastAsia="ru-RU"/>
        </w:rPr>
        <w:tab/>
      </w:r>
      <w:r w:rsidR="00D546F1">
        <w:rPr>
          <w:sz w:val="25"/>
          <w:szCs w:val="25"/>
          <w:lang w:eastAsia="ru-RU"/>
        </w:rPr>
        <w:tab/>
      </w:r>
      <w:r w:rsidR="00D546F1">
        <w:rPr>
          <w:sz w:val="25"/>
          <w:szCs w:val="25"/>
          <w:lang w:eastAsia="ru-RU"/>
        </w:rPr>
        <w:tab/>
      </w:r>
      <w:r w:rsidR="00151E1D">
        <w:rPr>
          <w:sz w:val="25"/>
          <w:szCs w:val="25"/>
          <w:lang w:eastAsia="ru-RU"/>
        </w:rPr>
        <w:t xml:space="preserve">    </w:t>
      </w:r>
      <w:r w:rsidRPr="00B77588">
        <w:rPr>
          <w:sz w:val="25"/>
          <w:szCs w:val="25"/>
          <w:lang w:eastAsia="ru-RU"/>
        </w:rPr>
        <w:t>УТВЕРЖДАЮ:</w:t>
      </w:r>
    </w:p>
    <w:p w:rsidR="00151E1D" w:rsidRDefault="00EC1E43" w:rsidP="00151E1D">
      <w:pPr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____________________</w:t>
      </w:r>
      <w:r w:rsidR="00151E1D" w:rsidRPr="00151E1D">
        <w:rPr>
          <w:sz w:val="25"/>
          <w:szCs w:val="25"/>
          <w:lang w:eastAsia="ru-RU"/>
        </w:rPr>
        <w:t xml:space="preserve"> </w:t>
      </w:r>
      <w:r>
        <w:rPr>
          <w:sz w:val="25"/>
          <w:szCs w:val="25"/>
          <w:lang w:eastAsia="ru-RU"/>
        </w:rPr>
        <w:t xml:space="preserve">                               </w:t>
      </w:r>
      <w:r w:rsidR="00151E1D" w:rsidRPr="00B77588">
        <w:rPr>
          <w:sz w:val="25"/>
          <w:szCs w:val="25"/>
          <w:lang w:eastAsia="ru-RU"/>
        </w:rPr>
        <w:t>Генеральный директор</w:t>
      </w:r>
    </w:p>
    <w:p w:rsidR="00151E1D" w:rsidRPr="00B77588" w:rsidRDefault="00EC1E43" w:rsidP="00151E1D">
      <w:pPr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___________________________</w:t>
      </w:r>
      <w:r w:rsidR="00151E1D" w:rsidRPr="00151E1D">
        <w:rPr>
          <w:sz w:val="25"/>
          <w:szCs w:val="25"/>
          <w:lang w:eastAsia="ru-RU"/>
        </w:rPr>
        <w:t xml:space="preserve"> </w:t>
      </w:r>
      <w:r w:rsidR="00151E1D">
        <w:rPr>
          <w:sz w:val="25"/>
          <w:szCs w:val="25"/>
          <w:lang w:eastAsia="ru-RU"/>
        </w:rPr>
        <w:t xml:space="preserve">                </w:t>
      </w:r>
      <w:r w:rsidR="00151E1D" w:rsidRPr="00B77588">
        <w:rPr>
          <w:sz w:val="25"/>
          <w:szCs w:val="25"/>
          <w:lang w:eastAsia="ru-RU"/>
        </w:rPr>
        <w:t xml:space="preserve">ООО  </w:t>
      </w:r>
      <w:r w:rsidR="00151E1D">
        <w:rPr>
          <w:sz w:val="25"/>
          <w:szCs w:val="25"/>
          <w:lang w:eastAsia="ru-RU"/>
        </w:rPr>
        <w:t>«</w:t>
      </w:r>
      <w:r w:rsidR="00151E1D" w:rsidRPr="00B77588">
        <w:rPr>
          <w:sz w:val="25"/>
          <w:szCs w:val="25"/>
          <w:lang w:eastAsia="ru-RU"/>
        </w:rPr>
        <w:t>СЗРЦ Концерна</w:t>
      </w:r>
      <w:r w:rsidR="00151E1D">
        <w:rPr>
          <w:sz w:val="25"/>
          <w:szCs w:val="25"/>
          <w:lang w:eastAsia="ru-RU"/>
        </w:rPr>
        <w:t xml:space="preserve"> ВКО</w:t>
      </w:r>
      <w:r w:rsidR="00151E1D" w:rsidRPr="00B77588">
        <w:rPr>
          <w:sz w:val="25"/>
          <w:szCs w:val="25"/>
          <w:lang w:eastAsia="ru-RU"/>
        </w:rPr>
        <w:t xml:space="preserve"> «Алмаз-Антей»</w:t>
      </w:r>
    </w:p>
    <w:p w:rsidR="00151E1D" w:rsidRDefault="00151E1D" w:rsidP="00151E1D">
      <w:pPr>
        <w:rPr>
          <w:sz w:val="25"/>
          <w:szCs w:val="25"/>
          <w:lang w:eastAsia="ru-RU"/>
        </w:rPr>
      </w:pPr>
    </w:p>
    <w:p w:rsidR="00910171" w:rsidRPr="00B77588" w:rsidRDefault="00151E1D" w:rsidP="00151E1D">
      <w:pPr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ab/>
      </w:r>
    </w:p>
    <w:p w:rsidR="00E45706" w:rsidRPr="00B77588" w:rsidRDefault="00D546F1" w:rsidP="00E45706">
      <w:pPr>
        <w:ind w:right="-143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_______________</w:t>
      </w:r>
      <w:r w:rsidR="00151E1D">
        <w:rPr>
          <w:sz w:val="25"/>
          <w:szCs w:val="25"/>
          <w:lang w:eastAsia="ru-RU"/>
        </w:rPr>
        <w:t>_</w:t>
      </w:r>
      <w:r w:rsidR="00EC1E43">
        <w:rPr>
          <w:sz w:val="25"/>
          <w:szCs w:val="25"/>
          <w:lang w:eastAsia="ru-RU"/>
        </w:rPr>
        <w:t>___________</w:t>
      </w:r>
      <w:r w:rsidR="007862F2">
        <w:rPr>
          <w:sz w:val="25"/>
          <w:szCs w:val="25"/>
          <w:lang w:eastAsia="ru-RU"/>
        </w:rPr>
        <w:tab/>
      </w:r>
      <w:r w:rsidR="007862F2">
        <w:rPr>
          <w:sz w:val="25"/>
          <w:szCs w:val="25"/>
          <w:lang w:eastAsia="ru-RU"/>
        </w:rPr>
        <w:tab/>
        <w:t xml:space="preserve">            </w:t>
      </w:r>
      <w:r w:rsidR="00E45706" w:rsidRPr="00B77588">
        <w:rPr>
          <w:sz w:val="25"/>
          <w:szCs w:val="25"/>
          <w:lang w:eastAsia="ru-RU"/>
        </w:rPr>
        <w:t xml:space="preserve">_______________ Подвязников М.Л. </w:t>
      </w:r>
    </w:p>
    <w:p w:rsidR="00E45706" w:rsidRPr="00B77588" w:rsidRDefault="00E45706" w:rsidP="00E45706">
      <w:pPr>
        <w:jc w:val="center"/>
        <w:rPr>
          <w:b/>
          <w:sz w:val="25"/>
          <w:szCs w:val="25"/>
          <w:lang w:eastAsia="ru-RU"/>
        </w:rPr>
      </w:pPr>
    </w:p>
    <w:p w:rsidR="00E45706" w:rsidRPr="00B77588" w:rsidRDefault="00E45706" w:rsidP="00E45706">
      <w:pPr>
        <w:jc w:val="center"/>
        <w:rPr>
          <w:b/>
          <w:sz w:val="25"/>
          <w:szCs w:val="25"/>
          <w:lang w:eastAsia="ru-RU"/>
        </w:rPr>
      </w:pPr>
    </w:p>
    <w:p w:rsidR="00E45706" w:rsidRPr="00B77588" w:rsidRDefault="00E45706" w:rsidP="00E45706">
      <w:pPr>
        <w:jc w:val="center"/>
        <w:rPr>
          <w:b/>
          <w:sz w:val="25"/>
          <w:szCs w:val="25"/>
          <w:lang w:eastAsia="ru-RU"/>
        </w:rPr>
      </w:pPr>
    </w:p>
    <w:p w:rsidR="00E45706" w:rsidRDefault="00E45706" w:rsidP="00E45706">
      <w:pPr>
        <w:jc w:val="center"/>
        <w:rPr>
          <w:b/>
          <w:sz w:val="25"/>
          <w:szCs w:val="25"/>
          <w:lang w:eastAsia="ru-RU"/>
        </w:rPr>
      </w:pPr>
    </w:p>
    <w:p w:rsidR="00E45706" w:rsidRDefault="00E45706" w:rsidP="00E45706">
      <w:pPr>
        <w:jc w:val="center"/>
        <w:rPr>
          <w:b/>
          <w:sz w:val="25"/>
          <w:szCs w:val="25"/>
          <w:lang w:eastAsia="ru-RU"/>
        </w:rPr>
      </w:pPr>
    </w:p>
    <w:p w:rsidR="00E45706" w:rsidRDefault="00E45706" w:rsidP="00E45706">
      <w:pPr>
        <w:jc w:val="center"/>
        <w:rPr>
          <w:b/>
          <w:sz w:val="25"/>
          <w:szCs w:val="25"/>
          <w:lang w:eastAsia="ru-RU"/>
        </w:rPr>
      </w:pPr>
    </w:p>
    <w:p w:rsidR="00E45706" w:rsidRDefault="00E45706" w:rsidP="00E45706">
      <w:pPr>
        <w:jc w:val="center"/>
        <w:rPr>
          <w:b/>
          <w:sz w:val="25"/>
          <w:szCs w:val="25"/>
          <w:lang w:eastAsia="ru-RU"/>
        </w:rPr>
      </w:pPr>
    </w:p>
    <w:p w:rsidR="00E45706" w:rsidRDefault="00E45706" w:rsidP="00E45706">
      <w:pPr>
        <w:jc w:val="center"/>
        <w:rPr>
          <w:b/>
          <w:sz w:val="25"/>
          <w:szCs w:val="25"/>
          <w:lang w:eastAsia="ru-RU"/>
        </w:rPr>
      </w:pPr>
    </w:p>
    <w:p w:rsidR="00E45706" w:rsidRDefault="00E45706" w:rsidP="00E45706">
      <w:pPr>
        <w:jc w:val="center"/>
        <w:rPr>
          <w:b/>
          <w:sz w:val="25"/>
          <w:szCs w:val="25"/>
          <w:lang w:eastAsia="ru-RU"/>
        </w:rPr>
      </w:pPr>
    </w:p>
    <w:p w:rsidR="00E45706" w:rsidRDefault="00E45706" w:rsidP="00E45706">
      <w:pPr>
        <w:jc w:val="center"/>
        <w:rPr>
          <w:b/>
          <w:sz w:val="25"/>
          <w:szCs w:val="25"/>
          <w:lang w:eastAsia="ru-RU"/>
        </w:rPr>
      </w:pPr>
    </w:p>
    <w:p w:rsidR="00E45706" w:rsidRPr="00B77588" w:rsidRDefault="00E45706" w:rsidP="00E45706">
      <w:pPr>
        <w:jc w:val="center"/>
        <w:rPr>
          <w:b/>
          <w:sz w:val="28"/>
          <w:szCs w:val="28"/>
          <w:lang w:eastAsia="ru-RU"/>
        </w:rPr>
      </w:pPr>
      <w:r w:rsidRPr="00B77588">
        <w:rPr>
          <w:b/>
          <w:sz w:val="28"/>
          <w:szCs w:val="28"/>
          <w:lang w:eastAsia="ru-RU"/>
        </w:rPr>
        <w:t>ТЕХНИЧЕСКОЕ ЗАДАНИЕ</w:t>
      </w:r>
    </w:p>
    <w:p w:rsidR="00E45706" w:rsidRPr="00B77588" w:rsidRDefault="00E45706" w:rsidP="00E45706">
      <w:pPr>
        <w:jc w:val="center"/>
        <w:rPr>
          <w:b/>
          <w:sz w:val="28"/>
          <w:szCs w:val="28"/>
          <w:lang w:eastAsia="ru-RU"/>
        </w:rPr>
      </w:pPr>
      <w:r w:rsidRPr="00B77588">
        <w:rPr>
          <w:b/>
          <w:sz w:val="28"/>
          <w:szCs w:val="28"/>
          <w:lang w:eastAsia="ru-RU"/>
        </w:rPr>
        <w:t xml:space="preserve">на выполнение работ по </w:t>
      </w:r>
      <w:r>
        <w:rPr>
          <w:b/>
          <w:sz w:val="28"/>
          <w:szCs w:val="28"/>
          <w:lang w:eastAsia="ru-RU"/>
        </w:rPr>
        <w:t>комплексному эксплуатационно-</w:t>
      </w:r>
      <w:r w:rsidRPr="00B77588">
        <w:rPr>
          <w:b/>
          <w:sz w:val="28"/>
          <w:szCs w:val="28"/>
          <w:lang w:eastAsia="ru-RU"/>
        </w:rPr>
        <w:t xml:space="preserve">техническому </w:t>
      </w:r>
    </w:p>
    <w:p w:rsidR="00E45706" w:rsidRPr="00B77588" w:rsidRDefault="00E45706" w:rsidP="00E45706">
      <w:pPr>
        <w:jc w:val="center"/>
        <w:rPr>
          <w:b/>
          <w:sz w:val="28"/>
          <w:szCs w:val="28"/>
          <w:lang w:eastAsia="ru-RU"/>
        </w:rPr>
      </w:pPr>
      <w:r w:rsidRPr="00B77588">
        <w:rPr>
          <w:b/>
          <w:sz w:val="28"/>
          <w:szCs w:val="28"/>
          <w:lang w:eastAsia="ru-RU"/>
        </w:rPr>
        <w:t xml:space="preserve">обслуживанию </w:t>
      </w:r>
      <w:r w:rsidR="001A3633">
        <w:rPr>
          <w:b/>
          <w:sz w:val="28"/>
          <w:szCs w:val="28"/>
          <w:lang w:eastAsia="ru-RU"/>
        </w:rPr>
        <w:t>системы контроля доступа и системы охранного видеонаблюдения</w:t>
      </w:r>
      <w:r>
        <w:rPr>
          <w:b/>
          <w:sz w:val="28"/>
          <w:szCs w:val="28"/>
          <w:lang w:eastAsia="ru-RU"/>
        </w:rPr>
        <w:t>.</w:t>
      </w:r>
    </w:p>
    <w:p w:rsidR="00E45706" w:rsidRPr="00B77588" w:rsidRDefault="00E45706" w:rsidP="00E45706">
      <w:pPr>
        <w:rPr>
          <w:sz w:val="28"/>
          <w:szCs w:val="28"/>
        </w:rPr>
      </w:pPr>
    </w:p>
    <w:p w:rsidR="00E45706" w:rsidRPr="00A30CE6" w:rsidRDefault="00E45706" w:rsidP="00E45706">
      <w:pPr>
        <w:pageBreakBefore/>
        <w:jc w:val="both"/>
        <w:rPr>
          <w:b/>
        </w:rPr>
      </w:pPr>
      <w:r w:rsidRPr="00A30CE6">
        <w:rPr>
          <w:b/>
        </w:rPr>
        <w:lastRenderedPageBreak/>
        <w:t>1. Общие сведения.</w:t>
      </w:r>
    </w:p>
    <w:p w:rsidR="00E45706" w:rsidRPr="00A30CE6" w:rsidRDefault="00E45706" w:rsidP="00E45706">
      <w:pPr>
        <w:numPr>
          <w:ilvl w:val="1"/>
          <w:numId w:val="0"/>
        </w:numPr>
        <w:jc w:val="both"/>
        <w:rPr>
          <w:b/>
        </w:rPr>
      </w:pPr>
      <w:r w:rsidRPr="00A30CE6">
        <w:rPr>
          <w:b/>
        </w:rPr>
        <w:t>Характеристика объекта.</w:t>
      </w:r>
    </w:p>
    <w:p w:rsidR="00E45706" w:rsidRPr="00A30CE6" w:rsidRDefault="00E45706" w:rsidP="00E45706">
      <w:pPr>
        <w:jc w:val="both"/>
        <w:rPr>
          <w:b/>
        </w:rPr>
      </w:pPr>
    </w:p>
    <w:p w:rsidR="007042F8" w:rsidRDefault="007042F8" w:rsidP="007042F8">
      <w:pPr>
        <w:ind w:firstLine="708"/>
        <w:rPr>
          <w:color w:val="000000"/>
        </w:rPr>
      </w:pPr>
      <w:r>
        <w:rPr>
          <w:color w:val="000000" w:themeColor="text1"/>
          <w:lang w:eastAsia="ru-RU"/>
        </w:rPr>
        <w:t xml:space="preserve">Объект ООО  «СЗРЦ Концерна ВКО «Алмаз-Антей» </w:t>
      </w:r>
      <w:r>
        <w:rPr>
          <w:color w:val="000000" w:themeColor="text1"/>
        </w:rPr>
        <w:t xml:space="preserve">находится в </w:t>
      </w:r>
      <w:r>
        <w:rPr>
          <w:color w:val="000000"/>
        </w:rPr>
        <w:t>г. Санкт-Петербург, Шкиперский проток, д.19.:</w:t>
      </w:r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r>
        <w:rPr>
          <w:rFonts w:eastAsia="Calibri"/>
          <w:bCs/>
          <w:iCs/>
        </w:rPr>
        <w:t xml:space="preserve">Котельный  </w:t>
      </w:r>
      <w:r>
        <w:rPr>
          <w:rFonts w:eastAsia="Calibri"/>
          <w:bCs/>
          <w:iCs/>
          <w:color w:val="000000" w:themeColor="text1"/>
        </w:rPr>
        <w:t>корпус№ 5  (</w:t>
      </w:r>
      <w:r>
        <w:rPr>
          <w:color w:val="000000"/>
        </w:rPr>
        <w:t>Шкиперский проток, д.19.лит</w:t>
      </w:r>
      <w:proofErr w:type="gramStart"/>
      <w:r>
        <w:rPr>
          <w:color w:val="000000"/>
        </w:rPr>
        <w:t>.У</w:t>
      </w:r>
      <w:proofErr w:type="gramEnd"/>
      <w:r>
        <w:rPr>
          <w:color w:val="000000"/>
        </w:rPr>
        <w:t xml:space="preserve">), общая площадь – 1204,4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r>
        <w:rPr>
          <w:rFonts w:eastAsia="Calibri"/>
          <w:bCs/>
          <w:iCs/>
        </w:rPr>
        <w:t>Столовая с подвалом корпус №37  (</w:t>
      </w:r>
      <w:r>
        <w:rPr>
          <w:color w:val="000000"/>
        </w:rPr>
        <w:t>Шкиперский проток, д.19.лит</w:t>
      </w:r>
      <w:proofErr w:type="gramStart"/>
      <w:r>
        <w:rPr>
          <w:color w:val="000000"/>
        </w:rPr>
        <w:t>.З</w:t>
      </w:r>
      <w:proofErr w:type="gramEnd"/>
      <w:r>
        <w:rPr>
          <w:color w:val="000000"/>
        </w:rPr>
        <w:t xml:space="preserve">),  общая площадь – 6974,1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proofErr w:type="gramStart"/>
      <w:r>
        <w:rPr>
          <w:rFonts w:eastAsia="Calibri"/>
          <w:bCs/>
          <w:iCs/>
        </w:rPr>
        <w:t xml:space="preserve">Здание административно-хозяйственное </w:t>
      </w:r>
      <w:r>
        <w:rPr>
          <w:color w:val="000000"/>
        </w:rPr>
        <w:t>(</w:t>
      </w:r>
      <w:r>
        <w:rPr>
          <w:rFonts w:eastAsia="Calibri"/>
          <w:bCs/>
          <w:iCs/>
        </w:rPr>
        <w:t xml:space="preserve">Наличная, д.20, литера «В»), </w:t>
      </w:r>
      <w:r>
        <w:rPr>
          <w:color w:val="000000"/>
        </w:rPr>
        <w:t xml:space="preserve">общая площадь – 2480,6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  <w:proofErr w:type="gramEnd"/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proofErr w:type="gramStart"/>
      <w:r>
        <w:rPr>
          <w:rFonts w:eastAsia="Calibri"/>
          <w:bCs/>
          <w:iCs/>
        </w:rPr>
        <w:t>Лабораторный корпус №1 (</w:t>
      </w:r>
      <w:r>
        <w:rPr>
          <w:color w:val="000000"/>
        </w:rPr>
        <w:t>Шкиперский проток, д.19 лит.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АВ)</w:t>
      </w:r>
      <w:r>
        <w:rPr>
          <w:rFonts w:eastAsia="Calibri"/>
          <w:bCs/>
          <w:iCs/>
        </w:rPr>
        <w:t>,</w:t>
      </w:r>
      <w:r>
        <w:rPr>
          <w:color w:val="000000"/>
        </w:rPr>
        <w:t xml:space="preserve"> общая площадь – 9940,1 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  <w:proofErr w:type="gramEnd"/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proofErr w:type="gramStart"/>
      <w:r>
        <w:rPr>
          <w:color w:val="000000"/>
        </w:rPr>
        <w:t xml:space="preserve">Производственный корпус №8 </w:t>
      </w:r>
      <w:r>
        <w:rPr>
          <w:rFonts w:eastAsia="Calibri"/>
          <w:bCs/>
          <w:iCs/>
        </w:rPr>
        <w:t>(</w:t>
      </w:r>
      <w:r>
        <w:rPr>
          <w:color w:val="000000"/>
        </w:rPr>
        <w:t>Шкиперский проток, д.19 лит.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АЧ), общая площадь – 8588,3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  <w:proofErr w:type="gramEnd"/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proofErr w:type="gramStart"/>
      <w:r>
        <w:rPr>
          <w:color w:val="000000"/>
        </w:rPr>
        <w:t xml:space="preserve">Насосно-фильтровальная станция, </w:t>
      </w:r>
      <w:r>
        <w:rPr>
          <w:color w:val="000000" w:themeColor="text1"/>
        </w:rPr>
        <w:t>корпус №41</w:t>
      </w:r>
      <w:r>
        <w:rPr>
          <w:color w:val="FF0000"/>
        </w:rPr>
        <w:t xml:space="preserve"> </w:t>
      </w:r>
      <w:r>
        <w:rPr>
          <w:rFonts w:eastAsia="Calibri"/>
          <w:bCs/>
          <w:iCs/>
        </w:rPr>
        <w:t>(</w:t>
      </w:r>
      <w:r>
        <w:rPr>
          <w:color w:val="000000"/>
        </w:rPr>
        <w:t>Шкиперский проток, д.19 лит.</w:t>
      </w:r>
      <w:proofErr w:type="gramEnd"/>
      <w:r>
        <w:rPr>
          <w:color w:val="000000"/>
        </w:rPr>
        <w:t xml:space="preserve"> Е), общая площадь – 918,1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proofErr w:type="gramStart"/>
      <w:r>
        <w:rPr>
          <w:color w:val="000000"/>
        </w:rPr>
        <w:t xml:space="preserve">Лабораторно-производственный корпус №2 </w:t>
      </w:r>
      <w:r>
        <w:rPr>
          <w:rFonts w:eastAsia="Calibri"/>
          <w:bCs/>
          <w:iCs/>
        </w:rPr>
        <w:t>(</w:t>
      </w:r>
      <w:r>
        <w:rPr>
          <w:color w:val="000000"/>
        </w:rPr>
        <w:t>Шкиперский проток, д.19 лит.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АД), общая площадь – 7599,5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  <w:proofErr w:type="gramEnd"/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proofErr w:type="gramStart"/>
      <w:r>
        <w:rPr>
          <w:color w:val="000000"/>
        </w:rPr>
        <w:t xml:space="preserve">Административно-лабораторный корпус №6 </w:t>
      </w:r>
      <w:r>
        <w:rPr>
          <w:rFonts w:eastAsia="Calibri"/>
          <w:bCs/>
          <w:iCs/>
        </w:rPr>
        <w:t>(</w:t>
      </w:r>
      <w:r>
        <w:rPr>
          <w:color w:val="000000"/>
        </w:rPr>
        <w:t>Шкиперский проток, д.19 лит.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АБ),  общая площадь – 8807,9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  <w:proofErr w:type="gramEnd"/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proofErr w:type="gramStart"/>
      <w:r>
        <w:rPr>
          <w:color w:val="000000"/>
        </w:rPr>
        <w:t xml:space="preserve">Лабораторный  корпус №21 </w:t>
      </w:r>
      <w:r>
        <w:rPr>
          <w:rFonts w:eastAsia="Calibri"/>
          <w:bCs/>
          <w:iCs/>
        </w:rPr>
        <w:t>(</w:t>
      </w:r>
      <w:r>
        <w:rPr>
          <w:color w:val="000000"/>
        </w:rPr>
        <w:t>Шкиперский проток, д.19 лит.</w:t>
      </w:r>
      <w:proofErr w:type="gramEnd"/>
      <w:r>
        <w:rPr>
          <w:color w:val="000000"/>
        </w:rPr>
        <w:t xml:space="preserve"> Я), общая площадь – 1595,7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proofErr w:type="gramStart"/>
      <w:r>
        <w:rPr>
          <w:color w:val="000000"/>
        </w:rPr>
        <w:t xml:space="preserve">Проходная №2, корпус 30 </w:t>
      </w:r>
      <w:r>
        <w:rPr>
          <w:rFonts w:eastAsia="Calibri"/>
          <w:bCs/>
          <w:iCs/>
        </w:rPr>
        <w:t>(</w:t>
      </w:r>
      <w:r>
        <w:rPr>
          <w:color w:val="000000"/>
        </w:rPr>
        <w:t>Шкиперский проток, д.19 лит.</w:t>
      </w:r>
      <w:proofErr w:type="gramEnd"/>
      <w:r>
        <w:rPr>
          <w:color w:val="000000"/>
        </w:rPr>
        <w:t xml:space="preserve"> В), общая площадь – 115,5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proofErr w:type="gramStart"/>
      <w:r>
        <w:rPr>
          <w:color w:val="000000"/>
        </w:rPr>
        <w:t xml:space="preserve">Лабораторно-производственный корпус №33 </w:t>
      </w:r>
      <w:r>
        <w:rPr>
          <w:rFonts w:eastAsia="Calibri"/>
          <w:bCs/>
          <w:iCs/>
        </w:rPr>
        <w:t>(</w:t>
      </w:r>
      <w:r>
        <w:rPr>
          <w:color w:val="000000"/>
        </w:rPr>
        <w:t>Шкиперский проток, д.19 лит.</w:t>
      </w:r>
      <w:proofErr w:type="gramEnd"/>
      <w:r>
        <w:rPr>
          <w:color w:val="000000"/>
        </w:rPr>
        <w:t xml:space="preserve"> Ф)</w:t>
      </w:r>
      <w:r>
        <w:rPr>
          <w:rFonts w:eastAsia="Calibri"/>
          <w:bCs/>
          <w:iCs/>
        </w:rPr>
        <w:t xml:space="preserve">, </w:t>
      </w:r>
      <w:r>
        <w:rPr>
          <w:color w:val="000000"/>
        </w:rPr>
        <w:t xml:space="preserve">общая площадь – 1925,4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proofErr w:type="gramStart"/>
      <w:r>
        <w:rPr>
          <w:color w:val="000000"/>
        </w:rPr>
        <w:t xml:space="preserve">Корпус покрытий №35 </w:t>
      </w:r>
      <w:r>
        <w:rPr>
          <w:rFonts w:eastAsia="Calibri"/>
          <w:bCs/>
          <w:iCs/>
        </w:rPr>
        <w:t>(</w:t>
      </w:r>
      <w:r>
        <w:rPr>
          <w:color w:val="000000"/>
        </w:rPr>
        <w:t>Шкиперский проток, д.19 лит.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АФ), общая площадь – 5032,3 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  <w:proofErr w:type="gramEnd"/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proofErr w:type="gramStart"/>
      <w:r>
        <w:rPr>
          <w:color w:val="000000"/>
        </w:rPr>
        <w:t xml:space="preserve">Складской корпус №60 </w:t>
      </w:r>
      <w:r>
        <w:rPr>
          <w:rFonts w:eastAsia="Calibri"/>
          <w:bCs/>
          <w:iCs/>
        </w:rPr>
        <w:t>(</w:t>
      </w:r>
      <w:r>
        <w:rPr>
          <w:color w:val="000000"/>
        </w:rPr>
        <w:t>Шкиперский проток, д.19 лит.</w:t>
      </w:r>
      <w:proofErr w:type="gramEnd"/>
      <w:r>
        <w:rPr>
          <w:color w:val="000000"/>
        </w:rPr>
        <w:t xml:space="preserve"> Ш)</w:t>
      </w:r>
      <w:r>
        <w:rPr>
          <w:rFonts w:eastAsia="Calibri"/>
          <w:bCs/>
          <w:iCs/>
        </w:rPr>
        <w:t xml:space="preserve">, </w:t>
      </w:r>
      <w:r>
        <w:rPr>
          <w:color w:val="000000"/>
        </w:rPr>
        <w:t xml:space="preserve">общая площадь – 115,5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proofErr w:type="gramStart"/>
      <w:r>
        <w:rPr>
          <w:color w:val="000000"/>
        </w:rPr>
        <w:t xml:space="preserve">Компрессорная, корпус №64 </w:t>
      </w:r>
      <w:r>
        <w:rPr>
          <w:rFonts w:eastAsia="Calibri"/>
          <w:bCs/>
          <w:iCs/>
        </w:rPr>
        <w:t>(</w:t>
      </w:r>
      <w:r>
        <w:rPr>
          <w:color w:val="000000"/>
        </w:rPr>
        <w:t>Шкиперский проток, д.19 лит.</w:t>
      </w:r>
      <w:proofErr w:type="gramEnd"/>
      <w:r>
        <w:rPr>
          <w:color w:val="000000"/>
        </w:rPr>
        <w:t xml:space="preserve"> Ч), общая площадь – 247,8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</w:p>
    <w:p w:rsidR="007042F8" w:rsidRDefault="007042F8" w:rsidP="007042F8">
      <w:pPr>
        <w:pStyle w:val="a5"/>
        <w:numPr>
          <w:ilvl w:val="0"/>
          <w:numId w:val="3"/>
        </w:numPr>
        <w:rPr>
          <w:color w:val="000000"/>
        </w:rPr>
      </w:pPr>
      <w:proofErr w:type="gramStart"/>
      <w:r>
        <w:rPr>
          <w:color w:val="000000"/>
        </w:rPr>
        <w:t xml:space="preserve">Сборочно-монтажный корпус №65 </w:t>
      </w:r>
      <w:r>
        <w:rPr>
          <w:rFonts w:eastAsia="Calibri"/>
          <w:bCs/>
          <w:iCs/>
        </w:rPr>
        <w:t>(</w:t>
      </w:r>
      <w:r>
        <w:rPr>
          <w:color w:val="000000"/>
        </w:rPr>
        <w:t>Шкиперский проток, д.19 лит.</w:t>
      </w:r>
      <w:proofErr w:type="gramEnd"/>
      <w:r>
        <w:rPr>
          <w:color w:val="000000"/>
        </w:rPr>
        <w:t xml:space="preserve"> Ю), общая площадь – 6578,6 </w:t>
      </w:r>
      <w:proofErr w:type="spellStart"/>
      <w:r>
        <w:rPr>
          <w:color w:val="000000"/>
        </w:rPr>
        <w:t>кв.м</w:t>
      </w:r>
      <w:proofErr w:type="spellEnd"/>
      <w:r>
        <w:rPr>
          <w:color w:val="000000"/>
        </w:rPr>
        <w:t>.</w:t>
      </w:r>
    </w:p>
    <w:p w:rsidR="00E45706" w:rsidRPr="00525891" w:rsidRDefault="00E45706" w:rsidP="00E45706">
      <w:pPr>
        <w:jc w:val="both"/>
        <w:rPr>
          <w:color w:val="000000" w:themeColor="text1"/>
        </w:rPr>
      </w:pPr>
    </w:p>
    <w:p w:rsidR="00E45706" w:rsidRPr="00A30CE6" w:rsidRDefault="00E45706" w:rsidP="00E45706">
      <w:pPr>
        <w:numPr>
          <w:ilvl w:val="1"/>
          <w:numId w:val="0"/>
        </w:numPr>
        <w:jc w:val="both"/>
        <w:rPr>
          <w:b/>
        </w:rPr>
      </w:pPr>
      <w:r w:rsidRPr="00A30CE6">
        <w:rPr>
          <w:b/>
        </w:rPr>
        <w:t>Наименование работ.</w:t>
      </w:r>
    </w:p>
    <w:p w:rsidR="00E45706" w:rsidRPr="00E66D00" w:rsidRDefault="00300C67" w:rsidP="00E66D00">
      <w:pPr>
        <w:ind w:firstLine="708"/>
        <w:rPr>
          <w:color w:val="000000"/>
        </w:rPr>
      </w:pPr>
      <w:r>
        <w:rPr>
          <w:lang w:eastAsia="en-US"/>
        </w:rPr>
        <w:t xml:space="preserve">Выполнение </w:t>
      </w:r>
      <w:r w:rsidR="00183758">
        <w:t xml:space="preserve">эксплуатационно-технического обслуживания </w:t>
      </w:r>
      <w:r w:rsidR="007042F8" w:rsidRPr="007042F8">
        <w:rPr>
          <w:lang w:eastAsia="ru-RU"/>
        </w:rPr>
        <w:t>системы контроля доступа и системы охранного видеонаблюдения</w:t>
      </w:r>
      <w:r w:rsidR="00183758">
        <w:t xml:space="preserve">  ООО</w:t>
      </w:r>
      <w:r w:rsidR="00AE4130">
        <w:t xml:space="preserve"> </w:t>
      </w:r>
      <w:r w:rsidR="00183758">
        <w:t>«СЗРЦ Концерна ВКО «Алмаз-Антей»</w:t>
      </w:r>
      <w:r w:rsidR="00183758">
        <w:rPr>
          <w:lang w:eastAsia="en-US"/>
        </w:rPr>
        <w:t>, на объекте «</w:t>
      </w:r>
      <w:r w:rsidR="00183758">
        <w:rPr>
          <w:i/>
          <w:lang w:eastAsia="en-US"/>
        </w:rPr>
        <w:t xml:space="preserve">Заказчика» </w:t>
      </w:r>
      <w:r w:rsidR="00183758">
        <w:rPr>
          <w:sz w:val="22"/>
          <w:szCs w:val="22"/>
        </w:rPr>
        <w:t xml:space="preserve">по адресу: </w:t>
      </w:r>
      <w:r w:rsidR="006B0658">
        <w:rPr>
          <w:color w:val="000000"/>
          <w:sz w:val="22"/>
          <w:szCs w:val="22"/>
        </w:rPr>
        <w:t xml:space="preserve">г. Санкт-Петербург, </w:t>
      </w:r>
      <w:r w:rsidR="00E66D00">
        <w:rPr>
          <w:color w:val="000000"/>
        </w:rPr>
        <w:t xml:space="preserve">Шкиперский проток, д.19, </w:t>
      </w:r>
      <w:r w:rsidR="00183758">
        <w:rPr>
          <w:lang w:eastAsia="en-US"/>
        </w:rPr>
        <w:t>в соответствии с условиями настоящего Договора.</w:t>
      </w:r>
    </w:p>
    <w:p w:rsidR="00E45706" w:rsidRPr="00D731C5" w:rsidRDefault="00D731C5" w:rsidP="00E45706">
      <w:pPr>
        <w:jc w:val="both"/>
        <w:rPr>
          <w:color w:val="FF0000"/>
        </w:rPr>
      </w:pPr>
      <w:r>
        <w:rPr>
          <w:b/>
        </w:rPr>
        <w:t xml:space="preserve">Заказчик - </w:t>
      </w:r>
      <w:r w:rsidRPr="00D731C5">
        <w:rPr>
          <w:sz w:val="25"/>
          <w:szCs w:val="25"/>
          <w:lang w:eastAsia="ru-RU"/>
        </w:rPr>
        <w:t xml:space="preserve"> </w:t>
      </w:r>
      <w:r w:rsidRPr="00B77588">
        <w:rPr>
          <w:sz w:val="25"/>
          <w:szCs w:val="25"/>
          <w:lang w:eastAsia="ru-RU"/>
        </w:rPr>
        <w:t xml:space="preserve">ООО </w:t>
      </w:r>
      <w:r>
        <w:rPr>
          <w:sz w:val="25"/>
          <w:szCs w:val="25"/>
          <w:lang w:eastAsia="ru-RU"/>
        </w:rPr>
        <w:t>«</w:t>
      </w:r>
      <w:r w:rsidRPr="00B77588">
        <w:rPr>
          <w:sz w:val="25"/>
          <w:szCs w:val="25"/>
          <w:lang w:eastAsia="ru-RU"/>
        </w:rPr>
        <w:t>СЗРЦ Концерна</w:t>
      </w:r>
      <w:r>
        <w:rPr>
          <w:sz w:val="25"/>
          <w:szCs w:val="25"/>
          <w:lang w:eastAsia="ru-RU"/>
        </w:rPr>
        <w:t xml:space="preserve"> ВКО</w:t>
      </w:r>
      <w:r w:rsidRPr="00B77588">
        <w:rPr>
          <w:sz w:val="25"/>
          <w:szCs w:val="25"/>
          <w:lang w:eastAsia="ru-RU"/>
        </w:rPr>
        <w:t xml:space="preserve"> «Алмаз-Антей»</w:t>
      </w:r>
      <w:r w:rsidRPr="00191413">
        <w:t>.</w:t>
      </w:r>
    </w:p>
    <w:p w:rsidR="00E45706" w:rsidRPr="00D731C5" w:rsidRDefault="00E45706" w:rsidP="007121EB">
      <w:pPr>
        <w:jc w:val="both"/>
        <w:rPr>
          <w:color w:val="FF0000"/>
        </w:rPr>
      </w:pPr>
      <w:r w:rsidRPr="00A30CE6">
        <w:rPr>
          <w:b/>
        </w:rPr>
        <w:t xml:space="preserve">Исполнитель – </w:t>
      </w:r>
    </w:p>
    <w:p w:rsidR="00E45706" w:rsidRPr="00A30CE6" w:rsidRDefault="00E45706" w:rsidP="00E45706">
      <w:pPr>
        <w:jc w:val="both"/>
        <w:rPr>
          <w:b/>
        </w:rPr>
      </w:pPr>
    </w:p>
    <w:p w:rsidR="00E45706" w:rsidRPr="00A30CE6" w:rsidRDefault="00E45706" w:rsidP="00E45706">
      <w:pPr>
        <w:numPr>
          <w:ilvl w:val="1"/>
          <w:numId w:val="0"/>
        </w:numPr>
        <w:jc w:val="both"/>
        <w:rPr>
          <w:b/>
        </w:rPr>
      </w:pPr>
      <w:r w:rsidRPr="00A30CE6">
        <w:rPr>
          <w:b/>
        </w:rPr>
        <w:t>Срок проведения работ.</w:t>
      </w:r>
    </w:p>
    <w:p w:rsidR="00E45706" w:rsidRPr="00A30CE6" w:rsidRDefault="00E45706" w:rsidP="00E45706">
      <w:pPr>
        <w:jc w:val="both"/>
      </w:pPr>
    </w:p>
    <w:p w:rsidR="00E45706" w:rsidRPr="00A30CE6" w:rsidRDefault="00E45706" w:rsidP="00E45706">
      <w:pPr>
        <w:jc w:val="both"/>
      </w:pPr>
      <w:r w:rsidRPr="00A30CE6">
        <w:t xml:space="preserve">Начало: </w:t>
      </w:r>
      <w:r w:rsidR="00E440DC">
        <w:t>с момента подписания.</w:t>
      </w:r>
    </w:p>
    <w:p w:rsidR="00E45706" w:rsidRPr="002365D0" w:rsidRDefault="00094E14" w:rsidP="00E45706">
      <w:pPr>
        <w:jc w:val="both"/>
        <w:rPr>
          <w:color w:val="000000" w:themeColor="text1"/>
        </w:rPr>
      </w:pPr>
      <w:r w:rsidRPr="002365D0">
        <w:rPr>
          <w:color w:val="000000" w:themeColor="text1"/>
        </w:rPr>
        <w:t xml:space="preserve">Сроком на </w:t>
      </w:r>
      <w:r w:rsidR="002365D0" w:rsidRPr="002365D0">
        <w:rPr>
          <w:color w:val="000000" w:themeColor="text1"/>
        </w:rPr>
        <w:t>девя</w:t>
      </w:r>
      <w:r w:rsidR="004559E4" w:rsidRPr="002365D0">
        <w:rPr>
          <w:color w:val="000000" w:themeColor="text1"/>
        </w:rPr>
        <w:t>ть</w:t>
      </w:r>
      <w:r w:rsidR="00D731C5" w:rsidRPr="002365D0">
        <w:rPr>
          <w:color w:val="000000" w:themeColor="text1"/>
        </w:rPr>
        <w:t xml:space="preserve"> месяцев.</w:t>
      </w:r>
    </w:p>
    <w:p w:rsidR="00E45706" w:rsidRPr="00A30CE6" w:rsidRDefault="00E45706" w:rsidP="00E45706">
      <w:pPr>
        <w:jc w:val="both"/>
      </w:pPr>
    </w:p>
    <w:p w:rsidR="00E45706" w:rsidRPr="00A30CE6" w:rsidRDefault="00E45706" w:rsidP="00E45706">
      <w:pPr>
        <w:jc w:val="both"/>
        <w:rPr>
          <w:b/>
        </w:rPr>
      </w:pPr>
      <w:r w:rsidRPr="00A30CE6">
        <w:rPr>
          <w:b/>
        </w:rPr>
        <w:t>2. Назначение и цели работы.</w:t>
      </w:r>
    </w:p>
    <w:p w:rsidR="00E45706" w:rsidRPr="00A30CE6" w:rsidRDefault="00E45706" w:rsidP="00E45706">
      <w:pPr>
        <w:jc w:val="both"/>
        <w:rPr>
          <w:b/>
        </w:rPr>
      </w:pPr>
    </w:p>
    <w:p w:rsidR="00E45706" w:rsidRPr="00A30CE6" w:rsidRDefault="00E45706" w:rsidP="00E45706">
      <w:pPr>
        <w:jc w:val="both"/>
        <w:rPr>
          <w:b/>
        </w:rPr>
      </w:pPr>
      <w:r w:rsidRPr="00A30CE6">
        <w:rPr>
          <w:b/>
        </w:rPr>
        <w:t xml:space="preserve">   2.1 Назначение работы.</w:t>
      </w:r>
    </w:p>
    <w:p w:rsidR="00E45706" w:rsidRPr="00A30CE6" w:rsidRDefault="00E45706" w:rsidP="00E45706">
      <w:pPr>
        <w:jc w:val="both"/>
      </w:pPr>
      <w:bookmarkStart w:id="0" w:name="_GoBack"/>
      <w:bookmarkEnd w:id="0"/>
    </w:p>
    <w:p w:rsidR="00E45706" w:rsidRPr="00A30CE6" w:rsidRDefault="00E45706" w:rsidP="00E45706">
      <w:pPr>
        <w:ind w:firstLine="708"/>
        <w:jc w:val="both"/>
      </w:pPr>
      <w:r w:rsidRPr="00A30CE6">
        <w:t xml:space="preserve">Работа по </w:t>
      </w:r>
      <w:r>
        <w:t xml:space="preserve">комплексному </w:t>
      </w:r>
      <w:r w:rsidRPr="00A30CE6">
        <w:t>эксплуатаци</w:t>
      </w:r>
      <w:r>
        <w:t>онно-</w:t>
      </w:r>
      <w:r w:rsidRPr="00A30CE6">
        <w:t xml:space="preserve">техническому обслуживанию </w:t>
      </w:r>
      <w:r>
        <w:t>перечисленных</w:t>
      </w:r>
      <w:r w:rsidRPr="00A30CE6">
        <w:t xml:space="preserve"> систем </w:t>
      </w:r>
      <w:r>
        <w:t>и оборудования</w:t>
      </w:r>
      <w:r w:rsidRPr="00A30CE6">
        <w:t xml:space="preserve"> направлена:</w:t>
      </w:r>
    </w:p>
    <w:p w:rsidR="00E45706" w:rsidRPr="00A30CE6" w:rsidRDefault="00E45706" w:rsidP="00E45706">
      <w:pPr>
        <w:jc w:val="both"/>
      </w:pPr>
      <w:r>
        <w:t>- на выполнение</w:t>
      </w:r>
      <w:r w:rsidRPr="00A30CE6">
        <w:t xml:space="preserve"> правил технической эксплуатации</w:t>
      </w:r>
      <w:r>
        <w:t xml:space="preserve"> и обслуживания</w:t>
      </w:r>
      <w:r w:rsidRPr="00A30CE6">
        <w:t xml:space="preserve"> систем </w:t>
      </w:r>
      <w:r w:rsidR="002607A3" w:rsidRPr="007042F8">
        <w:rPr>
          <w:lang w:eastAsia="ru-RU"/>
        </w:rPr>
        <w:t>системы контроля доступа и системы охранного видеонаблюдения</w:t>
      </w:r>
      <w:r w:rsidR="002607A3">
        <w:t xml:space="preserve"> </w:t>
      </w:r>
      <w:r w:rsidRPr="00A30CE6">
        <w:t xml:space="preserve">и </w:t>
      </w:r>
      <w:proofErr w:type="gramStart"/>
      <w:r w:rsidRPr="00A30CE6">
        <w:t>призвана</w:t>
      </w:r>
      <w:proofErr w:type="gramEnd"/>
      <w:r w:rsidRPr="00A30CE6">
        <w:t xml:space="preserve"> обеспечить </w:t>
      </w:r>
      <w:r>
        <w:t>их надежную</w:t>
      </w:r>
      <w:r w:rsidRPr="00A30CE6">
        <w:t xml:space="preserve"> и </w:t>
      </w:r>
      <w:r>
        <w:t>эффективную работу.</w:t>
      </w:r>
    </w:p>
    <w:p w:rsidR="00E45706" w:rsidRPr="00A30CE6" w:rsidRDefault="00E45706" w:rsidP="00E45706">
      <w:pPr>
        <w:jc w:val="both"/>
      </w:pPr>
      <w:r w:rsidRPr="00A30CE6">
        <w:t>- на разработку порядка учета расходных материалов</w:t>
      </w:r>
      <w:r>
        <w:t>,</w:t>
      </w:r>
      <w:r w:rsidRPr="00A30CE6">
        <w:t xml:space="preserve"> согласно нормативам по техническому обслуживанию;</w:t>
      </w:r>
    </w:p>
    <w:p w:rsidR="00E45706" w:rsidRPr="00A30CE6" w:rsidRDefault="00E45706" w:rsidP="00E45706">
      <w:pPr>
        <w:jc w:val="both"/>
      </w:pPr>
      <w:r w:rsidRPr="00A30CE6">
        <w:t xml:space="preserve">- на разработку порядка контроля над выполняемыми операциями по </w:t>
      </w:r>
      <w:r>
        <w:t xml:space="preserve">эксплуатации и </w:t>
      </w:r>
      <w:r w:rsidRPr="00A30CE6">
        <w:t>обслуживанию;</w:t>
      </w:r>
    </w:p>
    <w:p w:rsidR="00E45706" w:rsidRPr="00A30CE6" w:rsidRDefault="00E45706" w:rsidP="00E45706">
      <w:pPr>
        <w:jc w:val="both"/>
      </w:pPr>
      <w:r w:rsidRPr="00A30CE6">
        <w:t>-на оформление и последующее ведение паспортов оборудования и иной отчетно-эксплуатационной документации по всем системам, согласно техническому заданию;</w:t>
      </w:r>
    </w:p>
    <w:p w:rsidR="00E45706" w:rsidRPr="00A30CE6" w:rsidRDefault="00E45706" w:rsidP="00E45706">
      <w:pPr>
        <w:jc w:val="both"/>
      </w:pPr>
    </w:p>
    <w:p w:rsidR="00E45706" w:rsidRPr="00A30CE6" w:rsidRDefault="00E45706" w:rsidP="00E45706">
      <w:pPr>
        <w:jc w:val="both"/>
        <w:rPr>
          <w:b/>
        </w:rPr>
      </w:pPr>
      <w:r w:rsidRPr="00A30CE6">
        <w:rPr>
          <w:b/>
        </w:rPr>
        <w:t>2.2 Цель работы</w:t>
      </w:r>
    </w:p>
    <w:p w:rsidR="00E45706" w:rsidRPr="00A30CE6" w:rsidRDefault="00E45706" w:rsidP="00E45706">
      <w:pPr>
        <w:jc w:val="both"/>
      </w:pPr>
    </w:p>
    <w:p w:rsidR="00E45706" w:rsidRPr="00A30CE6" w:rsidRDefault="00E45706" w:rsidP="00E45706">
      <w:pPr>
        <w:ind w:firstLine="708"/>
        <w:jc w:val="both"/>
      </w:pPr>
      <w:r w:rsidRPr="00A30CE6">
        <w:t>Поддержание систем</w:t>
      </w:r>
      <w:r w:rsidR="007F61E8">
        <w:t>ы</w:t>
      </w:r>
      <w:r w:rsidRPr="00A30CE6">
        <w:t xml:space="preserve"> </w:t>
      </w:r>
      <w:r w:rsidR="007F61E8" w:rsidRPr="007042F8">
        <w:rPr>
          <w:lang w:eastAsia="ru-RU"/>
        </w:rPr>
        <w:t>контроля доступа и системы охранного видеонаблюдения</w:t>
      </w:r>
      <w:r w:rsidR="007F61E8">
        <w:t xml:space="preserve"> </w:t>
      </w:r>
      <w:r w:rsidRPr="00A30CE6">
        <w:t>в работоспособном состоянии, обеспечивающем выполнение производственных задач п</w:t>
      </w:r>
      <w:r w:rsidR="00F973F1">
        <w:t>редприятия, а так</w:t>
      </w:r>
      <w:r w:rsidRPr="00A30CE6">
        <w:t>же исключение возникновения аварийных ситуаций, руководствуясь следующими принципами:</w:t>
      </w:r>
    </w:p>
    <w:p w:rsidR="00E45706" w:rsidRPr="00A30CE6" w:rsidRDefault="00E45706" w:rsidP="00E45706">
      <w:pPr>
        <w:jc w:val="both"/>
      </w:pPr>
      <w:r w:rsidRPr="00A30CE6">
        <w:t>- безусловное выполнение норм и правил технической эксплуатации</w:t>
      </w:r>
      <w:r>
        <w:t xml:space="preserve"> и обслуживания</w:t>
      </w:r>
      <w:r w:rsidRPr="00A30CE6">
        <w:t xml:space="preserve"> </w:t>
      </w:r>
      <w:r w:rsidR="007F61E8">
        <w:t>данных</w:t>
      </w:r>
      <w:r w:rsidRPr="00A30CE6">
        <w:t xml:space="preserve"> систем</w:t>
      </w:r>
      <w:r>
        <w:t>;</w:t>
      </w:r>
    </w:p>
    <w:p w:rsidR="00E45706" w:rsidRPr="00A30CE6" w:rsidRDefault="00E45706" w:rsidP="00E45706">
      <w:pPr>
        <w:jc w:val="both"/>
      </w:pPr>
      <w:r w:rsidRPr="00A30CE6">
        <w:t>- соблюдение правил техники безопасности;</w:t>
      </w:r>
    </w:p>
    <w:p w:rsidR="00E45706" w:rsidRPr="00A30CE6" w:rsidRDefault="00E45706" w:rsidP="00E45706">
      <w:pPr>
        <w:jc w:val="both"/>
      </w:pPr>
      <w:r w:rsidRPr="00A30CE6">
        <w:t xml:space="preserve">- обеспечение надежной, экономичной и эффективной работы </w:t>
      </w:r>
      <w:r>
        <w:t>оборудования</w:t>
      </w:r>
      <w:r w:rsidR="00990C05">
        <w:t xml:space="preserve"> </w:t>
      </w:r>
      <w:r w:rsidR="00990C05" w:rsidRPr="007042F8">
        <w:rPr>
          <w:lang w:eastAsia="ru-RU"/>
        </w:rPr>
        <w:t>системы контроля доступа и системы охранного видеонаблюдения</w:t>
      </w:r>
      <w:r w:rsidR="00990C05">
        <w:rPr>
          <w:lang w:eastAsia="ru-RU"/>
        </w:rPr>
        <w:t>.</w:t>
      </w:r>
    </w:p>
    <w:p w:rsidR="00E45706" w:rsidRPr="00A30CE6" w:rsidRDefault="00E45706" w:rsidP="00E45706">
      <w:pPr>
        <w:jc w:val="both"/>
      </w:pPr>
    </w:p>
    <w:p w:rsidR="00E45706" w:rsidRPr="00A30CE6" w:rsidRDefault="00E45706" w:rsidP="00E45706">
      <w:pPr>
        <w:jc w:val="both"/>
        <w:rPr>
          <w:b/>
        </w:rPr>
      </w:pPr>
      <w:r w:rsidRPr="00A30CE6">
        <w:rPr>
          <w:b/>
        </w:rPr>
        <w:t>3. Общие требования к комплексно</w:t>
      </w:r>
      <w:r>
        <w:rPr>
          <w:b/>
        </w:rPr>
        <w:t>му</w:t>
      </w:r>
      <w:r w:rsidR="00414A01">
        <w:rPr>
          <w:b/>
        </w:rPr>
        <w:t xml:space="preserve"> </w:t>
      </w:r>
      <w:r>
        <w:rPr>
          <w:b/>
        </w:rPr>
        <w:t>эксплуатационно-</w:t>
      </w:r>
      <w:r w:rsidRPr="00A30CE6">
        <w:rPr>
          <w:b/>
        </w:rPr>
        <w:t>техническому обслуживанию.</w:t>
      </w:r>
    </w:p>
    <w:p w:rsidR="00E45706" w:rsidRPr="00A30CE6" w:rsidRDefault="00E45706" w:rsidP="00E45706">
      <w:pPr>
        <w:jc w:val="both"/>
        <w:rPr>
          <w:b/>
        </w:rPr>
      </w:pPr>
    </w:p>
    <w:p w:rsidR="00E45706" w:rsidRPr="00A30CE6" w:rsidRDefault="00D731C5" w:rsidP="00F973F1">
      <w:pPr>
        <w:numPr>
          <w:ilvl w:val="1"/>
          <w:numId w:val="0"/>
        </w:numPr>
        <w:ind w:firstLine="708"/>
        <w:jc w:val="both"/>
      </w:pPr>
      <w:r>
        <w:t xml:space="preserve">К </w:t>
      </w:r>
      <w:r w:rsidR="00E45706" w:rsidRPr="00A30CE6">
        <w:t>выполнению работ по комплексно</w:t>
      </w:r>
      <w:r w:rsidR="00E45706">
        <w:t>й эксплуатации и</w:t>
      </w:r>
      <w:r w:rsidR="00E45706" w:rsidRPr="00A30CE6">
        <w:t xml:space="preserve"> техническому обслуживанию не до</w:t>
      </w:r>
      <w:r w:rsidR="00F973F1">
        <w:t xml:space="preserve">пускаются организации, имеющие </w:t>
      </w:r>
      <w:r w:rsidR="00E45706" w:rsidRPr="00A30CE6">
        <w:t>в своем составе</w:t>
      </w:r>
      <w:r w:rsidR="007121EB">
        <w:t xml:space="preserve"> лиц, не имеющих регистрации в </w:t>
      </w:r>
      <w:r w:rsidR="00E45706" w:rsidRPr="00A30CE6">
        <w:t>г. Санкт-Петербурге и не являющихся гражданами Российской Федерации, судимых, находящихся под следствием, состоящих на учете в психиатрическом или наркологическом диспансерах и т.п.</w:t>
      </w:r>
    </w:p>
    <w:p w:rsidR="00E45706" w:rsidRPr="00C86435" w:rsidRDefault="00E45706" w:rsidP="00C86435">
      <w:pPr>
        <w:numPr>
          <w:ilvl w:val="1"/>
          <w:numId w:val="0"/>
        </w:numPr>
        <w:tabs>
          <w:tab w:val="left" w:pos="0"/>
        </w:tabs>
        <w:jc w:val="both"/>
      </w:pPr>
      <w:r>
        <w:tab/>
      </w:r>
    </w:p>
    <w:p w:rsidR="00E45706" w:rsidRPr="00A30CE6" w:rsidRDefault="00E45706" w:rsidP="00E45706">
      <w:pPr>
        <w:numPr>
          <w:ilvl w:val="1"/>
          <w:numId w:val="0"/>
        </w:numPr>
        <w:ind w:firstLine="708"/>
        <w:jc w:val="both"/>
      </w:pPr>
      <w:r w:rsidRPr="00A30CE6">
        <w:rPr>
          <w:b/>
        </w:rPr>
        <w:t>Исполнитель</w:t>
      </w:r>
      <w:r w:rsidRPr="00A30CE6">
        <w:t xml:space="preserve"> обязан обеспечить соблюдение ра</w:t>
      </w:r>
      <w:r>
        <w:t xml:space="preserve">ботниками при осуществлении </w:t>
      </w:r>
      <w:r w:rsidRPr="00A30CE6">
        <w:t>деятельности на территории Заказчика требований охраны труда и пожарной бе</w:t>
      </w:r>
      <w:r>
        <w:t>з</w:t>
      </w:r>
      <w:r w:rsidRPr="00A30CE6">
        <w:t xml:space="preserve">опасности в соответствии с требованиями документов: ГОСТ 12.0.004.90 «Организация обучения безопасности труда»;  Раздел Х Трудового законодательства;  Правила </w:t>
      </w:r>
      <w:r>
        <w:t>противопожарного режима</w:t>
      </w:r>
      <w:r w:rsidRPr="00A30CE6">
        <w:t xml:space="preserve"> в Российской Федерации (</w:t>
      </w:r>
      <w:r>
        <w:t>утверждены постановлением Правительства Российской Федерации от 25.04.2012 года №390</w:t>
      </w:r>
      <w:proofErr w:type="gramStart"/>
      <w:r>
        <w:t xml:space="preserve"> </w:t>
      </w:r>
      <w:r w:rsidRPr="00A30CE6">
        <w:t>)</w:t>
      </w:r>
      <w:proofErr w:type="gramEnd"/>
      <w:r w:rsidRPr="00A30CE6">
        <w:t>; Закон № 181-ФЗ от 17.07.99 г «Об основах охраны труда в Российской Федерации и рекомендациями Министерства труда и социального развития РФ».</w:t>
      </w:r>
    </w:p>
    <w:p w:rsidR="00E45706" w:rsidRPr="00A30CE6" w:rsidRDefault="00E45706" w:rsidP="00E45706">
      <w:pPr>
        <w:jc w:val="both"/>
      </w:pPr>
    </w:p>
    <w:p w:rsidR="00E45706" w:rsidRPr="00A30CE6" w:rsidRDefault="00E45706" w:rsidP="00F973F1">
      <w:pPr>
        <w:numPr>
          <w:ilvl w:val="1"/>
          <w:numId w:val="0"/>
        </w:numPr>
        <w:ind w:firstLine="708"/>
        <w:jc w:val="both"/>
      </w:pPr>
      <w:r w:rsidRPr="00A30CE6">
        <w:t xml:space="preserve">Все работники </w:t>
      </w:r>
      <w:r w:rsidRPr="00A30CE6">
        <w:rPr>
          <w:b/>
        </w:rPr>
        <w:t>Исполнителя</w:t>
      </w:r>
      <w:r w:rsidRPr="00A30CE6">
        <w:t xml:space="preserve"> в период действия договора подлежат социальному страхованию и социальному обеспечению, согласно треб</w:t>
      </w:r>
      <w:r w:rsidR="00F973F1">
        <w:t xml:space="preserve">ованиям законодательства РФ, в </w:t>
      </w:r>
      <w:r w:rsidRPr="00A30CE6">
        <w:t>том числе</w:t>
      </w:r>
      <w:r w:rsidR="00F973F1">
        <w:t>,</w:t>
      </w:r>
      <w:r w:rsidRPr="00A30CE6">
        <w:t xml:space="preserve"> должны пройти предварительный медицинский осмотр и в дальнейшем проходить его периодически в сроки, установленные приказом Министерства здравоохранения и социального развития РФ от 16.08.2004 года №83.</w:t>
      </w:r>
    </w:p>
    <w:p w:rsidR="00E45706" w:rsidRPr="00A30CE6" w:rsidRDefault="00E45706" w:rsidP="00F973F1">
      <w:pPr>
        <w:numPr>
          <w:ilvl w:val="1"/>
          <w:numId w:val="0"/>
        </w:numPr>
        <w:ind w:firstLine="708"/>
        <w:jc w:val="both"/>
      </w:pPr>
      <w:r w:rsidRPr="00A30CE6">
        <w:rPr>
          <w:b/>
        </w:rPr>
        <w:t xml:space="preserve">Исполнитель </w:t>
      </w:r>
      <w:r w:rsidRPr="00A30CE6">
        <w:t>обязан самостоятельно выплачивать страховые взносы по страховке на случай возможного получения трудового увечья при выполнении работ.</w:t>
      </w:r>
    </w:p>
    <w:p w:rsidR="00E45706" w:rsidRPr="00A30CE6" w:rsidRDefault="00E45706" w:rsidP="00F973F1">
      <w:pPr>
        <w:numPr>
          <w:ilvl w:val="1"/>
          <w:numId w:val="0"/>
        </w:numPr>
        <w:jc w:val="both"/>
      </w:pPr>
      <w:r w:rsidRPr="00A30CE6">
        <w:t xml:space="preserve">Длительность рабочего дня для персонала не должна превышать норму, установленную требованиями главы 16 ТК РФ. </w:t>
      </w:r>
    </w:p>
    <w:p w:rsidR="00E45706" w:rsidRPr="00A30CE6" w:rsidRDefault="00E45706" w:rsidP="00F973F1">
      <w:pPr>
        <w:numPr>
          <w:ilvl w:val="1"/>
          <w:numId w:val="0"/>
        </w:numPr>
        <w:ind w:firstLine="708"/>
        <w:jc w:val="both"/>
      </w:pPr>
      <w:r w:rsidRPr="00A30CE6">
        <w:rPr>
          <w:b/>
        </w:rPr>
        <w:lastRenderedPageBreak/>
        <w:t xml:space="preserve">Исполнитель </w:t>
      </w:r>
      <w:r w:rsidRPr="00A30CE6">
        <w:t>обязан представлять ежемесячно графики выполнения</w:t>
      </w:r>
      <w:r w:rsidR="003F2FA6">
        <w:t xml:space="preserve"> </w:t>
      </w:r>
      <w:r w:rsidRPr="00A30CE6">
        <w:t>регламентных работ, указанные в соответствующи</w:t>
      </w:r>
      <w:r w:rsidR="00F973F1">
        <w:t xml:space="preserve">х пунктах Технического задания </w:t>
      </w:r>
      <w:r w:rsidRPr="00A30CE6">
        <w:t xml:space="preserve">исходя из их объёмов и времени их проведения. </w:t>
      </w:r>
    </w:p>
    <w:p w:rsidR="00E45706" w:rsidRPr="0041019B" w:rsidRDefault="00E45706" w:rsidP="0041019B">
      <w:pPr>
        <w:numPr>
          <w:ilvl w:val="1"/>
          <w:numId w:val="0"/>
        </w:numPr>
        <w:ind w:firstLine="708"/>
        <w:jc w:val="both"/>
        <w:rPr>
          <w:b/>
        </w:rPr>
      </w:pPr>
      <w:r w:rsidRPr="00A30CE6">
        <w:t>При производстве работ по техническому обслуживанию</w:t>
      </w:r>
      <w:r w:rsidR="0041019B">
        <w:t>,</w:t>
      </w:r>
      <w:r w:rsidR="00916891">
        <w:t xml:space="preserve"> </w:t>
      </w:r>
      <w:r w:rsidRPr="00A30CE6">
        <w:t xml:space="preserve">расходными материалами, необходимыми для проведения работ, производится </w:t>
      </w:r>
      <w:r w:rsidRPr="00A30CE6">
        <w:rPr>
          <w:b/>
        </w:rPr>
        <w:t>Исполнителем.</w:t>
      </w:r>
    </w:p>
    <w:p w:rsidR="00E45706" w:rsidRPr="00A30CE6" w:rsidRDefault="00E45706" w:rsidP="0041019B">
      <w:pPr>
        <w:numPr>
          <w:ilvl w:val="1"/>
          <w:numId w:val="0"/>
        </w:numPr>
        <w:ind w:firstLine="708"/>
        <w:jc w:val="both"/>
      </w:pPr>
      <w:r w:rsidRPr="00A30CE6">
        <w:t>Обеспечение производства работ необходимыми подъ</w:t>
      </w:r>
      <w:r w:rsidR="0041019B">
        <w:t>емно-транспортными механизмами и инструментами</w:t>
      </w:r>
      <w:r w:rsidRPr="00A30CE6">
        <w:t xml:space="preserve"> производится </w:t>
      </w:r>
      <w:r w:rsidRPr="00A30CE6">
        <w:rPr>
          <w:b/>
        </w:rPr>
        <w:t>Исполнителем</w:t>
      </w:r>
      <w:r w:rsidRPr="00A30CE6">
        <w:t>.</w:t>
      </w:r>
    </w:p>
    <w:p w:rsidR="00E45706" w:rsidRPr="00A30CE6" w:rsidRDefault="0041019B" w:rsidP="00E45706">
      <w:pPr>
        <w:numPr>
          <w:ilvl w:val="1"/>
          <w:numId w:val="0"/>
        </w:numPr>
        <w:ind w:firstLine="708"/>
        <w:jc w:val="both"/>
      </w:pPr>
      <w:r>
        <w:t xml:space="preserve">Границы ответственности </w:t>
      </w:r>
      <w:r w:rsidR="00E45706" w:rsidRPr="00A30CE6">
        <w:t xml:space="preserve">за состояние и обслуживание </w:t>
      </w:r>
      <w:r>
        <w:t>слаботочных систем</w:t>
      </w:r>
      <w:r w:rsidR="00E45706" w:rsidRPr="00A30CE6">
        <w:t xml:space="preserve"> в объеме настоящего технического зада</w:t>
      </w:r>
      <w:r w:rsidR="007121EB">
        <w:t xml:space="preserve">ния определятся в актах приема </w:t>
      </w:r>
      <w:r w:rsidR="00E45706" w:rsidRPr="00A30CE6">
        <w:t>инженерных систем в эксплуатацию.</w:t>
      </w:r>
    </w:p>
    <w:p w:rsidR="00E45706" w:rsidRPr="00A30CE6" w:rsidRDefault="00E45706" w:rsidP="00E45706">
      <w:pPr>
        <w:tabs>
          <w:tab w:val="left" w:pos="0"/>
        </w:tabs>
        <w:jc w:val="both"/>
      </w:pPr>
    </w:p>
    <w:p w:rsidR="0055533C" w:rsidRPr="00A30CE6" w:rsidRDefault="00E45706" w:rsidP="006B0658">
      <w:pPr>
        <w:numPr>
          <w:ilvl w:val="1"/>
          <w:numId w:val="0"/>
        </w:numPr>
        <w:ind w:firstLine="708"/>
        <w:jc w:val="both"/>
      </w:pPr>
      <w:r w:rsidRPr="00A30CE6">
        <w:t>При возникновении любых аварийных ситуаций Исполнитель обязан принять все необходимые меры для предотвращения их развития до критического состояния.</w:t>
      </w:r>
      <w:r w:rsidR="009B4B91">
        <w:t xml:space="preserve"> Время устранения аварий влияющих на противопожарную безопасность не более суток с момента подачи заявки.</w:t>
      </w:r>
      <w:r w:rsidRPr="00A30CE6">
        <w:t xml:space="preserve"> </w:t>
      </w:r>
    </w:p>
    <w:p w:rsidR="00DB629A" w:rsidRDefault="00DB629A" w:rsidP="00E45706">
      <w:pPr>
        <w:tabs>
          <w:tab w:val="left" w:pos="0"/>
        </w:tabs>
        <w:jc w:val="both"/>
        <w:rPr>
          <w:b/>
        </w:rPr>
      </w:pPr>
    </w:p>
    <w:p w:rsidR="00E45706" w:rsidRPr="00DB629A" w:rsidRDefault="00E45706" w:rsidP="00E45706">
      <w:pPr>
        <w:tabs>
          <w:tab w:val="left" w:pos="0"/>
        </w:tabs>
        <w:jc w:val="both"/>
        <w:rPr>
          <w:b/>
        </w:rPr>
      </w:pPr>
      <w:r w:rsidRPr="00A30CE6">
        <w:rPr>
          <w:b/>
        </w:rPr>
        <w:t xml:space="preserve">4. Требования к эксплуатации </w:t>
      </w:r>
      <w:r w:rsidR="00DB629A" w:rsidRPr="00DB629A">
        <w:rPr>
          <w:b/>
          <w:lang w:eastAsia="ru-RU"/>
        </w:rPr>
        <w:t>системы контроля доступа и системы охранного видеонаблюдения</w:t>
      </w:r>
      <w:r w:rsidR="00A23B84">
        <w:rPr>
          <w:b/>
          <w:lang w:eastAsia="ru-RU"/>
        </w:rPr>
        <w:t>:</w:t>
      </w:r>
    </w:p>
    <w:p w:rsidR="00A23B84" w:rsidRDefault="00A23B84" w:rsidP="0041019B">
      <w:pPr>
        <w:tabs>
          <w:tab w:val="left" w:pos="0"/>
        </w:tabs>
        <w:jc w:val="both"/>
        <w:rPr>
          <w:b/>
        </w:rPr>
      </w:pPr>
    </w:p>
    <w:p w:rsidR="00E45706" w:rsidRDefault="00E45706" w:rsidP="0041019B">
      <w:pPr>
        <w:tabs>
          <w:tab w:val="left" w:pos="0"/>
        </w:tabs>
        <w:jc w:val="both"/>
        <w:rPr>
          <w:b/>
        </w:rPr>
      </w:pPr>
      <w:r w:rsidRPr="00A30CE6">
        <w:rPr>
          <w:b/>
        </w:rPr>
        <w:t>4.1. Общие положения</w:t>
      </w:r>
      <w:r>
        <w:rPr>
          <w:b/>
        </w:rPr>
        <w:t>.</w:t>
      </w:r>
    </w:p>
    <w:p w:rsidR="00DC4447" w:rsidRPr="00A30CE6" w:rsidRDefault="00DC4447" w:rsidP="0041019B">
      <w:pPr>
        <w:tabs>
          <w:tab w:val="left" w:pos="0"/>
        </w:tabs>
        <w:jc w:val="both"/>
        <w:rPr>
          <w:b/>
        </w:rPr>
      </w:pPr>
    </w:p>
    <w:p w:rsidR="00E45706" w:rsidRPr="00A30CE6" w:rsidRDefault="00E45706" w:rsidP="00E45706">
      <w:pPr>
        <w:ind w:firstLine="708"/>
        <w:jc w:val="both"/>
      </w:pPr>
      <w:r>
        <w:t>О</w:t>
      </w:r>
      <w:r w:rsidRPr="00A30CE6">
        <w:t>борудование должно эксплуатироваться согласно действующим Правилам технической эксплуатации,</w:t>
      </w:r>
      <w:r>
        <w:t xml:space="preserve"> р</w:t>
      </w:r>
      <w:r w:rsidRPr="00A30CE6">
        <w:t>уководящих документов и технической документации изготовителей оборудования.</w:t>
      </w:r>
    </w:p>
    <w:p w:rsidR="00E45706" w:rsidRPr="00A30CE6" w:rsidRDefault="00E45706" w:rsidP="00E45706">
      <w:pPr>
        <w:jc w:val="both"/>
      </w:pPr>
      <w:r w:rsidRPr="00A30CE6">
        <w:t>- Руков</w:t>
      </w:r>
      <w:r>
        <w:t>одства по эксплуатации заводов</w:t>
      </w:r>
      <w:r w:rsidRPr="00A30CE6">
        <w:t xml:space="preserve"> изготовителей оборудования.</w:t>
      </w:r>
    </w:p>
    <w:p w:rsidR="00E45706" w:rsidRPr="00A30CE6" w:rsidRDefault="00E45706" w:rsidP="00E45706">
      <w:pPr>
        <w:jc w:val="both"/>
      </w:pPr>
      <w:r w:rsidRPr="00A30CE6">
        <w:t>- Инструкц</w:t>
      </w:r>
      <w:r>
        <w:t>ии по управлению заводов</w:t>
      </w:r>
      <w:r w:rsidRPr="00A30CE6">
        <w:t xml:space="preserve"> изготовителей оборудования.</w:t>
      </w:r>
    </w:p>
    <w:p w:rsidR="00E45706" w:rsidRPr="00A30CE6" w:rsidRDefault="00E45706" w:rsidP="00E45706">
      <w:pPr>
        <w:jc w:val="both"/>
      </w:pPr>
      <w:r w:rsidRPr="00A30CE6">
        <w:t>- Паспорта на оборудование.</w:t>
      </w:r>
    </w:p>
    <w:p w:rsidR="00E45706" w:rsidRDefault="00E45706" w:rsidP="00E45706">
      <w:pPr>
        <w:tabs>
          <w:tab w:val="left" w:pos="2160"/>
        </w:tabs>
        <w:jc w:val="both"/>
      </w:pPr>
    </w:p>
    <w:p w:rsidR="00E45706" w:rsidRPr="00A30CE6" w:rsidRDefault="00E45706" w:rsidP="00E45706">
      <w:pPr>
        <w:tabs>
          <w:tab w:val="left" w:pos="2160"/>
        </w:tabs>
        <w:jc w:val="both"/>
      </w:pPr>
      <w:r w:rsidRPr="00A30CE6">
        <w:t xml:space="preserve">      -  </w:t>
      </w:r>
      <w:r w:rsidRPr="00A30CE6">
        <w:rPr>
          <w:b/>
        </w:rPr>
        <w:t>Исполнитель</w:t>
      </w:r>
      <w:r w:rsidRPr="00A30CE6">
        <w:t xml:space="preserve"> должен представить:</w:t>
      </w:r>
    </w:p>
    <w:p w:rsidR="00E45706" w:rsidRPr="00A30CE6" w:rsidRDefault="00E45706" w:rsidP="00E45706">
      <w:pPr>
        <w:jc w:val="both"/>
      </w:pPr>
      <w:r w:rsidRPr="00A30CE6">
        <w:t>ксерокопии документов, подтверждающих квалификацию своего персонала, а также от персонала субподрядных организаций и допусков его к эксплуатации данного оборудования.</w:t>
      </w:r>
    </w:p>
    <w:p w:rsidR="00080C46" w:rsidRDefault="00080C46"/>
    <w:p w:rsidR="00E45706" w:rsidRDefault="00E45706" w:rsidP="00E45706">
      <w:pPr>
        <w:jc w:val="both"/>
        <w:rPr>
          <w:b/>
        </w:rPr>
      </w:pPr>
      <w:r w:rsidRPr="00A30CE6">
        <w:rPr>
          <w:b/>
        </w:rPr>
        <w:t xml:space="preserve">4.2 Техническое обслуживание. </w:t>
      </w:r>
    </w:p>
    <w:p w:rsidR="00DC4447" w:rsidRPr="00A30CE6" w:rsidRDefault="00DC4447" w:rsidP="00E45706">
      <w:pPr>
        <w:jc w:val="both"/>
        <w:rPr>
          <w:b/>
        </w:rPr>
      </w:pPr>
    </w:p>
    <w:p w:rsidR="00E45706" w:rsidRPr="00A30CE6" w:rsidRDefault="00E45706" w:rsidP="00E45706">
      <w:pPr>
        <w:ind w:firstLine="708"/>
        <w:jc w:val="both"/>
      </w:pPr>
      <w:r w:rsidRPr="00A30CE6">
        <w:t xml:space="preserve">Техническое обслуживание </w:t>
      </w:r>
      <w:r w:rsidR="004559E4">
        <w:t>–</w:t>
      </w:r>
      <w:r w:rsidRPr="00A30CE6">
        <w:t xml:space="preserve"> комплекс организационно–технических мероприятий, направленных на поддержание оборудования в постоянной готовности к действию путем устранения имеющихся и предупреждения возможных неисправностей с целью поддержания определенных проектом условий в обслуживаемых помещениях. </w:t>
      </w:r>
    </w:p>
    <w:p w:rsidR="00E45706" w:rsidRPr="001246C7" w:rsidRDefault="00E45706" w:rsidP="00E45706">
      <w:pPr>
        <w:jc w:val="both"/>
        <w:rPr>
          <w:b/>
          <w:color w:val="000000"/>
        </w:rPr>
      </w:pPr>
    </w:p>
    <w:p w:rsidR="00E45706" w:rsidRDefault="00F973F1" w:rsidP="00E45706">
      <w:pPr>
        <w:rPr>
          <w:b/>
          <w:lang w:eastAsia="ru-RU"/>
        </w:rPr>
      </w:pPr>
      <w:r>
        <w:rPr>
          <w:rFonts w:eastAsia="Calibri"/>
          <w:b/>
        </w:rPr>
        <w:t>4.3 Перечень</w:t>
      </w:r>
      <w:r w:rsidR="00E45706">
        <w:rPr>
          <w:rFonts w:eastAsia="Calibri"/>
          <w:b/>
        </w:rPr>
        <w:t xml:space="preserve"> оборудования</w:t>
      </w:r>
      <w:r>
        <w:rPr>
          <w:rFonts w:eastAsia="Calibri"/>
          <w:b/>
        </w:rPr>
        <w:t xml:space="preserve"> </w:t>
      </w:r>
      <w:r w:rsidR="00A23B84" w:rsidRPr="00A23B84">
        <w:rPr>
          <w:b/>
          <w:lang w:eastAsia="ru-RU"/>
        </w:rPr>
        <w:t>системы контроля доступа и системы охранного видеонаблюдения</w:t>
      </w:r>
      <w:r w:rsidR="00A23B84">
        <w:rPr>
          <w:b/>
          <w:lang w:eastAsia="ru-RU"/>
        </w:rPr>
        <w:t>.</w:t>
      </w:r>
    </w:p>
    <w:p w:rsidR="00A23B84" w:rsidRPr="00A23B84" w:rsidRDefault="00A23B84" w:rsidP="00E45706">
      <w:pPr>
        <w:rPr>
          <w:rFonts w:eastAsia="Calibri"/>
          <w:b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"/>
        <w:gridCol w:w="4788"/>
        <w:gridCol w:w="2268"/>
        <w:gridCol w:w="1843"/>
      </w:tblGrid>
      <w:tr w:rsidR="00E83EA3" w:rsidRPr="003F2FA6" w:rsidTr="00C32BBC">
        <w:trPr>
          <w:trHeight w:val="1030"/>
        </w:trPr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3EA3" w:rsidRPr="003F2FA6" w:rsidRDefault="00E83EA3" w:rsidP="00414A01">
            <w:pPr>
              <w:jc w:val="center"/>
              <w:rPr>
                <w:rFonts w:eastAsia="Calibri"/>
                <w:lang w:eastAsia="en-US"/>
              </w:rPr>
            </w:pPr>
            <w:r w:rsidRPr="003F2FA6">
              <w:rPr>
                <w:rFonts w:eastAsia="Calibri"/>
                <w:sz w:val="22"/>
                <w:szCs w:val="22"/>
                <w:lang w:eastAsia="en-US"/>
              </w:rPr>
              <w:br w:type="page"/>
              <w:t>№</w:t>
            </w:r>
          </w:p>
          <w:p w:rsidR="00E83EA3" w:rsidRPr="003F2FA6" w:rsidRDefault="00E83EA3" w:rsidP="00414A01">
            <w:pPr>
              <w:jc w:val="center"/>
              <w:rPr>
                <w:rFonts w:eastAsia="Calibri"/>
                <w:lang w:eastAsia="en-US"/>
              </w:rPr>
            </w:pPr>
            <w:r w:rsidRPr="003F2FA6">
              <w:rPr>
                <w:rFonts w:eastAsia="Calibri"/>
                <w:sz w:val="22"/>
                <w:szCs w:val="22"/>
                <w:lang w:eastAsia="en-US"/>
              </w:rPr>
              <w:t>п/п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3EA3" w:rsidRPr="003F2FA6" w:rsidRDefault="00E83EA3" w:rsidP="00414A01">
            <w:pPr>
              <w:jc w:val="center"/>
              <w:rPr>
                <w:rFonts w:eastAsia="Calibri"/>
                <w:b/>
                <w:bCs/>
                <w:lang w:eastAsia="en-US"/>
              </w:rPr>
            </w:pPr>
            <w:r w:rsidRPr="003F2FA6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Наименование и техническая характеристика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3EA3" w:rsidRPr="003F2FA6" w:rsidRDefault="00E83EA3" w:rsidP="00414A01">
            <w:pPr>
              <w:jc w:val="center"/>
              <w:rPr>
                <w:rFonts w:eastAsia="Calibri"/>
                <w:b/>
                <w:bCs/>
                <w:lang w:eastAsia="en-US"/>
              </w:rPr>
            </w:pPr>
            <w:r w:rsidRPr="003F2FA6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Тип, марка,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3EA3" w:rsidRPr="003F2FA6" w:rsidRDefault="00E83EA3" w:rsidP="00414A01">
            <w:pPr>
              <w:jc w:val="center"/>
              <w:rPr>
                <w:rFonts w:eastAsia="Calibri"/>
                <w:b/>
                <w:bCs/>
                <w:lang w:eastAsia="en-US"/>
              </w:rPr>
            </w:pPr>
            <w:r w:rsidRPr="003F2FA6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Кол-во</w:t>
            </w:r>
          </w:p>
          <w:p w:rsidR="00E83EA3" w:rsidRPr="003F2FA6" w:rsidRDefault="00E83EA3" w:rsidP="00414A01">
            <w:pPr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E83EA3" w:rsidRPr="0008572F" w:rsidTr="00C32BBC">
        <w:trPr>
          <w:trHeight w:val="656"/>
        </w:trPr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3EA3" w:rsidRPr="0008572F" w:rsidRDefault="00E83EA3" w:rsidP="00414A01">
            <w:pPr>
              <w:jc w:val="center"/>
              <w:rPr>
                <w:rFonts w:eastAsia="Calibri"/>
                <w:b/>
                <w:lang w:eastAsia="en-US"/>
              </w:rPr>
            </w:pPr>
            <w:r w:rsidRPr="0008572F">
              <w:rPr>
                <w:rFonts w:eastAsia="Calibri"/>
                <w:b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3EA3" w:rsidRPr="0008572F" w:rsidRDefault="00E83EA3" w:rsidP="00414A01">
            <w:pPr>
              <w:jc w:val="center"/>
              <w:rPr>
                <w:rFonts w:eastAsia="Calibri"/>
                <w:b/>
                <w:bCs/>
                <w:lang w:eastAsia="en-US"/>
              </w:rPr>
            </w:pPr>
            <w:r w:rsidRPr="0008572F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3EA3" w:rsidRPr="0008572F" w:rsidRDefault="00E83EA3" w:rsidP="00414A01">
            <w:pPr>
              <w:jc w:val="center"/>
              <w:rPr>
                <w:rFonts w:eastAsia="Calibri"/>
                <w:b/>
                <w:bCs/>
                <w:lang w:eastAsia="en-US"/>
              </w:rPr>
            </w:pPr>
            <w:r w:rsidRPr="0008572F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3EA3" w:rsidRPr="0008572F" w:rsidRDefault="00E83EA3" w:rsidP="00414A01">
            <w:pPr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4</w:t>
            </w:r>
          </w:p>
        </w:tc>
      </w:tr>
      <w:tr w:rsidR="00E45706" w:rsidRPr="003F2FA6" w:rsidTr="00581F59">
        <w:trPr>
          <w:trHeight w:val="538"/>
        </w:trPr>
        <w:tc>
          <w:tcPr>
            <w:tcW w:w="94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5706" w:rsidRPr="00D062B8" w:rsidRDefault="001A3633" w:rsidP="005D5E3D">
            <w:pPr>
              <w:ind w:firstLine="708"/>
              <w:jc w:val="center"/>
              <w:rPr>
                <w:color w:val="000000"/>
              </w:rPr>
            </w:pPr>
            <w:r>
              <w:rPr>
                <w:rFonts w:eastAsia="Calibri"/>
                <w:b/>
                <w:bCs/>
                <w:iCs/>
              </w:rPr>
              <w:t>Система контроля и управления доступом</w:t>
            </w:r>
          </w:p>
        </w:tc>
      </w:tr>
      <w:tr w:rsidR="00E83EA3" w:rsidRPr="003F2FA6" w:rsidTr="00272DE6">
        <w:trPr>
          <w:trHeight w:val="4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3EA3" w:rsidRPr="00C770D0" w:rsidRDefault="00E83EA3" w:rsidP="00251C78">
            <w:r w:rsidRPr="00C770D0">
              <w:t>1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83EA3" w:rsidRPr="00E754CC" w:rsidRDefault="0075483B" w:rsidP="00251C78">
            <w:pPr>
              <w:rPr>
                <w:lang w:val="en-US"/>
              </w:rPr>
            </w:pPr>
            <w:r>
              <w:t xml:space="preserve">Контроллер СКУД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83EA3" w:rsidRPr="00E754CC" w:rsidRDefault="0075483B" w:rsidP="00251C78">
            <w:pPr>
              <w:rPr>
                <w:lang w:val="en-US"/>
              </w:rPr>
            </w:pPr>
            <w:r w:rsidRPr="0075483B">
              <w:t>SIGUR E500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83EA3" w:rsidRPr="00C770D0" w:rsidRDefault="0075483B" w:rsidP="00251C78">
            <w:r>
              <w:t>3</w:t>
            </w:r>
            <w:r w:rsidR="00E83EA3" w:rsidRPr="00C770D0">
              <w:t xml:space="preserve"> шт.</w:t>
            </w:r>
          </w:p>
        </w:tc>
      </w:tr>
      <w:tr w:rsidR="00102B80" w:rsidRPr="003F2FA6" w:rsidTr="00272DE6">
        <w:trPr>
          <w:trHeight w:val="4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2B80" w:rsidRPr="00C770D0" w:rsidRDefault="00102B80" w:rsidP="00251C78">
            <w:r w:rsidRPr="00C770D0">
              <w:lastRenderedPageBreak/>
              <w:t>2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2B80" w:rsidRPr="00C770D0" w:rsidRDefault="0075483B" w:rsidP="00251C78">
            <w:r>
              <w:t>Турникет тумбовый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2B80" w:rsidRPr="00C770D0" w:rsidRDefault="00102B80" w:rsidP="00251C7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2B80" w:rsidRPr="00C770D0" w:rsidRDefault="0075483B" w:rsidP="00251C78">
            <w:r>
              <w:t>3</w:t>
            </w:r>
            <w:r w:rsidR="00102B80" w:rsidRPr="00C770D0">
              <w:t xml:space="preserve"> шт.</w:t>
            </w:r>
          </w:p>
        </w:tc>
      </w:tr>
      <w:tr w:rsidR="00102B80" w:rsidRPr="003F2FA6" w:rsidTr="00272DE6">
        <w:trPr>
          <w:trHeight w:val="4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2B80" w:rsidRPr="00C770D0" w:rsidRDefault="00102B80" w:rsidP="00251C78">
            <w:r w:rsidRPr="00C770D0">
              <w:t>3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2B80" w:rsidRPr="00102B80" w:rsidRDefault="003369CF" w:rsidP="00251C78">
            <w:r>
              <w:t>Сервер базы данных</w:t>
            </w:r>
            <w:r w:rsidR="00102B80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2B80" w:rsidRPr="003369CF" w:rsidRDefault="003369CF" w:rsidP="00251C78">
            <w:pPr>
              <w:rPr>
                <w:lang w:val="en-US"/>
              </w:rPr>
            </w:pPr>
            <w:r>
              <w:rPr>
                <w:lang w:val="en-US"/>
              </w:rPr>
              <w:t>SIGUR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2B80" w:rsidRPr="00C770D0" w:rsidRDefault="003369CF" w:rsidP="00251C78">
            <w:r>
              <w:rPr>
                <w:lang w:val="en-US"/>
              </w:rPr>
              <w:t>2</w:t>
            </w:r>
            <w:r w:rsidR="00102B80">
              <w:t xml:space="preserve"> </w:t>
            </w:r>
            <w:r w:rsidR="00102B80" w:rsidRPr="00C770D0">
              <w:t>шт.</w:t>
            </w:r>
          </w:p>
        </w:tc>
      </w:tr>
      <w:tr w:rsidR="00102B80" w:rsidRPr="003F2FA6" w:rsidTr="00272DE6">
        <w:trPr>
          <w:trHeight w:val="4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2B80" w:rsidRPr="00C770D0" w:rsidRDefault="00102B80" w:rsidP="00251C78">
            <w:r w:rsidRPr="00C770D0">
              <w:t>4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B80" w:rsidRPr="003369CF" w:rsidRDefault="003369CF" w:rsidP="00251C78">
            <w:r>
              <w:t>АРМ оператора базы данных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2B80" w:rsidRPr="00C770D0" w:rsidRDefault="00102B80" w:rsidP="00251C7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2B80" w:rsidRPr="00C770D0" w:rsidRDefault="003369CF" w:rsidP="00251C78">
            <w:r>
              <w:t>2</w:t>
            </w:r>
            <w:r w:rsidR="00102B80" w:rsidRPr="00C770D0">
              <w:t xml:space="preserve"> шт.</w:t>
            </w:r>
          </w:p>
        </w:tc>
      </w:tr>
      <w:tr w:rsidR="00272DE6" w:rsidRPr="003F2FA6" w:rsidTr="00251C78">
        <w:trPr>
          <w:trHeight w:val="480"/>
        </w:trPr>
        <w:tc>
          <w:tcPr>
            <w:tcW w:w="94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2DE6" w:rsidRDefault="003369CF" w:rsidP="005D5E3D">
            <w:pPr>
              <w:jc w:val="center"/>
            </w:pPr>
            <w:r>
              <w:rPr>
                <w:rFonts w:eastAsia="Calibri"/>
                <w:b/>
                <w:bCs/>
                <w:iCs/>
              </w:rPr>
              <w:t>Система охранного видеонаблюдения</w:t>
            </w:r>
            <w:r w:rsidR="00272DE6">
              <w:rPr>
                <w:rFonts w:eastAsia="Calibri"/>
                <w:b/>
                <w:bCs/>
                <w:iCs/>
              </w:rPr>
              <w:t xml:space="preserve"> </w:t>
            </w:r>
          </w:p>
        </w:tc>
      </w:tr>
      <w:tr w:rsidR="006465CE" w:rsidRPr="003F2FA6" w:rsidTr="00272DE6">
        <w:trPr>
          <w:trHeight w:val="4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C770D0" w:rsidRDefault="006465CE" w:rsidP="00251C78">
            <w:r w:rsidRPr="00C770D0">
              <w:t>1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E754CC" w:rsidRDefault="00EC5625" w:rsidP="00251C78">
            <w:pPr>
              <w:rPr>
                <w:lang w:val="en-US"/>
              </w:rPr>
            </w:pPr>
            <w:r>
              <w:t>Видеокамера аналоговая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E754CC" w:rsidRDefault="006465CE" w:rsidP="00251C78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C770D0" w:rsidRDefault="006465CE" w:rsidP="00251C78">
            <w:r w:rsidRPr="00C770D0">
              <w:t>1</w:t>
            </w:r>
            <w:r w:rsidR="00EC5625">
              <w:t>7</w:t>
            </w:r>
            <w:r w:rsidRPr="00C770D0">
              <w:t xml:space="preserve"> шт.</w:t>
            </w:r>
          </w:p>
        </w:tc>
      </w:tr>
      <w:tr w:rsidR="006465CE" w:rsidRPr="003F2FA6" w:rsidTr="00272DE6">
        <w:trPr>
          <w:trHeight w:val="4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C770D0" w:rsidRDefault="006465CE" w:rsidP="00251C78">
            <w:r w:rsidRPr="00C770D0">
              <w:t>2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C770D0" w:rsidRDefault="00EC5625" w:rsidP="00251C78">
            <w:r>
              <w:t>Видеокамера цифровая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C770D0" w:rsidRDefault="006465CE" w:rsidP="00251C7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C770D0" w:rsidRDefault="00EC5625" w:rsidP="00251C78">
            <w:r>
              <w:t>33</w:t>
            </w:r>
            <w:r w:rsidR="006465CE" w:rsidRPr="00C770D0">
              <w:t xml:space="preserve"> шт.</w:t>
            </w:r>
          </w:p>
        </w:tc>
      </w:tr>
      <w:tr w:rsidR="006465CE" w:rsidRPr="003F2FA6" w:rsidTr="00272DE6">
        <w:trPr>
          <w:trHeight w:val="4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C770D0" w:rsidRDefault="006465CE" w:rsidP="00251C78">
            <w:r w:rsidRPr="00C770D0">
              <w:t>3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102B80" w:rsidRDefault="00EC5625" w:rsidP="00251C78">
            <w:r>
              <w:t xml:space="preserve">Видеорегистратор (16 </w:t>
            </w:r>
            <w:proofErr w:type="spellStart"/>
            <w:r>
              <w:t>кан</w:t>
            </w:r>
            <w:proofErr w:type="spellEnd"/>
            <w:r>
              <w:t>.)</w:t>
            </w:r>
            <w:r w:rsidR="006465CE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C770D0" w:rsidRDefault="006465CE" w:rsidP="00251C7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C770D0" w:rsidRDefault="00EC5625" w:rsidP="00251C78">
            <w:r>
              <w:t>2</w:t>
            </w:r>
            <w:r w:rsidR="006465CE">
              <w:t xml:space="preserve"> </w:t>
            </w:r>
            <w:r w:rsidR="006465CE" w:rsidRPr="00C770D0">
              <w:t>шт.</w:t>
            </w:r>
          </w:p>
        </w:tc>
      </w:tr>
      <w:tr w:rsidR="006465CE" w:rsidRPr="003F2FA6" w:rsidTr="00272DE6">
        <w:trPr>
          <w:trHeight w:val="4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C770D0" w:rsidRDefault="006465CE" w:rsidP="00251C78">
            <w:r w:rsidRPr="00C770D0">
              <w:t>4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C770D0" w:rsidRDefault="00EC5625" w:rsidP="00251C78">
            <w:r>
              <w:t>Сервер видеонаблюдения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EC5625" w:rsidRDefault="00EC5625" w:rsidP="00251C78">
            <w:pPr>
              <w:rPr>
                <w:lang w:val="en-US"/>
              </w:rPr>
            </w:pPr>
            <w:r>
              <w:rPr>
                <w:lang w:val="en-US"/>
              </w:rPr>
              <w:t>TRASSIR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65CE" w:rsidRPr="00C770D0" w:rsidRDefault="00EC5625" w:rsidP="00251C78">
            <w:r>
              <w:rPr>
                <w:lang w:val="en-US"/>
              </w:rPr>
              <w:t>2</w:t>
            </w:r>
            <w:r w:rsidR="006465CE" w:rsidRPr="00C770D0">
              <w:t xml:space="preserve"> шт.</w:t>
            </w:r>
          </w:p>
        </w:tc>
      </w:tr>
      <w:tr w:rsidR="0060704A" w:rsidRPr="003F2FA6" w:rsidTr="00272DE6">
        <w:trPr>
          <w:trHeight w:val="4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704A" w:rsidRPr="00722636" w:rsidRDefault="0060704A" w:rsidP="00251C78">
            <w:r w:rsidRPr="00722636"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704A" w:rsidRDefault="00EC5625" w:rsidP="00251C78">
            <w:r>
              <w:t>АРМ оператора видеонаблюдения</w:t>
            </w:r>
            <w:r w:rsidR="0060704A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704A" w:rsidRPr="00EC5625" w:rsidRDefault="00EC5625" w:rsidP="00251C78">
            <w:pPr>
              <w:rPr>
                <w:lang w:val="en-US"/>
              </w:rPr>
            </w:pPr>
            <w:r>
              <w:rPr>
                <w:lang w:val="en-US"/>
              </w:rPr>
              <w:t>TRASSIR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704A" w:rsidRDefault="00EC5625" w:rsidP="00251C78">
            <w:r>
              <w:rPr>
                <w:lang w:val="en-US"/>
              </w:rPr>
              <w:t>2</w:t>
            </w:r>
            <w:r w:rsidR="0060704A">
              <w:t xml:space="preserve"> шт.</w:t>
            </w:r>
          </w:p>
        </w:tc>
      </w:tr>
      <w:tr w:rsidR="00272DE6" w:rsidRPr="003F2FA6" w:rsidTr="00272DE6">
        <w:trPr>
          <w:trHeight w:val="4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2DE6" w:rsidRPr="00C770D0" w:rsidRDefault="00272DE6" w:rsidP="00251C78">
            <w:r w:rsidRPr="00C770D0">
              <w:t>6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2DE6" w:rsidRPr="009B6AB9" w:rsidRDefault="009B6AB9" w:rsidP="00251C78">
            <w:r>
              <w:t xml:space="preserve">Блок резервного питания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2DE6" w:rsidRPr="009B6AB9" w:rsidRDefault="009B6AB9" w:rsidP="00251C78">
            <w:pPr>
              <w:rPr>
                <w:lang w:val="en-US"/>
              </w:rPr>
            </w:pPr>
            <w:r>
              <w:rPr>
                <w:lang w:val="en-US"/>
              </w:rPr>
              <w:t>ACP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2DE6" w:rsidRDefault="009B6AB9" w:rsidP="00251C78">
            <w:r>
              <w:rPr>
                <w:lang w:val="en-US"/>
              </w:rPr>
              <w:t>2</w:t>
            </w:r>
            <w:r w:rsidR="0060704A">
              <w:t xml:space="preserve"> шт.</w:t>
            </w:r>
          </w:p>
        </w:tc>
      </w:tr>
    </w:tbl>
    <w:p w:rsidR="00AC7449" w:rsidRDefault="00AC7449" w:rsidP="000F04C5">
      <w:pPr>
        <w:numPr>
          <w:ilvl w:val="12"/>
          <w:numId w:val="0"/>
        </w:numPr>
        <w:rPr>
          <w:b/>
          <w:bCs/>
        </w:rPr>
      </w:pPr>
    </w:p>
    <w:p w:rsidR="00AC7449" w:rsidRDefault="00AC7449" w:rsidP="000F04C5">
      <w:pPr>
        <w:numPr>
          <w:ilvl w:val="12"/>
          <w:numId w:val="0"/>
        </w:numPr>
        <w:rPr>
          <w:b/>
          <w:bCs/>
        </w:rPr>
      </w:pPr>
    </w:p>
    <w:p w:rsidR="000F04C5" w:rsidRPr="005926DF" w:rsidRDefault="00C32BBC" w:rsidP="000F04C5">
      <w:pPr>
        <w:numPr>
          <w:ilvl w:val="12"/>
          <w:numId w:val="0"/>
        </w:numPr>
        <w:rPr>
          <w:b/>
          <w:bCs/>
        </w:rPr>
      </w:pPr>
      <w:r>
        <w:rPr>
          <w:b/>
          <w:bCs/>
        </w:rPr>
        <w:t>4</w:t>
      </w:r>
      <w:r w:rsidR="000F04C5" w:rsidRPr="001246C7">
        <w:rPr>
          <w:b/>
          <w:bCs/>
        </w:rPr>
        <w:t>.4</w:t>
      </w:r>
      <w:r w:rsidR="001613C2">
        <w:rPr>
          <w:b/>
          <w:bCs/>
        </w:rPr>
        <w:t>.</w:t>
      </w:r>
      <w:r w:rsidR="000F04C5" w:rsidRPr="001246C7">
        <w:rPr>
          <w:b/>
          <w:bCs/>
        </w:rPr>
        <w:t xml:space="preserve"> Техническое обслуживание </w:t>
      </w:r>
      <w:r w:rsidR="005926DF" w:rsidRPr="005926DF">
        <w:rPr>
          <w:b/>
          <w:lang w:eastAsia="ru-RU"/>
        </w:rPr>
        <w:t>системы контроля доступа и системы охранного видеонаблюдения</w:t>
      </w:r>
    </w:p>
    <w:p w:rsidR="000F04C5" w:rsidRPr="001246C7" w:rsidRDefault="000F04C5" w:rsidP="000F04C5">
      <w:pPr>
        <w:numPr>
          <w:ilvl w:val="12"/>
          <w:numId w:val="0"/>
        </w:numPr>
        <w:rPr>
          <w:b/>
          <w:bCs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103"/>
        <w:gridCol w:w="1843"/>
        <w:gridCol w:w="1843"/>
      </w:tblGrid>
      <w:tr w:rsidR="000F04C5" w:rsidRPr="001246C7" w:rsidTr="000F04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lang w:val="en-US"/>
              </w:rPr>
            </w:pPr>
            <w:r w:rsidRPr="001246C7">
              <w:rPr>
                <w:lang w:val="en-US"/>
              </w:rPr>
              <w:t>№ п/п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lang w:val="en-US"/>
              </w:rPr>
            </w:pPr>
            <w:proofErr w:type="spellStart"/>
            <w:r w:rsidRPr="001246C7">
              <w:rPr>
                <w:lang w:val="en-US"/>
              </w:rPr>
              <w:t>Перечень</w:t>
            </w:r>
            <w:proofErr w:type="spellEnd"/>
            <w:r>
              <w:t xml:space="preserve"> </w:t>
            </w:r>
            <w:proofErr w:type="spellStart"/>
            <w:r w:rsidRPr="001246C7">
              <w:rPr>
                <w:lang w:val="en-US"/>
              </w:rPr>
              <w:t>работ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lang w:val="en-US"/>
              </w:rPr>
            </w:pPr>
            <w:proofErr w:type="spellStart"/>
            <w:r w:rsidRPr="001246C7">
              <w:rPr>
                <w:lang w:val="en-US"/>
              </w:rPr>
              <w:t>Периодичность</w:t>
            </w:r>
            <w:proofErr w:type="spellEnd"/>
            <w:r>
              <w:t xml:space="preserve"> </w:t>
            </w:r>
            <w:proofErr w:type="spellStart"/>
            <w:r w:rsidRPr="001246C7">
              <w:rPr>
                <w:lang w:val="en-US"/>
              </w:rPr>
              <w:t>обслуживания</w:t>
            </w:r>
            <w:proofErr w:type="spellEnd"/>
            <w:r>
              <w:t xml:space="preserve"> </w:t>
            </w:r>
            <w:proofErr w:type="spellStart"/>
            <w:r w:rsidRPr="001246C7">
              <w:rPr>
                <w:lang w:val="en-US"/>
              </w:rPr>
              <w:t>по</w:t>
            </w:r>
            <w:proofErr w:type="spellEnd"/>
            <w:r>
              <w:t xml:space="preserve"> </w:t>
            </w:r>
            <w:proofErr w:type="spellStart"/>
            <w:r w:rsidRPr="001246C7">
              <w:rPr>
                <w:lang w:val="en-US"/>
              </w:rPr>
              <w:t>Регламенту</w:t>
            </w:r>
            <w:proofErr w:type="spellEnd"/>
            <w:r w:rsidRPr="001246C7">
              <w:rPr>
                <w:lang w:val="en-US"/>
              </w:rPr>
              <w:t xml:space="preserve"> №1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lang w:val="en-US"/>
              </w:rPr>
            </w:pPr>
            <w:proofErr w:type="spellStart"/>
            <w:r w:rsidRPr="001246C7">
              <w:rPr>
                <w:lang w:val="en-US"/>
              </w:rPr>
              <w:t>Периодичность</w:t>
            </w:r>
            <w:proofErr w:type="spellEnd"/>
            <w:r>
              <w:t xml:space="preserve"> </w:t>
            </w:r>
            <w:proofErr w:type="spellStart"/>
            <w:r w:rsidRPr="001246C7">
              <w:rPr>
                <w:lang w:val="en-US"/>
              </w:rPr>
              <w:t>обслуживания</w:t>
            </w:r>
            <w:proofErr w:type="spellEnd"/>
            <w:r>
              <w:t xml:space="preserve"> </w:t>
            </w:r>
            <w:proofErr w:type="spellStart"/>
            <w:r w:rsidRPr="001246C7">
              <w:rPr>
                <w:lang w:val="en-US"/>
              </w:rPr>
              <w:t>по</w:t>
            </w:r>
            <w:proofErr w:type="spellEnd"/>
            <w:r>
              <w:t xml:space="preserve"> </w:t>
            </w:r>
            <w:proofErr w:type="spellStart"/>
            <w:r w:rsidRPr="001246C7">
              <w:rPr>
                <w:lang w:val="en-US"/>
              </w:rPr>
              <w:t>Регламенту</w:t>
            </w:r>
            <w:proofErr w:type="spellEnd"/>
            <w:r>
              <w:t xml:space="preserve"> </w:t>
            </w:r>
            <w:r w:rsidRPr="001246C7">
              <w:rPr>
                <w:lang w:val="en-US"/>
              </w:rPr>
              <w:t>№2</w:t>
            </w:r>
          </w:p>
        </w:tc>
      </w:tr>
      <w:tr w:rsidR="000F04C5" w:rsidRPr="001246C7" w:rsidTr="000F04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b/>
                <w:lang w:val="en-US"/>
              </w:rPr>
            </w:pPr>
            <w:r w:rsidRPr="001246C7">
              <w:rPr>
                <w:b/>
                <w:lang w:val="en-US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b/>
                <w:lang w:val="en-US"/>
              </w:rPr>
            </w:pPr>
            <w:r w:rsidRPr="001246C7">
              <w:rPr>
                <w:b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keepNext/>
              <w:jc w:val="center"/>
              <w:outlineLvl w:val="0"/>
              <w:rPr>
                <w:b/>
                <w:szCs w:val="20"/>
                <w:lang w:eastAsia="ru-RU"/>
              </w:rPr>
            </w:pPr>
            <w:r w:rsidRPr="001246C7">
              <w:rPr>
                <w:b/>
                <w:szCs w:val="20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b/>
                <w:lang w:val="en-US"/>
              </w:rPr>
            </w:pPr>
            <w:r w:rsidRPr="001246C7">
              <w:rPr>
                <w:b/>
                <w:lang w:val="en-US"/>
              </w:rPr>
              <w:t>4</w:t>
            </w:r>
          </w:p>
        </w:tc>
      </w:tr>
      <w:tr w:rsidR="000F04C5" w:rsidRPr="001246C7" w:rsidTr="000F04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lang w:val="en-US"/>
              </w:rPr>
            </w:pPr>
            <w:r w:rsidRPr="001246C7">
              <w:rPr>
                <w:lang w:val="en-US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F04C5" w:rsidRPr="001246C7" w:rsidRDefault="000F04C5" w:rsidP="005F5B7B">
            <w:pPr>
              <w:jc w:val="both"/>
            </w:pPr>
            <w:r w:rsidRPr="001246C7">
              <w:t>Внешний осмотр составных частей</w:t>
            </w:r>
            <w:r w:rsidR="005926DF">
              <w:t xml:space="preserve"> </w:t>
            </w:r>
            <w:r w:rsidR="005926DF" w:rsidRPr="007042F8">
              <w:rPr>
                <w:lang w:eastAsia="ru-RU"/>
              </w:rPr>
              <w:t>системы контроля доступа и системы охранного видеонаблюдения</w:t>
            </w:r>
            <w:r w:rsidR="005926DF">
              <w:t xml:space="preserve"> </w:t>
            </w:r>
            <w:r w:rsidRPr="001246C7">
              <w:t xml:space="preserve"> на отсутствие механических повреждений, коррозии, грязи, прочности креплений и т.д.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keepNext/>
              <w:jc w:val="center"/>
              <w:outlineLvl w:val="2"/>
              <w:rPr>
                <w:szCs w:val="20"/>
                <w:lang w:eastAsia="ru-RU"/>
              </w:rPr>
            </w:pPr>
            <w:r w:rsidRPr="001246C7">
              <w:rPr>
                <w:szCs w:val="20"/>
                <w:lang w:eastAsia="ru-RU"/>
              </w:rPr>
              <w:t>Ежемесячно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lang w:val="en-US"/>
              </w:rPr>
            </w:pPr>
          </w:p>
        </w:tc>
      </w:tr>
      <w:tr w:rsidR="000F04C5" w:rsidRPr="001246C7" w:rsidTr="000F04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lang w:val="en-US"/>
              </w:rPr>
            </w:pPr>
            <w:r w:rsidRPr="001246C7">
              <w:rPr>
                <w:lang w:val="en-US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F04C5" w:rsidRPr="001246C7" w:rsidRDefault="000F04C5" w:rsidP="005926DF">
            <w:pPr>
              <w:jc w:val="both"/>
            </w:pPr>
            <w:r w:rsidRPr="001246C7">
              <w:t>Контроль рабочего положения выключателей и переключателей, и</w:t>
            </w:r>
            <w:r w:rsidR="005926DF">
              <w:t>справности световой  индикации.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keepNext/>
              <w:jc w:val="center"/>
              <w:outlineLvl w:val="0"/>
              <w:rPr>
                <w:szCs w:val="20"/>
                <w:lang w:eastAsia="ru-RU"/>
              </w:rPr>
            </w:pPr>
            <w:r w:rsidRPr="001246C7">
              <w:rPr>
                <w:szCs w:val="20"/>
                <w:lang w:eastAsia="ru-RU"/>
              </w:rPr>
              <w:t>Ежемесячно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04C5" w:rsidRPr="003D522E" w:rsidRDefault="000F04C5" w:rsidP="000F04C5">
            <w:pPr>
              <w:jc w:val="center"/>
            </w:pPr>
          </w:p>
        </w:tc>
      </w:tr>
      <w:tr w:rsidR="000F04C5" w:rsidRPr="001246C7" w:rsidTr="000F04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3D522E" w:rsidRDefault="000F04C5" w:rsidP="000F04C5">
            <w:pPr>
              <w:jc w:val="center"/>
            </w:pPr>
            <w:r w:rsidRPr="003D522E"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F04C5" w:rsidRPr="001246C7" w:rsidRDefault="000F04C5" w:rsidP="000F04C5">
            <w:pPr>
              <w:jc w:val="both"/>
            </w:pPr>
            <w:r w:rsidRPr="001246C7">
              <w:t xml:space="preserve">Контроль основного и резервного источников питания и проверка автоматического переключения питания с рабочего ввода </w:t>
            </w:r>
            <w:proofErr w:type="gramStart"/>
            <w:r w:rsidRPr="001246C7">
              <w:t>на</w:t>
            </w:r>
            <w:proofErr w:type="gramEnd"/>
            <w:r w:rsidRPr="001246C7">
              <w:t xml:space="preserve"> резервный и обратно</w:t>
            </w:r>
            <w:r w:rsidR="00B661CA"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04C5" w:rsidRPr="001246C7" w:rsidRDefault="000F04C5" w:rsidP="000F04C5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lang w:val="en-US"/>
              </w:rPr>
            </w:pPr>
            <w:proofErr w:type="spellStart"/>
            <w:r w:rsidRPr="001246C7">
              <w:rPr>
                <w:lang w:val="en-US"/>
              </w:rPr>
              <w:t>Ежеквартально</w:t>
            </w:r>
            <w:proofErr w:type="spellEnd"/>
          </w:p>
        </w:tc>
      </w:tr>
      <w:tr w:rsidR="000F04C5" w:rsidRPr="001246C7" w:rsidTr="000F04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lang w:val="en-US"/>
              </w:rPr>
            </w:pPr>
            <w:r w:rsidRPr="001246C7">
              <w:rPr>
                <w:lang w:val="en-US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F04C5" w:rsidRPr="001246C7" w:rsidRDefault="000F04C5" w:rsidP="002225AE">
            <w:pPr>
              <w:jc w:val="both"/>
            </w:pPr>
            <w:r w:rsidRPr="001246C7">
              <w:t xml:space="preserve">Проверка работоспособности составных частей  системы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04C5" w:rsidRPr="001246C7" w:rsidRDefault="000F04C5" w:rsidP="000F04C5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lang w:val="en-US"/>
              </w:rPr>
            </w:pPr>
            <w:proofErr w:type="spellStart"/>
            <w:r w:rsidRPr="001246C7">
              <w:rPr>
                <w:lang w:val="en-US"/>
              </w:rPr>
              <w:t>Ежеквартально</w:t>
            </w:r>
            <w:proofErr w:type="spellEnd"/>
          </w:p>
        </w:tc>
      </w:tr>
      <w:tr w:rsidR="000F04C5" w:rsidRPr="001246C7" w:rsidTr="000F04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1246C7" w:rsidRDefault="000F04C5" w:rsidP="000F04C5">
            <w:pPr>
              <w:jc w:val="center"/>
              <w:rPr>
                <w:lang w:val="en-US"/>
              </w:rPr>
            </w:pPr>
            <w:r w:rsidRPr="001246C7">
              <w:rPr>
                <w:lang w:val="en-US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F04C5" w:rsidRPr="00C86061" w:rsidRDefault="000F04C5" w:rsidP="000F04C5">
            <w:pPr>
              <w:jc w:val="both"/>
            </w:pPr>
            <w:r w:rsidRPr="00C86061">
              <w:t>Профилактические</w:t>
            </w:r>
            <w:r>
              <w:t xml:space="preserve"> </w:t>
            </w:r>
            <w:r w:rsidRPr="00C86061">
              <w:t>работы</w:t>
            </w:r>
            <w:r>
              <w:t xml:space="preserve">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C86061" w:rsidRDefault="000F04C5" w:rsidP="000F04C5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F04C5" w:rsidRPr="00C86061" w:rsidRDefault="000F04C5" w:rsidP="000F04C5">
            <w:pPr>
              <w:jc w:val="center"/>
            </w:pPr>
            <w:r w:rsidRPr="00C86061">
              <w:t>Ежеквартально</w:t>
            </w:r>
          </w:p>
        </w:tc>
      </w:tr>
    </w:tbl>
    <w:p w:rsidR="000F04C5" w:rsidRPr="001246C7" w:rsidRDefault="000F04C5" w:rsidP="000F04C5">
      <w:pPr>
        <w:keepNext/>
        <w:outlineLvl w:val="2"/>
        <w:rPr>
          <w:b/>
          <w:szCs w:val="20"/>
          <w:lang w:eastAsia="ru-RU"/>
        </w:rPr>
      </w:pPr>
    </w:p>
    <w:p w:rsidR="0064058A" w:rsidRDefault="0064058A" w:rsidP="00E45706">
      <w:pPr>
        <w:ind w:firstLine="708"/>
        <w:jc w:val="both"/>
        <w:rPr>
          <w:color w:val="000000"/>
        </w:rPr>
      </w:pPr>
    </w:p>
    <w:p w:rsidR="00E45706" w:rsidRPr="001246C7" w:rsidRDefault="00E45706" w:rsidP="00E45706">
      <w:pPr>
        <w:ind w:firstLine="708"/>
        <w:jc w:val="both"/>
        <w:rPr>
          <w:color w:val="000000"/>
        </w:rPr>
      </w:pPr>
      <w:r w:rsidRPr="001246C7">
        <w:rPr>
          <w:color w:val="000000"/>
        </w:rPr>
        <w:t>Цель технического обслуживания – обеспечение постоянной готовности систем, установок, оборудования к действию по предназначению.</w:t>
      </w:r>
    </w:p>
    <w:p w:rsidR="00E45706" w:rsidRPr="001246C7" w:rsidRDefault="00E45706" w:rsidP="00E45706">
      <w:pPr>
        <w:ind w:firstLine="708"/>
        <w:jc w:val="both"/>
        <w:rPr>
          <w:color w:val="000000"/>
        </w:rPr>
      </w:pPr>
      <w:r w:rsidRPr="001246C7">
        <w:rPr>
          <w:color w:val="000000"/>
        </w:rPr>
        <w:t xml:space="preserve">Для достижения данной цели осуществляется: проверка исправности оборудования, установление соответствия технических параметров нормам, предусмотренным в паспортах, замена изношенных и выработавших ресурс деталей, проведение регулировок, настроек и других мероприятий для обеспечения работоспособности оборудования в течение гарантированного периода длительного использования (ресурса). </w:t>
      </w:r>
    </w:p>
    <w:p w:rsidR="00E45706" w:rsidRPr="001246C7" w:rsidRDefault="00E45706" w:rsidP="00E45706">
      <w:pPr>
        <w:ind w:firstLine="708"/>
        <w:jc w:val="both"/>
        <w:rPr>
          <w:color w:val="000000"/>
        </w:rPr>
      </w:pPr>
      <w:r w:rsidRPr="001246C7">
        <w:rPr>
          <w:color w:val="000000"/>
        </w:rPr>
        <w:lastRenderedPageBreak/>
        <w:t xml:space="preserve">Техническое обслуживание проводится в соответствие с инструкциями заводов – изготовителей оборудования, при соблюдении мер безопасности и норм охраны труда, в установленные сроки, а также по наработке вне зависимости от состояния оборудования, назначенным и допущенным в установленном порядке приказом квалифицированным персоналом, имеющим соответствующую для этих целей техническую подготовку. </w:t>
      </w:r>
    </w:p>
    <w:p w:rsidR="00E45706" w:rsidRPr="000335E8" w:rsidRDefault="00E45706" w:rsidP="007121EB">
      <w:pPr>
        <w:ind w:firstLine="708"/>
        <w:jc w:val="both"/>
        <w:rPr>
          <w:color w:val="000000" w:themeColor="text1"/>
        </w:rPr>
      </w:pPr>
      <w:r w:rsidRPr="000335E8">
        <w:rPr>
          <w:color w:val="000000" w:themeColor="text1"/>
        </w:rPr>
        <w:t>Техническое обслуживание должно проводитьс</w:t>
      </w:r>
      <w:r w:rsidR="007121EB" w:rsidRPr="000335E8">
        <w:rPr>
          <w:color w:val="000000" w:themeColor="text1"/>
        </w:rPr>
        <w:t xml:space="preserve">я квалифицированным персоналом, </w:t>
      </w:r>
      <w:r w:rsidRPr="000335E8">
        <w:rPr>
          <w:color w:val="000000" w:themeColor="text1"/>
        </w:rPr>
        <w:t>прошедшим специальную подготовку, в установленные сроки и вне зависимости от состояния оборудования.</w:t>
      </w:r>
      <w:r w:rsidR="0064058A" w:rsidRPr="000335E8">
        <w:rPr>
          <w:color w:val="000000" w:themeColor="text1"/>
        </w:rPr>
        <w:t xml:space="preserve"> </w:t>
      </w:r>
      <w:r w:rsidRPr="000335E8">
        <w:rPr>
          <w:color w:val="000000" w:themeColor="text1"/>
        </w:rPr>
        <w:t xml:space="preserve">Срок службы оборудования считать с момента его установки, наработку с момента пуска до остановки. </w:t>
      </w:r>
    </w:p>
    <w:p w:rsidR="00E45706" w:rsidRPr="001246C7" w:rsidRDefault="00E45706" w:rsidP="007121EB">
      <w:pPr>
        <w:ind w:firstLine="708"/>
        <w:jc w:val="both"/>
        <w:rPr>
          <w:color w:val="000000"/>
        </w:rPr>
      </w:pPr>
      <w:r w:rsidRPr="001246C7">
        <w:rPr>
          <w:color w:val="000000"/>
        </w:rPr>
        <w:t xml:space="preserve">Основным видом технического обслуживания считать </w:t>
      </w:r>
      <w:r w:rsidR="007121EB">
        <w:rPr>
          <w:color w:val="000000"/>
        </w:rPr>
        <w:t>техническое обслуживание по сро</w:t>
      </w:r>
      <w:r w:rsidRPr="001246C7">
        <w:rPr>
          <w:color w:val="000000"/>
        </w:rPr>
        <w:t>ку службы. Техническое обслуживание по наработке проводить при соответствующем техническом обслуживании по сроку службы.</w:t>
      </w:r>
    </w:p>
    <w:p w:rsidR="00E45706" w:rsidRPr="001246C7" w:rsidRDefault="007121EB" w:rsidP="00E45706">
      <w:pPr>
        <w:jc w:val="both"/>
        <w:rPr>
          <w:color w:val="000000"/>
        </w:rPr>
      </w:pPr>
      <w:r>
        <w:rPr>
          <w:color w:val="000000"/>
        </w:rPr>
        <w:t xml:space="preserve">Для </w:t>
      </w:r>
      <w:r w:rsidR="00E45706" w:rsidRPr="001246C7">
        <w:rPr>
          <w:color w:val="000000"/>
        </w:rPr>
        <w:t>точного и своевременного технич</w:t>
      </w:r>
      <w:r>
        <w:rPr>
          <w:color w:val="000000"/>
        </w:rPr>
        <w:t xml:space="preserve">еского обслуживания, контроля за сроками и объемом проведения </w:t>
      </w:r>
      <w:r w:rsidR="00E45706" w:rsidRPr="001246C7">
        <w:rPr>
          <w:color w:val="000000"/>
        </w:rPr>
        <w:t>работ по техническому обслуживанию оборудования</w:t>
      </w:r>
      <w:r>
        <w:rPr>
          <w:color w:val="000000"/>
        </w:rPr>
        <w:t>,</w:t>
      </w:r>
      <w:r w:rsidR="00E45706" w:rsidRPr="001246C7">
        <w:rPr>
          <w:color w:val="000000"/>
        </w:rPr>
        <w:t xml:space="preserve"> вести следующую техническую и организационную документацию:</w:t>
      </w:r>
    </w:p>
    <w:p w:rsidR="00E45706" w:rsidRPr="001246C7" w:rsidRDefault="00E45706" w:rsidP="00E45706">
      <w:pPr>
        <w:jc w:val="both"/>
        <w:rPr>
          <w:color w:val="000000"/>
        </w:rPr>
      </w:pPr>
    </w:p>
    <w:p w:rsidR="00E45706" w:rsidRPr="001246C7" w:rsidRDefault="002E14C5" w:rsidP="00E45706">
      <w:pPr>
        <w:jc w:val="both"/>
        <w:rPr>
          <w:color w:val="000000"/>
        </w:rPr>
      </w:pPr>
      <w:r>
        <w:rPr>
          <w:color w:val="000000"/>
        </w:rPr>
        <w:t>1</w:t>
      </w:r>
      <w:r w:rsidR="00E45706" w:rsidRPr="001246C7">
        <w:rPr>
          <w:color w:val="000000"/>
        </w:rPr>
        <w:t>.Инструкции по мерам безопасности.</w:t>
      </w:r>
    </w:p>
    <w:p w:rsidR="00E45706" w:rsidRPr="001246C7" w:rsidRDefault="002E14C5" w:rsidP="00E45706">
      <w:pPr>
        <w:jc w:val="both"/>
        <w:rPr>
          <w:color w:val="000000"/>
        </w:rPr>
      </w:pPr>
      <w:r>
        <w:rPr>
          <w:color w:val="000000"/>
        </w:rPr>
        <w:t>2</w:t>
      </w:r>
      <w:r w:rsidR="00E45706" w:rsidRPr="001246C7">
        <w:rPr>
          <w:color w:val="000000"/>
        </w:rPr>
        <w:t>.Инструкции по эксплуатации основного оборудования.</w:t>
      </w:r>
    </w:p>
    <w:p w:rsidR="00E45706" w:rsidRPr="001246C7" w:rsidRDefault="005D5E3D" w:rsidP="00E45706">
      <w:pPr>
        <w:jc w:val="both"/>
        <w:rPr>
          <w:color w:val="000000"/>
        </w:rPr>
      </w:pPr>
      <w:r>
        <w:rPr>
          <w:color w:val="000000"/>
        </w:rPr>
        <w:t>3</w:t>
      </w:r>
      <w:r w:rsidR="00E45706" w:rsidRPr="001246C7">
        <w:rPr>
          <w:color w:val="000000"/>
        </w:rPr>
        <w:t>.Годовой график ТО.</w:t>
      </w:r>
    </w:p>
    <w:p w:rsidR="00E45706" w:rsidRPr="001246C7" w:rsidRDefault="005D5E3D" w:rsidP="00E45706">
      <w:pPr>
        <w:jc w:val="both"/>
        <w:rPr>
          <w:color w:val="000000"/>
        </w:rPr>
      </w:pPr>
      <w:r>
        <w:rPr>
          <w:color w:val="000000"/>
        </w:rPr>
        <w:t>4</w:t>
      </w:r>
      <w:r w:rsidR="007121EB">
        <w:rPr>
          <w:color w:val="000000"/>
        </w:rPr>
        <w:t xml:space="preserve">.Месячные графики </w:t>
      </w:r>
      <w:r w:rsidR="00E45706" w:rsidRPr="001246C7">
        <w:rPr>
          <w:color w:val="000000"/>
        </w:rPr>
        <w:t>ТО.</w:t>
      </w:r>
    </w:p>
    <w:p w:rsidR="00E45706" w:rsidRPr="001246C7" w:rsidRDefault="005D5E3D" w:rsidP="00E45706">
      <w:pPr>
        <w:jc w:val="both"/>
        <w:rPr>
          <w:color w:val="000000"/>
        </w:rPr>
      </w:pPr>
      <w:r>
        <w:rPr>
          <w:color w:val="000000"/>
        </w:rPr>
        <w:t>5</w:t>
      </w:r>
      <w:r w:rsidR="00E45706" w:rsidRPr="001246C7">
        <w:rPr>
          <w:color w:val="000000"/>
        </w:rPr>
        <w:t>.Журналы учета технического обслуживания.</w:t>
      </w:r>
    </w:p>
    <w:p w:rsidR="00E45706" w:rsidRPr="001246C7" w:rsidRDefault="005D5E3D" w:rsidP="00E45706">
      <w:pPr>
        <w:jc w:val="both"/>
        <w:rPr>
          <w:color w:val="000000"/>
        </w:rPr>
      </w:pPr>
      <w:r>
        <w:rPr>
          <w:color w:val="000000"/>
        </w:rPr>
        <w:t>6</w:t>
      </w:r>
      <w:r w:rsidR="00E45706" w:rsidRPr="001246C7">
        <w:rPr>
          <w:color w:val="000000"/>
        </w:rPr>
        <w:t>. Паспорта основного оборудования.</w:t>
      </w:r>
    </w:p>
    <w:p w:rsidR="00E45706" w:rsidRDefault="00E45706" w:rsidP="00E45706"/>
    <w:sectPr w:rsidR="00E45706" w:rsidSect="009C2DD2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7BE0"/>
    <w:multiLevelType w:val="hybridMultilevel"/>
    <w:tmpl w:val="5212D998"/>
    <w:lvl w:ilvl="0" w:tplc="8CC86D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4CC7DC4"/>
    <w:multiLevelType w:val="hybridMultilevel"/>
    <w:tmpl w:val="32BA8F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06"/>
    <w:rsid w:val="000335E8"/>
    <w:rsid w:val="0005713C"/>
    <w:rsid w:val="00057E44"/>
    <w:rsid w:val="00080C46"/>
    <w:rsid w:val="0008572F"/>
    <w:rsid w:val="00094E14"/>
    <w:rsid w:val="000A2C70"/>
    <w:rsid w:val="000A43B5"/>
    <w:rsid w:val="000B382D"/>
    <w:rsid w:val="000B6DAC"/>
    <w:rsid w:val="000B7BE5"/>
    <w:rsid w:val="000C2636"/>
    <w:rsid w:val="000C293D"/>
    <w:rsid w:val="000C2C98"/>
    <w:rsid w:val="000F04C5"/>
    <w:rsid w:val="000F4B44"/>
    <w:rsid w:val="00102B80"/>
    <w:rsid w:val="00104853"/>
    <w:rsid w:val="00117BED"/>
    <w:rsid w:val="0012453D"/>
    <w:rsid w:val="00132F23"/>
    <w:rsid w:val="001433FC"/>
    <w:rsid w:val="00143CDC"/>
    <w:rsid w:val="00151E1D"/>
    <w:rsid w:val="001613C2"/>
    <w:rsid w:val="00172854"/>
    <w:rsid w:val="00183758"/>
    <w:rsid w:val="001A3633"/>
    <w:rsid w:val="001A49AC"/>
    <w:rsid w:val="001B6CD4"/>
    <w:rsid w:val="001E6851"/>
    <w:rsid w:val="001F683D"/>
    <w:rsid w:val="00200814"/>
    <w:rsid w:val="002053FD"/>
    <w:rsid w:val="002070F4"/>
    <w:rsid w:val="002110F3"/>
    <w:rsid w:val="002152BE"/>
    <w:rsid w:val="002225AE"/>
    <w:rsid w:val="002254F3"/>
    <w:rsid w:val="002365D0"/>
    <w:rsid w:val="00251C78"/>
    <w:rsid w:val="002607A3"/>
    <w:rsid w:val="002639C0"/>
    <w:rsid w:val="00272DE6"/>
    <w:rsid w:val="002936DE"/>
    <w:rsid w:val="002D6DC1"/>
    <w:rsid w:val="002E14C5"/>
    <w:rsid w:val="00300C67"/>
    <w:rsid w:val="00324268"/>
    <w:rsid w:val="00331D51"/>
    <w:rsid w:val="003369CF"/>
    <w:rsid w:val="00354704"/>
    <w:rsid w:val="00376D3F"/>
    <w:rsid w:val="00391C72"/>
    <w:rsid w:val="00393528"/>
    <w:rsid w:val="003B1758"/>
    <w:rsid w:val="003F2FA6"/>
    <w:rsid w:val="0041019B"/>
    <w:rsid w:val="00414A01"/>
    <w:rsid w:val="004447F2"/>
    <w:rsid w:val="004559E4"/>
    <w:rsid w:val="00471D2F"/>
    <w:rsid w:val="00477B26"/>
    <w:rsid w:val="00487671"/>
    <w:rsid w:val="004938FA"/>
    <w:rsid w:val="00494090"/>
    <w:rsid w:val="00495C97"/>
    <w:rsid w:val="004B3ECE"/>
    <w:rsid w:val="004B5CB0"/>
    <w:rsid w:val="00525891"/>
    <w:rsid w:val="00532D21"/>
    <w:rsid w:val="00542C79"/>
    <w:rsid w:val="0055533C"/>
    <w:rsid w:val="00580A21"/>
    <w:rsid w:val="00581F59"/>
    <w:rsid w:val="005926DF"/>
    <w:rsid w:val="005B79B4"/>
    <w:rsid w:val="005D5E3D"/>
    <w:rsid w:val="005F5B7B"/>
    <w:rsid w:val="0060704A"/>
    <w:rsid w:val="006076F9"/>
    <w:rsid w:val="006107CE"/>
    <w:rsid w:val="0062793C"/>
    <w:rsid w:val="0064058A"/>
    <w:rsid w:val="006433FF"/>
    <w:rsid w:val="006465CE"/>
    <w:rsid w:val="006502F2"/>
    <w:rsid w:val="006647C8"/>
    <w:rsid w:val="006A5694"/>
    <w:rsid w:val="006B0658"/>
    <w:rsid w:val="007042F8"/>
    <w:rsid w:val="007121EB"/>
    <w:rsid w:val="00713B69"/>
    <w:rsid w:val="00722636"/>
    <w:rsid w:val="00722855"/>
    <w:rsid w:val="00732E08"/>
    <w:rsid w:val="0073421F"/>
    <w:rsid w:val="0075483B"/>
    <w:rsid w:val="00760866"/>
    <w:rsid w:val="007862F2"/>
    <w:rsid w:val="007C578D"/>
    <w:rsid w:val="007E6D1E"/>
    <w:rsid w:val="007F61E8"/>
    <w:rsid w:val="008066F1"/>
    <w:rsid w:val="0087345B"/>
    <w:rsid w:val="0088248E"/>
    <w:rsid w:val="0089100B"/>
    <w:rsid w:val="008A1623"/>
    <w:rsid w:val="008A4428"/>
    <w:rsid w:val="008B3DE2"/>
    <w:rsid w:val="008C6FB7"/>
    <w:rsid w:val="00905777"/>
    <w:rsid w:val="00910171"/>
    <w:rsid w:val="00912628"/>
    <w:rsid w:val="00916891"/>
    <w:rsid w:val="00922F72"/>
    <w:rsid w:val="0092366F"/>
    <w:rsid w:val="0095750A"/>
    <w:rsid w:val="009805E5"/>
    <w:rsid w:val="00980F3C"/>
    <w:rsid w:val="00983904"/>
    <w:rsid w:val="00990C05"/>
    <w:rsid w:val="00993984"/>
    <w:rsid w:val="009967ED"/>
    <w:rsid w:val="009A096C"/>
    <w:rsid w:val="009B4B91"/>
    <w:rsid w:val="009B6AB9"/>
    <w:rsid w:val="009C2DD2"/>
    <w:rsid w:val="009C5D4B"/>
    <w:rsid w:val="009D4BFC"/>
    <w:rsid w:val="009F5495"/>
    <w:rsid w:val="00A23B84"/>
    <w:rsid w:val="00A333E0"/>
    <w:rsid w:val="00A52097"/>
    <w:rsid w:val="00A6043A"/>
    <w:rsid w:val="00A67D2A"/>
    <w:rsid w:val="00A70844"/>
    <w:rsid w:val="00A711C3"/>
    <w:rsid w:val="00A925BE"/>
    <w:rsid w:val="00AA32AC"/>
    <w:rsid w:val="00AC7449"/>
    <w:rsid w:val="00AE4130"/>
    <w:rsid w:val="00B661CA"/>
    <w:rsid w:val="00B751E6"/>
    <w:rsid w:val="00B81E3F"/>
    <w:rsid w:val="00B822DB"/>
    <w:rsid w:val="00B915AE"/>
    <w:rsid w:val="00B93E94"/>
    <w:rsid w:val="00BC716F"/>
    <w:rsid w:val="00BE63B9"/>
    <w:rsid w:val="00BE7B3A"/>
    <w:rsid w:val="00BF2885"/>
    <w:rsid w:val="00BF2FAA"/>
    <w:rsid w:val="00C07B5A"/>
    <w:rsid w:val="00C10F87"/>
    <w:rsid w:val="00C32BBC"/>
    <w:rsid w:val="00C34735"/>
    <w:rsid w:val="00C533A7"/>
    <w:rsid w:val="00C55D80"/>
    <w:rsid w:val="00C74965"/>
    <w:rsid w:val="00C86435"/>
    <w:rsid w:val="00CB4758"/>
    <w:rsid w:val="00CF06EA"/>
    <w:rsid w:val="00CF12C9"/>
    <w:rsid w:val="00D062B8"/>
    <w:rsid w:val="00D13127"/>
    <w:rsid w:val="00D546F1"/>
    <w:rsid w:val="00D731C5"/>
    <w:rsid w:val="00D8501D"/>
    <w:rsid w:val="00DB629A"/>
    <w:rsid w:val="00DC4447"/>
    <w:rsid w:val="00DD4396"/>
    <w:rsid w:val="00DD5824"/>
    <w:rsid w:val="00DD75A8"/>
    <w:rsid w:val="00DF436D"/>
    <w:rsid w:val="00E13621"/>
    <w:rsid w:val="00E440DC"/>
    <w:rsid w:val="00E45706"/>
    <w:rsid w:val="00E62AE0"/>
    <w:rsid w:val="00E66D00"/>
    <w:rsid w:val="00E72926"/>
    <w:rsid w:val="00E754CC"/>
    <w:rsid w:val="00E83EA3"/>
    <w:rsid w:val="00EC1E43"/>
    <w:rsid w:val="00EC24AD"/>
    <w:rsid w:val="00EC2A3F"/>
    <w:rsid w:val="00EC5625"/>
    <w:rsid w:val="00EF13B5"/>
    <w:rsid w:val="00F042F3"/>
    <w:rsid w:val="00F47989"/>
    <w:rsid w:val="00F6225E"/>
    <w:rsid w:val="00F67455"/>
    <w:rsid w:val="00F941C1"/>
    <w:rsid w:val="00F95B77"/>
    <w:rsid w:val="00F973F1"/>
    <w:rsid w:val="00FA677C"/>
    <w:rsid w:val="00FD6DCF"/>
    <w:rsid w:val="00FE3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45706"/>
    <w:pPr>
      <w:jc w:val="both"/>
    </w:pPr>
    <w:rPr>
      <w:sz w:val="28"/>
      <w:lang w:eastAsia="ru-RU"/>
    </w:rPr>
  </w:style>
  <w:style w:type="character" w:customStyle="1" w:styleId="a4">
    <w:name w:val="Основной текст Знак"/>
    <w:basedOn w:val="a0"/>
    <w:link w:val="a3"/>
    <w:rsid w:val="00E457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0pt">
    <w:name w:val="Основной текст + Интервал 0 pt"/>
    <w:rsid w:val="00E45706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4">
    <w:name w:val="Основной текст4"/>
    <w:basedOn w:val="a"/>
    <w:rsid w:val="00E45706"/>
    <w:pPr>
      <w:widowControl w:val="0"/>
      <w:shd w:val="clear" w:color="auto" w:fill="FFFFFF"/>
      <w:spacing w:line="293" w:lineRule="exact"/>
      <w:jc w:val="center"/>
    </w:pPr>
    <w:rPr>
      <w:rFonts w:ascii="Arial Unicode MS" w:eastAsia="Arial Unicode MS" w:hAnsi="Arial Unicode MS" w:cs="Arial Unicode MS"/>
      <w:color w:val="000000"/>
      <w:sz w:val="23"/>
      <w:szCs w:val="23"/>
      <w:lang w:eastAsia="ru-RU"/>
    </w:rPr>
  </w:style>
  <w:style w:type="paragraph" w:styleId="a5">
    <w:name w:val="List Paragraph"/>
    <w:basedOn w:val="a"/>
    <w:uiPriority w:val="34"/>
    <w:qFormat/>
    <w:rsid w:val="00CF12C9"/>
    <w:pPr>
      <w:ind w:left="720"/>
      <w:contextualSpacing/>
    </w:pPr>
  </w:style>
  <w:style w:type="table" w:styleId="a6">
    <w:name w:val="Table Grid"/>
    <w:basedOn w:val="a1"/>
    <w:uiPriority w:val="39"/>
    <w:rsid w:val="0091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07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76F9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45706"/>
    <w:pPr>
      <w:jc w:val="both"/>
    </w:pPr>
    <w:rPr>
      <w:sz w:val="28"/>
      <w:lang w:eastAsia="ru-RU"/>
    </w:rPr>
  </w:style>
  <w:style w:type="character" w:customStyle="1" w:styleId="a4">
    <w:name w:val="Основной текст Знак"/>
    <w:basedOn w:val="a0"/>
    <w:link w:val="a3"/>
    <w:rsid w:val="00E457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0pt">
    <w:name w:val="Основной текст + Интервал 0 pt"/>
    <w:rsid w:val="00E45706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4">
    <w:name w:val="Основной текст4"/>
    <w:basedOn w:val="a"/>
    <w:rsid w:val="00E45706"/>
    <w:pPr>
      <w:widowControl w:val="0"/>
      <w:shd w:val="clear" w:color="auto" w:fill="FFFFFF"/>
      <w:spacing w:line="293" w:lineRule="exact"/>
      <w:jc w:val="center"/>
    </w:pPr>
    <w:rPr>
      <w:rFonts w:ascii="Arial Unicode MS" w:eastAsia="Arial Unicode MS" w:hAnsi="Arial Unicode MS" w:cs="Arial Unicode MS"/>
      <w:color w:val="000000"/>
      <w:sz w:val="23"/>
      <w:szCs w:val="23"/>
      <w:lang w:eastAsia="ru-RU"/>
    </w:rPr>
  </w:style>
  <w:style w:type="paragraph" w:styleId="a5">
    <w:name w:val="List Paragraph"/>
    <w:basedOn w:val="a"/>
    <w:uiPriority w:val="34"/>
    <w:qFormat/>
    <w:rsid w:val="00CF12C9"/>
    <w:pPr>
      <w:ind w:left="720"/>
      <w:contextualSpacing/>
    </w:pPr>
  </w:style>
  <w:style w:type="table" w:styleId="a6">
    <w:name w:val="Table Grid"/>
    <w:basedOn w:val="a1"/>
    <w:uiPriority w:val="39"/>
    <w:rsid w:val="0091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07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76F9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A84D4-0379-4B3E-B0CF-0361B028C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IVladimir</dc:creator>
  <cp:lastModifiedBy>Лаптева Эльвира Романовна</cp:lastModifiedBy>
  <cp:revision>4</cp:revision>
  <cp:lastPrinted>2019-09-13T12:06:00Z</cp:lastPrinted>
  <dcterms:created xsi:type="dcterms:W3CDTF">2019-09-05T09:01:00Z</dcterms:created>
  <dcterms:modified xsi:type="dcterms:W3CDTF">2019-09-13T12:08:00Z</dcterms:modified>
</cp:coreProperties>
</file>