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профессиональное </w:t>
      </w: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</w:t>
      </w: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Губернский колледж</w:t>
      </w:r>
      <w:r w:rsidRPr="00A769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66195F" w:rsidRPr="00A7690F" w:rsidRDefault="0066195F" w:rsidP="006619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Pr="00A7690F" w:rsidRDefault="0066195F" w:rsidP="00661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A7690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:rsidR="0066195F" w:rsidRPr="00035574" w:rsidRDefault="0066195F" w:rsidP="0066195F">
      <w:pPr>
        <w:jc w:val="center"/>
        <w:rPr>
          <w:rFonts w:ascii="Times New Roman" w:hAnsi="Times New Roman" w:cs="Times New Roman"/>
          <w:b/>
        </w:rPr>
      </w:pPr>
      <w:r w:rsidRPr="00035574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:rsidR="0066195F" w:rsidRPr="00292F1E" w:rsidRDefault="0066195F" w:rsidP="006619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5F" w:rsidRPr="006C1E21" w:rsidRDefault="0066195F" w:rsidP="0066195F">
      <w:pPr>
        <w:pStyle w:val="a7"/>
        <w:jc w:val="center"/>
        <w:rPr>
          <w:bCs/>
          <w:caps/>
          <w:spacing w:val="20"/>
          <w:sz w:val="28"/>
          <w:szCs w:val="28"/>
          <w:lang w:val="ru-RU"/>
        </w:rPr>
      </w:pPr>
      <w:r w:rsidRPr="006C1E21">
        <w:rPr>
          <w:bCs/>
          <w:caps/>
          <w:spacing w:val="20"/>
          <w:sz w:val="28"/>
          <w:szCs w:val="28"/>
          <w:lang w:val="ru-RU"/>
        </w:rPr>
        <w:t>ПМ.0</w:t>
      </w:r>
      <w:r w:rsidRPr="00E36F89">
        <w:rPr>
          <w:bCs/>
          <w:caps/>
          <w:spacing w:val="20"/>
          <w:sz w:val="28"/>
          <w:szCs w:val="28"/>
          <w:lang w:val="ru-RU"/>
        </w:rPr>
        <w:t>5</w:t>
      </w:r>
      <w:r w:rsidRPr="006C1E21">
        <w:rPr>
          <w:bCs/>
          <w:caps/>
          <w:spacing w:val="20"/>
          <w:sz w:val="28"/>
          <w:szCs w:val="28"/>
          <w:lang w:val="ru-RU"/>
        </w:rPr>
        <w:t xml:space="preserve"> </w:t>
      </w:r>
      <w:r>
        <w:rPr>
          <w:bCs/>
          <w:caps/>
          <w:spacing w:val="20"/>
          <w:sz w:val="28"/>
          <w:szCs w:val="28"/>
          <w:lang w:val="ru-RU"/>
        </w:rPr>
        <w:t>проектирование и разработка информационных систем</w:t>
      </w:r>
    </w:p>
    <w:p w:rsidR="0066195F" w:rsidRPr="004F60CC" w:rsidRDefault="0066195F" w:rsidP="0066195F">
      <w:pPr>
        <w:pStyle w:val="a7"/>
        <w:jc w:val="center"/>
        <w:rPr>
          <w:bCs/>
          <w:caps/>
          <w:spacing w:val="20"/>
          <w:lang w:val="ru-RU"/>
        </w:rPr>
      </w:pPr>
    </w:p>
    <w:p w:rsidR="0066195F" w:rsidRPr="00292F1E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Pr="00A7690F" w:rsidRDefault="0066195F" w:rsidP="0066195F">
      <w:pPr>
        <w:tabs>
          <w:tab w:val="left" w:pos="8505"/>
        </w:tabs>
        <w:spacing w:after="0" w:line="240" w:lineRule="auto"/>
        <w:ind w:right="1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035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5574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В.А.Авакян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</w:p>
    <w:p w:rsidR="0066195F" w:rsidRPr="00A7690F" w:rsidRDefault="0066195F" w:rsidP="006619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tabs>
          <w:tab w:val="left" w:pos="8505"/>
        </w:tabs>
        <w:spacing w:after="0" w:line="240" w:lineRule="auto"/>
        <w:ind w:right="17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035574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А.А.Храмова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</w:t>
      </w:r>
    </w:p>
    <w:p w:rsidR="0066195F" w:rsidRPr="00A7690F" w:rsidRDefault="0066195F" w:rsidP="006619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09.02.07,32В</w:t>
      </w:r>
      <w:r w:rsidRPr="00A769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5F" w:rsidRPr="00A7690F" w:rsidRDefault="0066195F" w:rsidP="0066195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Pr="00A7690F" w:rsidRDefault="0066195F" w:rsidP="0066195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5F" w:rsidRPr="00A7690F" w:rsidRDefault="0066195F" w:rsidP="00661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1360AC" w:rsidRDefault="0066195F" w:rsidP="0066195F">
      <w:pPr>
        <w:jc w:val="center"/>
      </w:pPr>
      <w:r w:rsidRPr="00A7690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FA1484" w:rsidRDefault="00FA1484">
      <w:r>
        <w:br w:type="page"/>
      </w:r>
    </w:p>
    <w:sdt>
      <w:sdtPr>
        <w:id w:val="-683435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5843" w:rsidRPr="0066195F" w:rsidRDefault="0066195F" w:rsidP="0066195F">
          <w:pPr>
            <w:pStyle w:val="a4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66195F">
            <w:rPr>
              <w:rFonts w:ascii="Times New Roman" w:hAnsi="Times New Roman" w:cs="Times New Roman"/>
              <w:color w:val="auto"/>
              <w:sz w:val="36"/>
            </w:rPr>
            <w:t>Содержание</w:t>
          </w:r>
        </w:p>
        <w:p w:rsidR="00002F4F" w:rsidRPr="00002F4F" w:rsidRDefault="00B058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02F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2F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2F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6296473" w:history="1">
            <w:r w:rsidR="00002F4F"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_Toc76296473 \h </w:instrText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2F4F"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4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002F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_Toc76296474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5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002F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_Toc76296475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6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002F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эксплуатационных документов, с которыми необходимо ознакомиться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_Toc76296476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7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Назначения и условия применения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_Toc76296477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8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Виды деятельности, функции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_Toc76296478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79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Подготовка к работе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_Toc76296479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0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Состав дистрибутива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_Toc76296480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1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 </w:t>
            </w:r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 системы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_Toc76296481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2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Описание операций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_Toc76296482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3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6.1. Наименование операции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_Toc76296483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4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6.2. Условия выполнения операции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_Toc76296484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5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6.3. Подготовительные действия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_Toc76296485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6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6.4. Основные действия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_Toc76296486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7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6.5. Заключительные действия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_Toc76296487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8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6.6. Ресурсы, расходуемые на операцию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_Toc76296488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2F4F" w:rsidRPr="00002F4F" w:rsidRDefault="00002F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296489" w:history="1">
            <w:r w:rsidRPr="00002F4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 Аварийные ситуации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_Toc76296489 \h </w:instrTex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2F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5843" w:rsidRDefault="00B05843">
          <w:r w:rsidRPr="00002F4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A1484" w:rsidRDefault="00FA1484"/>
    <w:p w:rsidR="00B05843" w:rsidRDefault="00B05843">
      <w:r>
        <w:br w:type="page"/>
      </w:r>
      <w:bookmarkStart w:id="0" w:name="_GoBack"/>
      <w:bookmarkEnd w:id="0"/>
    </w:p>
    <w:p w:rsidR="00FA1484" w:rsidRDefault="00FA1484" w:rsidP="00FA1484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76296473"/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FA1484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:rsidR="00FA1484" w:rsidRDefault="00FA1484" w:rsidP="00FA148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6296474"/>
      <w:r w:rsidRPr="00FA1484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2"/>
    </w:p>
    <w:p w:rsidR="00B05843" w:rsidRPr="00B05843" w:rsidRDefault="00B05843" w:rsidP="009B1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Данное приложение предназначено для просмотра списка книг с возможностью заказа</w:t>
      </w:r>
    </w:p>
    <w:p w:rsidR="00FA1484" w:rsidRDefault="00FA1484" w:rsidP="00FA148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6296475"/>
      <w:r w:rsidRPr="00FA1484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"/>
    </w:p>
    <w:p w:rsidR="00B05843" w:rsidRPr="00B05843" w:rsidRDefault="00B05843" w:rsidP="009B1C21">
      <w:pPr>
        <w:pStyle w:val="a3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:rsidR="00B05843" w:rsidRPr="00B05843" w:rsidRDefault="00B05843" w:rsidP="009B1C21">
      <w:pPr>
        <w:pStyle w:val="a3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Возможность заказа книги </w:t>
      </w:r>
    </w:p>
    <w:p w:rsidR="00B05843" w:rsidRPr="00B05843" w:rsidRDefault="00B05843" w:rsidP="009B1C21">
      <w:pPr>
        <w:pStyle w:val="a3"/>
        <w:numPr>
          <w:ilvl w:val="0"/>
          <w:numId w:val="9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Расчет скидки за покупку</w:t>
      </w:r>
    </w:p>
    <w:p w:rsidR="00FA1484" w:rsidRDefault="00E750A1" w:rsidP="00FA148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50A1">
        <w:rPr>
          <w:rFonts w:ascii="Times New Roman" w:hAnsi="Times New Roman" w:cs="Times New Roman"/>
          <w:sz w:val="28"/>
          <w:szCs w:val="28"/>
        </w:rPr>
        <w:t>Уровень подготовки пользователей</w:t>
      </w:r>
    </w:p>
    <w:p w:rsidR="00E750A1" w:rsidRPr="00E750A1" w:rsidRDefault="00E750A1" w:rsidP="0066195F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обладать следующими базовыми знаниями и навыками</w:t>
      </w:r>
      <w:r w:rsidRPr="00E750A1">
        <w:rPr>
          <w:rFonts w:ascii="Times New Roman" w:hAnsi="Times New Roman" w:cs="Times New Roman"/>
          <w:sz w:val="28"/>
          <w:szCs w:val="28"/>
        </w:rPr>
        <w:t>:</w:t>
      </w:r>
    </w:p>
    <w:p w:rsidR="00E750A1" w:rsidRDefault="00E750A1" w:rsidP="0066195F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Интернет-браузерах</w:t>
      </w:r>
    </w:p>
    <w:p w:rsidR="00E750A1" w:rsidRDefault="00E750A1" w:rsidP="0066195F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Уверенный пользователь ПК</w:t>
      </w:r>
    </w:p>
    <w:p w:rsidR="00E750A1" w:rsidRDefault="00E750A1" w:rsidP="0066195F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</w:p>
    <w:p w:rsidR="00E750A1" w:rsidRDefault="00E750A1" w:rsidP="0066195F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офисными пакетами</w:t>
      </w:r>
    </w:p>
    <w:p w:rsidR="00E750A1" w:rsidRDefault="00E750A1" w:rsidP="0066195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76296476"/>
      <w:r w:rsidRPr="00E750A1">
        <w:rPr>
          <w:rFonts w:ascii="Times New Roman" w:hAnsi="Times New Roman" w:cs="Times New Roman"/>
          <w:b/>
          <w:color w:val="auto"/>
        </w:rPr>
        <w:t>Перечень эксплуатационных документов, с которыми необходимо ознакомиться</w:t>
      </w:r>
      <w:bookmarkEnd w:id="4"/>
    </w:p>
    <w:p w:rsidR="0066195F" w:rsidRPr="00CC3D0E" w:rsidRDefault="0066195F" w:rsidP="0066195F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18"/>
        </w:rPr>
      </w:pPr>
      <w:r w:rsidRPr="004254C7">
        <w:rPr>
          <w:rFonts w:ascii="Tahoma" w:hAnsi="Tahoma" w:cs="Tahoma"/>
          <w:color w:val="444444"/>
          <w:sz w:val="20"/>
          <w:szCs w:val="18"/>
        </w:rPr>
        <w:t xml:space="preserve">- </w:t>
      </w:r>
      <w:r w:rsidRPr="00CC3D0E">
        <w:rPr>
          <w:sz w:val="28"/>
          <w:szCs w:val="18"/>
        </w:rPr>
        <w:t>ИС «</w:t>
      </w:r>
      <w:r w:rsidRPr="00DC6D43">
        <w:rPr>
          <w:sz w:val="28"/>
          <w:szCs w:val="28"/>
        </w:rPr>
        <w:t>Книжный магазин</w:t>
      </w:r>
      <w:r w:rsidRPr="00CC3D0E">
        <w:rPr>
          <w:sz w:val="28"/>
          <w:szCs w:val="18"/>
        </w:rPr>
        <w:t>». "Руководство администратора";</w:t>
      </w:r>
      <w:r w:rsidRPr="00CC3D0E">
        <w:rPr>
          <w:sz w:val="28"/>
          <w:szCs w:val="18"/>
        </w:rPr>
        <w:br/>
        <w:t>- ИС «</w:t>
      </w:r>
      <w:r w:rsidRPr="00DC6D43">
        <w:rPr>
          <w:sz w:val="28"/>
          <w:szCs w:val="28"/>
        </w:rPr>
        <w:t>Книжный магазин</w:t>
      </w:r>
      <w:r w:rsidRPr="00CC3D0E">
        <w:rPr>
          <w:sz w:val="28"/>
          <w:szCs w:val="18"/>
        </w:rPr>
        <w:t>». "Руководство пользователя";</w:t>
      </w:r>
    </w:p>
    <w:p w:rsidR="0066195F" w:rsidRPr="0066195F" w:rsidRDefault="0066195F" w:rsidP="0066195F">
      <w:pPr>
        <w:pStyle w:val="a6"/>
        <w:shd w:val="clear" w:color="auto" w:fill="FFFFFF"/>
        <w:spacing w:before="0" w:beforeAutospacing="0" w:after="0" w:afterAutospacing="0" w:line="360" w:lineRule="auto"/>
        <w:rPr>
          <w:rFonts w:ascii="Tahoma" w:hAnsi="Tahoma" w:cs="Tahoma"/>
          <w:sz w:val="18"/>
          <w:szCs w:val="18"/>
        </w:rPr>
      </w:pPr>
      <w:r w:rsidRPr="00CC3D0E">
        <w:rPr>
          <w:sz w:val="28"/>
          <w:szCs w:val="18"/>
        </w:rPr>
        <w:t>- ИС «</w:t>
      </w:r>
      <w:r w:rsidRPr="00DC6D43">
        <w:rPr>
          <w:sz w:val="28"/>
          <w:szCs w:val="28"/>
        </w:rPr>
        <w:t>Книжный магазин</w:t>
      </w:r>
      <w:r w:rsidRPr="00CC3D0E">
        <w:rPr>
          <w:sz w:val="28"/>
          <w:szCs w:val="18"/>
        </w:rPr>
        <w:t>». "Руководство оператора";</w:t>
      </w:r>
    </w:p>
    <w:p w:rsidR="00E750A1" w:rsidRDefault="00E750A1" w:rsidP="00E750A1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76296477"/>
      <w:r w:rsidRPr="00E750A1">
        <w:rPr>
          <w:rFonts w:ascii="Times New Roman" w:hAnsi="Times New Roman" w:cs="Times New Roman"/>
          <w:b/>
          <w:color w:val="auto"/>
        </w:rPr>
        <w:t>3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E750A1">
        <w:rPr>
          <w:rFonts w:ascii="Times New Roman" w:hAnsi="Times New Roman" w:cs="Times New Roman"/>
          <w:b/>
          <w:color w:val="auto"/>
        </w:rPr>
        <w:t>Назначения и условия применения</w:t>
      </w:r>
      <w:bookmarkEnd w:id="5"/>
    </w:p>
    <w:p w:rsidR="00E750A1" w:rsidRDefault="00E750A1" w:rsidP="00E750A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6296478"/>
      <w:r w:rsidRPr="00E750A1">
        <w:rPr>
          <w:rFonts w:ascii="Times New Roman" w:hAnsi="Times New Roman" w:cs="Times New Roman"/>
          <w:color w:val="auto"/>
          <w:sz w:val="28"/>
          <w:szCs w:val="28"/>
        </w:rPr>
        <w:t>3.1 Виды деятельности, функции</w:t>
      </w:r>
      <w:bookmarkEnd w:id="6"/>
    </w:p>
    <w:p w:rsidR="00E750A1" w:rsidRPr="00DC6D43" w:rsidRDefault="00E750A1" w:rsidP="006619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ИС «Книжный магазин» предназначена для автоматизации следующих видов деятельности:</w:t>
      </w:r>
    </w:p>
    <w:p w:rsidR="00E750A1" w:rsidRPr="00DC6D43" w:rsidRDefault="00E750A1" w:rsidP="0066195F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Ведение реестров книг</w:t>
      </w:r>
    </w:p>
    <w:p w:rsidR="00E750A1" w:rsidRDefault="00DC6D43" w:rsidP="0066195F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Возможность заказа книг</w:t>
      </w:r>
    </w:p>
    <w:p w:rsidR="00DC6D43" w:rsidRDefault="00DC6D43" w:rsidP="00661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реестров книг представляет собой набор следующих функций</w:t>
      </w:r>
      <w:r w:rsidRPr="00DC6D43">
        <w:rPr>
          <w:rFonts w:ascii="Times New Roman" w:hAnsi="Times New Roman" w:cs="Times New Roman"/>
          <w:sz w:val="28"/>
          <w:szCs w:val="28"/>
        </w:rPr>
        <w:t>:</w:t>
      </w:r>
    </w:p>
    <w:p w:rsidR="00DC6D43" w:rsidRPr="00DC6D43" w:rsidRDefault="00DC6D43" w:rsidP="0066195F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Добавление книг в реестр</w:t>
      </w:r>
    </w:p>
    <w:p w:rsidR="00DC6D43" w:rsidRDefault="00DC6D43" w:rsidP="0066195F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Удаления книг из реестра</w:t>
      </w:r>
    </w:p>
    <w:p w:rsidR="00DC6D43" w:rsidRDefault="00DC6D43" w:rsidP="006619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заказа книг представляет собой набор следующих функций</w:t>
      </w:r>
      <w:r w:rsidRPr="00DC6D43">
        <w:rPr>
          <w:rFonts w:ascii="Times New Roman" w:hAnsi="Times New Roman" w:cs="Times New Roman"/>
          <w:sz w:val="28"/>
          <w:szCs w:val="28"/>
        </w:rPr>
        <w:t>:</w:t>
      </w:r>
    </w:p>
    <w:p w:rsidR="00DC6D43" w:rsidRPr="00DC6D43" w:rsidRDefault="00DC6D43" w:rsidP="0066195F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Добавление книг в корзину</w:t>
      </w:r>
    </w:p>
    <w:p w:rsidR="00DC6D43" w:rsidRPr="00DC6D43" w:rsidRDefault="00DC6D43" w:rsidP="00DC6D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Просмотр книг в корзине</w:t>
      </w:r>
    </w:p>
    <w:p w:rsidR="00DC6D43" w:rsidRDefault="00DC6D43" w:rsidP="00DC6D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6D43">
        <w:rPr>
          <w:rFonts w:ascii="Times New Roman" w:hAnsi="Times New Roman" w:cs="Times New Roman"/>
          <w:sz w:val="28"/>
          <w:szCs w:val="28"/>
        </w:rPr>
        <w:t>Удаление книг из корзины</w:t>
      </w:r>
    </w:p>
    <w:p w:rsidR="00DC6D43" w:rsidRPr="00DC6D43" w:rsidRDefault="00DC6D43" w:rsidP="00DC6D43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76296479"/>
      <w:r w:rsidRPr="00DC6D43">
        <w:rPr>
          <w:rFonts w:ascii="Times New Roman" w:hAnsi="Times New Roman" w:cs="Times New Roman"/>
          <w:b/>
          <w:color w:val="auto"/>
        </w:rPr>
        <w:t>4 Подготовка к работе</w:t>
      </w:r>
      <w:bookmarkEnd w:id="7"/>
    </w:p>
    <w:p w:rsidR="00DC6D43" w:rsidRDefault="00DC6D43" w:rsidP="00DC6D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6296480"/>
      <w:r w:rsidRPr="00DC6D43">
        <w:rPr>
          <w:rFonts w:ascii="Times New Roman" w:hAnsi="Times New Roman" w:cs="Times New Roman"/>
          <w:color w:val="auto"/>
          <w:sz w:val="28"/>
          <w:szCs w:val="28"/>
        </w:rPr>
        <w:t>4.1 Состав дистрибутива</w:t>
      </w:r>
      <w:bookmarkEnd w:id="8"/>
    </w:p>
    <w:p w:rsidR="00DC6D43" w:rsidRDefault="00DC6D43" w:rsidP="0066195F">
      <w:pPr>
        <w:jc w:val="both"/>
      </w:pPr>
      <w:r w:rsidRPr="00DC6D43">
        <w:rPr>
          <w:rFonts w:ascii="Times New Roman" w:hAnsi="Times New Roman" w:cs="Times New Roman"/>
          <w:sz w:val="28"/>
          <w:szCs w:val="28"/>
        </w:rPr>
        <w:t>В состав дистрибутива ИС «Книжный магазин» входит</w:t>
      </w:r>
      <w:r w:rsidRPr="00DC6D43">
        <w:t>:</w:t>
      </w:r>
    </w:p>
    <w:p w:rsidR="00DC6D43" w:rsidRPr="00A64724" w:rsidRDefault="00DC6D43" w:rsidP="0066195F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A64724">
        <w:rPr>
          <w:rFonts w:ascii="Times New Roman" w:hAnsi="Times New Roman" w:cs="Times New Roman"/>
          <w:sz w:val="28"/>
          <w:szCs w:val="28"/>
          <w:lang w:val="en-US"/>
        </w:rPr>
        <w:t>MS SQL Server (</w:t>
      </w:r>
      <w:r w:rsidRPr="00A64724">
        <w:rPr>
          <w:rFonts w:ascii="Times New Roman" w:hAnsi="Times New Roman" w:cs="Times New Roman"/>
          <w:sz w:val="28"/>
          <w:szCs w:val="28"/>
        </w:rPr>
        <w:t>БД</w:t>
      </w:r>
      <w:r w:rsidRPr="00A647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6D43" w:rsidRDefault="00A64724" w:rsidP="00A647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4724">
        <w:rPr>
          <w:rFonts w:ascii="Times New Roman" w:hAnsi="Times New Roman" w:cs="Times New Roman"/>
          <w:sz w:val="28"/>
          <w:szCs w:val="28"/>
          <w:lang w:val="en-US"/>
        </w:rPr>
        <w:t>Microsoft Visual Studio</w:t>
      </w:r>
    </w:p>
    <w:p w:rsidR="00A64724" w:rsidRDefault="00A64724" w:rsidP="00A64724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76296481"/>
      <w:r w:rsidRPr="00A64724">
        <w:rPr>
          <w:rFonts w:ascii="Times New Roman" w:hAnsi="Times New Roman" w:cs="Times New Roman"/>
          <w:b/>
          <w:color w:val="auto"/>
          <w:lang w:val="en-US"/>
        </w:rPr>
        <w:t xml:space="preserve">5 </w:t>
      </w:r>
      <w:r w:rsidRPr="00A64724">
        <w:rPr>
          <w:rFonts w:ascii="Times New Roman" w:hAnsi="Times New Roman" w:cs="Times New Roman"/>
          <w:b/>
          <w:color w:val="auto"/>
        </w:rPr>
        <w:t>Проверка работоспособности системы</w:t>
      </w:r>
      <w:bookmarkEnd w:id="9"/>
    </w:p>
    <w:p w:rsidR="00A64724" w:rsidRDefault="00A64724" w:rsidP="00661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Программное обеспечение работоспособно, если в результате действий пользователя на экране монитора отобразилось главное окно клиентского приложения без выдачи пользователю сообщений о сбое в работе</w:t>
      </w:r>
    </w:p>
    <w:p w:rsidR="00A64724" w:rsidRDefault="00A64724" w:rsidP="00A64724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76296482"/>
      <w:r w:rsidRPr="00A64724">
        <w:rPr>
          <w:rFonts w:ascii="Times New Roman" w:hAnsi="Times New Roman" w:cs="Times New Roman"/>
          <w:b/>
          <w:color w:val="auto"/>
        </w:rPr>
        <w:t>6 Описание операций</w:t>
      </w:r>
      <w:bookmarkEnd w:id="10"/>
    </w:p>
    <w:p w:rsidR="00340184" w:rsidRPr="0087379A" w:rsidRDefault="00340184" w:rsidP="0034018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67597060"/>
      <w:bookmarkStart w:id="12" w:name="_Toc76296483"/>
      <w:r w:rsidRPr="00340184">
        <w:rPr>
          <w:rFonts w:ascii="Times New Roman" w:hAnsi="Times New Roman" w:cs="Times New Roman"/>
          <w:color w:val="auto"/>
          <w:sz w:val="28"/>
        </w:rPr>
        <w:t xml:space="preserve">6.1. </w:t>
      </w:r>
      <w:r w:rsidRPr="0087379A">
        <w:rPr>
          <w:rFonts w:ascii="Times New Roman" w:hAnsi="Times New Roman" w:cs="Times New Roman"/>
          <w:color w:val="auto"/>
          <w:sz w:val="28"/>
        </w:rPr>
        <w:t>Наименование операции</w:t>
      </w:r>
      <w:bookmarkEnd w:id="11"/>
      <w:bookmarkEnd w:id="12"/>
    </w:p>
    <w:p w:rsidR="00340184" w:rsidRPr="0087379A" w:rsidRDefault="00340184" w:rsidP="0034018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Заказ книг через приложение</w:t>
      </w:r>
    </w:p>
    <w:p w:rsidR="00340184" w:rsidRPr="0087379A" w:rsidRDefault="00340184" w:rsidP="0034018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3" w:name="_Toc67597061"/>
      <w:bookmarkStart w:id="14" w:name="_Toc76296484"/>
      <w:r w:rsidRPr="0087379A">
        <w:rPr>
          <w:rFonts w:ascii="Times New Roman" w:hAnsi="Times New Roman" w:cs="Times New Roman"/>
          <w:color w:val="auto"/>
          <w:sz w:val="28"/>
        </w:rPr>
        <w:t>6.2. Условия выполнения операции</w:t>
      </w:r>
      <w:bookmarkEnd w:id="13"/>
      <w:bookmarkEnd w:id="14"/>
    </w:p>
    <w:p w:rsidR="00340184" w:rsidRPr="0087379A" w:rsidRDefault="00340184" w:rsidP="003401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Приложение запущено, успешно функционирует, не выполняет </w:t>
      </w:r>
      <w:proofErr w:type="spellStart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никакх</w:t>
      </w:r>
      <w:proofErr w:type="spellEnd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операций, </w:t>
      </w:r>
      <w:proofErr w:type="spellStart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блокирущих</w:t>
      </w:r>
      <w:proofErr w:type="spellEnd"/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доступ к пунктам меню</w:t>
      </w:r>
    </w:p>
    <w:p w:rsidR="00340184" w:rsidRPr="0087379A" w:rsidRDefault="00340184" w:rsidP="0034018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5" w:name="_Toc67597062"/>
      <w:bookmarkStart w:id="16" w:name="_Toc76296485"/>
      <w:r w:rsidRPr="0087379A">
        <w:rPr>
          <w:rFonts w:ascii="Times New Roman" w:hAnsi="Times New Roman" w:cs="Times New Roman"/>
          <w:color w:val="auto"/>
          <w:sz w:val="28"/>
        </w:rPr>
        <w:t>6.3. Подготовительные действия</w:t>
      </w:r>
      <w:bookmarkEnd w:id="15"/>
      <w:bookmarkEnd w:id="16"/>
    </w:p>
    <w:p w:rsidR="00340184" w:rsidRPr="0087379A" w:rsidRDefault="00340184" w:rsidP="0034018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Отсутствуют.</w:t>
      </w:r>
    </w:p>
    <w:p w:rsidR="00340184" w:rsidRPr="0087379A" w:rsidRDefault="00340184" w:rsidP="0034018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7" w:name="_Toc67597063"/>
      <w:bookmarkStart w:id="18" w:name="_Toc76296486"/>
      <w:r w:rsidRPr="0087379A">
        <w:rPr>
          <w:rFonts w:ascii="Times New Roman" w:hAnsi="Times New Roman" w:cs="Times New Roman"/>
          <w:color w:val="auto"/>
          <w:sz w:val="28"/>
        </w:rPr>
        <w:t>6.4. Основные действия</w:t>
      </w:r>
      <w:bookmarkEnd w:id="17"/>
      <w:bookmarkEnd w:id="18"/>
    </w:p>
    <w:p w:rsidR="00002F4F" w:rsidRPr="00002F4F" w:rsidRDefault="00002F4F" w:rsidP="00002F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9" w:name="_Toc67597064"/>
      <w:r w:rsidRPr="00002F4F">
        <w:rPr>
          <w:rFonts w:ascii="Times New Roman" w:hAnsi="Times New Roman" w:cs="Times New Roman"/>
          <w:sz w:val="28"/>
        </w:rPr>
        <w:t>Нажать кнопку запуска приложения выбрать любую книгу и нажать кнопку добавить в корзину</w:t>
      </w:r>
    </w:p>
    <w:p w:rsidR="00340184" w:rsidRPr="0087379A" w:rsidRDefault="00002F4F" w:rsidP="0034018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0" w:name="_Toc76296487"/>
      <w:r>
        <w:rPr>
          <w:rFonts w:ascii="Times New Roman" w:hAnsi="Times New Roman" w:cs="Times New Roman"/>
          <w:color w:val="auto"/>
          <w:sz w:val="28"/>
        </w:rPr>
        <w:t xml:space="preserve">6.5. </w:t>
      </w:r>
      <w:r w:rsidR="00340184" w:rsidRPr="0087379A">
        <w:rPr>
          <w:rFonts w:ascii="Times New Roman" w:hAnsi="Times New Roman" w:cs="Times New Roman"/>
          <w:color w:val="auto"/>
          <w:sz w:val="28"/>
        </w:rPr>
        <w:t>Заключительные действия</w:t>
      </w:r>
      <w:bookmarkEnd w:id="19"/>
      <w:bookmarkEnd w:id="20"/>
    </w:p>
    <w:p w:rsidR="00340184" w:rsidRPr="0087379A" w:rsidRDefault="00340184" w:rsidP="00340184">
      <w:pPr>
        <w:spacing w:before="240" w:line="360" w:lineRule="auto"/>
        <w:jc w:val="both"/>
        <w:rPr>
          <w:rFonts w:ascii="Times New Roman" w:hAnsi="Times New Roman" w:cs="Times New Roman"/>
          <w:sz w:val="36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Выбрать кнопку "Выйти". Вы выйдете из приложения.</w:t>
      </w:r>
    </w:p>
    <w:p w:rsidR="00340184" w:rsidRPr="0087379A" w:rsidRDefault="00002F4F" w:rsidP="0034018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1" w:name="_Toc67597065"/>
      <w:bookmarkStart w:id="22" w:name="_Toc76296488"/>
      <w:r>
        <w:rPr>
          <w:rFonts w:ascii="Times New Roman" w:hAnsi="Times New Roman" w:cs="Times New Roman"/>
          <w:color w:val="auto"/>
          <w:sz w:val="28"/>
        </w:rPr>
        <w:lastRenderedPageBreak/>
        <w:t xml:space="preserve">6.6. </w:t>
      </w:r>
      <w:r w:rsidR="00340184" w:rsidRPr="0087379A">
        <w:rPr>
          <w:rFonts w:ascii="Times New Roman" w:hAnsi="Times New Roman" w:cs="Times New Roman"/>
          <w:color w:val="auto"/>
          <w:sz w:val="28"/>
        </w:rPr>
        <w:t>Ресурсы, расходуемые на операцию</w:t>
      </w:r>
      <w:bookmarkEnd w:id="21"/>
      <w:bookmarkEnd w:id="22"/>
    </w:p>
    <w:p w:rsidR="00340184" w:rsidRDefault="00340184" w:rsidP="00340184">
      <w:pPr>
        <w:spacing w:before="240" w:line="360" w:lineRule="auto"/>
        <w:jc w:val="both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87379A">
        <w:rPr>
          <w:rFonts w:ascii="Times New Roman" w:hAnsi="Times New Roman" w:cs="Times New Roman"/>
          <w:sz w:val="28"/>
          <w:szCs w:val="18"/>
          <w:shd w:val="clear" w:color="auto" w:fill="FFFFFF"/>
        </w:rPr>
        <w:t>Отсутствуют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340184" w:rsidRPr="00340184" w:rsidRDefault="00340184" w:rsidP="00340184"/>
    <w:p w:rsidR="00A64724" w:rsidRDefault="00A64724" w:rsidP="00A64724">
      <w:pPr>
        <w:pStyle w:val="1"/>
        <w:rPr>
          <w:rFonts w:ascii="Times New Roman" w:hAnsi="Times New Roman" w:cs="Times New Roman"/>
          <w:b/>
          <w:color w:val="auto"/>
        </w:rPr>
      </w:pPr>
      <w:bookmarkStart w:id="23" w:name="_Toc76296489"/>
      <w:r w:rsidRPr="00A64724">
        <w:rPr>
          <w:rFonts w:ascii="Times New Roman" w:hAnsi="Times New Roman" w:cs="Times New Roman"/>
          <w:b/>
          <w:color w:val="auto"/>
        </w:rPr>
        <w:t>7 Аварийные ситуации</w:t>
      </w:r>
      <w:bookmarkEnd w:id="23"/>
    </w:p>
    <w:p w:rsidR="00A64724" w:rsidRPr="00A64724" w:rsidRDefault="00A64724" w:rsidP="00661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При сбое в работе аппаратуры восстановление нормальной работы системы должно производиться после:</w:t>
      </w:r>
    </w:p>
    <w:p w:rsidR="00A64724" w:rsidRPr="00A64724" w:rsidRDefault="00A64724" w:rsidP="0066195F">
      <w:pPr>
        <w:pStyle w:val="a3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Перезагрузки операционной системы</w:t>
      </w:r>
    </w:p>
    <w:p w:rsidR="00A64724" w:rsidRPr="00A64724" w:rsidRDefault="00A64724" w:rsidP="0066195F">
      <w:pPr>
        <w:pStyle w:val="a3"/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64724">
        <w:rPr>
          <w:rFonts w:ascii="Times New Roman" w:hAnsi="Times New Roman" w:cs="Times New Roman"/>
          <w:sz w:val="28"/>
          <w:szCs w:val="28"/>
        </w:rPr>
        <w:t>Запуска исполняемого файла системы</w:t>
      </w:r>
    </w:p>
    <w:p w:rsidR="00A64724" w:rsidRPr="00B05843" w:rsidRDefault="00A64724" w:rsidP="00661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:rsidR="00A64724" w:rsidRPr="00B05843" w:rsidRDefault="00A64724" w:rsidP="00661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</w:t>
      </w:r>
      <w:r w:rsidR="00B05843" w:rsidRPr="00B05843">
        <w:rPr>
          <w:rFonts w:ascii="Times New Roman" w:hAnsi="Times New Roman" w:cs="Times New Roman"/>
          <w:sz w:val="28"/>
          <w:szCs w:val="28"/>
        </w:rPr>
        <w:t xml:space="preserve">возлагается на ОС </w:t>
      </w:r>
    </w:p>
    <w:p w:rsidR="00B05843" w:rsidRPr="00B05843" w:rsidRDefault="00B05843" w:rsidP="00661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43">
        <w:rPr>
          <w:rFonts w:ascii="Times New Roman" w:hAnsi="Times New Roman" w:cs="Times New Roman"/>
          <w:sz w:val="28"/>
          <w:szCs w:val="28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 </w:t>
      </w:r>
    </w:p>
    <w:p w:rsidR="00E750A1" w:rsidRPr="00A64724" w:rsidRDefault="00E750A1" w:rsidP="00E750A1">
      <w:pPr>
        <w:pStyle w:val="a3"/>
        <w:ind w:left="0"/>
      </w:pPr>
    </w:p>
    <w:sectPr w:rsidR="00E750A1" w:rsidRPr="00A6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984"/>
    <w:multiLevelType w:val="hybridMultilevel"/>
    <w:tmpl w:val="2564B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11A4A"/>
    <w:multiLevelType w:val="hybridMultilevel"/>
    <w:tmpl w:val="DD56D360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4CB"/>
    <w:multiLevelType w:val="hybridMultilevel"/>
    <w:tmpl w:val="7478A18C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F38E5"/>
    <w:multiLevelType w:val="multilevel"/>
    <w:tmpl w:val="34B689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B815789"/>
    <w:multiLevelType w:val="hybridMultilevel"/>
    <w:tmpl w:val="B2BC58F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E92028C"/>
    <w:multiLevelType w:val="hybridMultilevel"/>
    <w:tmpl w:val="A3CC3CB2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2630"/>
    <w:multiLevelType w:val="hybridMultilevel"/>
    <w:tmpl w:val="518A89E8"/>
    <w:lvl w:ilvl="0" w:tplc="B9C2F8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3172C"/>
    <w:multiLevelType w:val="hybridMultilevel"/>
    <w:tmpl w:val="3E38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86E7F"/>
    <w:multiLevelType w:val="multilevel"/>
    <w:tmpl w:val="A9781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1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7F556F1"/>
    <w:multiLevelType w:val="multilevel"/>
    <w:tmpl w:val="929024B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D823B07"/>
    <w:multiLevelType w:val="hybridMultilevel"/>
    <w:tmpl w:val="8282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B8"/>
    <w:rsid w:val="00002F4F"/>
    <w:rsid w:val="000768B8"/>
    <w:rsid w:val="001360AC"/>
    <w:rsid w:val="00340184"/>
    <w:rsid w:val="0066195F"/>
    <w:rsid w:val="009B1C21"/>
    <w:rsid w:val="00A64724"/>
    <w:rsid w:val="00B05843"/>
    <w:rsid w:val="00DC6D43"/>
    <w:rsid w:val="00E750A1"/>
    <w:rsid w:val="00FA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966B"/>
  <w15:chartTrackingRefBased/>
  <w15:docId w15:val="{ABE33AD6-8B6D-457E-9534-A64B46B7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1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148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058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8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584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0584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66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6195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6195F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1ADA-031D-4199-A1D5-2A75F516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Nactiao</dc:creator>
  <cp:keywords/>
  <dc:description/>
  <cp:lastModifiedBy>Nactiao</cp:lastModifiedBy>
  <cp:revision>3</cp:revision>
  <dcterms:created xsi:type="dcterms:W3CDTF">2021-07-04T06:39:00Z</dcterms:created>
  <dcterms:modified xsi:type="dcterms:W3CDTF">2021-07-04T10:07:00Z</dcterms:modified>
</cp:coreProperties>
</file>