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27015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14:paraId="1022C68D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«Белорусский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</w:rPr>
        <w:br/>
        <w:t>информатики и радиоэлектроники»</w:t>
      </w:r>
    </w:p>
    <w:p w14:paraId="2127B86F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0BDB506C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77A8E765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25C1F552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</w:rPr>
        <w:t>инфокоммуникаций</w:t>
      </w:r>
      <w:proofErr w:type="spellEnd"/>
    </w:p>
    <w:p w14:paraId="1CED065C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C19BA68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инфокоммуникационных технологий</w:t>
      </w:r>
    </w:p>
    <w:p w14:paraId="12111076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3B128D4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Электроакустика и звуковое вещание</w:t>
      </w:r>
    </w:p>
    <w:p w14:paraId="2E781C11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50D983DA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3A42D91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C74F8AF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E74FF5A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69751F39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ПОЯСНИТЕЛЬНАЯ ЗАПИСКА</w:t>
      </w:r>
    </w:p>
    <w:p w14:paraId="4D3BAD8A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 курсовому проекту</w:t>
      </w:r>
    </w:p>
    <w:p w14:paraId="057D6D30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тему</w:t>
      </w:r>
    </w:p>
    <w:p w14:paraId="37D28D0D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379F18F" w14:textId="29E35580" w:rsidR="009640B4" w:rsidRP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ПРОЕКТИРОВАНИЕ </w:t>
      </w:r>
      <w:r w:rsidRPr="005A1B77">
        <w:rPr>
          <w:rFonts w:ascii="Times New Roman" w:eastAsia="Times New Roman" w:hAnsi="Times New Roman" w:cs="Times New Roman"/>
          <w:sz w:val="28"/>
        </w:rPr>
        <w:t>БОЛЬШ</w:t>
      </w:r>
      <w:r>
        <w:rPr>
          <w:rFonts w:ascii="Times New Roman" w:eastAsia="Times New Roman" w:hAnsi="Times New Roman" w:cs="Times New Roman"/>
          <w:sz w:val="28"/>
        </w:rPr>
        <w:t>ОЙ</w:t>
      </w:r>
      <w:r w:rsidRPr="005A1B77">
        <w:rPr>
          <w:rFonts w:ascii="Times New Roman" w:eastAsia="Times New Roman" w:hAnsi="Times New Roman" w:cs="Times New Roman"/>
          <w:sz w:val="28"/>
        </w:rPr>
        <w:t xml:space="preserve"> МУЗЫКАЛЬН</w:t>
      </w:r>
      <w:r>
        <w:rPr>
          <w:rFonts w:ascii="Times New Roman" w:eastAsia="Times New Roman" w:hAnsi="Times New Roman" w:cs="Times New Roman"/>
          <w:sz w:val="28"/>
        </w:rPr>
        <w:t>ОЙ</w:t>
      </w:r>
      <w:r w:rsidRPr="005A1B7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СТУДИИ СО ЗРИТЕЛЯМИ</w:t>
      </w:r>
    </w:p>
    <w:p w14:paraId="1834B984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9BDCA21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БГУИР КП 1-45 01 01-04 014 ПЗ</w:t>
      </w:r>
    </w:p>
    <w:p w14:paraId="41003146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6F29BD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6A1134D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C6E2A12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950B7BF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8A617F8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06F2490F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17E96E43" w14:textId="77777777" w:rsidR="009640B4" w:rsidRDefault="009640B4" w:rsidP="009640B4">
      <w:pPr>
        <w:spacing w:after="0" w:line="240" w:lineRule="auto"/>
        <w:ind w:left="4248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Студент: гр. 962991 Суворов</w:t>
      </w:r>
      <w:r w:rsidRPr="00923F2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И.</w:t>
      </w:r>
      <w:r w:rsidRPr="00923F2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С.</w:t>
      </w:r>
    </w:p>
    <w:p w14:paraId="7137C173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03055310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7E505112" w14:textId="77777777" w:rsidR="009640B4" w:rsidRDefault="009640B4" w:rsidP="009640B4">
      <w:pPr>
        <w:spacing w:after="0" w:line="240" w:lineRule="auto"/>
        <w:ind w:left="4248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Руководитель: </w:t>
      </w:r>
      <w:proofErr w:type="spellStart"/>
      <w:r>
        <w:rPr>
          <w:rFonts w:ascii="Times New Roman" w:eastAsia="Times New Roman" w:hAnsi="Times New Roman" w:cs="Times New Roman"/>
          <w:sz w:val="28"/>
        </w:rPr>
        <w:t>Хоминич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А.Л.</w:t>
      </w:r>
    </w:p>
    <w:p w14:paraId="6A430B96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29206790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5B31D2A2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216A6A18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0A74DB03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4002AFB9" w14:textId="77777777" w:rsidR="009640B4" w:rsidRDefault="009640B4" w:rsidP="009640B4">
      <w:pPr>
        <w:spacing w:after="0" w:line="240" w:lineRule="auto"/>
        <w:ind w:left="4500"/>
        <w:jc w:val="both"/>
        <w:rPr>
          <w:rFonts w:ascii="Times New Roman" w:eastAsia="Times New Roman" w:hAnsi="Times New Roman" w:cs="Times New Roman"/>
          <w:sz w:val="28"/>
        </w:rPr>
      </w:pPr>
    </w:p>
    <w:p w14:paraId="421C176F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ABBE540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5569F9E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736424D" w14:textId="77777777" w:rsidR="009640B4" w:rsidRPr="00794E22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2021</w:t>
      </w:r>
    </w:p>
    <w:p w14:paraId="2A601C95" w14:textId="77777777" w:rsidR="00557E29" w:rsidRPr="00557E29" w:rsidRDefault="00557E29" w:rsidP="00557E29">
      <w:pPr>
        <w:spacing w:after="200" w:line="360" w:lineRule="exact"/>
        <w:rPr>
          <w:rFonts w:ascii="Calibri" w:eastAsia="Calibri" w:hAnsi="Calibri" w:cs="Times New Roman"/>
          <w:sz w:val="28"/>
          <w:szCs w:val="28"/>
        </w:rPr>
      </w:pPr>
      <w:r w:rsidRPr="00557E29">
        <w:rPr>
          <w:rFonts w:ascii="Calibri" w:eastAsia="Calibri" w:hAnsi="Calibri" w:cs="Times New Roman"/>
          <w:szCs w:val="28"/>
        </w:rPr>
        <w:lastRenderedPageBreak/>
        <w:br w:type="page"/>
      </w:r>
    </w:p>
    <w:p w14:paraId="44355626" w14:textId="77777777" w:rsidR="00557E29" w:rsidRPr="00557E29" w:rsidRDefault="00557E29" w:rsidP="00557E29">
      <w:pPr>
        <w:spacing w:after="0" w:line="360" w:lineRule="exact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36B75C" w14:textId="77777777" w:rsidR="00557E29" w:rsidRPr="00557E29" w:rsidRDefault="00557E29" w:rsidP="00557E29">
      <w:pPr>
        <w:spacing w:after="200" w:line="276" w:lineRule="auto"/>
        <w:rPr>
          <w:rFonts w:ascii="Calibri" w:eastAsia="Calibri" w:hAnsi="Calibri" w:cs="Times New Roman"/>
          <w:sz w:val="28"/>
        </w:rPr>
      </w:pPr>
      <w:r w:rsidRPr="00557E29">
        <w:rPr>
          <w:rFonts w:ascii="Calibri" w:eastAsia="Calibri" w:hAnsi="Calibri" w:cs="Times New Roman"/>
        </w:rPr>
        <w:br w:type="page"/>
      </w:r>
    </w:p>
    <w:p w14:paraId="34218608" w14:textId="62A2A345" w:rsidR="00316A18" w:rsidRPr="005B21EE" w:rsidRDefault="00600EFC" w:rsidP="005B21EE">
      <w:pPr>
        <w:pStyle w:val="hdrhigh"/>
        <w:rPr>
          <w:sz w:val="32"/>
        </w:rPr>
      </w:pPr>
      <w:bookmarkStart w:id="0" w:name="_Toc71680766"/>
      <w:r w:rsidRPr="00482A80">
        <w:lastRenderedPageBreak/>
        <w:t>СОДЕРЖАНИЕ</w:t>
      </w:r>
      <w:bookmarkEnd w:id="0"/>
    </w:p>
    <w:p w14:paraId="0C2A9143" w14:textId="1955B5D5" w:rsidR="0050280D" w:rsidRDefault="00316A1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053B">
        <w:rPr>
          <w:noProof/>
        </w:rPr>
        <w:fldChar w:fldCharType="begin"/>
      </w:r>
      <w:r w:rsidRPr="00F8053B">
        <w:rPr>
          <w:noProof/>
        </w:rPr>
        <w:instrText xml:space="preserve"> TOC \o "1-2" \h \z \t "Название;1" </w:instrText>
      </w:r>
      <w:r w:rsidRPr="00F8053B">
        <w:rPr>
          <w:noProof/>
        </w:rPr>
        <w:fldChar w:fldCharType="separate"/>
      </w:r>
      <w:hyperlink w:anchor="_Toc71680766" w:history="1">
        <w:r w:rsidR="0050280D" w:rsidRPr="006A3261">
          <w:rPr>
            <w:rStyle w:val="Hyperlink"/>
            <w:noProof/>
          </w:rPr>
          <w:t>СОДЕРЖАНИЕ</w:t>
        </w:r>
        <w:r w:rsidR="0050280D">
          <w:rPr>
            <w:noProof/>
            <w:webHidden/>
          </w:rPr>
          <w:tab/>
        </w:r>
        <w:r w:rsidR="0050280D">
          <w:rPr>
            <w:noProof/>
            <w:webHidden/>
          </w:rPr>
          <w:fldChar w:fldCharType="begin"/>
        </w:r>
        <w:r w:rsidR="0050280D">
          <w:rPr>
            <w:noProof/>
            <w:webHidden/>
          </w:rPr>
          <w:instrText xml:space="preserve"> PAGEREF _Toc71680766 \h </w:instrText>
        </w:r>
        <w:r w:rsidR="0050280D">
          <w:rPr>
            <w:noProof/>
            <w:webHidden/>
          </w:rPr>
        </w:r>
        <w:r w:rsidR="0050280D">
          <w:rPr>
            <w:noProof/>
            <w:webHidden/>
          </w:rPr>
          <w:fldChar w:fldCharType="separate"/>
        </w:r>
        <w:r w:rsidR="0050280D">
          <w:rPr>
            <w:noProof/>
            <w:webHidden/>
          </w:rPr>
          <w:t>4</w:t>
        </w:r>
        <w:r w:rsidR="0050280D">
          <w:rPr>
            <w:noProof/>
            <w:webHidden/>
          </w:rPr>
          <w:fldChar w:fldCharType="end"/>
        </w:r>
      </w:hyperlink>
    </w:p>
    <w:p w14:paraId="58137348" w14:textId="3FBC3CCF" w:rsidR="0050280D" w:rsidRDefault="005C367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680767" w:history="1">
        <w:r w:rsidR="0050280D" w:rsidRPr="006A3261">
          <w:rPr>
            <w:rStyle w:val="Hyperlink"/>
            <w:noProof/>
          </w:rPr>
          <w:t>ВВЕДЕНИЕ</w:t>
        </w:r>
        <w:r w:rsidR="0050280D">
          <w:rPr>
            <w:noProof/>
            <w:webHidden/>
          </w:rPr>
          <w:tab/>
        </w:r>
        <w:r w:rsidR="0050280D">
          <w:rPr>
            <w:noProof/>
            <w:webHidden/>
          </w:rPr>
          <w:fldChar w:fldCharType="begin"/>
        </w:r>
        <w:r w:rsidR="0050280D">
          <w:rPr>
            <w:noProof/>
            <w:webHidden/>
          </w:rPr>
          <w:instrText xml:space="preserve"> PAGEREF _Toc71680767 \h </w:instrText>
        </w:r>
        <w:r w:rsidR="0050280D">
          <w:rPr>
            <w:noProof/>
            <w:webHidden/>
          </w:rPr>
        </w:r>
        <w:r w:rsidR="0050280D">
          <w:rPr>
            <w:noProof/>
            <w:webHidden/>
          </w:rPr>
          <w:fldChar w:fldCharType="separate"/>
        </w:r>
        <w:r w:rsidR="0050280D">
          <w:rPr>
            <w:noProof/>
            <w:webHidden/>
          </w:rPr>
          <w:t>5</w:t>
        </w:r>
        <w:r w:rsidR="0050280D">
          <w:rPr>
            <w:noProof/>
            <w:webHidden/>
          </w:rPr>
          <w:fldChar w:fldCharType="end"/>
        </w:r>
      </w:hyperlink>
    </w:p>
    <w:p w14:paraId="7D3A76FB" w14:textId="1B40CFBA" w:rsidR="0050280D" w:rsidRDefault="005C367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680768" w:history="1">
        <w:r w:rsidR="0050280D" w:rsidRPr="006A3261">
          <w:rPr>
            <w:rStyle w:val="Hyperlink"/>
            <w:noProof/>
          </w:rPr>
          <w:t>1 Характеристика студии звукового вещания.</w:t>
        </w:r>
        <w:r w:rsidR="0050280D">
          <w:rPr>
            <w:noProof/>
            <w:webHidden/>
          </w:rPr>
          <w:tab/>
        </w:r>
        <w:r w:rsidR="0050280D">
          <w:rPr>
            <w:noProof/>
            <w:webHidden/>
          </w:rPr>
          <w:fldChar w:fldCharType="begin"/>
        </w:r>
        <w:r w:rsidR="0050280D">
          <w:rPr>
            <w:noProof/>
            <w:webHidden/>
          </w:rPr>
          <w:instrText xml:space="preserve"> PAGEREF _Toc71680768 \h </w:instrText>
        </w:r>
        <w:r w:rsidR="0050280D">
          <w:rPr>
            <w:noProof/>
            <w:webHidden/>
          </w:rPr>
        </w:r>
        <w:r w:rsidR="0050280D">
          <w:rPr>
            <w:noProof/>
            <w:webHidden/>
          </w:rPr>
          <w:fldChar w:fldCharType="separate"/>
        </w:r>
        <w:r w:rsidR="0050280D">
          <w:rPr>
            <w:noProof/>
            <w:webHidden/>
          </w:rPr>
          <w:t>6</w:t>
        </w:r>
        <w:r w:rsidR="0050280D">
          <w:rPr>
            <w:noProof/>
            <w:webHidden/>
          </w:rPr>
          <w:fldChar w:fldCharType="end"/>
        </w:r>
      </w:hyperlink>
    </w:p>
    <w:p w14:paraId="46F3759E" w14:textId="511938EF" w:rsidR="0050280D" w:rsidRDefault="005C367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680769" w:history="1">
        <w:r w:rsidR="0050280D" w:rsidRPr="006A3261">
          <w:rPr>
            <w:rStyle w:val="Hyperlink"/>
            <w:noProof/>
          </w:rPr>
          <w:t>1.1 Исходные данные:</w:t>
        </w:r>
        <w:r w:rsidR="0050280D">
          <w:rPr>
            <w:noProof/>
            <w:webHidden/>
          </w:rPr>
          <w:tab/>
        </w:r>
        <w:r w:rsidR="0050280D">
          <w:rPr>
            <w:noProof/>
            <w:webHidden/>
          </w:rPr>
          <w:fldChar w:fldCharType="begin"/>
        </w:r>
        <w:r w:rsidR="0050280D">
          <w:rPr>
            <w:noProof/>
            <w:webHidden/>
          </w:rPr>
          <w:instrText xml:space="preserve"> PAGEREF _Toc71680769 \h </w:instrText>
        </w:r>
        <w:r w:rsidR="0050280D">
          <w:rPr>
            <w:noProof/>
            <w:webHidden/>
          </w:rPr>
        </w:r>
        <w:r w:rsidR="0050280D">
          <w:rPr>
            <w:noProof/>
            <w:webHidden/>
          </w:rPr>
          <w:fldChar w:fldCharType="separate"/>
        </w:r>
        <w:r w:rsidR="0050280D">
          <w:rPr>
            <w:noProof/>
            <w:webHidden/>
          </w:rPr>
          <w:t>6</w:t>
        </w:r>
        <w:r w:rsidR="0050280D">
          <w:rPr>
            <w:noProof/>
            <w:webHidden/>
          </w:rPr>
          <w:fldChar w:fldCharType="end"/>
        </w:r>
      </w:hyperlink>
    </w:p>
    <w:p w14:paraId="04F400C0" w14:textId="71FF482C" w:rsidR="0050280D" w:rsidRDefault="005C367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680770" w:history="1">
        <w:r w:rsidR="0050280D" w:rsidRPr="006A3261">
          <w:rPr>
            <w:rStyle w:val="Hyperlink"/>
            <w:noProof/>
          </w:rPr>
          <w:t>1.2 Анализ требований:</w:t>
        </w:r>
        <w:r w:rsidR="0050280D">
          <w:rPr>
            <w:noProof/>
            <w:webHidden/>
          </w:rPr>
          <w:tab/>
        </w:r>
        <w:r w:rsidR="0050280D">
          <w:rPr>
            <w:noProof/>
            <w:webHidden/>
          </w:rPr>
          <w:fldChar w:fldCharType="begin"/>
        </w:r>
        <w:r w:rsidR="0050280D">
          <w:rPr>
            <w:noProof/>
            <w:webHidden/>
          </w:rPr>
          <w:instrText xml:space="preserve"> PAGEREF _Toc71680770 \h </w:instrText>
        </w:r>
        <w:r w:rsidR="0050280D">
          <w:rPr>
            <w:noProof/>
            <w:webHidden/>
          </w:rPr>
        </w:r>
        <w:r w:rsidR="0050280D">
          <w:rPr>
            <w:noProof/>
            <w:webHidden/>
          </w:rPr>
          <w:fldChar w:fldCharType="separate"/>
        </w:r>
        <w:r w:rsidR="0050280D">
          <w:rPr>
            <w:noProof/>
            <w:webHidden/>
          </w:rPr>
          <w:t>6</w:t>
        </w:r>
        <w:r w:rsidR="0050280D">
          <w:rPr>
            <w:noProof/>
            <w:webHidden/>
          </w:rPr>
          <w:fldChar w:fldCharType="end"/>
        </w:r>
      </w:hyperlink>
    </w:p>
    <w:p w14:paraId="1FCD6AC4" w14:textId="5C14537A" w:rsidR="0050280D" w:rsidRDefault="005C367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680771" w:history="1">
        <w:r w:rsidR="0050280D" w:rsidRPr="006A3261">
          <w:rPr>
            <w:rStyle w:val="Hyperlink"/>
            <w:noProof/>
          </w:rPr>
          <w:t>2 Выбор и обоснование параметров студии.</w:t>
        </w:r>
        <w:r w:rsidR="0050280D">
          <w:rPr>
            <w:noProof/>
            <w:webHidden/>
          </w:rPr>
          <w:tab/>
        </w:r>
        <w:r w:rsidR="0050280D">
          <w:rPr>
            <w:noProof/>
            <w:webHidden/>
          </w:rPr>
          <w:fldChar w:fldCharType="begin"/>
        </w:r>
        <w:r w:rsidR="0050280D">
          <w:rPr>
            <w:noProof/>
            <w:webHidden/>
          </w:rPr>
          <w:instrText xml:space="preserve"> PAGEREF _Toc71680771 \h </w:instrText>
        </w:r>
        <w:r w:rsidR="0050280D">
          <w:rPr>
            <w:noProof/>
            <w:webHidden/>
          </w:rPr>
        </w:r>
        <w:r w:rsidR="0050280D">
          <w:rPr>
            <w:noProof/>
            <w:webHidden/>
          </w:rPr>
          <w:fldChar w:fldCharType="separate"/>
        </w:r>
        <w:r w:rsidR="0050280D">
          <w:rPr>
            <w:noProof/>
            <w:webHidden/>
          </w:rPr>
          <w:t>7</w:t>
        </w:r>
        <w:r w:rsidR="0050280D">
          <w:rPr>
            <w:noProof/>
            <w:webHidden/>
          </w:rPr>
          <w:fldChar w:fldCharType="end"/>
        </w:r>
      </w:hyperlink>
    </w:p>
    <w:p w14:paraId="2685B0B4" w14:textId="17735B8E" w:rsidR="0050280D" w:rsidRDefault="005C367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680772" w:history="1">
        <w:r w:rsidR="0050280D" w:rsidRPr="006A3261">
          <w:rPr>
            <w:rStyle w:val="Hyperlink"/>
            <w:noProof/>
          </w:rPr>
          <w:t>2.1 Выбор оптимальных геометрических размеров студии</w:t>
        </w:r>
        <w:r w:rsidR="0050280D">
          <w:rPr>
            <w:noProof/>
            <w:webHidden/>
          </w:rPr>
          <w:tab/>
        </w:r>
        <w:r w:rsidR="0050280D">
          <w:rPr>
            <w:noProof/>
            <w:webHidden/>
          </w:rPr>
          <w:fldChar w:fldCharType="begin"/>
        </w:r>
        <w:r w:rsidR="0050280D">
          <w:rPr>
            <w:noProof/>
            <w:webHidden/>
          </w:rPr>
          <w:instrText xml:space="preserve"> PAGEREF _Toc71680772 \h </w:instrText>
        </w:r>
        <w:r w:rsidR="0050280D">
          <w:rPr>
            <w:noProof/>
            <w:webHidden/>
          </w:rPr>
        </w:r>
        <w:r w:rsidR="0050280D">
          <w:rPr>
            <w:noProof/>
            <w:webHidden/>
          </w:rPr>
          <w:fldChar w:fldCharType="separate"/>
        </w:r>
        <w:r w:rsidR="0050280D">
          <w:rPr>
            <w:noProof/>
            <w:webHidden/>
          </w:rPr>
          <w:t>7</w:t>
        </w:r>
        <w:r w:rsidR="0050280D">
          <w:rPr>
            <w:noProof/>
            <w:webHidden/>
          </w:rPr>
          <w:fldChar w:fldCharType="end"/>
        </w:r>
      </w:hyperlink>
    </w:p>
    <w:p w14:paraId="71D8B883" w14:textId="44685F34" w:rsidR="0050280D" w:rsidRDefault="005C367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680773" w:history="1">
        <w:r w:rsidR="0050280D" w:rsidRPr="006A3261">
          <w:rPr>
            <w:rStyle w:val="Hyperlink"/>
            <w:noProof/>
          </w:rPr>
          <w:t>2.2 Выбор оптимального времени реверберации</w:t>
        </w:r>
        <w:r w:rsidR="0050280D">
          <w:rPr>
            <w:noProof/>
            <w:webHidden/>
          </w:rPr>
          <w:tab/>
        </w:r>
        <w:r w:rsidR="0050280D">
          <w:rPr>
            <w:noProof/>
            <w:webHidden/>
          </w:rPr>
          <w:fldChar w:fldCharType="begin"/>
        </w:r>
        <w:r w:rsidR="0050280D">
          <w:rPr>
            <w:noProof/>
            <w:webHidden/>
          </w:rPr>
          <w:instrText xml:space="preserve"> PAGEREF _Toc71680773 \h </w:instrText>
        </w:r>
        <w:r w:rsidR="0050280D">
          <w:rPr>
            <w:noProof/>
            <w:webHidden/>
          </w:rPr>
        </w:r>
        <w:r w:rsidR="0050280D">
          <w:rPr>
            <w:noProof/>
            <w:webHidden/>
          </w:rPr>
          <w:fldChar w:fldCharType="separate"/>
        </w:r>
        <w:r w:rsidR="0050280D">
          <w:rPr>
            <w:noProof/>
            <w:webHidden/>
          </w:rPr>
          <w:t>8</w:t>
        </w:r>
        <w:r w:rsidR="0050280D">
          <w:rPr>
            <w:noProof/>
            <w:webHidden/>
          </w:rPr>
          <w:fldChar w:fldCharType="end"/>
        </w:r>
      </w:hyperlink>
    </w:p>
    <w:p w14:paraId="222B729A" w14:textId="79A7694A" w:rsidR="0050280D" w:rsidRDefault="005C367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680774" w:history="1">
        <w:r w:rsidR="0050280D" w:rsidRPr="006A3261">
          <w:rPr>
            <w:rStyle w:val="Hyperlink"/>
            <w:noProof/>
          </w:rPr>
          <w:t>3 Расчет акустического оформления студии.</w:t>
        </w:r>
        <w:r w:rsidR="0050280D">
          <w:rPr>
            <w:noProof/>
            <w:webHidden/>
          </w:rPr>
          <w:tab/>
        </w:r>
        <w:r w:rsidR="0050280D">
          <w:rPr>
            <w:noProof/>
            <w:webHidden/>
          </w:rPr>
          <w:fldChar w:fldCharType="begin"/>
        </w:r>
        <w:r w:rsidR="0050280D">
          <w:rPr>
            <w:noProof/>
            <w:webHidden/>
          </w:rPr>
          <w:instrText xml:space="preserve"> PAGEREF _Toc71680774 \h </w:instrText>
        </w:r>
        <w:r w:rsidR="0050280D">
          <w:rPr>
            <w:noProof/>
            <w:webHidden/>
          </w:rPr>
        </w:r>
        <w:r w:rsidR="0050280D">
          <w:rPr>
            <w:noProof/>
            <w:webHidden/>
          </w:rPr>
          <w:fldChar w:fldCharType="separate"/>
        </w:r>
        <w:r w:rsidR="0050280D">
          <w:rPr>
            <w:noProof/>
            <w:webHidden/>
          </w:rPr>
          <w:t>9</w:t>
        </w:r>
        <w:r w:rsidR="0050280D">
          <w:rPr>
            <w:noProof/>
            <w:webHidden/>
          </w:rPr>
          <w:fldChar w:fldCharType="end"/>
        </w:r>
      </w:hyperlink>
    </w:p>
    <w:p w14:paraId="77D83EE8" w14:textId="0F910C3B" w:rsidR="0050280D" w:rsidRDefault="005C367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680775" w:history="1">
        <w:r w:rsidR="0050280D" w:rsidRPr="006A3261">
          <w:rPr>
            <w:rStyle w:val="Hyperlink"/>
            <w:noProof/>
          </w:rPr>
          <w:t>4 Разработка структурной схемы электрического тракта.</w:t>
        </w:r>
        <w:r w:rsidR="0050280D">
          <w:rPr>
            <w:noProof/>
            <w:webHidden/>
          </w:rPr>
          <w:tab/>
        </w:r>
        <w:r w:rsidR="0050280D">
          <w:rPr>
            <w:noProof/>
            <w:webHidden/>
          </w:rPr>
          <w:fldChar w:fldCharType="begin"/>
        </w:r>
        <w:r w:rsidR="0050280D">
          <w:rPr>
            <w:noProof/>
            <w:webHidden/>
          </w:rPr>
          <w:instrText xml:space="preserve"> PAGEREF _Toc71680775 \h </w:instrText>
        </w:r>
        <w:r w:rsidR="0050280D">
          <w:rPr>
            <w:noProof/>
            <w:webHidden/>
          </w:rPr>
        </w:r>
        <w:r w:rsidR="0050280D">
          <w:rPr>
            <w:noProof/>
            <w:webHidden/>
          </w:rPr>
          <w:fldChar w:fldCharType="separate"/>
        </w:r>
        <w:r w:rsidR="0050280D">
          <w:rPr>
            <w:noProof/>
            <w:webHidden/>
          </w:rPr>
          <w:t>11</w:t>
        </w:r>
        <w:r w:rsidR="0050280D">
          <w:rPr>
            <w:noProof/>
            <w:webHidden/>
          </w:rPr>
          <w:fldChar w:fldCharType="end"/>
        </w:r>
      </w:hyperlink>
    </w:p>
    <w:p w14:paraId="3DF236A1" w14:textId="1C0810CB" w:rsidR="0050280D" w:rsidRDefault="005C367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680776" w:history="1">
        <w:r w:rsidR="0050280D" w:rsidRPr="006A3261">
          <w:rPr>
            <w:rStyle w:val="Hyperlink"/>
            <w:noProof/>
          </w:rPr>
          <w:t>5 Мероприятия по охране труда.</w:t>
        </w:r>
        <w:r w:rsidR="0050280D">
          <w:rPr>
            <w:noProof/>
            <w:webHidden/>
          </w:rPr>
          <w:tab/>
        </w:r>
        <w:r w:rsidR="0050280D">
          <w:rPr>
            <w:noProof/>
            <w:webHidden/>
          </w:rPr>
          <w:fldChar w:fldCharType="begin"/>
        </w:r>
        <w:r w:rsidR="0050280D">
          <w:rPr>
            <w:noProof/>
            <w:webHidden/>
          </w:rPr>
          <w:instrText xml:space="preserve"> PAGEREF _Toc71680776 \h </w:instrText>
        </w:r>
        <w:r w:rsidR="0050280D">
          <w:rPr>
            <w:noProof/>
            <w:webHidden/>
          </w:rPr>
        </w:r>
        <w:r w:rsidR="0050280D">
          <w:rPr>
            <w:noProof/>
            <w:webHidden/>
          </w:rPr>
          <w:fldChar w:fldCharType="separate"/>
        </w:r>
        <w:r w:rsidR="0050280D">
          <w:rPr>
            <w:noProof/>
            <w:webHidden/>
          </w:rPr>
          <w:t>12</w:t>
        </w:r>
        <w:r w:rsidR="0050280D">
          <w:rPr>
            <w:noProof/>
            <w:webHidden/>
          </w:rPr>
          <w:fldChar w:fldCharType="end"/>
        </w:r>
      </w:hyperlink>
    </w:p>
    <w:p w14:paraId="10268B25" w14:textId="10828BAF" w:rsidR="0050280D" w:rsidRDefault="005C367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680777" w:history="1">
        <w:r w:rsidR="0050280D" w:rsidRPr="006A3261">
          <w:rPr>
            <w:rStyle w:val="Hyperlink"/>
            <w:noProof/>
          </w:rPr>
          <w:t>Заключение</w:t>
        </w:r>
        <w:r w:rsidR="0050280D">
          <w:rPr>
            <w:noProof/>
            <w:webHidden/>
          </w:rPr>
          <w:tab/>
        </w:r>
        <w:r w:rsidR="0050280D">
          <w:rPr>
            <w:noProof/>
            <w:webHidden/>
          </w:rPr>
          <w:fldChar w:fldCharType="begin"/>
        </w:r>
        <w:r w:rsidR="0050280D">
          <w:rPr>
            <w:noProof/>
            <w:webHidden/>
          </w:rPr>
          <w:instrText xml:space="preserve"> PAGEREF _Toc71680777 \h </w:instrText>
        </w:r>
        <w:r w:rsidR="0050280D">
          <w:rPr>
            <w:noProof/>
            <w:webHidden/>
          </w:rPr>
        </w:r>
        <w:r w:rsidR="0050280D">
          <w:rPr>
            <w:noProof/>
            <w:webHidden/>
          </w:rPr>
          <w:fldChar w:fldCharType="separate"/>
        </w:r>
        <w:r w:rsidR="0050280D">
          <w:rPr>
            <w:noProof/>
            <w:webHidden/>
          </w:rPr>
          <w:t>13</w:t>
        </w:r>
        <w:r w:rsidR="0050280D">
          <w:rPr>
            <w:noProof/>
            <w:webHidden/>
          </w:rPr>
          <w:fldChar w:fldCharType="end"/>
        </w:r>
      </w:hyperlink>
    </w:p>
    <w:p w14:paraId="31B4B6F3" w14:textId="4C3F67AB" w:rsidR="0050280D" w:rsidRDefault="005C367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680778" w:history="1">
        <w:r w:rsidR="0050280D" w:rsidRPr="006A3261">
          <w:rPr>
            <w:rStyle w:val="Hyperlink"/>
            <w:noProof/>
          </w:rPr>
          <w:t>Список использованных источников</w:t>
        </w:r>
        <w:r w:rsidR="0050280D">
          <w:rPr>
            <w:noProof/>
            <w:webHidden/>
          </w:rPr>
          <w:tab/>
        </w:r>
        <w:r w:rsidR="0050280D">
          <w:rPr>
            <w:noProof/>
            <w:webHidden/>
          </w:rPr>
          <w:fldChar w:fldCharType="begin"/>
        </w:r>
        <w:r w:rsidR="0050280D">
          <w:rPr>
            <w:noProof/>
            <w:webHidden/>
          </w:rPr>
          <w:instrText xml:space="preserve"> PAGEREF _Toc71680778 \h </w:instrText>
        </w:r>
        <w:r w:rsidR="0050280D">
          <w:rPr>
            <w:noProof/>
            <w:webHidden/>
          </w:rPr>
        </w:r>
        <w:r w:rsidR="0050280D">
          <w:rPr>
            <w:noProof/>
            <w:webHidden/>
          </w:rPr>
          <w:fldChar w:fldCharType="separate"/>
        </w:r>
        <w:r w:rsidR="0050280D">
          <w:rPr>
            <w:noProof/>
            <w:webHidden/>
          </w:rPr>
          <w:t>14</w:t>
        </w:r>
        <w:r w:rsidR="0050280D">
          <w:rPr>
            <w:noProof/>
            <w:webHidden/>
          </w:rPr>
          <w:fldChar w:fldCharType="end"/>
        </w:r>
      </w:hyperlink>
    </w:p>
    <w:p w14:paraId="6C84CCA5" w14:textId="22FB1A67" w:rsidR="00A11260" w:rsidRPr="00EF41E9" w:rsidRDefault="00316A18" w:rsidP="00FA625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053B">
        <w:rPr>
          <w:noProof/>
        </w:rPr>
        <w:fldChar w:fldCharType="end"/>
      </w:r>
      <w:bookmarkStart w:id="1" w:name="_Hlk71402488"/>
      <w:r w:rsidR="00A11260" w:rsidRPr="00A11260">
        <w:rPr>
          <w:noProof/>
        </w:rPr>
        <w:t>Приложение</w:t>
      </w:r>
      <w:r w:rsidR="00350A8A">
        <w:rPr>
          <w:noProof/>
        </w:rPr>
        <w:t xml:space="preserve"> А</w:t>
      </w:r>
      <w:r w:rsidR="00FA6257">
        <w:rPr>
          <w:noProof/>
        </w:rPr>
        <w:t>.</w:t>
      </w:r>
      <w:r w:rsidR="00EF41E9" w:rsidRPr="00EF41E9">
        <w:t xml:space="preserve"> </w:t>
      </w:r>
      <w:r w:rsidR="00EF41E9" w:rsidRPr="00EF41E9">
        <w:rPr>
          <w:noProof/>
        </w:rPr>
        <w:t>План АСБ</w:t>
      </w:r>
      <w:r w:rsidR="00FA6257">
        <w:rPr>
          <w:noProof/>
        </w:rPr>
        <w:t xml:space="preserve"> </w:t>
      </w:r>
      <w:r w:rsidR="00FA6257" w:rsidRPr="00FA6257">
        <w:rPr>
          <w:szCs w:val="30"/>
        </w:rPr>
        <w:t xml:space="preserve"> </w:t>
      </w:r>
      <w:hyperlink w:anchor="_Toc39349154" w:history="1">
        <w:r w:rsidR="00A11260">
          <w:rPr>
            <w:noProof/>
            <w:webHidden/>
          </w:rPr>
          <w:tab/>
        </w:r>
      </w:hyperlink>
      <w:r w:rsidR="0050280D">
        <w:rPr>
          <w:noProof/>
        </w:rPr>
        <w:t>15</w:t>
      </w:r>
    </w:p>
    <w:bookmarkEnd w:id="1"/>
    <w:p w14:paraId="0F875914" w14:textId="6230B8D9" w:rsidR="00EF41E9" w:rsidRPr="00EF41E9" w:rsidRDefault="00EF41E9" w:rsidP="00EF41E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11260">
        <w:rPr>
          <w:noProof/>
        </w:rPr>
        <w:t>Приложение</w:t>
      </w:r>
      <w:r>
        <w:rPr>
          <w:noProof/>
        </w:rPr>
        <w:t xml:space="preserve"> Б.</w:t>
      </w:r>
      <w:r w:rsidRPr="00EF41E9">
        <w:t xml:space="preserve"> </w:t>
      </w:r>
      <w:r w:rsidRPr="00EF41E9">
        <w:rPr>
          <w:noProof/>
        </w:rPr>
        <w:t xml:space="preserve">Эскиз развертки студии с указанием звукопоглощающих материалов </w:t>
      </w:r>
      <w:hyperlink w:anchor="_Toc39349154" w:history="1">
        <w:r>
          <w:rPr>
            <w:noProof/>
            <w:webHidden/>
          </w:rPr>
          <w:tab/>
        </w:r>
      </w:hyperlink>
      <w:r w:rsidR="0050280D">
        <w:rPr>
          <w:noProof/>
        </w:rPr>
        <w:t>16</w:t>
      </w:r>
    </w:p>
    <w:p w14:paraId="56710558" w14:textId="3BBFE3A6" w:rsidR="00EF41E9" w:rsidRPr="00EF41E9" w:rsidRDefault="00EF41E9" w:rsidP="00EF41E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11260">
        <w:rPr>
          <w:noProof/>
        </w:rPr>
        <w:t>Приложение</w:t>
      </w:r>
      <w:r>
        <w:rPr>
          <w:noProof/>
        </w:rPr>
        <w:t xml:space="preserve"> В.</w:t>
      </w:r>
      <w:r w:rsidRPr="00EF41E9">
        <w:t xml:space="preserve"> </w:t>
      </w:r>
      <w:r w:rsidRPr="00EF41E9">
        <w:rPr>
          <w:noProof/>
        </w:rPr>
        <w:t xml:space="preserve">Структурная схема звукового тракта </w:t>
      </w:r>
      <w:hyperlink w:anchor="_Toc39349154" w:history="1">
        <w:r>
          <w:rPr>
            <w:noProof/>
            <w:webHidden/>
          </w:rPr>
          <w:tab/>
        </w:r>
      </w:hyperlink>
      <w:r w:rsidR="0050280D">
        <w:rPr>
          <w:noProof/>
        </w:rPr>
        <w:t>17</w:t>
      </w:r>
    </w:p>
    <w:p w14:paraId="2BE61532" w14:textId="63EF2DDA" w:rsidR="00557E29" w:rsidRPr="00557E29" w:rsidRDefault="00156BE3" w:rsidP="00156BE3">
      <w:pPr>
        <w:pStyle w:val="hdrhigh"/>
      </w:pPr>
      <w:r>
        <w:rPr>
          <w:noProof/>
        </w:rPr>
        <w:br w:type="column"/>
      </w:r>
      <w:bookmarkStart w:id="2" w:name="_Toc71680767"/>
      <w:r w:rsidR="00557E29" w:rsidRPr="00557E29">
        <w:lastRenderedPageBreak/>
        <w:t>ВВЕДЕНИЕ</w:t>
      </w:r>
      <w:bookmarkEnd w:id="2"/>
    </w:p>
    <w:p w14:paraId="53E72919" w14:textId="25BD7502" w:rsidR="00557E29" w:rsidRPr="0050280D" w:rsidRDefault="0050280D" w:rsidP="0050280D">
      <w:pPr>
        <w:pStyle w:val="deftext"/>
      </w:pPr>
      <w:r w:rsidRPr="0050280D">
        <w:t>В деле записи звука важным является не только оборудование, но и помещение, в котором происходит запись. К настоящему времени найдены оптимальные способы избавится от шумов, искажений и нелинейности характеристик помещений, в которых происходит запись.</w:t>
      </w:r>
    </w:p>
    <w:p w14:paraId="5362760E" w14:textId="4EAEB75F" w:rsidR="0050280D" w:rsidRPr="0050280D" w:rsidRDefault="0050280D" w:rsidP="0050280D">
      <w:pPr>
        <w:pStyle w:val="deftext"/>
      </w:pPr>
      <w:r w:rsidRPr="0050280D">
        <w:t>Одним из основных этапов проектирования является подбор размеров помещения, материалов для звукопоглощения и изменения параметров реверберации комнаты.</w:t>
      </w:r>
    </w:p>
    <w:p w14:paraId="1AE73A18" w14:textId="7BDB71F5" w:rsidR="0050280D" w:rsidRPr="0050280D" w:rsidRDefault="0050280D" w:rsidP="0050280D">
      <w:pPr>
        <w:pStyle w:val="deftext"/>
      </w:pPr>
      <w:r w:rsidRPr="0050280D">
        <w:t>После выбора звукопоглощающих материалов приступают к непосредственным расчетам. Суть их сводится к тому, чтобы путем варьирования площадей, занимаемых выбранными материалами подобрать такой общий фонд звукопоглощения студии, при котором в ней будет обеспечен оптимум реверберации.</w:t>
      </w:r>
    </w:p>
    <w:p w14:paraId="2F6A5A53" w14:textId="4CBEC8BD" w:rsidR="0050280D" w:rsidRPr="0050280D" w:rsidRDefault="0050280D" w:rsidP="0050280D">
      <w:pPr>
        <w:pStyle w:val="deftext"/>
      </w:pPr>
      <w:r w:rsidRPr="0050280D">
        <w:t>Таким образом, целью данного курсового проекта является проектирование дикторской студии с качественными акустическими показателями посредством выбора требуемых звукопоглощающих материалов и обеспечения заданного времени реверберации.</w:t>
      </w:r>
    </w:p>
    <w:p w14:paraId="6620862A" w14:textId="14D0D08E" w:rsidR="00557E29" w:rsidRDefault="00557E29" w:rsidP="00557E29">
      <w:pPr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360" w:lineRule="exact"/>
        <w:ind w:firstLine="709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557E2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29DD9507" w14:textId="77777777" w:rsidR="0050280D" w:rsidRPr="00557E29" w:rsidRDefault="0050280D" w:rsidP="00557E29">
      <w:pPr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360" w:lineRule="exact"/>
        <w:ind w:firstLine="709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08C7E130" w14:textId="0C49C24A" w:rsidR="00557E29" w:rsidRPr="00557E29" w:rsidRDefault="00557E29" w:rsidP="00EF41E9">
      <w:pPr>
        <w:pStyle w:val="hdrhigh"/>
      </w:pPr>
      <w:bookmarkStart w:id="3" w:name="_Toc71680768"/>
      <w:r w:rsidRPr="00557E29">
        <w:t xml:space="preserve">1 </w:t>
      </w:r>
      <w:r w:rsidR="00681773" w:rsidRPr="00EF41E9">
        <w:t>ХАРАКТЕРИСТИКА СТУДИИ ЗВУКОВОГО ВЕЩАНИЯ</w:t>
      </w:r>
      <w:r w:rsidRPr="00557E29">
        <w:t>.</w:t>
      </w:r>
      <w:bookmarkEnd w:id="3"/>
    </w:p>
    <w:p w14:paraId="5727BE59" w14:textId="19237EF6" w:rsidR="00557E29" w:rsidRDefault="00557E29" w:rsidP="001030BC">
      <w:pPr>
        <w:pStyle w:val="hdrlow"/>
      </w:pPr>
      <w:bookmarkStart w:id="4" w:name="_Toc71680769"/>
      <w:r w:rsidRPr="00557E29">
        <w:t xml:space="preserve">1.1 </w:t>
      </w:r>
      <w:r w:rsidR="001030BC">
        <w:t>Исходные данные:</w:t>
      </w:r>
      <w:bookmarkEnd w:id="4"/>
    </w:p>
    <w:p w14:paraId="01CA5785" w14:textId="029F9912" w:rsidR="001030BC" w:rsidRDefault="001030BC" w:rsidP="001030BC">
      <w:pPr>
        <w:pStyle w:val="deftext"/>
      </w:pPr>
      <w:r>
        <w:t>Согласно заданному варианту №14, в курсовом проекте рассчитываются параметры большой музыкальной студии со зрителями</w:t>
      </w:r>
      <w:r w:rsidRPr="001030BC">
        <w:t>;</w:t>
      </w:r>
    </w:p>
    <w:p w14:paraId="3FBFFD30" w14:textId="1FA83142" w:rsidR="001030BC" w:rsidRPr="00B2659B" w:rsidRDefault="00B2659B" w:rsidP="00B2659B">
      <w:pPr>
        <w:pStyle w:val="deftext"/>
        <w:ind w:left="709" w:firstLine="0"/>
      </w:pPr>
      <w:r w:rsidRPr="00B2659B">
        <w:t>-</w:t>
      </w:r>
      <w:r>
        <w:rPr>
          <w:lang w:val="en-US"/>
        </w:rPr>
        <w:t> </w:t>
      </w:r>
      <w:r w:rsidR="001030BC">
        <w:t>Объём: 22000м</w:t>
      </w:r>
      <w:r w:rsidR="001030BC">
        <w:rPr>
          <w:vertAlign w:val="superscript"/>
        </w:rPr>
        <w:t>3</w:t>
      </w:r>
      <w:r w:rsidR="001030BC" w:rsidRPr="00B2659B">
        <w:t>;</w:t>
      </w:r>
    </w:p>
    <w:p w14:paraId="2AC9FA6D" w14:textId="66346291" w:rsidR="001030BC" w:rsidRPr="00B2659B" w:rsidRDefault="00B2659B" w:rsidP="00B2659B">
      <w:pPr>
        <w:pStyle w:val="deftext"/>
        <w:ind w:left="709" w:firstLine="0"/>
      </w:pPr>
      <w:r w:rsidRPr="00B2659B">
        <w:t>-</w:t>
      </w:r>
      <w:r>
        <w:rPr>
          <w:lang w:val="en-US"/>
        </w:rPr>
        <w:t> </w:t>
      </w:r>
      <w:r w:rsidR="001030BC">
        <w:t>Количество исполнителей: 250</w:t>
      </w:r>
      <w:r w:rsidR="001030BC" w:rsidRPr="00B2659B">
        <w:t>;</w:t>
      </w:r>
    </w:p>
    <w:p w14:paraId="5D6D0484" w14:textId="226E0C44" w:rsidR="001030BC" w:rsidRPr="00B2659B" w:rsidRDefault="00B2659B" w:rsidP="00B2659B">
      <w:pPr>
        <w:pStyle w:val="deftext"/>
        <w:ind w:left="709" w:firstLine="0"/>
      </w:pPr>
      <w:r w:rsidRPr="00B2659B">
        <w:t>-</w:t>
      </w:r>
      <w:r>
        <w:rPr>
          <w:lang w:val="en-US"/>
        </w:rPr>
        <w:t> </w:t>
      </w:r>
      <w:r w:rsidR="001030BC">
        <w:t>Количество зрителей: 500</w:t>
      </w:r>
      <w:r w:rsidR="001030BC" w:rsidRPr="00B2659B">
        <w:t>;</w:t>
      </w:r>
    </w:p>
    <w:p w14:paraId="43EDC35F" w14:textId="55D64530" w:rsidR="000F60DF" w:rsidRDefault="000F60DF" w:rsidP="0017166D">
      <w:pPr>
        <w:pStyle w:val="deftext"/>
      </w:pPr>
    </w:p>
    <w:p w14:paraId="3B47D103" w14:textId="4D2A41B9" w:rsidR="000F60DF" w:rsidRPr="000F60DF" w:rsidRDefault="000F60DF" w:rsidP="000F60DF">
      <w:pPr>
        <w:pStyle w:val="hdrlow"/>
      </w:pPr>
      <w:bookmarkStart w:id="5" w:name="_Toc71680770"/>
      <w:r w:rsidRPr="000F60DF">
        <w:t xml:space="preserve">1.2 </w:t>
      </w:r>
      <w:r>
        <w:t>Анализ требований:</w:t>
      </w:r>
      <w:bookmarkEnd w:id="5"/>
    </w:p>
    <w:p w14:paraId="70087E1D" w14:textId="5C8FE63B" w:rsidR="006F1AA0" w:rsidRPr="00D74A8F" w:rsidRDefault="000F60DF" w:rsidP="006F1AA0">
      <w:pPr>
        <w:pStyle w:val="deftext"/>
      </w:pPr>
      <w:r>
        <w:t>Для заданной большой студии необходимо рассчитать её объём с учетом требований для различных оркестров. Наиболее требовательным к пространству для исполнителей является духовой оркестр.</w:t>
      </w:r>
    </w:p>
    <w:p w14:paraId="3DDCE992" w14:textId="77777777" w:rsidR="00D74A8F" w:rsidRDefault="00D74A8F" w:rsidP="00D74A8F">
      <w:pPr>
        <w:pStyle w:val="deftext"/>
      </w:pPr>
      <w:r>
        <w:t xml:space="preserve">Классификация и основные параметры студий и помещений прослушивания установлены соответствующими нормативными документами. </w:t>
      </w:r>
    </w:p>
    <w:p w14:paraId="785A5325" w14:textId="41FBF402" w:rsidR="00D74A8F" w:rsidRDefault="00D74A8F" w:rsidP="00D74A8F">
      <w:pPr>
        <w:pStyle w:val="deftext"/>
      </w:pPr>
      <w:r>
        <w:t>Ближайшими параметрами для заданной большой музыкальной студии является:</w:t>
      </w:r>
    </w:p>
    <w:p w14:paraId="79CCCD69" w14:textId="7EBC1284" w:rsidR="00D74A8F" w:rsidRPr="00B65905" w:rsidRDefault="00D74A8F" w:rsidP="00D74A8F">
      <w:pPr>
        <w:pStyle w:val="deftext"/>
      </w:pPr>
      <w:r w:rsidRPr="00D74A8F">
        <w:t>-</w:t>
      </w:r>
      <w:r>
        <w:rPr>
          <w:lang w:val="en-US"/>
        </w:rPr>
        <w:t> </w:t>
      </w:r>
      <m:oMath>
        <m:r>
          <w:rPr>
            <w:rFonts w:ascii="Cambria Math" w:hAnsi="Cambria Math"/>
          </w:rPr>
          <m:t>l×b=40×25 м</m:t>
        </m:r>
      </m:oMath>
      <w:r w:rsidRPr="00B65905">
        <w:t xml:space="preserve"> – </w:t>
      </w:r>
      <w:r w:rsidR="00B65905" w:rsidRPr="00B65905">
        <w:t>линейные размеры студии;</w:t>
      </w:r>
    </w:p>
    <w:p w14:paraId="153778DC" w14:textId="1D0155E2" w:rsidR="00B65905" w:rsidRPr="00B65905" w:rsidRDefault="00B65905" w:rsidP="00B65905">
      <w:pPr>
        <w:pStyle w:val="deftext"/>
      </w:pPr>
      <w:r>
        <w:t>-</w:t>
      </w:r>
      <w:r>
        <w:rPr>
          <w:lang w:val="en-US"/>
        </w:rPr>
        <w:t> 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=1000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B65905">
        <w:t xml:space="preserve"> – площадь пола студии;</w:t>
      </w:r>
    </w:p>
    <w:p w14:paraId="6ABB51A6" w14:textId="77777777" w:rsidR="00B65905" w:rsidRPr="00B65905" w:rsidRDefault="00B65905" w:rsidP="00B65905">
      <w:pPr>
        <w:pStyle w:val="deftext"/>
      </w:pPr>
      <w:r w:rsidRPr="00B65905">
        <w:t>-</w:t>
      </w:r>
      <w:r>
        <w:t> </w:t>
      </w:r>
      <m:oMath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>14 м</m:t>
        </m:r>
      </m:oMath>
      <w:r w:rsidRPr="00B65905">
        <w:t xml:space="preserve"> – высота студи</w:t>
      </w:r>
      <w:r>
        <w:t>и</w:t>
      </w:r>
      <w:r w:rsidRPr="00B65905">
        <w:t>;</w:t>
      </w:r>
    </w:p>
    <w:p w14:paraId="2F383096" w14:textId="229C8403" w:rsidR="00B65905" w:rsidRPr="00B65905" w:rsidRDefault="00B65905" w:rsidP="00B65905">
      <w:pPr>
        <w:pStyle w:val="deftext"/>
      </w:pPr>
      <w:r w:rsidRPr="00B65905">
        <w:t>-</w:t>
      </w:r>
      <w:r>
        <w:t> </w:t>
      </w:r>
      <m:oMath>
        <m:r>
          <w:rPr>
            <w:rFonts w:ascii="Cambria Math" w:hAnsi="Cambria Math"/>
          </w:rPr>
          <m:t xml:space="preserve">V=13000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B65905">
        <w:t xml:space="preserve"> – объём студи</w:t>
      </w:r>
      <w:r>
        <w:t>и</w:t>
      </w:r>
      <w:r w:rsidRPr="00B65905">
        <w:t>;</w:t>
      </w:r>
    </w:p>
    <w:p w14:paraId="49DC307B" w14:textId="77777777" w:rsidR="00B65905" w:rsidRDefault="00B65905" w:rsidP="00B65905">
      <w:pPr>
        <w:pStyle w:val="deftext"/>
      </w:pPr>
      <w:r w:rsidRPr="00B65905">
        <w:t>-</w:t>
      </w:r>
      <w:r>
        <w:t> 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исп</m:t>
            </m:r>
          </m:sub>
        </m:sSub>
        <m:r>
          <w:rPr>
            <w:rFonts w:ascii="Cambria Math" w:hAnsi="Cambria Math"/>
          </w:rPr>
          <m:t>=250</m:t>
        </m:r>
      </m:oMath>
      <w:r w:rsidRPr="00B65905">
        <w:t xml:space="preserve"> – максимальное количество исполнителей;</w:t>
      </w:r>
    </w:p>
    <w:p w14:paraId="543D6913" w14:textId="787C15D5" w:rsidR="00B65905" w:rsidRDefault="00B65905" w:rsidP="00B65905">
      <w:pPr>
        <w:pStyle w:val="deftext"/>
      </w:pPr>
      <w:r w:rsidRPr="00B65905">
        <w:t>-</w:t>
      </w:r>
      <w:r>
        <w:t> 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зри</m:t>
            </m:r>
          </m:sub>
        </m:sSub>
        <m:r>
          <w:rPr>
            <w:rFonts w:ascii="Cambria Math" w:hAnsi="Cambria Math"/>
          </w:rPr>
          <m:t>=250</m:t>
        </m:r>
      </m:oMath>
      <w:r w:rsidRPr="00B65905">
        <w:t xml:space="preserve"> – максимальное количество </w:t>
      </w:r>
      <w:r>
        <w:t>зрителей</w:t>
      </w:r>
      <w:r w:rsidRPr="00B65905">
        <w:t>;</w:t>
      </w:r>
    </w:p>
    <w:p w14:paraId="140AE9B6" w14:textId="01B4B05B" w:rsidR="00B65905" w:rsidRPr="00B65905" w:rsidRDefault="00B65905" w:rsidP="00B65905">
      <w:pPr>
        <w:pStyle w:val="deftext"/>
      </w:pPr>
      <w:r w:rsidRPr="00B65905">
        <w:t>-</w:t>
      </w:r>
      <w:r>
        <w:t> 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опт</m:t>
            </m:r>
          </m:sub>
        </m:sSub>
        <m:r>
          <w:rPr>
            <w:rFonts w:ascii="Cambria Math" w:hAnsi="Cambria Math"/>
          </w:rPr>
          <m:t>=2.0-2.3 с</m:t>
        </m:r>
      </m:oMath>
      <w:r w:rsidRPr="00B65905">
        <w:t xml:space="preserve"> –время реверберации на частоте 1000 Гц;</w:t>
      </w:r>
    </w:p>
    <w:p w14:paraId="1214B827" w14:textId="4091E393" w:rsidR="00B65905" w:rsidRPr="00B65905" w:rsidRDefault="00B65905" w:rsidP="00B65905">
      <w:pPr>
        <w:pStyle w:val="deftext"/>
      </w:pPr>
      <w:r w:rsidRPr="00B65905">
        <w:t>-</w:t>
      </w:r>
      <w:r>
        <w:t> 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=±0.2 с</m:t>
        </m:r>
      </m:oMath>
      <w:r w:rsidRPr="00B65905">
        <w:t xml:space="preserve"> – допустимое отклонение времени реверберации, от оптимального.</w:t>
      </w:r>
    </w:p>
    <w:p w14:paraId="1FDB0C6C" w14:textId="6A56327C" w:rsidR="00B65905" w:rsidRDefault="00B65905" w:rsidP="00D74A8F">
      <w:pPr>
        <w:pStyle w:val="deftext"/>
        <w:rPr>
          <w:iCs/>
        </w:rPr>
      </w:pPr>
      <w:r>
        <w:rPr>
          <w:iCs/>
        </w:rPr>
        <w:t>Так как заданные параметры большой студии</w:t>
      </w:r>
      <w:r w:rsidR="00C8317E">
        <w:rPr>
          <w:iCs/>
        </w:rPr>
        <w:t xml:space="preserve"> значительно</w:t>
      </w:r>
      <w:r>
        <w:rPr>
          <w:iCs/>
        </w:rPr>
        <w:t xml:space="preserve"> больше рекомендуемой студии классификатором</w:t>
      </w:r>
      <w:r w:rsidR="00FA283E">
        <w:rPr>
          <w:iCs/>
        </w:rPr>
        <w:t xml:space="preserve">, </w:t>
      </w:r>
      <w:r w:rsidR="00C8317E">
        <w:rPr>
          <w:iCs/>
        </w:rPr>
        <w:t>полученные результаты будут значительно отличаться от рекомендуемых.</w:t>
      </w:r>
    </w:p>
    <w:p w14:paraId="31F56798" w14:textId="7DA432BD" w:rsidR="00C8317E" w:rsidRDefault="00C8317E" w:rsidP="00C8317E">
      <w:pPr>
        <w:pStyle w:val="deftext"/>
        <w:rPr>
          <w:iCs/>
        </w:rPr>
      </w:pPr>
    </w:p>
    <w:p w14:paraId="1F3B6A35" w14:textId="45663C4F" w:rsidR="008C5EA4" w:rsidRDefault="008C5EA4" w:rsidP="00C8317E">
      <w:pPr>
        <w:pStyle w:val="deftext"/>
        <w:rPr>
          <w:iCs/>
        </w:rPr>
      </w:pPr>
    </w:p>
    <w:p w14:paraId="7E24805B" w14:textId="595D2535" w:rsidR="008C5EA4" w:rsidRDefault="008C5EA4" w:rsidP="00C8317E">
      <w:pPr>
        <w:pStyle w:val="deftext"/>
        <w:rPr>
          <w:iCs/>
        </w:rPr>
      </w:pPr>
    </w:p>
    <w:p w14:paraId="65694FB9" w14:textId="77777777" w:rsidR="008C5EA4" w:rsidRPr="00C8317E" w:rsidRDefault="008C5EA4" w:rsidP="00C8317E">
      <w:pPr>
        <w:pStyle w:val="deftext"/>
      </w:pPr>
    </w:p>
    <w:p w14:paraId="503C1C80" w14:textId="1563A717" w:rsidR="00C8317E" w:rsidRPr="00C8317E" w:rsidRDefault="00C8317E" w:rsidP="00C8317E">
      <w:pPr>
        <w:pStyle w:val="deftext"/>
      </w:pPr>
    </w:p>
    <w:p w14:paraId="2B0DCA8A" w14:textId="7F1D66B9" w:rsidR="00C8317E" w:rsidRPr="00C8317E" w:rsidRDefault="00C8317E" w:rsidP="00C8317E">
      <w:pPr>
        <w:pStyle w:val="deftext"/>
      </w:pPr>
    </w:p>
    <w:p w14:paraId="25FAD499" w14:textId="7A25B63A" w:rsidR="00C8317E" w:rsidRPr="00C8317E" w:rsidRDefault="00C8317E" w:rsidP="00C8317E">
      <w:pPr>
        <w:pStyle w:val="deftext"/>
      </w:pPr>
    </w:p>
    <w:p w14:paraId="7D16561E" w14:textId="77777777" w:rsidR="00B04D4A" w:rsidRDefault="00B04D4A" w:rsidP="00B04D4A">
      <w:pPr>
        <w:pStyle w:val="hdrhigh"/>
      </w:pPr>
      <w:bookmarkStart w:id="6" w:name="_Toc71680771"/>
      <w:r w:rsidRPr="00EF41E9">
        <w:lastRenderedPageBreak/>
        <w:t>2</w:t>
      </w:r>
      <w:r w:rsidRPr="00557E29">
        <w:t xml:space="preserve"> </w:t>
      </w:r>
      <w:r w:rsidRPr="00EF41E9">
        <w:t>ВЫБОР И ОБОСНОВАНИЕ ПАРАМЕТРОВ СТУДИИ</w:t>
      </w:r>
      <w:r w:rsidRPr="00557E29">
        <w:t>.</w:t>
      </w:r>
      <w:bookmarkEnd w:id="6"/>
    </w:p>
    <w:p w14:paraId="13CCBBA5" w14:textId="77777777" w:rsidR="00C8317E" w:rsidRPr="00C8317E" w:rsidRDefault="00C8317E" w:rsidP="00C8317E">
      <w:pPr>
        <w:pStyle w:val="deftext"/>
      </w:pPr>
    </w:p>
    <w:p w14:paraId="489218F6" w14:textId="29E7F834" w:rsidR="00E63CDC" w:rsidRDefault="00E63CDC" w:rsidP="00E63CDC">
      <w:pPr>
        <w:pStyle w:val="hdrlow"/>
      </w:pPr>
      <w:bookmarkStart w:id="7" w:name="_Toc71680772"/>
      <w:r w:rsidRPr="00E63CDC">
        <w:t xml:space="preserve">2.1 </w:t>
      </w:r>
      <w:r>
        <w:t>Выбор оптимальных геометрических размеров студии</w:t>
      </w:r>
      <w:bookmarkEnd w:id="7"/>
    </w:p>
    <w:p w14:paraId="50D10319" w14:textId="4C17CFF7" w:rsidR="0017166D" w:rsidRDefault="000F60DF" w:rsidP="0017166D">
      <w:pPr>
        <w:pStyle w:val="deftext"/>
      </w:pPr>
      <w:r>
        <w:t>Связь между количеством исполнителей</w:t>
      </w:r>
      <w:r w:rsidR="00483DC6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исп</m:t>
            </m:r>
          </m:sub>
        </m:sSub>
      </m:oMath>
      <w:r>
        <w:t xml:space="preserve"> и</w:t>
      </w:r>
      <w:r w:rsidR="00483DC6">
        <w:t xml:space="preserve"> </w:t>
      </w:r>
      <w:r>
        <w:t>объемом студии задается нормами</w:t>
      </w:r>
      <w:r w:rsidR="00483DC6">
        <w:t xml:space="preserve"> проектирования или различными эмпирическими формулами. </w:t>
      </w:r>
    </w:p>
    <w:p w14:paraId="5CFE81A0" w14:textId="0F81D298" w:rsidR="00483DC6" w:rsidRPr="00B45E16" w:rsidRDefault="00483DC6" w:rsidP="00483DC6">
      <w:pPr>
        <w:pStyle w:val="deftext"/>
      </w:pPr>
      <w:r>
        <w:t xml:space="preserve">За оркестровую единицу </w:t>
      </w:r>
      <m:oMath>
        <m:r>
          <w:rPr>
            <w:rFonts w:ascii="Cambria Math" w:hAnsi="Cambria Math"/>
            <w:lang w:val="en-US"/>
          </w:rPr>
          <m:t>G</m:t>
        </m:r>
      </m:oMath>
      <w:r w:rsidR="000F60DF" w:rsidRPr="000F60DF">
        <w:t xml:space="preserve"> </w:t>
      </w:r>
      <w:r>
        <w:t xml:space="preserve">принимают объём, необходимый при той акустической мощности, которую создаёт флейта. Остальные </w:t>
      </w:r>
      <w:r w:rsidR="000D7A11">
        <w:t>инструменты характеризуются</w:t>
      </w:r>
      <w:r>
        <w:t xml:space="preserve"> числами, показывающими, скольким флейтам </w:t>
      </w:r>
      <w:r w:rsidR="000D7A11">
        <w:t>они эквивалентны</w:t>
      </w:r>
      <w:r>
        <w:t xml:space="preserve"> в отношении требуемого объёма. </w:t>
      </w:r>
    </w:p>
    <w:p w14:paraId="60992D14" w14:textId="5922C935" w:rsidR="00483DC6" w:rsidRDefault="008C46AB" w:rsidP="008C46AB">
      <w:pPr>
        <w:pStyle w:val="deftext"/>
      </w:pPr>
      <w:r>
        <w:t>Число приведенных оркестровых единиц, приходящееся в среднем на одного исполнителя</w:t>
      </w:r>
      <w:r w:rsidR="0017166D" w:rsidRPr="0017166D">
        <w:t xml:space="preserve"> </w:t>
      </w:r>
      <w:r w:rsidR="0017166D">
        <w:t>духового оркестра</w:t>
      </w:r>
      <w:r w:rsidR="000F60DF" w:rsidRPr="000F60DF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`</m:t>
            </m:r>
          </m:sup>
        </m:sSup>
      </m:oMath>
      <w:r w:rsidR="0017166D">
        <w:t xml:space="preserve"> </w:t>
      </w:r>
      <m:oMath>
        <m:r>
          <w:rPr>
            <w:rFonts w:ascii="Cambria Math" w:hAnsi="Cambria Math"/>
          </w:rPr>
          <m:t>=5</m:t>
        </m:r>
      </m:oMath>
      <w:r w:rsidR="0017166D" w:rsidRPr="0017166D">
        <w:t>;</w:t>
      </w:r>
    </w:p>
    <w:p w14:paraId="29EBC872" w14:textId="3D723C19" w:rsidR="0017166D" w:rsidRDefault="0017166D" w:rsidP="008C46AB">
      <w:pPr>
        <w:pStyle w:val="deftext"/>
      </w:pPr>
      <w:r>
        <w:t>Таким образом минимальный объём для размещения оркестра:</w:t>
      </w:r>
    </w:p>
    <w:p w14:paraId="627856AF" w14:textId="77777777" w:rsidR="00D74A8F" w:rsidRDefault="00D74A8F" w:rsidP="008C46AB">
      <w:pPr>
        <w:pStyle w:val="deftext"/>
      </w:pPr>
    </w:p>
    <w:p w14:paraId="03DA7951" w14:textId="0D31112C" w:rsidR="00D74A8F" w:rsidRPr="00D74A8F" w:rsidRDefault="005C3674" w:rsidP="00D74A8F">
      <w:pPr>
        <w:pStyle w:val="deftext"/>
        <w:ind w:firstLine="1985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оркестра</m:t>
            </m:r>
          </m:sub>
        </m:sSub>
        <m:r>
          <m:rPr>
            <m:sty m:val="p"/>
          </m:rPr>
          <w:rPr>
            <w:rFonts w:ascii="Cambria Math" w:hAnsi="Cambria Math"/>
          </w:rPr>
          <m:t>=10∙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исп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`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=10∙250∙5=12500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17166D" w:rsidRPr="000F60DF">
        <w:t xml:space="preserve"> (</w:t>
      </w:r>
      <w:r w:rsidR="000D7A11">
        <w:t>1</w:t>
      </w:r>
      <w:r w:rsidR="0017166D" w:rsidRPr="000F60DF">
        <w:t>)</w:t>
      </w:r>
      <w:r w:rsidR="0017166D" w:rsidRPr="000F60DF">
        <w:br/>
      </w:r>
    </w:p>
    <w:p w14:paraId="0D99922E" w14:textId="51173F0B" w:rsidR="00D74A8F" w:rsidRDefault="00D74A8F" w:rsidP="00D74A8F">
      <w:pPr>
        <w:pStyle w:val="deftext"/>
      </w:pPr>
      <w:r>
        <w:t xml:space="preserve">Объём на одного зрителя должен составлять не менее 10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479024C5" w14:textId="58A39199" w:rsidR="00D74A8F" w:rsidRDefault="00D74A8F" w:rsidP="00D74A8F">
      <w:pPr>
        <w:pStyle w:val="deftext"/>
      </w:pPr>
    </w:p>
    <w:p w14:paraId="6C53DA45" w14:textId="5CA6B91C" w:rsidR="00ED1A2E" w:rsidRDefault="005C3674" w:rsidP="00E63CDC">
      <w:pPr>
        <w:pStyle w:val="deftext"/>
        <w:ind w:firstLine="1985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зрителя</m:t>
            </m:r>
          </m:sub>
        </m:sSub>
        <m:r>
          <m:rPr>
            <m:sty m:val="p"/>
          </m:rPr>
          <w:rPr>
            <w:rFonts w:ascii="Cambria Math" w:hAnsi="Cambria Math"/>
          </w:rPr>
          <m:t>=10∙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зрителей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=10∙500=5000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74A8F" w:rsidRPr="000F60DF">
        <w:t xml:space="preserve"> (</w:t>
      </w:r>
      <w:r w:rsidR="000D7A11">
        <w:t>2</w:t>
      </w:r>
      <w:r w:rsidR="00D74A8F" w:rsidRPr="000F60DF">
        <w:t>)</w:t>
      </w:r>
      <w:r w:rsidR="00D74A8F" w:rsidRPr="000F60DF">
        <w:br/>
      </w:r>
    </w:p>
    <w:p w14:paraId="4D7B6124" w14:textId="734C2AEE" w:rsidR="00ED1A2E" w:rsidRDefault="005C3674" w:rsidP="00E63CDC">
      <w:pPr>
        <w:pStyle w:val="deftext"/>
        <w:ind w:firstLine="2268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оркестра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зрителя</m:t>
            </m:r>
          </m:sub>
        </m:sSub>
        <m:r>
          <w:rPr>
            <w:rFonts w:ascii="Cambria Math" w:hAnsi="Cambria Math"/>
          </w:rPr>
          <m:t xml:space="preserve">=17500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E63CDC" w:rsidRPr="00E63CDC">
        <w:t xml:space="preserve"> (3)</w:t>
      </w:r>
      <w:r w:rsidR="00E63CDC">
        <w:br/>
      </w:r>
    </w:p>
    <w:p w14:paraId="07BC1E89" w14:textId="304F2790" w:rsidR="00ED1A2E" w:rsidRPr="00ED1A2E" w:rsidRDefault="00ED1A2E" w:rsidP="00D74A8F">
      <w:pPr>
        <w:pStyle w:val="deftext"/>
      </w:pPr>
      <w:r>
        <w:t>Так как заданный объём 22000 м</w:t>
      </w:r>
      <w:r>
        <w:rPr>
          <w:vertAlign w:val="superscript"/>
        </w:rPr>
        <w:t>3</w:t>
      </w:r>
      <w:r>
        <w:t xml:space="preserve"> больше минимального требуемого, увеличивать объём для комфортного размещения исполнителей и зрителей не требуется.</w:t>
      </w:r>
    </w:p>
    <w:p w14:paraId="5F2F6B9D" w14:textId="1B18E7AE" w:rsidR="0017166D" w:rsidRPr="000F60DF" w:rsidRDefault="000F60DF" w:rsidP="008C46AB">
      <w:pPr>
        <w:pStyle w:val="deftext"/>
      </w:pPr>
      <w:r w:rsidRPr="000F60DF">
        <w:t>Определив объем студии, решают вопрос о её форме и линейных размерах.</w:t>
      </w:r>
    </w:p>
    <w:p w14:paraId="0F293523" w14:textId="3AE8398F" w:rsidR="008C46AB" w:rsidRPr="000F60DF" w:rsidRDefault="008C46AB" w:rsidP="008C46AB">
      <w:pPr>
        <w:pStyle w:val="deftext"/>
      </w:pPr>
    </w:p>
    <w:p w14:paraId="337FCA78" w14:textId="62C1EBB4" w:rsidR="000D7A11" w:rsidRDefault="000D7A11" w:rsidP="000D7A11">
      <w:pPr>
        <w:pStyle w:val="deftext"/>
      </w:pPr>
      <w:r>
        <w:t xml:space="preserve">Соотношение линейных размеров студии l, b и h рекомендуется брать близкими к золотому сечению: </w:t>
      </w:r>
    </w:p>
    <w:p w14:paraId="447C4D34" w14:textId="77777777" w:rsidR="000D7A11" w:rsidRDefault="000D7A11" w:rsidP="000D7A11">
      <w:pPr>
        <w:pStyle w:val="deftext"/>
        <w:spacing w:line="360" w:lineRule="exac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0D7A11" w14:paraId="0AB4C1FA" w14:textId="77777777" w:rsidTr="000D7A11">
        <w:tc>
          <w:tcPr>
            <w:tcW w:w="9072" w:type="dxa"/>
          </w:tcPr>
          <w:p w14:paraId="5E75EE11" w14:textId="457FD8EB" w:rsidR="000D7A11" w:rsidRDefault="005C3674" w:rsidP="000D7A11">
            <w:pPr>
              <w:pStyle w:val="deftext"/>
              <w:ind w:firstLine="3969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273" w:type="dxa"/>
            <w:vAlign w:val="center"/>
          </w:tcPr>
          <w:p w14:paraId="6D3AFACF" w14:textId="66750C90" w:rsidR="000D7A11" w:rsidRDefault="000D7A11" w:rsidP="000D7A11">
            <w:pPr>
              <w:pStyle w:val="tbldata"/>
            </w:pPr>
            <w:r>
              <w:t>(</w:t>
            </w:r>
            <w:r w:rsidR="00E63CDC">
              <w:rPr>
                <w:lang w:val="en-US"/>
              </w:rPr>
              <w:t>4</w:t>
            </w:r>
            <w:r>
              <w:t>)</w:t>
            </w:r>
          </w:p>
        </w:tc>
      </w:tr>
    </w:tbl>
    <w:p w14:paraId="79EB9280" w14:textId="56EC1495" w:rsidR="000D7A11" w:rsidRDefault="000D7A11" w:rsidP="000D7A11">
      <w:pPr>
        <w:pStyle w:val="deftext"/>
        <w:spacing w:line="360" w:lineRule="exact"/>
      </w:pPr>
    </w:p>
    <w:p w14:paraId="7A6E24F0" w14:textId="34AFDF42" w:rsidR="008C46AB" w:rsidRDefault="000D7A11" w:rsidP="00ED1A2E">
      <w:pPr>
        <w:pStyle w:val="deftext"/>
        <w:spacing w:line="360" w:lineRule="exact"/>
      </w:pPr>
      <w:r>
        <w:t>Тогда линейные размеры связаны с объёмом соотношениями</w:t>
      </w:r>
      <w:r w:rsidR="00ED1A2E">
        <w:t>:</w:t>
      </w:r>
      <w:r>
        <w:t xml:space="preserve"> </w:t>
      </w:r>
    </w:p>
    <w:p w14:paraId="3D2AF96F" w14:textId="77777777" w:rsidR="00ED1A2E" w:rsidRDefault="00ED1A2E" w:rsidP="00ED1A2E">
      <w:pPr>
        <w:pStyle w:val="deftext"/>
        <w:spacing w:line="360" w:lineRule="exact"/>
      </w:pPr>
    </w:p>
    <w:p w14:paraId="75A47243" w14:textId="5CD5C5D4" w:rsidR="00EE2F74" w:rsidRPr="00EE2F74" w:rsidRDefault="00EE2F74" w:rsidP="008C46AB">
      <w:pPr>
        <w:pStyle w:val="deftext"/>
      </w:pPr>
      <m:oMathPara>
        <m:oMath>
          <m:r>
            <w:rPr>
              <w:rFonts w:ascii="Cambria Math" w:hAnsi="Cambria Math"/>
            </w:rPr>
            <m:t>l=1.6∙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V</m:t>
              </m:r>
            </m:e>
          </m:rad>
          <m:r>
            <w:rPr>
              <w:rFonts w:ascii="Cambria Math" w:hAnsi="Cambria Math"/>
            </w:rPr>
            <m:t>=28*16=44,8 м</m:t>
          </m:r>
        </m:oMath>
      </m:oMathPara>
    </w:p>
    <w:p w14:paraId="3BF375E1" w14:textId="6534AE9C" w:rsidR="00EE2F74" w:rsidRPr="00ED1A2E" w:rsidRDefault="00EE2F74" w:rsidP="00EE2F74">
      <w:pPr>
        <w:pStyle w:val="deftext"/>
        <w:ind w:firstLine="3969"/>
      </w:pPr>
      <m:oMath>
        <m:r>
          <w:rPr>
            <w:rFonts w:ascii="Cambria Math" w:hAnsi="Cambria Math"/>
          </w:rPr>
          <m:t>b=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V</m:t>
            </m:r>
          </m:e>
        </m:rad>
        <m:r>
          <w:rPr>
            <w:rFonts w:ascii="Cambria Math" w:hAnsi="Cambria Math"/>
          </w:rPr>
          <m:t>= 28 м</m:t>
        </m:r>
      </m:oMath>
      <w:r w:rsidRPr="00B45E16">
        <w:t xml:space="preserve"> </w:t>
      </w:r>
      <w:r w:rsidRPr="000F60DF">
        <w:t>(</w:t>
      </w:r>
      <w:r w:rsidR="00E63CDC" w:rsidRPr="00B45E16">
        <w:t>5</w:t>
      </w:r>
      <w:r w:rsidRPr="000F60DF">
        <w:t>)</w:t>
      </w:r>
      <w:r w:rsidR="00ED1A2E">
        <w:br/>
      </w:r>
      <m:oMathPara>
        <m:oMath>
          <m:r>
            <w:rPr>
              <w:rFonts w:ascii="Cambria Math" w:hAnsi="Cambria Math"/>
            </w:rPr>
            <w:lastRenderedPageBreak/>
            <m:t xml:space="preserve"> h=</m:t>
          </m:r>
          <m:r>
            <w:rPr>
              <w:rFonts w:ascii="Cambria Math" w:hAnsi="Cambria Math"/>
            </w:rPr>
            <m:t>0.6∙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V</m:t>
              </m:r>
            </m:e>
          </m:rad>
          <m:r>
            <w:rPr>
              <w:rFonts w:ascii="Cambria Math" w:hAnsi="Cambria Math"/>
            </w:rPr>
            <m:t>=0.6∙28=16.8 м</m:t>
          </m:r>
        </m:oMath>
      </m:oMathPara>
    </w:p>
    <w:p w14:paraId="69174C99" w14:textId="7DA1A686" w:rsidR="00B047C9" w:rsidRDefault="00B047C9" w:rsidP="00ED1A2E">
      <w:pPr>
        <w:pStyle w:val="deftext"/>
      </w:pPr>
      <w:r>
        <w:t>При проверке полученных размеров получены данные:</w:t>
      </w:r>
    </w:p>
    <w:p w14:paraId="35E3E02B" w14:textId="0D4FE707" w:rsidR="00B047C9" w:rsidRDefault="00B047C9" w:rsidP="00ED1A2E">
      <w:pPr>
        <w:pStyle w:val="deftext"/>
      </w:pP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lb</m:t>
        </m:r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 xml:space="preserve">48.8∙28∙16.8=21073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, что отличается от исходной на -926 м</w:t>
      </w:r>
      <w:r>
        <w:rPr>
          <w:vertAlign w:val="superscript"/>
        </w:rPr>
        <w:t>3</w:t>
      </w:r>
      <w:r w:rsidR="00F94B2F">
        <w:t>, что значительно</w:t>
      </w:r>
      <w:r w:rsidR="00F94B2F" w:rsidRPr="00F94B2F">
        <w:t>.</w:t>
      </w:r>
      <w:r w:rsidR="00F94B2F">
        <w:t xml:space="preserve"> Также отклонения от золотого сечения для </w:t>
      </w:r>
      <m:oMath>
        <m:r>
          <m:rPr>
            <m:sty m:val="p"/>
          </m:rPr>
          <w:rPr>
            <w:rFonts w:ascii="Cambria Math" w:hAnsi="Cambria Math"/>
            <w:lang w:val="en-US"/>
          </w:rPr>
          <m:t>l</m:t>
        </m:r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</m:oMath>
      <w:r w:rsidR="00F94B2F" w:rsidRPr="00F94B2F">
        <w:t xml:space="preserve"> </w:t>
      </w:r>
      <w:r w:rsidR="00F94B2F">
        <w:t>составили 13.6%</w:t>
      </w:r>
      <w:r w:rsidR="00F94B2F" w:rsidRPr="00F94B2F">
        <w:t xml:space="preserve">, </w:t>
      </w:r>
      <w:r w:rsidR="00F94B2F">
        <w:t xml:space="preserve">а для </w:t>
      </w:r>
      <m:oMath>
        <m:r>
          <w:rPr>
            <w:rFonts w:ascii="Cambria Math" w:hAnsi="Cambria Math"/>
          </w:rPr>
          <m:t>b/h</m:t>
        </m:r>
      </m:oMath>
      <w:r w:rsidR="00F94B2F" w:rsidRPr="00F94B2F">
        <w:t xml:space="preserve"> </w:t>
      </w:r>
      <w:r w:rsidR="00F94B2F">
        <w:t>составили 1</w:t>
      </w:r>
      <w:r w:rsidR="00F94B2F" w:rsidRPr="00F94B2F">
        <w:t>6.4</w:t>
      </w:r>
      <w:r w:rsidR="00F94B2F">
        <w:t>%</w:t>
      </w:r>
      <w:r w:rsidR="00F94B2F" w:rsidRPr="00F94B2F">
        <w:t xml:space="preserve">, </w:t>
      </w:r>
      <w:r w:rsidR="00F94B2F">
        <w:t>что незначительно уходит за пределы рекомендуемых значений отклонения.</w:t>
      </w:r>
    </w:p>
    <w:p w14:paraId="4DDD16AD" w14:textId="5282B603" w:rsidR="0034515B" w:rsidRDefault="0034515B" w:rsidP="00ED1A2E">
      <w:pPr>
        <w:pStyle w:val="deftext"/>
      </w:pPr>
      <w:r>
        <w:t>Для соответствия исходным условиям</w:t>
      </w:r>
      <w:r w:rsidR="00F94B2F">
        <w:t>,</w:t>
      </w:r>
      <w:r>
        <w:t xml:space="preserve"> </w:t>
      </w:r>
      <w:r w:rsidR="00F94B2F">
        <w:t>расчет производился по следующим формулам: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F94B2F" w14:paraId="73A24CB8" w14:textId="77777777" w:rsidTr="00F94B2F">
        <w:tc>
          <w:tcPr>
            <w:tcW w:w="9067" w:type="dxa"/>
          </w:tcPr>
          <w:p w14:paraId="431FFF70" w14:textId="77777777" w:rsidR="00F94B2F" w:rsidRPr="00F94B2F" w:rsidRDefault="00F94B2F" w:rsidP="00F94B2F">
            <w:pPr>
              <w:pStyle w:val="deftext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V∙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=39,6268 м</m:t>
                </m:r>
              </m:oMath>
            </m:oMathPara>
          </w:p>
          <w:p w14:paraId="3D974454" w14:textId="77777777" w:rsidR="00F94B2F" w:rsidRPr="00F94B2F" w:rsidRDefault="00F94B2F" w:rsidP="00F94B2F">
            <w:pPr>
              <w:pStyle w:val="deftex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=28,02 </m:t>
                </m:r>
                <m:r>
                  <w:rPr>
                    <w:rFonts w:ascii="Cambria Math" w:hAnsi="Cambria Math"/>
                  </w:rPr>
                  <m:t>м</m:t>
                </m:r>
              </m:oMath>
            </m:oMathPara>
          </w:p>
          <w:p w14:paraId="065EAC55" w14:textId="392C76F0" w:rsidR="00F94B2F" w:rsidRPr="00F94B2F" w:rsidRDefault="00F94B2F" w:rsidP="00F94B2F">
            <w:pPr>
              <w:pStyle w:val="deftex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h=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=19,8 м</m:t>
                </m:r>
              </m:oMath>
            </m:oMathPara>
          </w:p>
        </w:tc>
        <w:tc>
          <w:tcPr>
            <w:tcW w:w="278" w:type="dxa"/>
            <w:vAlign w:val="center"/>
          </w:tcPr>
          <w:p w14:paraId="7905EEAD" w14:textId="71A3EF9E" w:rsidR="00F94B2F" w:rsidRDefault="00F94B2F" w:rsidP="00F94B2F">
            <w:pPr>
              <w:pStyle w:val="deftext"/>
              <w:ind w:firstLine="0"/>
              <w:jc w:val="center"/>
            </w:pPr>
            <w:r w:rsidRPr="000F60DF">
              <w:t>(</w:t>
            </w:r>
            <w:r>
              <w:t>6</w:t>
            </w:r>
            <w:r w:rsidRPr="000F60DF">
              <w:t>)</w:t>
            </w:r>
          </w:p>
        </w:tc>
      </w:tr>
    </w:tbl>
    <w:p w14:paraId="70B4DE33" w14:textId="77777777" w:rsidR="009216C9" w:rsidRDefault="009216C9" w:rsidP="009216C9">
      <w:pPr>
        <w:pStyle w:val="deftext"/>
      </w:pPr>
    </w:p>
    <w:p w14:paraId="31B0E6A2" w14:textId="2C847623" w:rsidR="009216C9" w:rsidRPr="009216C9" w:rsidRDefault="00F94B2F" w:rsidP="009216C9">
      <w:pPr>
        <w:pStyle w:val="deftext"/>
      </w:pPr>
      <w:r>
        <w:t>В результате округления:</w:t>
      </w:r>
      <w:r w:rsidR="009216C9">
        <w:t xml:space="preserve">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=39,6 м,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=28 м, </m:t>
        </m:r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>19,8 м</m:t>
        </m:r>
      </m:oMath>
      <w:r w:rsidR="009216C9">
        <w:rPr>
          <w:i/>
        </w:rPr>
        <w:t>.</w:t>
      </w:r>
    </w:p>
    <w:p w14:paraId="37E11427" w14:textId="50CEE718" w:rsidR="009216C9" w:rsidRPr="009216C9" w:rsidRDefault="009216C9" w:rsidP="00ED1A2E">
      <w:pPr>
        <w:pStyle w:val="deftext"/>
      </w:pPr>
      <w:r>
        <w:rPr>
          <w:iCs/>
        </w:rPr>
        <w:t>Отклонение объёма от исходного 45,76 м</w:t>
      </w:r>
      <w:r>
        <w:rPr>
          <w:iCs/>
          <w:vertAlign w:val="superscript"/>
        </w:rPr>
        <w:t>3</w:t>
      </w:r>
      <w:r>
        <w:rPr>
          <w:iCs/>
        </w:rPr>
        <w:t xml:space="preserve">, отклонения от золотого сечения для </w:t>
      </w:r>
      <m:oMath>
        <m:r>
          <m:rPr>
            <m:sty m:val="p"/>
          </m:rPr>
          <w:rPr>
            <w:rFonts w:ascii="Cambria Math" w:hAnsi="Cambria Math"/>
            <w:lang w:val="en-US"/>
          </w:rPr>
          <m:t>l</m:t>
        </m:r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</m:oMath>
      <w:r w:rsidRPr="009216C9">
        <w:t xml:space="preserve"> </w:t>
      </w:r>
      <w:r>
        <w:t xml:space="preserve">и </w:t>
      </w:r>
      <m:oMath>
        <m:r>
          <w:rPr>
            <w:rFonts w:ascii="Cambria Math" w:hAnsi="Cambria Math"/>
          </w:rPr>
          <m:t>b/h</m:t>
        </m:r>
      </m:oMath>
      <w:r>
        <w:t xml:space="preserve"> составили меньше </w:t>
      </w:r>
      <w:r w:rsidRPr="009216C9">
        <w:t>0,01%</w:t>
      </w:r>
    </w:p>
    <w:p w14:paraId="4C880BBE" w14:textId="77777777" w:rsidR="00B047C9" w:rsidRDefault="00B047C9" w:rsidP="00ED1A2E">
      <w:pPr>
        <w:pStyle w:val="deftext"/>
      </w:pPr>
    </w:p>
    <w:p w14:paraId="622EF886" w14:textId="5C04C233" w:rsidR="00DE6FFE" w:rsidRDefault="00ED1A2E" w:rsidP="00ED1A2E">
      <w:pPr>
        <w:pStyle w:val="deftext"/>
      </w:pPr>
      <w:r>
        <w:t>Собственные резонансные частоты помещения в форме прямоугольного параллелепипеда связаны с его линейными размерами l, b, h соотношением</w:t>
      </w:r>
      <w:r w:rsidR="00DE6FFE">
        <w:t>:</w:t>
      </w:r>
    </w:p>
    <w:p w14:paraId="3D9B05C7" w14:textId="77777777" w:rsidR="009216C9" w:rsidRPr="00D419F7" w:rsidRDefault="009216C9" w:rsidP="00ED1A2E">
      <w:pPr>
        <w:pStyle w:val="deftex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DE6FFE" w14:paraId="52F36151" w14:textId="77777777" w:rsidTr="00DE6FFE">
        <w:tc>
          <w:tcPr>
            <w:tcW w:w="9067" w:type="dxa"/>
          </w:tcPr>
          <w:p w14:paraId="440EDDFD" w14:textId="497A839F" w:rsidR="00DE6FFE" w:rsidRDefault="005C3674" w:rsidP="00ED1A2E">
            <w:pPr>
              <w:pStyle w:val="deftext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=317,2 Гц</m:t>
                </m:r>
              </m:oMath>
            </m:oMathPara>
          </w:p>
        </w:tc>
        <w:tc>
          <w:tcPr>
            <w:tcW w:w="278" w:type="dxa"/>
            <w:vAlign w:val="center"/>
          </w:tcPr>
          <w:p w14:paraId="0967173E" w14:textId="08CE7431" w:rsidR="00DE6FFE" w:rsidRDefault="00DE6FFE" w:rsidP="00DE6FFE">
            <w:pPr>
              <w:pStyle w:val="tbldata"/>
              <w:jc w:val="center"/>
            </w:pPr>
            <w:r>
              <w:t>(</w:t>
            </w:r>
            <w:r w:rsidR="00E63CDC">
              <w:rPr>
                <w:lang w:val="en-US"/>
              </w:rPr>
              <w:t>6</w:t>
            </w:r>
            <w:r>
              <w:t>)</w:t>
            </w:r>
          </w:p>
        </w:tc>
      </w:tr>
    </w:tbl>
    <w:p w14:paraId="338A647A" w14:textId="5F3D61A1" w:rsidR="00DE6FFE" w:rsidRDefault="00DE6FFE" w:rsidP="00ED1A2E">
      <w:pPr>
        <w:pStyle w:val="deftext"/>
        <w:rPr>
          <w:i/>
          <w:lang w:val="en-US"/>
        </w:rPr>
      </w:pPr>
    </w:p>
    <w:p w14:paraId="60072D75" w14:textId="1764FBD4" w:rsidR="00DE6FFE" w:rsidRDefault="00E63CDC" w:rsidP="00ED1A2E">
      <w:pPr>
        <w:pStyle w:val="deftext"/>
      </w:pPr>
      <w:r w:rsidRPr="00E63CDC">
        <w:t>С</w:t>
      </w:r>
      <w:r w:rsidRPr="00E63CDC">
        <w:rPr>
          <w:vertAlign w:val="subscript"/>
        </w:rPr>
        <w:t>0</w:t>
      </w:r>
      <w:r w:rsidRPr="00E63CDC">
        <w:t xml:space="preserve"> – скорость звука в воздухе; </w:t>
      </w:r>
      <w:r>
        <w:rPr>
          <w:lang w:val="en-US"/>
        </w:rPr>
        <w:t>m</w:t>
      </w:r>
      <w:r w:rsidR="009216C9">
        <w:t>=10</w:t>
      </w:r>
      <w:r w:rsidRPr="00E63CDC">
        <w:t xml:space="preserve">, </w:t>
      </w:r>
      <w:r>
        <w:rPr>
          <w:lang w:val="en-US"/>
        </w:rPr>
        <w:t>n</w:t>
      </w:r>
      <w:r w:rsidR="009216C9">
        <w:t>=20</w:t>
      </w:r>
      <w:r w:rsidRPr="00E63CDC">
        <w:t xml:space="preserve">, </w:t>
      </w:r>
      <w:r>
        <w:rPr>
          <w:lang w:val="en-US"/>
        </w:rPr>
        <w:t>p</w:t>
      </w:r>
      <w:r w:rsidR="009216C9">
        <w:t>=30</w:t>
      </w:r>
      <w:r w:rsidRPr="00E63CDC">
        <w:t xml:space="preserve"> – любые целые числа</w:t>
      </w:r>
      <w:r>
        <w:t>.</w:t>
      </w:r>
    </w:p>
    <w:p w14:paraId="76502CF0" w14:textId="53157491" w:rsidR="00E63CDC" w:rsidRDefault="00E63CDC" w:rsidP="00ED1A2E">
      <w:pPr>
        <w:pStyle w:val="deftext"/>
      </w:pPr>
    </w:p>
    <w:p w14:paraId="7925B18B" w14:textId="1A56F44A" w:rsidR="00E63CDC" w:rsidRDefault="00E63CDC" w:rsidP="00E63CDC">
      <w:pPr>
        <w:pStyle w:val="hdrlow"/>
      </w:pPr>
      <w:bookmarkStart w:id="8" w:name="_Toc71680773"/>
      <w:r w:rsidRPr="00370B4B">
        <w:t xml:space="preserve">2.2 </w:t>
      </w:r>
      <w:r w:rsidR="00B45E16" w:rsidRPr="00B45E16">
        <w:t>Выбор оптимального времени реверберации</w:t>
      </w:r>
      <w:bookmarkEnd w:id="8"/>
    </w:p>
    <w:p w14:paraId="7EFBA287" w14:textId="6321FDED" w:rsidR="006F1AA0" w:rsidRDefault="00B45E16" w:rsidP="006F1AA0">
      <w:pPr>
        <w:pStyle w:val="deftext"/>
      </w:pPr>
      <w:r>
        <w:t>К настоящему времени установлено, что для студий и залов объёмом свыше 2000 м</w:t>
      </w:r>
      <w:r w:rsidRPr="00D419F7">
        <w:rPr>
          <w:vertAlign w:val="superscript"/>
        </w:rPr>
        <w:t>3</w:t>
      </w:r>
      <w:r>
        <w:t xml:space="preserve"> оптимальное время реверберации не зависит от объёма, однако в сильной степени зависит от стиля произведений и характера их исполнения.</w:t>
      </w:r>
    </w:p>
    <w:p w14:paraId="2A175C98" w14:textId="60900C40" w:rsidR="00CD40EC" w:rsidRDefault="00CD40EC" w:rsidP="00CD40EC">
      <w:pPr>
        <w:pStyle w:val="deftext"/>
      </w:pPr>
      <w:r>
        <w:t>Поскольку студи</w:t>
      </w:r>
      <w:r w:rsidR="00C07F93">
        <w:t>я</w:t>
      </w:r>
      <w:r>
        <w:t xml:space="preserve"> не предназначен</w:t>
      </w:r>
      <w:r w:rsidR="00C07F93">
        <w:t>а</w:t>
      </w:r>
      <w:r>
        <w:t xml:space="preserve"> для исполнения музыки какого-либо одного стиля, компромисс</w:t>
      </w:r>
      <w:r w:rsidR="00C07F93">
        <w:t>ом я</w:t>
      </w:r>
      <w:r>
        <w:t>вляется Т = 1,7 с.</w:t>
      </w:r>
    </w:p>
    <w:p w14:paraId="0970E82F" w14:textId="5DF72C43" w:rsidR="00EF41E9" w:rsidRDefault="00CD40EC" w:rsidP="00CD40EC">
      <w:pPr>
        <w:pStyle w:val="hdrhigh"/>
      </w:pPr>
      <w:r>
        <w:br w:type="column"/>
      </w:r>
      <w:bookmarkStart w:id="9" w:name="_Toc71680774"/>
      <w:r w:rsidR="00EF41E9" w:rsidRPr="00483DC6">
        <w:lastRenderedPageBreak/>
        <w:t>3</w:t>
      </w:r>
      <w:r w:rsidR="00EF41E9" w:rsidRPr="00557E29">
        <w:t xml:space="preserve"> </w:t>
      </w:r>
      <w:r w:rsidR="00681773" w:rsidRPr="00EF41E9">
        <w:t>РАСЧЕТ АКУСТИЧЕСКОГО ОФОРМЛЕНИЯ СТУДИИ</w:t>
      </w:r>
      <w:r w:rsidR="00EF41E9" w:rsidRPr="00557E29">
        <w:t>.</w:t>
      </w:r>
      <w:bookmarkEnd w:id="9"/>
    </w:p>
    <w:p w14:paraId="5E563D1A" w14:textId="457F45B7" w:rsidR="00CD40EC" w:rsidRDefault="00CD40EC" w:rsidP="006F1AA0">
      <w:pPr>
        <w:pStyle w:val="deftext"/>
      </w:pPr>
      <w:r>
        <w:t>Так как студия обладает значительным размером значительно превышающим 3000 м</w:t>
      </w:r>
      <w:r>
        <w:rPr>
          <w:vertAlign w:val="superscript"/>
        </w:rPr>
        <w:t>3</w:t>
      </w:r>
      <w:r>
        <w:t xml:space="preserve">, то </w:t>
      </w:r>
      <w:r>
        <w:rPr>
          <w:lang w:val="en-US"/>
        </w:rPr>
        <w:t>T</w:t>
      </w:r>
      <w:r w:rsidRPr="00CD40EC">
        <w:rPr>
          <w:vertAlign w:val="subscript"/>
        </w:rPr>
        <w:t>опт</w:t>
      </w:r>
      <w:r>
        <w:t xml:space="preserve"> принимается равным 1.7 с.</w:t>
      </w:r>
    </w:p>
    <w:p w14:paraId="04661867" w14:textId="4CEE27BF" w:rsidR="00C07F93" w:rsidRDefault="00CD40EC" w:rsidP="00CD40EC">
      <w:pPr>
        <w:pStyle w:val="deftext"/>
      </w:pPr>
      <w:r>
        <w:t xml:space="preserve">Расчёт ведётся на оптимум Бекеши </w:t>
      </w:r>
      <w:proofErr w:type="spellStart"/>
      <w:r>
        <w:t>Т</w:t>
      </w:r>
      <w:r w:rsidRPr="00CD40EC">
        <w:rPr>
          <w:vertAlign w:val="subscript"/>
        </w:rPr>
        <w:t>опт</w:t>
      </w:r>
      <w:proofErr w:type="spellEnd"/>
      <w:r>
        <w:t xml:space="preserve"> одинаковы</w:t>
      </w:r>
      <w:r w:rsidR="00D75102">
        <w:t>й</w:t>
      </w:r>
      <w:r>
        <w:t xml:space="preserve"> для всех частот. </w:t>
      </w:r>
    </w:p>
    <w:p w14:paraId="6777A3C6" w14:textId="77777777" w:rsidR="00C07F93" w:rsidRDefault="00C07F93" w:rsidP="00CD40EC">
      <w:pPr>
        <w:pStyle w:val="deftext"/>
      </w:pPr>
    </w:p>
    <w:p w14:paraId="541C07FD" w14:textId="53D4DF97" w:rsidR="00C07F93" w:rsidRDefault="00C07F93" w:rsidP="00C07F93">
      <w:pPr>
        <w:pStyle w:val="deftext"/>
      </w:pPr>
      <w:r>
        <w:t xml:space="preserve">S - общая площадь всех внутренних ограничиваемых поверхностей студии: </w:t>
      </w:r>
    </w:p>
    <w:p w14:paraId="3AF86DC3" w14:textId="77777777" w:rsidR="00C07F93" w:rsidRPr="00C07F93" w:rsidRDefault="00C07F93" w:rsidP="00C07F93">
      <w:pPr>
        <w:pStyle w:val="deftext"/>
      </w:pPr>
      <m:oMathPara>
        <m:oMath>
          <m:r>
            <w:rPr>
              <w:rFonts w:ascii="Cambria Math" w:hAnsi="Cambria Math"/>
            </w:rPr>
            <m:t>S=2lb+2lh+2bh</m:t>
          </m:r>
        </m:oMath>
      </m:oMathPara>
    </w:p>
    <w:p w14:paraId="67A81275" w14:textId="23F26D4D" w:rsidR="00C07F93" w:rsidRPr="00CD40EC" w:rsidRDefault="003D3BAC" w:rsidP="003D3BAC">
      <w:pPr>
        <w:pStyle w:val="deftext"/>
        <w:ind w:firstLine="1276"/>
      </w:pPr>
      <m:oMath>
        <m:r>
          <w:rPr>
            <w:rFonts w:ascii="Cambria Math" w:hAnsi="Cambria Math"/>
          </w:rPr>
          <m:t xml:space="preserve">S=2∙39.6∙28+2∙39.6∙19.8+2∙28∙19.8=4894.56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5F375B">
        <w:t xml:space="preserve"> </w:t>
      </w:r>
      <w:r w:rsidR="00C07F93">
        <w:t>(</w:t>
      </w:r>
      <w:r w:rsidR="002661F2" w:rsidRPr="005F375B">
        <w:t>7</w:t>
      </w:r>
      <w:r w:rsidR="00C07F93">
        <w:t>)</w:t>
      </w:r>
      <w:r>
        <w:br/>
      </w:r>
    </w:p>
    <w:p w14:paraId="042843B3" w14:textId="794FD4EA" w:rsidR="00057CDA" w:rsidRDefault="00D75102" w:rsidP="006F1AA0">
      <w:pPr>
        <w:pStyle w:val="deftext"/>
      </w:pPr>
      <w:r>
        <w:t xml:space="preserve">Зная объём комнаты и оптимальное время реверберации находят величину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="003D3BAC">
        <w:t>:</w:t>
      </w:r>
    </w:p>
    <w:p w14:paraId="4C019B32" w14:textId="753298D3" w:rsidR="002661F2" w:rsidRPr="00057CDA" w:rsidRDefault="005C3674" w:rsidP="00057CDA">
      <w:pPr>
        <w:pStyle w:val="deftext"/>
        <w:ind w:firstLine="269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V</m:t>
                </m:r>
              </m:num>
              <m:den>
                <m:r>
                  <w:rPr>
                    <w:rFonts w:ascii="Cambria Math" w:hAnsi="Cambria Math"/>
                  </w:rPr>
                  <m:t>6∙T∙S</m:t>
                </m:r>
              </m:den>
            </m:f>
          </m:sup>
        </m:sSup>
        <m:r>
          <m:rPr>
            <m:sty m:val="p"/>
          </m:rPr>
          <w:rPr>
            <w:rFonts w:ascii="Cambria Math"/>
          </w:rPr>
          <m:t>=0</m:t>
        </m:r>
        <m:r>
          <w:rPr>
            <w:rFonts w:ascii="Cambria Math"/>
          </w:rPr>
          <m:t>.35575</m:t>
        </m:r>
      </m:oMath>
      <w:r w:rsidR="002661F2" w:rsidRPr="005F375B">
        <w:t xml:space="preserve"> </w:t>
      </w:r>
      <w:r w:rsidR="002661F2">
        <w:t>(8)</w:t>
      </w:r>
      <w:r w:rsidR="002661F2">
        <w:br/>
      </w:r>
    </w:p>
    <w:p w14:paraId="5E8F3AE9" w14:textId="6EE891A1" w:rsidR="00057CDA" w:rsidRDefault="003D3BAC" w:rsidP="002661F2">
      <w:pPr>
        <w:pStyle w:val="deftext"/>
      </w:pPr>
      <w:r w:rsidRPr="003D3BAC">
        <w:t xml:space="preserve">Определим значение общего поглощения </w:t>
      </w:r>
      <m:oMath>
        <m:r>
          <w:rPr>
            <w:rFonts w:ascii="Cambria Math" w:hAnsi="Cambria Math"/>
          </w:rPr>
          <m:t>А</m:t>
        </m:r>
      </m:oMath>
      <w:r w:rsidRPr="003D3BAC">
        <w:t>:</w:t>
      </w:r>
      <w:r w:rsidR="002661F2" w:rsidRPr="002661F2">
        <w:t xml:space="preserve"> </w:t>
      </w:r>
    </w:p>
    <w:p w14:paraId="6B27C9A4" w14:textId="77777777" w:rsidR="00057CDA" w:rsidRPr="003D3BAC" w:rsidRDefault="00057CDA" w:rsidP="002661F2">
      <w:pPr>
        <w:pStyle w:val="deftext"/>
      </w:pPr>
    </w:p>
    <w:p w14:paraId="0AF33F2B" w14:textId="64A2BC1B" w:rsidR="00473F94" w:rsidRDefault="003D3BAC" w:rsidP="006F33CB">
      <w:pPr>
        <w:pStyle w:val="deftext"/>
        <w:ind w:firstLine="1985"/>
      </w:pPr>
      <m:oMath>
        <m:r>
          <w:rPr>
            <w:rFonts w:ascii="Cambria Math" w:hAnsi="Cambria Math" w:cs="Cambria Math"/>
            <w:color w:val="000000"/>
            <w:sz w:val="27"/>
            <w:szCs w:val="27"/>
          </w:rPr>
          <m:t>A</m:t>
        </m:r>
        <m:r>
          <w:rPr>
            <w:rFonts w:ascii="Cambria Math" w:hAnsi="Cambria Math"/>
            <w:color w:val="000000"/>
            <w:sz w:val="27"/>
            <w:szCs w:val="27"/>
          </w:rPr>
          <m:t>=</m:t>
        </m:r>
        <m:sSub>
          <m:sSubPr>
            <m:ctrlPr>
              <w:rPr>
                <w:rFonts w:ascii="Cambria Math" w:hAnsi="Cambria Math" w:cs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7"/>
                <w:szCs w:val="27"/>
              </w:rPr>
              <m:t>α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ср</m:t>
            </m:r>
          </m:sub>
        </m:sSub>
        <m:r>
          <w:rPr>
            <w:rFonts w:ascii="Cambria Math" w:hAnsi="Cambria Math" w:cs="Cambria Math"/>
            <w:color w:val="000000"/>
            <w:sz w:val="27"/>
            <w:szCs w:val="27"/>
          </w:rPr>
          <m:t>⋅Sc</m:t>
        </m:r>
        <m:r>
          <w:rPr>
            <w:rFonts w:ascii="Cambria Math" w:hAnsi="Cambria Math"/>
            <w:color w:val="000000"/>
            <w:sz w:val="27"/>
            <w:szCs w:val="27"/>
          </w:rPr>
          <m:t>=0,35575</m:t>
        </m:r>
        <m:r>
          <w:rPr>
            <w:rFonts w:ascii="Cambria Math" w:hAnsi="Cambria Math" w:cs="Cambria Math"/>
            <w:color w:val="000000"/>
            <w:sz w:val="27"/>
            <w:szCs w:val="27"/>
          </w:rPr>
          <m:t>⋅</m:t>
        </m:r>
        <m:r>
          <w:rPr>
            <w:rFonts w:ascii="Cambria Math" w:hAnsi="Cambria Math"/>
            <w:color w:val="000000"/>
            <w:sz w:val="27"/>
            <w:szCs w:val="27"/>
          </w:rPr>
          <m:t>4894,56=1741,23</m:t>
        </m:r>
      </m:oMath>
      <w:r w:rsidR="002661F2">
        <w:rPr>
          <w:color w:val="000000"/>
          <w:sz w:val="27"/>
          <w:szCs w:val="27"/>
        </w:rPr>
        <w:t xml:space="preserve"> </w:t>
      </w:r>
      <w:r w:rsidRPr="003D3BAC">
        <w:rPr>
          <w:color w:val="000000"/>
          <w:sz w:val="27"/>
          <w:szCs w:val="27"/>
        </w:rPr>
        <w:t>(</w:t>
      </w:r>
      <w:r w:rsidR="002661F2">
        <w:rPr>
          <w:color w:val="000000"/>
          <w:sz w:val="27"/>
          <w:szCs w:val="27"/>
        </w:rPr>
        <w:t>9</w:t>
      </w:r>
      <w:r w:rsidRPr="003D3BAC">
        <w:rPr>
          <w:color w:val="000000"/>
          <w:sz w:val="27"/>
          <w:szCs w:val="27"/>
        </w:rPr>
        <w:t>)</w:t>
      </w:r>
      <w:r w:rsidR="002661F2">
        <w:rPr>
          <w:color w:val="000000"/>
          <w:sz w:val="27"/>
          <w:szCs w:val="27"/>
        </w:rPr>
        <w:br/>
      </w:r>
      <w:r w:rsidR="00473F94">
        <w:t xml:space="preserve"> </w:t>
      </w:r>
    </w:p>
    <w:p w14:paraId="70E50C40" w14:textId="77777777" w:rsidR="00C657F9" w:rsidRPr="006B7F14" w:rsidRDefault="00C657F9" w:rsidP="006B7F14">
      <w:pPr>
        <w:pStyle w:val="deftext"/>
        <w:ind w:firstLine="1985"/>
        <w:rPr>
          <w:color w:val="000000"/>
          <w:sz w:val="27"/>
          <w:szCs w:val="27"/>
        </w:rPr>
      </w:pPr>
    </w:p>
    <w:p w14:paraId="11D68AD2" w14:textId="58719A9B" w:rsidR="006B7F14" w:rsidRDefault="006B7F14" w:rsidP="00C657F9">
      <w:pPr>
        <w:pStyle w:val="tblhdr"/>
      </w:pPr>
      <w:r w:rsidRPr="006B7F14">
        <w:t>Таблица 3.</w:t>
      </w:r>
      <w:r w:rsidR="00981CFD" w:rsidRPr="00981CFD">
        <w:t>1</w:t>
      </w:r>
      <w:r w:rsidRPr="006B7F14">
        <w:t xml:space="preserve"> – Результаты расчета среднего и общего поглощения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657F9" w14:paraId="40F182A1" w14:textId="77777777" w:rsidTr="00C657F9">
        <w:tc>
          <w:tcPr>
            <w:tcW w:w="1000" w:type="pct"/>
          </w:tcPr>
          <w:p w14:paraId="055D7056" w14:textId="4F0B9425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proofErr w:type="gramStart"/>
            <w:r w:rsidRPr="006B7F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F,Гц</w:t>
            </w:r>
            <w:proofErr w:type="spellEnd"/>
            <w:proofErr w:type="gramEnd"/>
          </w:p>
        </w:tc>
        <w:tc>
          <w:tcPr>
            <w:tcW w:w="1000" w:type="pct"/>
          </w:tcPr>
          <w:p w14:paraId="6CAB460B" w14:textId="05DFCD4B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B7F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125</w:t>
            </w:r>
          </w:p>
        </w:tc>
        <w:tc>
          <w:tcPr>
            <w:tcW w:w="1000" w:type="pct"/>
          </w:tcPr>
          <w:p w14:paraId="01AAF3AF" w14:textId="5F8350EE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B7F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250</w:t>
            </w:r>
          </w:p>
        </w:tc>
        <w:tc>
          <w:tcPr>
            <w:tcW w:w="1000" w:type="pct"/>
          </w:tcPr>
          <w:p w14:paraId="16533268" w14:textId="4159085E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B7F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500</w:t>
            </w:r>
          </w:p>
        </w:tc>
        <w:tc>
          <w:tcPr>
            <w:tcW w:w="1000" w:type="pct"/>
          </w:tcPr>
          <w:p w14:paraId="10C16B3F" w14:textId="19842428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B7F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1000</w:t>
            </w:r>
          </w:p>
        </w:tc>
      </w:tr>
      <w:tr w:rsidR="00C657F9" w14:paraId="51A641D4" w14:textId="77777777" w:rsidTr="00C657F9">
        <w:tc>
          <w:tcPr>
            <w:tcW w:w="1000" w:type="pct"/>
          </w:tcPr>
          <w:p w14:paraId="0C2D1F5A" w14:textId="704791DE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proofErr w:type="gramStart"/>
            <w:r w:rsidRPr="006B7F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Т,c</w:t>
            </w:r>
            <w:proofErr w:type="spellEnd"/>
            <w:proofErr w:type="gramEnd"/>
          </w:p>
        </w:tc>
        <w:tc>
          <w:tcPr>
            <w:tcW w:w="1000" w:type="pct"/>
          </w:tcPr>
          <w:p w14:paraId="3A187066" w14:textId="2907527F" w:rsidR="00C657F9" w:rsidRP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1,7</w:t>
            </w:r>
          </w:p>
        </w:tc>
        <w:tc>
          <w:tcPr>
            <w:tcW w:w="1000" w:type="pct"/>
          </w:tcPr>
          <w:p w14:paraId="569CD571" w14:textId="66BA1E21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1,7</w:t>
            </w:r>
          </w:p>
        </w:tc>
        <w:tc>
          <w:tcPr>
            <w:tcW w:w="1000" w:type="pct"/>
          </w:tcPr>
          <w:p w14:paraId="59B52877" w14:textId="0D22BAD2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1,7</w:t>
            </w:r>
          </w:p>
        </w:tc>
        <w:tc>
          <w:tcPr>
            <w:tcW w:w="1000" w:type="pct"/>
          </w:tcPr>
          <w:p w14:paraId="15DE43F6" w14:textId="0865D42C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1,7</w:t>
            </w:r>
          </w:p>
        </w:tc>
      </w:tr>
      <w:tr w:rsidR="00C657F9" w14:paraId="5546ECDB" w14:textId="77777777" w:rsidTr="00C657F9">
        <w:tc>
          <w:tcPr>
            <w:tcW w:w="1000" w:type="pct"/>
          </w:tcPr>
          <w:p w14:paraId="723835DC" w14:textId="7E573EEE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6B7F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</w:t>
            </w:r>
            <w:r w:rsidRPr="006B7F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cp</w:t>
            </w:r>
            <w:proofErr w:type="spellEnd"/>
          </w:p>
        </w:tc>
        <w:tc>
          <w:tcPr>
            <w:tcW w:w="1000" w:type="pct"/>
          </w:tcPr>
          <w:p w14:paraId="71771C93" w14:textId="07A089BE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657F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0.35</w:t>
            </w:r>
          </w:p>
        </w:tc>
        <w:tc>
          <w:tcPr>
            <w:tcW w:w="1000" w:type="pct"/>
          </w:tcPr>
          <w:p w14:paraId="019023B9" w14:textId="73DA6CB3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657F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0.35</w:t>
            </w:r>
          </w:p>
        </w:tc>
        <w:tc>
          <w:tcPr>
            <w:tcW w:w="1000" w:type="pct"/>
          </w:tcPr>
          <w:p w14:paraId="11B72E7A" w14:textId="1D89027F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657F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0.35</w:t>
            </w:r>
          </w:p>
        </w:tc>
        <w:tc>
          <w:tcPr>
            <w:tcW w:w="1000" w:type="pct"/>
          </w:tcPr>
          <w:p w14:paraId="3B7EAFA0" w14:textId="2C31722B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657F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0.35</w:t>
            </w:r>
          </w:p>
        </w:tc>
      </w:tr>
      <w:tr w:rsidR="00C657F9" w14:paraId="4AD9182F" w14:textId="77777777" w:rsidTr="00C657F9">
        <w:tc>
          <w:tcPr>
            <w:tcW w:w="1000" w:type="pct"/>
          </w:tcPr>
          <w:p w14:paraId="1CF9709E" w14:textId="6A85C73A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B7F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А</w:t>
            </w:r>
          </w:p>
        </w:tc>
        <w:tc>
          <w:tcPr>
            <w:tcW w:w="1000" w:type="pct"/>
          </w:tcPr>
          <w:p w14:paraId="286215D2" w14:textId="538910B7" w:rsidR="00C657F9" w:rsidRP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 w:rsidRPr="00C657F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1741,23</w:t>
            </w:r>
          </w:p>
        </w:tc>
        <w:tc>
          <w:tcPr>
            <w:tcW w:w="1000" w:type="pct"/>
          </w:tcPr>
          <w:p w14:paraId="55EBEA83" w14:textId="0A6AD6D5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657F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1741,23</w:t>
            </w:r>
          </w:p>
        </w:tc>
        <w:tc>
          <w:tcPr>
            <w:tcW w:w="1000" w:type="pct"/>
          </w:tcPr>
          <w:p w14:paraId="56907988" w14:textId="229A2DCF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657F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1741,23</w:t>
            </w:r>
          </w:p>
        </w:tc>
        <w:tc>
          <w:tcPr>
            <w:tcW w:w="1000" w:type="pct"/>
          </w:tcPr>
          <w:p w14:paraId="7F933D5B" w14:textId="141A37F4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657F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1741,23</w:t>
            </w:r>
          </w:p>
        </w:tc>
      </w:tr>
    </w:tbl>
    <w:p w14:paraId="3A7E83DC" w14:textId="77777777" w:rsidR="00FD24FA" w:rsidRPr="00766D23" w:rsidRDefault="00FD24FA" w:rsidP="00473F94">
      <w:pPr>
        <w:pStyle w:val="deftext"/>
      </w:pPr>
    </w:p>
    <w:p w14:paraId="36A79B7B" w14:textId="78E3DA8B" w:rsidR="005F375B" w:rsidRDefault="005F375B" w:rsidP="00473F94">
      <w:pPr>
        <w:pStyle w:val="img"/>
      </w:pPr>
      <w:r w:rsidRPr="00783068">
        <w:rPr>
          <w:lang w:val="en-US"/>
        </w:rPr>
        <w:drawing>
          <wp:inline distT="0" distB="0" distL="0" distR="0" wp14:anchorId="691DF622" wp14:editId="039A65A1">
            <wp:extent cx="3977501" cy="263105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5238" cy="264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7ED8" w14:textId="2ED1DECF" w:rsidR="00473F94" w:rsidRDefault="00473F94" w:rsidP="00473F94">
      <w:pPr>
        <w:pStyle w:val="imgname"/>
      </w:pPr>
      <w:r w:rsidRPr="00473F94">
        <w:rPr>
          <w:rFonts w:eastAsia="Calibri"/>
          <w:color w:val="000000"/>
          <w:szCs w:val="20"/>
        </w:rPr>
        <w:t xml:space="preserve">Рисунок </w:t>
      </w:r>
      <w:r>
        <w:rPr>
          <w:rFonts w:eastAsia="Calibri"/>
          <w:color w:val="000000"/>
          <w:szCs w:val="20"/>
        </w:rPr>
        <w:t>3</w:t>
      </w:r>
      <w:r w:rsidRPr="00473F94">
        <w:rPr>
          <w:rFonts w:eastAsia="Calibri"/>
          <w:color w:val="000000"/>
          <w:szCs w:val="20"/>
        </w:rPr>
        <w:t xml:space="preserve">.1 – </w:t>
      </w:r>
      <w:r>
        <w:t>Данные</w:t>
      </w:r>
      <w:r w:rsidR="00BD7087">
        <w:t xml:space="preserve"> звукопоглощения различных материалов</w:t>
      </w:r>
    </w:p>
    <w:p w14:paraId="58B86DC8" w14:textId="0765D8DA" w:rsidR="00057CDA" w:rsidRPr="00473F94" w:rsidRDefault="005F375B" w:rsidP="002A7922">
      <w:pPr>
        <w:pStyle w:val="tblhdr"/>
      </w:pPr>
      <w:r>
        <w:br w:type="page"/>
      </w:r>
      <w:r w:rsidR="00BD7087" w:rsidRPr="003E3ABD">
        <w:lastRenderedPageBreak/>
        <w:t xml:space="preserve">Таблица </w:t>
      </w:r>
      <w:r w:rsidR="00473F94">
        <w:t>3</w:t>
      </w:r>
      <w:r w:rsidR="00BD7087" w:rsidRPr="003E3ABD">
        <w:t>.</w:t>
      </w:r>
      <w:r w:rsidR="00981CFD" w:rsidRPr="00EE5B6E">
        <w:t>2</w:t>
      </w:r>
      <w:r w:rsidR="00BD7087" w:rsidRPr="003E3ABD">
        <w:t xml:space="preserve"> – </w:t>
      </w:r>
      <w:r w:rsidR="00473F94">
        <w:t>Таблица расчета добавочного звукопоглощения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976"/>
        <w:gridCol w:w="706"/>
        <w:gridCol w:w="989"/>
        <w:gridCol w:w="725"/>
        <w:gridCol w:w="835"/>
        <w:gridCol w:w="11"/>
        <w:gridCol w:w="847"/>
        <w:gridCol w:w="820"/>
        <w:gridCol w:w="26"/>
        <w:gridCol w:w="847"/>
        <w:gridCol w:w="843"/>
      </w:tblGrid>
      <w:tr w:rsidR="005F375B" w:rsidRPr="00473F94" w14:paraId="674D156C" w14:textId="77777777" w:rsidTr="002A7922">
        <w:trPr>
          <w:trHeight w:val="390"/>
        </w:trPr>
        <w:tc>
          <w:tcPr>
            <w:tcW w:w="920" w:type="pct"/>
            <w:vMerge w:val="restart"/>
            <w:shd w:val="clear" w:color="auto" w:fill="auto"/>
            <w:noWrap/>
            <w:vAlign w:val="center"/>
            <w:hideMark/>
          </w:tcPr>
          <w:p w14:paraId="0B9C3290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rPr>
                <w:sz w:val="24"/>
                <w:szCs w:val="24"/>
              </w:rPr>
            </w:pPr>
            <w:r w:rsidRPr="00473F94">
              <w:rPr>
                <w:sz w:val="24"/>
                <w:szCs w:val="24"/>
              </w:rPr>
              <w:t xml:space="preserve">Наименование </w:t>
            </w:r>
          </w:p>
          <w:p w14:paraId="49F47286" w14:textId="79C4BD39" w:rsidR="005F375B" w:rsidRPr="00473F94" w:rsidRDefault="005F375B" w:rsidP="005F375B">
            <w:pPr>
              <w:pStyle w:val="tbldata"/>
              <w:tabs>
                <w:tab w:val="left" w:pos="1734"/>
              </w:tabs>
              <w:rPr>
                <w:sz w:val="24"/>
                <w:szCs w:val="24"/>
              </w:rPr>
            </w:pPr>
            <w:r w:rsidRPr="00473F94">
              <w:rPr>
                <w:sz w:val="24"/>
                <w:szCs w:val="24"/>
              </w:rPr>
              <w:t>материалов</w:t>
            </w:r>
          </w:p>
        </w:tc>
        <w:tc>
          <w:tcPr>
            <w:tcW w:w="522" w:type="pct"/>
            <w:vMerge w:val="restart"/>
            <w:shd w:val="clear" w:color="auto" w:fill="auto"/>
            <w:noWrap/>
            <w:vAlign w:val="center"/>
            <w:hideMark/>
          </w:tcPr>
          <w:p w14:paraId="41DA6CE6" w14:textId="693C7A9A" w:rsidR="005F375B" w:rsidRPr="00473F94" w:rsidRDefault="005F375B" w:rsidP="005F375B">
            <w:pPr>
              <w:pStyle w:val="tbldata"/>
              <w:tabs>
                <w:tab w:val="left" w:pos="1734"/>
              </w:tabs>
              <w:rPr>
                <w:sz w:val="24"/>
                <w:szCs w:val="24"/>
              </w:rPr>
            </w:pPr>
            <w:r w:rsidRPr="00473F94">
              <w:rPr>
                <w:sz w:val="24"/>
                <w:szCs w:val="24"/>
              </w:rPr>
              <w:t>Кол-во</w:t>
            </w:r>
          </w:p>
        </w:tc>
        <w:tc>
          <w:tcPr>
            <w:tcW w:w="3558" w:type="pct"/>
            <w:gridSpan w:val="10"/>
            <w:shd w:val="clear" w:color="auto" w:fill="auto"/>
            <w:vAlign w:val="center"/>
            <w:hideMark/>
          </w:tcPr>
          <w:p w14:paraId="0CA9C090" w14:textId="71046A98" w:rsidR="005F375B" w:rsidRPr="00473F94" w:rsidRDefault="005F375B" w:rsidP="00473F94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Частоты, Гц</w:t>
            </w:r>
          </w:p>
        </w:tc>
      </w:tr>
      <w:tr w:rsidR="005F375B" w:rsidRPr="00473F94" w14:paraId="3B6C7721" w14:textId="77777777" w:rsidTr="002A7922">
        <w:trPr>
          <w:trHeight w:val="390"/>
        </w:trPr>
        <w:tc>
          <w:tcPr>
            <w:tcW w:w="920" w:type="pct"/>
            <w:vMerge/>
            <w:shd w:val="clear" w:color="auto" w:fill="auto"/>
            <w:noWrap/>
            <w:vAlign w:val="center"/>
            <w:hideMark/>
          </w:tcPr>
          <w:p w14:paraId="133BCA85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rPr>
                <w:sz w:val="24"/>
                <w:szCs w:val="24"/>
              </w:rPr>
            </w:pPr>
          </w:p>
        </w:tc>
        <w:tc>
          <w:tcPr>
            <w:tcW w:w="522" w:type="pct"/>
            <w:vMerge/>
            <w:shd w:val="clear" w:color="auto" w:fill="auto"/>
            <w:noWrap/>
            <w:vAlign w:val="center"/>
            <w:hideMark/>
          </w:tcPr>
          <w:p w14:paraId="77D51493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rPr>
                <w:sz w:val="24"/>
                <w:szCs w:val="24"/>
              </w:rPr>
            </w:pPr>
          </w:p>
        </w:tc>
        <w:tc>
          <w:tcPr>
            <w:tcW w:w="907" w:type="pct"/>
            <w:gridSpan w:val="2"/>
            <w:shd w:val="clear" w:color="auto" w:fill="auto"/>
            <w:vAlign w:val="center"/>
            <w:hideMark/>
          </w:tcPr>
          <w:p w14:paraId="44833773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125</w:t>
            </w:r>
          </w:p>
        </w:tc>
        <w:tc>
          <w:tcPr>
            <w:tcW w:w="835" w:type="pct"/>
            <w:gridSpan w:val="2"/>
            <w:shd w:val="clear" w:color="auto" w:fill="auto"/>
            <w:vAlign w:val="center"/>
            <w:hideMark/>
          </w:tcPr>
          <w:p w14:paraId="78F30DEA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250</w:t>
            </w:r>
          </w:p>
        </w:tc>
        <w:tc>
          <w:tcPr>
            <w:tcW w:w="898" w:type="pct"/>
            <w:gridSpan w:val="3"/>
            <w:shd w:val="clear" w:color="auto" w:fill="auto"/>
            <w:vAlign w:val="center"/>
            <w:hideMark/>
          </w:tcPr>
          <w:p w14:paraId="1F69D3BA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500</w:t>
            </w:r>
          </w:p>
        </w:tc>
        <w:tc>
          <w:tcPr>
            <w:tcW w:w="918" w:type="pct"/>
            <w:gridSpan w:val="3"/>
            <w:shd w:val="clear" w:color="auto" w:fill="auto"/>
            <w:vAlign w:val="center"/>
            <w:hideMark/>
          </w:tcPr>
          <w:p w14:paraId="39EC5B04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1000</w:t>
            </w:r>
          </w:p>
        </w:tc>
      </w:tr>
      <w:tr w:rsidR="005F375B" w:rsidRPr="00473F94" w14:paraId="4C2D451F" w14:textId="77777777" w:rsidTr="002A7922">
        <w:trPr>
          <w:trHeight w:val="390"/>
        </w:trPr>
        <w:tc>
          <w:tcPr>
            <w:tcW w:w="920" w:type="pct"/>
            <w:vMerge/>
            <w:shd w:val="clear" w:color="auto" w:fill="auto"/>
            <w:noWrap/>
            <w:vAlign w:val="center"/>
            <w:hideMark/>
          </w:tcPr>
          <w:p w14:paraId="4B22FC30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522" w:type="pct"/>
            <w:vMerge/>
            <w:shd w:val="clear" w:color="auto" w:fill="auto"/>
            <w:noWrap/>
            <w:vAlign w:val="center"/>
            <w:hideMark/>
          </w:tcPr>
          <w:p w14:paraId="1831970E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rPr>
                <w:sz w:val="24"/>
                <w:szCs w:val="24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14:paraId="417CB0DA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α(A)</w:t>
            </w:r>
          </w:p>
        </w:tc>
        <w:tc>
          <w:tcPr>
            <w:tcW w:w="529" w:type="pct"/>
            <w:shd w:val="clear" w:color="auto" w:fill="auto"/>
            <w:vAlign w:val="center"/>
            <w:hideMark/>
          </w:tcPr>
          <w:p w14:paraId="679980F2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388" w:type="pct"/>
            <w:shd w:val="clear" w:color="auto" w:fill="auto"/>
            <w:vAlign w:val="center"/>
            <w:hideMark/>
          </w:tcPr>
          <w:p w14:paraId="06F4B762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α(A)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752BDA8E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53" w:type="pct"/>
            <w:shd w:val="clear" w:color="auto" w:fill="auto"/>
            <w:vAlign w:val="center"/>
            <w:hideMark/>
          </w:tcPr>
          <w:p w14:paraId="2E6C5D04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α(A)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0E393DCB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53" w:type="pct"/>
            <w:shd w:val="clear" w:color="auto" w:fill="auto"/>
            <w:vAlign w:val="center"/>
            <w:hideMark/>
          </w:tcPr>
          <w:p w14:paraId="45045855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α(A)</w:t>
            </w:r>
          </w:p>
        </w:tc>
        <w:tc>
          <w:tcPr>
            <w:tcW w:w="451" w:type="pct"/>
            <w:shd w:val="clear" w:color="auto" w:fill="auto"/>
            <w:vAlign w:val="center"/>
            <w:hideMark/>
          </w:tcPr>
          <w:p w14:paraId="52BD8893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A</w:t>
            </w:r>
          </w:p>
        </w:tc>
      </w:tr>
      <w:tr w:rsidR="00473F94" w:rsidRPr="00473F94" w14:paraId="6B6A06A8" w14:textId="77777777" w:rsidTr="002A7922">
        <w:trPr>
          <w:trHeight w:val="64"/>
        </w:trPr>
        <w:tc>
          <w:tcPr>
            <w:tcW w:w="920" w:type="pct"/>
            <w:shd w:val="clear" w:color="auto" w:fill="auto"/>
            <w:vAlign w:val="center"/>
            <w:hideMark/>
          </w:tcPr>
          <w:p w14:paraId="7FC1884E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Слушатели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3E971491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500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14:paraId="44FCDECF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0,33</w:t>
            </w: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14:paraId="33FC86C3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165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79CABF54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0,41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721AE735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205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0D24D976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0,44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59B74B6C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220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67D559FB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0,46</w:t>
            </w:r>
          </w:p>
        </w:tc>
        <w:tc>
          <w:tcPr>
            <w:tcW w:w="451" w:type="pct"/>
            <w:shd w:val="clear" w:color="auto" w:fill="auto"/>
            <w:noWrap/>
            <w:vAlign w:val="center"/>
            <w:hideMark/>
          </w:tcPr>
          <w:p w14:paraId="7EE9D3A9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230</w:t>
            </w:r>
          </w:p>
        </w:tc>
      </w:tr>
      <w:tr w:rsidR="00473F94" w:rsidRPr="00473F94" w14:paraId="03520706" w14:textId="77777777" w:rsidTr="002A7922">
        <w:trPr>
          <w:trHeight w:val="128"/>
        </w:trPr>
        <w:tc>
          <w:tcPr>
            <w:tcW w:w="920" w:type="pct"/>
            <w:shd w:val="clear" w:color="auto" w:fill="auto"/>
            <w:vAlign w:val="center"/>
            <w:hideMark/>
          </w:tcPr>
          <w:p w14:paraId="5D8E5C6E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Стул мягкий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397CDC7A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500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14:paraId="0622F91C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0,05</w:t>
            </w: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14:paraId="06BB50E9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5B1BB4CA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0,09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50F3816C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28B8F67C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0,12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5AD4BC40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2E46CED9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0,13</w:t>
            </w:r>
          </w:p>
        </w:tc>
        <w:tc>
          <w:tcPr>
            <w:tcW w:w="451" w:type="pct"/>
            <w:shd w:val="clear" w:color="auto" w:fill="auto"/>
            <w:noWrap/>
            <w:vAlign w:val="center"/>
            <w:hideMark/>
          </w:tcPr>
          <w:p w14:paraId="6D7A2E60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65</w:t>
            </w:r>
          </w:p>
        </w:tc>
      </w:tr>
      <w:tr w:rsidR="00473F94" w:rsidRPr="00473F94" w14:paraId="73EF900A" w14:textId="77777777" w:rsidTr="002A7922">
        <w:trPr>
          <w:trHeight w:val="64"/>
        </w:trPr>
        <w:tc>
          <w:tcPr>
            <w:tcW w:w="920" w:type="pct"/>
            <w:shd w:val="clear" w:color="auto" w:fill="auto"/>
            <w:vAlign w:val="center"/>
            <w:hideMark/>
          </w:tcPr>
          <w:p w14:paraId="7CE42540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Ковер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577611AB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1108,8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14:paraId="6790C2FB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0,08</w:t>
            </w: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14:paraId="37950CAC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88,704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6C13F521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0,24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54AFDA3D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266,112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79543BAF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0,57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2F82AD80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632,016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4346C3F8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0,69</w:t>
            </w:r>
          </w:p>
        </w:tc>
        <w:tc>
          <w:tcPr>
            <w:tcW w:w="451" w:type="pct"/>
            <w:shd w:val="clear" w:color="auto" w:fill="auto"/>
            <w:noWrap/>
            <w:vAlign w:val="center"/>
            <w:hideMark/>
          </w:tcPr>
          <w:p w14:paraId="0CD8CAFA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765,072</w:t>
            </w:r>
          </w:p>
        </w:tc>
      </w:tr>
      <w:tr w:rsidR="00473F94" w:rsidRPr="00473F94" w14:paraId="07DD6034" w14:textId="77777777" w:rsidTr="002A7922">
        <w:trPr>
          <w:trHeight w:val="64"/>
        </w:trPr>
        <w:tc>
          <w:tcPr>
            <w:tcW w:w="920" w:type="pct"/>
            <w:shd w:val="clear" w:color="auto" w:fill="auto"/>
            <w:vAlign w:val="center"/>
            <w:hideMark/>
          </w:tcPr>
          <w:p w14:paraId="4875CAD1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Дверь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69F27F14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14:paraId="1702033A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14:paraId="43427D32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68C9B8AF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0,11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1DBF0365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1,1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43F1E9CC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32A3021D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3294E58F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0,08</w:t>
            </w:r>
          </w:p>
        </w:tc>
        <w:tc>
          <w:tcPr>
            <w:tcW w:w="451" w:type="pct"/>
            <w:shd w:val="clear" w:color="auto" w:fill="auto"/>
            <w:noWrap/>
            <w:vAlign w:val="center"/>
            <w:hideMark/>
          </w:tcPr>
          <w:p w14:paraId="15375C52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0,8</w:t>
            </w:r>
          </w:p>
        </w:tc>
      </w:tr>
      <w:tr w:rsidR="00473F94" w:rsidRPr="00473F94" w14:paraId="1F453DCB" w14:textId="77777777" w:rsidTr="002A7922">
        <w:trPr>
          <w:trHeight w:val="130"/>
        </w:trPr>
        <w:tc>
          <w:tcPr>
            <w:tcW w:w="920" w:type="pct"/>
            <w:shd w:val="clear" w:color="auto" w:fill="auto"/>
            <w:vAlign w:val="center"/>
            <w:hideMark/>
          </w:tcPr>
          <w:p w14:paraId="52C05706" w14:textId="4D5BC9CB" w:rsidR="005F375B" w:rsidRPr="00473F94" w:rsidRDefault="005F375B" w:rsidP="005F375B">
            <w:pPr>
              <w:pStyle w:val="tbldat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 xml:space="preserve">Стена </w:t>
            </w:r>
            <w:proofErr w:type="spellStart"/>
            <w:r w:rsidRPr="00473F94">
              <w:rPr>
                <w:color w:val="000000"/>
                <w:sz w:val="24"/>
                <w:szCs w:val="24"/>
              </w:rPr>
              <w:t>оштукатур</w:t>
            </w:r>
            <w:proofErr w:type="spellEnd"/>
            <w:r w:rsidR="00473F94" w:rsidRPr="00473F94">
              <w:rPr>
                <w:color w:val="000000"/>
                <w:sz w:val="24"/>
                <w:szCs w:val="24"/>
              </w:rPr>
              <w:t>-</w:t>
            </w:r>
            <w:r w:rsidRPr="00473F94">
              <w:rPr>
                <w:color w:val="000000"/>
                <w:sz w:val="24"/>
                <w:szCs w:val="24"/>
              </w:rPr>
              <w:t>енная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37D75A7F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2677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14:paraId="5BB78164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0,04</w:t>
            </w: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14:paraId="29EBCF91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107,0784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5686B947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0,05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097EBD33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133,848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5E2D1049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0,06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01D6BAA8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160,6176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25C3755B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0,08</w:t>
            </w:r>
          </w:p>
        </w:tc>
        <w:tc>
          <w:tcPr>
            <w:tcW w:w="451" w:type="pct"/>
            <w:shd w:val="clear" w:color="auto" w:fill="auto"/>
            <w:noWrap/>
            <w:vAlign w:val="center"/>
            <w:hideMark/>
          </w:tcPr>
          <w:p w14:paraId="5679F1FC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214,1568</w:t>
            </w:r>
          </w:p>
        </w:tc>
      </w:tr>
      <w:tr w:rsidR="00473F94" w:rsidRPr="00473F94" w14:paraId="7B5F64CF" w14:textId="77777777" w:rsidTr="002A7922">
        <w:trPr>
          <w:trHeight w:val="567"/>
        </w:trPr>
        <w:tc>
          <w:tcPr>
            <w:tcW w:w="920" w:type="pct"/>
            <w:shd w:val="clear" w:color="auto" w:fill="auto"/>
            <w:vAlign w:val="center"/>
            <w:hideMark/>
          </w:tcPr>
          <w:p w14:paraId="3E606824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Деревянный потолок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13880D4A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1108,8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14:paraId="65728C0C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0,15</w:t>
            </w: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14:paraId="7673A317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166,32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4D44976D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0,11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5B7203FE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121,968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4010077B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41FBDC37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110,88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763BFE59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0,07</w:t>
            </w:r>
          </w:p>
        </w:tc>
        <w:tc>
          <w:tcPr>
            <w:tcW w:w="451" w:type="pct"/>
            <w:shd w:val="clear" w:color="auto" w:fill="auto"/>
            <w:noWrap/>
            <w:vAlign w:val="center"/>
            <w:hideMark/>
          </w:tcPr>
          <w:p w14:paraId="76998A66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77,616</w:t>
            </w:r>
          </w:p>
        </w:tc>
      </w:tr>
      <w:tr w:rsidR="00473F94" w:rsidRPr="00473F94" w14:paraId="6B0B6E15" w14:textId="77777777" w:rsidTr="002A7922">
        <w:trPr>
          <w:trHeight w:val="277"/>
        </w:trPr>
        <w:tc>
          <w:tcPr>
            <w:tcW w:w="920" w:type="pct"/>
            <w:shd w:val="clear" w:color="auto" w:fill="auto"/>
            <w:vAlign w:val="center"/>
            <w:hideMark/>
          </w:tcPr>
          <w:p w14:paraId="15AB5FD9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6A88CB0A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4894,6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14:paraId="1CE23C37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14:paraId="2E2CCDF1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553,1024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07E566BA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06A2AEB0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773,028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2A14437F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666E2365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1184,514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2A50C5BD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1" w:type="pct"/>
            <w:shd w:val="clear" w:color="auto" w:fill="auto"/>
            <w:noWrap/>
            <w:vAlign w:val="center"/>
            <w:hideMark/>
          </w:tcPr>
          <w:p w14:paraId="77BEBAA6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1352,645</w:t>
            </w:r>
          </w:p>
        </w:tc>
      </w:tr>
      <w:tr w:rsidR="00473F94" w:rsidRPr="00473F94" w14:paraId="41A934E6" w14:textId="77777777" w:rsidTr="002A7922">
        <w:trPr>
          <w:trHeight w:val="285"/>
        </w:trPr>
        <w:tc>
          <w:tcPr>
            <w:tcW w:w="920" w:type="pct"/>
            <w:shd w:val="clear" w:color="auto" w:fill="auto"/>
            <w:vAlign w:val="center"/>
            <w:hideMark/>
          </w:tcPr>
          <w:p w14:paraId="308B1E88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Требуемое</w:t>
            </w:r>
          </w:p>
        </w:tc>
        <w:tc>
          <w:tcPr>
            <w:tcW w:w="522" w:type="pct"/>
            <w:shd w:val="clear" w:color="auto" w:fill="auto"/>
            <w:noWrap/>
            <w:vAlign w:val="center"/>
            <w:hideMark/>
          </w:tcPr>
          <w:p w14:paraId="641F0778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14:paraId="156E6C0D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14:paraId="4833DFF3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1741,23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09235415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2B5D6533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1741,23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39001884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53B94244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1741,23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052FFB08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1" w:type="pct"/>
            <w:shd w:val="clear" w:color="auto" w:fill="auto"/>
            <w:noWrap/>
            <w:vAlign w:val="center"/>
            <w:hideMark/>
          </w:tcPr>
          <w:p w14:paraId="1CBE0A98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1741,23</w:t>
            </w:r>
          </w:p>
        </w:tc>
      </w:tr>
      <w:tr w:rsidR="00473F94" w:rsidRPr="00473F94" w14:paraId="60213C56" w14:textId="77777777" w:rsidTr="002A7922">
        <w:trPr>
          <w:trHeight w:val="64"/>
        </w:trPr>
        <w:tc>
          <w:tcPr>
            <w:tcW w:w="920" w:type="pct"/>
            <w:shd w:val="clear" w:color="auto" w:fill="auto"/>
            <w:vAlign w:val="center"/>
            <w:hideMark/>
          </w:tcPr>
          <w:p w14:paraId="135F2091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Добавочное</w:t>
            </w:r>
          </w:p>
        </w:tc>
        <w:tc>
          <w:tcPr>
            <w:tcW w:w="522" w:type="pct"/>
            <w:shd w:val="clear" w:color="auto" w:fill="auto"/>
            <w:noWrap/>
            <w:vAlign w:val="center"/>
            <w:hideMark/>
          </w:tcPr>
          <w:p w14:paraId="43711951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14:paraId="64E50C91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14:paraId="42201634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1188,128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6400A892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084FE786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968,202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7C71A42B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2EB3F112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556,7164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4834054C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1" w:type="pct"/>
            <w:shd w:val="clear" w:color="auto" w:fill="auto"/>
            <w:noWrap/>
            <w:vAlign w:val="center"/>
            <w:hideMark/>
          </w:tcPr>
          <w:p w14:paraId="0EBC1293" w14:textId="77777777" w:rsidR="005F375B" w:rsidRPr="00473F94" w:rsidRDefault="005F375B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388,5852</w:t>
            </w:r>
          </w:p>
        </w:tc>
      </w:tr>
      <w:tr w:rsidR="002A7922" w:rsidRPr="00473F94" w14:paraId="57E3F2BB" w14:textId="77777777" w:rsidTr="002A7922">
        <w:trPr>
          <w:trHeight w:val="64"/>
        </w:trPr>
        <w:tc>
          <w:tcPr>
            <w:tcW w:w="920" w:type="pct"/>
            <w:shd w:val="clear" w:color="auto" w:fill="auto"/>
            <w:vAlign w:val="center"/>
          </w:tcPr>
          <w:p w14:paraId="349CF131" w14:textId="08555E17" w:rsidR="002A7922" w:rsidRPr="00473F94" w:rsidRDefault="002A7922" w:rsidP="002A7922">
            <w:pPr>
              <w:pStyle w:val="tbldat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2A7922">
              <w:rPr>
                <w:color w:val="000000"/>
                <w:sz w:val="24"/>
                <w:szCs w:val="24"/>
              </w:rPr>
              <w:t xml:space="preserve">Щит </w:t>
            </w:r>
            <w:r w:rsidR="00EE5B6E">
              <w:rPr>
                <w:color w:val="000000"/>
                <w:sz w:val="24"/>
                <w:szCs w:val="24"/>
              </w:rPr>
              <w:t>Б</w:t>
            </w:r>
            <w:r w:rsidRPr="002A7922">
              <w:rPr>
                <w:color w:val="000000"/>
                <w:sz w:val="24"/>
                <w:szCs w:val="24"/>
              </w:rPr>
              <w:t>екеши</w:t>
            </w:r>
          </w:p>
        </w:tc>
        <w:tc>
          <w:tcPr>
            <w:tcW w:w="522" w:type="pct"/>
            <w:shd w:val="clear" w:color="auto" w:fill="auto"/>
            <w:noWrap/>
            <w:vAlign w:val="center"/>
          </w:tcPr>
          <w:p w14:paraId="03DDC1F1" w14:textId="70FB512D" w:rsidR="002A7922" w:rsidRPr="00473F94" w:rsidRDefault="002A7922" w:rsidP="002A7922">
            <w:pPr>
              <w:pStyle w:val="tbldat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2A7922">
              <w:rPr>
                <w:color w:val="000000"/>
                <w:sz w:val="24"/>
                <w:szCs w:val="24"/>
              </w:rPr>
              <w:t>1350</w:t>
            </w:r>
          </w:p>
        </w:tc>
        <w:tc>
          <w:tcPr>
            <w:tcW w:w="378" w:type="pct"/>
            <w:shd w:val="clear" w:color="auto" w:fill="auto"/>
            <w:noWrap/>
          </w:tcPr>
          <w:p w14:paraId="6D65E58F" w14:textId="75A83160" w:rsidR="002A7922" w:rsidRPr="002A7922" w:rsidRDefault="002A7922" w:rsidP="002A7922">
            <w:pPr>
              <w:pStyle w:val="tbldata"/>
              <w:tabs>
                <w:tab w:val="left" w:pos="1734"/>
              </w:tabs>
              <w:jc w:val="center"/>
              <w:rPr>
                <w:sz w:val="24"/>
                <w:szCs w:val="24"/>
              </w:rPr>
            </w:pPr>
            <w:r w:rsidRPr="002A7922">
              <w:rPr>
                <w:sz w:val="24"/>
                <w:szCs w:val="24"/>
              </w:rPr>
              <w:t>0,87</w:t>
            </w:r>
          </w:p>
        </w:tc>
        <w:tc>
          <w:tcPr>
            <w:tcW w:w="529" w:type="pct"/>
            <w:shd w:val="clear" w:color="auto" w:fill="auto"/>
            <w:noWrap/>
          </w:tcPr>
          <w:p w14:paraId="792482D3" w14:textId="507B1F4B" w:rsidR="002A7922" w:rsidRPr="002A7922" w:rsidRDefault="002A7922" w:rsidP="002A7922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2A7922">
              <w:rPr>
                <w:sz w:val="24"/>
                <w:szCs w:val="24"/>
              </w:rPr>
              <w:t>1174,5</w:t>
            </w:r>
          </w:p>
        </w:tc>
        <w:tc>
          <w:tcPr>
            <w:tcW w:w="388" w:type="pct"/>
            <w:shd w:val="clear" w:color="auto" w:fill="auto"/>
            <w:noWrap/>
          </w:tcPr>
          <w:p w14:paraId="08BBDDCE" w14:textId="1E6C5DFC" w:rsidR="002A7922" w:rsidRPr="002A7922" w:rsidRDefault="002A7922" w:rsidP="002A7922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2A7922">
              <w:rPr>
                <w:sz w:val="24"/>
                <w:szCs w:val="24"/>
              </w:rPr>
              <w:t>0,72</w:t>
            </w:r>
          </w:p>
        </w:tc>
        <w:tc>
          <w:tcPr>
            <w:tcW w:w="453" w:type="pct"/>
            <w:gridSpan w:val="2"/>
            <w:shd w:val="clear" w:color="auto" w:fill="auto"/>
            <w:noWrap/>
          </w:tcPr>
          <w:p w14:paraId="2A38D2C6" w14:textId="3E5E48F1" w:rsidR="002A7922" w:rsidRPr="002A7922" w:rsidRDefault="002A7922" w:rsidP="002A7922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2A7922">
              <w:rPr>
                <w:sz w:val="24"/>
                <w:szCs w:val="24"/>
              </w:rPr>
              <w:t>972</w:t>
            </w:r>
          </w:p>
        </w:tc>
        <w:tc>
          <w:tcPr>
            <w:tcW w:w="453" w:type="pct"/>
            <w:shd w:val="clear" w:color="auto" w:fill="auto"/>
            <w:noWrap/>
          </w:tcPr>
          <w:p w14:paraId="60FAAC7A" w14:textId="42210876" w:rsidR="002A7922" w:rsidRPr="002A7922" w:rsidRDefault="002A7922" w:rsidP="002A7922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2A7922">
              <w:rPr>
                <w:sz w:val="24"/>
                <w:szCs w:val="24"/>
              </w:rPr>
              <w:t>0,4</w:t>
            </w:r>
          </w:p>
        </w:tc>
        <w:tc>
          <w:tcPr>
            <w:tcW w:w="453" w:type="pct"/>
            <w:gridSpan w:val="2"/>
            <w:shd w:val="clear" w:color="auto" w:fill="auto"/>
            <w:noWrap/>
          </w:tcPr>
          <w:p w14:paraId="0BB7A727" w14:textId="084E7894" w:rsidR="002A7922" w:rsidRPr="002A7922" w:rsidRDefault="002A7922" w:rsidP="002A7922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2A7922">
              <w:rPr>
                <w:sz w:val="24"/>
                <w:szCs w:val="24"/>
              </w:rPr>
              <w:t>540</w:t>
            </w:r>
          </w:p>
        </w:tc>
        <w:tc>
          <w:tcPr>
            <w:tcW w:w="453" w:type="pct"/>
            <w:shd w:val="clear" w:color="auto" w:fill="auto"/>
            <w:noWrap/>
          </w:tcPr>
          <w:p w14:paraId="1F944D0D" w14:textId="457473D9" w:rsidR="002A7922" w:rsidRPr="002A7922" w:rsidRDefault="002A7922" w:rsidP="002A7922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2A7922">
              <w:rPr>
                <w:sz w:val="24"/>
                <w:szCs w:val="24"/>
              </w:rPr>
              <w:t>0,3</w:t>
            </w:r>
          </w:p>
        </w:tc>
        <w:tc>
          <w:tcPr>
            <w:tcW w:w="451" w:type="pct"/>
            <w:shd w:val="clear" w:color="auto" w:fill="auto"/>
            <w:noWrap/>
          </w:tcPr>
          <w:p w14:paraId="175CA2F3" w14:textId="1F8D1A82" w:rsidR="002A7922" w:rsidRPr="002A7922" w:rsidRDefault="002A7922" w:rsidP="002A7922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2A7922">
              <w:rPr>
                <w:sz w:val="24"/>
                <w:szCs w:val="24"/>
              </w:rPr>
              <w:t>405</w:t>
            </w:r>
          </w:p>
        </w:tc>
      </w:tr>
      <w:tr w:rsidR="002A7922" w:rsidRPr="00473F94" w14:paraId="3B89DCFD" w14:textId="77777777" w:rsidTr="002A7922">
        <w:trPr>
          <w:trHeight w:val="64"/>
        </w:trPr>
        <w:tc>
          <w:tcPr>
            <w:tcW w:w="920" w:type="pct"/>
            <w:shd w:val="clear" w:color="auto" w:fill="auto"/>
            <w:vAlign w:val="center"/>
          </w:tcPr>
          <w:p w14:paraId="5EE3E173" w14:textId="5EB5C110" w:rsidR="002A7922" w:rsidRPr="002A7922" w:rsidRDefault="002A7922" w:rsidP="002A7922">
            <w:pPr>
              <w:pStyle w:val="tbldata"/>
              <w:rPr>
                <w:sz w:val="24"/>
                <w:szCs w:val="24"/>
              </w:rPr>
            </w:pPr>
            <w:r w:rsidRPr="002A7922">
              <w:rPr>
                <w:sz w:val="24"/>
                <w:szCs w:val="24"/>
              </w:rPr>
              <w:t>Общее поглощение</w:t>
            </w:r>
          </w:p>
        </w:tc>
        <w:tc>
          <w:tcPr>
            <w:tcW w:w="522" w:type="pct"/>
            <w:shd w:val="clear" w:color="auto" w:fill="auto"/>
            <w:noWrap/>
            <w:vAlign w:val="center"/>
          </w:tcPr>
          <w:p w14:paraId="674CD9BC" w14:textId="77777777" w:rsidR="002A7922" w:rsidRPr="00473F94" w:rsidRDefault="002A7922" w:rsidP="005F375B">
            <w:pPr>
              <w:pStyle w:val="tbldat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78" w:type="pct"/>
            <w:shd w:val="clear" w:color="auto" w:fill="auto"/>
            <w:noWrap/>
            <w:vAlign w:val="center"/>
          </w:tcPr>
          <w:p w14:paraId="0A49DCCA" w14:textId="77777777" w:rsidR="002A7922" w:rsidRPr="00473F94" w:rsidRDefault="002A7922" w:rsidP="005F375B">
            <w:pPr>
              <w:pStyle w:val="tbldata"/>
              <w:tabs>
                <w:tab w:val="left" w:pos="1734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29" w:type="pct"/>
            <w:shd w:val="clear" w:color="auto" w:fill="auto"/>
            <w:noWrap/>
            <w:vAlign w:val="center"/>
          </w:tcPr>
          <w:p w14:paraId="4EA7DC8A" w14:textId="03F2BB84" w:rsidR="002A7922" w:rsidRPr="00473F94" w:rsidRDefault="002A7922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2A7922">
              <w:rPr>
                <w:color w:val="000000"/>
                <w:sz w:val="24"/>
                <w:szCs w:val="24"/>
              </w:rPr>
              <w:t>1727,6024</w:t>
            </w: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18C48BF4" w14:textId="77777777" w:rsidR="002A7922" w:rsidRPr="00473F94" w:rsidRDefault="002A7922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</w:tcPr>
          <w:p w14:paraId="4739BFBF" w14:textId="0C7E83EF" w:rsidR="002A7922" w:rsidRPr="00473F94" w:rsidRDefault="002A7922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2A7922">
              <w:rPr>
                <w:color w:val="000000"/>
                <w:sz w:val="24"/>
                <w:szCs w:val="24"/>
              </w:rPr>
              <w:t>1745,028</w:t>
            </w:r>
          </w:p>
        </w:tc>
        <w:tc>
          <w:tcPr>
            <w:tcW w:w="453" w:type="pct"/>
            <w:shd w:val="clear" w:color="auto" w:fill="auto"/>
            <w:noWrap/>
            <w:vAlign w:val="center"/>
          </w:tcPr>
          <w:p w14:paraId="0D7DCD65" w14:textId="77777777" w:rsidR="002A7922" w:rsidRPr="00473F94" w:rsidRDefault="002A7922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</w:tcPr>
          <w:p w14:paraId="2E3D485A" w14:textId="154B5F2E" w:rsidR="002A7922" w:rsidRPr="00473F94" w:rsidRDefault="002A7922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2A7922">
              <w:rPr>
                <w:color w:val="000000"/>
                <w:sz w:val="24"/>
                <w:szCs w:val="24"/>
              </w:rPr>
              <w:t>1724,5136</w:t>
            </w:r>
          </w:p>
        </w:tc>
        <w:tc>
          <w:tcPr>
            <w:tcW w:w="453" w:type="pct"/>
            <w:shd w:val="clear" w:color="auto" w:fill="auto"/>
            <w:noWrap/>
            <w:vAlign w:val="center"/>
          </w:tcPr>
          <w:p w14:paraId="000D6211" w14:textId="77777777" w:rsidR="002A7922" w:rsidRPr="00473F94" w:rsidRDefault="002A7922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1C77D096" w14:textId="49631600" w:rsidR="002A7922" w:rsidRPr="00473F94" w:rsidRDefault="002A7922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2A7922">
              <w:rPr>
                <w:color w:val="000000"/>
                <w:sz w:val="24"/>
                <w:szCs w:val="24"/>
              </w:rPr>
              <w:t>1757,6448</w:t>
            </w:r>
          </w:p>
        </w:tc>
      </w:tr>
      <w:tr w:rsidR="002A7922" w:rsidRPr="00473F94" w14:paraId="6609F6C3" w14:textId="77777777" w:rsidTr="006F33CB">
        <w:trPr>
          <w:trHeight w:val="64"/>
        </w:trPr>
        <w:tc>
          <w:tcPr>
            <w:tcW w:w="920" w:type="pct"/>
            <w:shd w:val="clear" w:color="auto" w:fill="auto"/>
            <w:vAlign w:val="center"/>
          </w:tcPr>
          <w:p w14:paraId="0CA72EE9" w14:textId="1DC233C2" w:rsidR="002A7922" w:rsidRPr="006F33CB" w:rsidRDefault="00FC57A0" w:rsidP="002A7922">
            <w:pPr>
              <w:pStyle w:val="tbldata"/>
              <w:rPr>
                <w:sz w:val="24"/>
                <w:szCs w:val="24"/>
              </w:rPr>
            </w:pPr>
            <w:proofErr w:type="spellStart"/>
            <w:r w:rsidRPr="006B7F14">
              <w:rPr>
                <w:color w:val="000000"/>
                <w:sz w:val="24"/>
                <w:szCs w:val="24"/>
              </w:rPr>
              <w:t>a</w:t>
            </w:r>
            <w:r w:rsidRPr="006B7F14">
              <w:rPr>
                <w:color w:val="000000"/>
                <w:sz w:val="24"/>
                <w:szCs w:val="24"/>
                <w:vertAlign w:val="subscript"/>
              </w:rPr>
              <w:t>cp</w:t>
            </w:r>
            <w:proofErr w:type="spellEnd"/>
          </w:p>
        </w:tc>
        <w:tc>
          <w:tcPr>
            <w:tcW w:w="522" w:type="pct"/>
            <w:shd w:val="clear" w:color="auto" w:fill="auto"/>
            <w:noWrap/>
            <w:vAlign w:val="center"/>
          </w:tcPr>
          <w:p w14:paraId="04BF4B22" w14:textId="77777777" w:rsidR="002A7922" w:rsidRPr="006F33CB" w:rsidRDefault="002A7922" w:rsidP="005F375B">
            <w:pPr>
              <w:pStyle w:val="tbldat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78" w:type="pct"/>
            <w:shd w:val="clear" w:color="auto" w:fill="auto"/>
            <w:noWrap/>
            <w:vAlign w:val="center"/>
          </w:tcPr>
          <w:p w14:paraId="39B20A74" w14:textId="2A3EF515" w:rsidR="002A7922" w:rsidRPr="006F33CB" w:rsidRDefault="00FC57A0" w:rsidP="005F375B">
            <w:pPr>
              <w:pStyle w:val="tbldata"/>
              <w:tabs>
                <w:tab w:val="left" w:pos="1734"/>
              </w:tabs>
              <w:jc w:val="center"/>
              <w:rPr>
                <w:sz w:val="24"/>
                <w:szCs w:val="24"/>
              </w:rPr>
            </w:pPr>
            <w:r w:rsidRPr="006F33CB">
              <w:rPr>
                <w:sz w:val="24"/>
                <w:szCs w:val="24"/>
              </w:rPr>
              <w:t>0,352963</w:t>
            </w:r>
          </w:p>
        </w:tc>
        <w:tc>
          <w:tcPr>
            <w:tcW w:w="529" w:type="pct"/>
            <w:shd w:val="clear" w:color="auto" w:fill="auto"/>
            <w:noWrap/>
            <w:vAlign w:val="center"/>
          </w:tcPr>
          <w:p w14:paraId="7E47D955" w14:textId="77777777" w:rsidR="002A7922" w:rsidRPr="006F33CB" w:rsidRDefault="002A7922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25697FE0" w14:textId="76E848BF" w:rsidR="002A7922" w:rsidRPr="006F33CB" w:rsidRDefault="00FC57A0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0,356523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</w:tcPr>
          <w:p w14:paraId="5B5B80BA" w14:textId="77777777" w:rsidR="002A7922" w:rsidRPr="006F33CB" w:rsidRDefault="002A7922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shd w:val="clear" w:color="auto" w:fill="auto"/>
            <w:noWrap/>
            <w:vAlign w:val="center"/>
          </w:tcPr>
          <w:p w14:paraId="60663CEE" w14:textId="483BBB3A" w:rsidR="002A7922" w:rsidRPr="006F33CB" w:rsidRDefault="00FC57A0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0,35233271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</w:tcPr>
          <w:p w14:paraId="4D3C5CBD" w14:textId="77777777" w:rsidR="002A7922" w:rsidRPr="006F33CB" w:rsidRDefault="002A7922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shd w:val="clear" w:color="auto" w:fill="auto"/>
            <w:noWrap/>
            <w:vAlign w:val="center"/>
          </w:tcPr>
          <w:p w14:paraId="1FBE962E" w14:textId="368A7304" w:rsidR="002A7922" w:rsidRPr="006F33CB" w:rsidRDefault="00FC57A0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0,35910169</w:t>
            </w: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6D941C2E" w14:textId="77777777" w:rsidR="002A7922" w:rsidRPr="006F33CB" w:rsidRDefault="002A7922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C57A0" w:rsidRPr="00473F94" w14:paraId="61E95314" w14:textId="77777777" w:rsidTr="006F33CB">
        <w:trPr>
          <w:trHeight w:val="64"/>
        </w:trPr>
        <w:tc>
          <w:tcPr>
            <w:tcW w:w="920" w:type="pct"/>
            <w:shd w:val="clear" w:color="auto" w:fill="auto"/>
            <w:vAlign w:val="center"/>
          </w:tcPr>
          <w:p w14:paraId="60EC885F" w14:textId="70103FAB" w:rsidR="00FC57A0" w:rsidRPr="006F33CB" w:rsidRDefault="00FC57A0" w:rsidP="002A7922">
            <w:pPr>
              <w:pStyle w:val="tbldata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B7F14">
              <w:rPr>
                <w:color w:val="000000"/>
                <w:sz w:val="24"/>
                <w:szCs w:val="24"/>
              </w:rPr>
              <w:t>Т,c</w:t>
            </w:r>
            <w:proofErr w:type="spellEnd"/>
            <w:proofErr w:type="gramEnd"/>
          </w:p>
        </w:tc>
        <w:tc>
          <w:tcPr>
            <w:tcW w:w="522" w:type="pct"/>
            <w:shd w:val="clear" w:color="auto" w:fill="auto"/>
            <w:noWrap/>
            <w:vAlign w:val="center"/>
          </w:tcPr>
          <w:p w14:paraId="6D3896DA" w14:textId="77777777" w:rsidR="00FC57A0" w:rsidRPr="006F33CB" w:rsidRDefault="00FC57A0" w:rsidP="005F375B">
            <w:pPr>
              <w:pStyle w:val="tbldat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78" w:type="pct"/>
            <w:shd w:val="clear" w:color="auto" w:fill="auto"/>
            <w:noWrap/>
            <w:vAlign w:val="center"/>
          </w:tcPr>
          <w:p w14:paraId="2F000A14" w14:textId="3EB4526F" w:rsidR="00FC57A0" w:rsidRPr="006F33CB" w:rsidRDefault="00FC57A0" w:rsidP="005F375B">
            <w:pPr>
              <w:pStyle w:val="tbldata"/>
              <w:tabs>
                <w:tab w:val="left" w:pos="1734"/>
              </w:tabs>
              <w:jc w:val="center"/>
              <w:rPr>
                <w:sz w:val="24"/>
                <w:szCs w:val="24"/>
              </w:rPr>
            </w:pPr>
            <w:r w:rsidRPr="006F33CB">
              <w:rPr>
                <w:sz w:val="24"/>
                <w:szCs w:val="24"/>
              </w:rPr>
              <w:t>1,619348</w:t>
            </w:r>
          </w:p>
        </w:tc>
        <w:tc>
          <w:tcPr>
            <w:tcW w:w="529" w:type="pct"/>
            <w:shd w:val="clear" w:color="auto" w:fill="auto"/>
            <w:noWrap/>
            <w:vAlign w:val="center"/>
          </w:tcPr>
          <w:p w14:paraId="2F8F75DC" w14:textId="77777777" w:rsidR="00FC57A0" w:rsidRPr="006F33CB" w:rsidRDefault="00FC57A0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2DA95589" w14:textId="6325E32E" w:rsidR="00FC57A0" w:rsidRPr="006F33CB" w:rsidRDefault="00FC57A0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1,638940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</w:tcPr>
          <w:p w14:paraId="54432FBA" w14:textId="77777777" w:rsidR="00FC57A0" w:rsidRPr="006F33CB" w:rsidRDefault="00FC57A0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shd w:val="clear" w:color="auto" w:fill="auto"/>
            <w:noWrap/>
            <w:vAlign w:val="center"/>
          </w:tcPr>
          <w:p w14:paraId="308ACCEF" w14:textId="046B54E0" w:rsidR="00FC57A0" w:rsidRPr="006F33CB" w:rsidRDefault="00FC57A0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1,61593582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</w:tcPr>
          <w:p w14:paraId="57E4C8E9" w14:textId="77777777" w:rsidR="00FC57A0" w:rsidRPr="006F33CB" w:rsidRDefault="00FC57A0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shd w:val="clear" w:color="auto" w:fill="auto"/>
            <w:noWrap/>
            <w:vAlign w:val="center"/>
          </w:tcPr>
          <w:p w14:paraId="7EFC758C" w14:textId="24A3D404" w:rsidR="00FC57A0" w:rsidRPr="006F33CB" w:rsidRDefault="00FC57A0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1,65349431</w:t>
            </w: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36367312" w14:textId="77777777" w:rsidR="00FC57A0" w:rsidRPr="006F33CB" w:rsidRDefault="00FC57A0" w:rsidP="005F375B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C57A0" w:rsidRPr="00473F94" w14:paraId="6EA6E6F4" w14:textId="77777777" w:rsidTr="006F33CB">
        <w:trPr>
          <w:trHeight w:val="64"/>
        </w:trPr>
        <w:tc>
          <w:tcPr>
            <w:tcW w:w="920" w:type="pct"/>
            <w:shd w:val="clear" w:color="auto" w:fill="auto"/>
            <w:vAlign w:val="center"/>
          </w:tcPr>
          <w:p w14:paraId="2F1205E2" w14:textId="48A028F3" w:rsidR="00FC57A0" w:rsidRPr="006F33CB" w:rsidRDefault="006F33CB" w:rsidP="00FC57A0">
            <w:pPr>
              <w:pStyle w:val="tbldata"/>
              <w:rPr>
                <w:color w:val="000000"/>
                <w:sz w:val="24"/>
                <w:szCs w:val="24"/>
                <w:lang w:val="en-US"/>
              </w:rPr>
            </w:pPr>
            <w:r w:rsidRPr="006F33CB">
              <w:rPr>
                <w:color w:val="000000"/>
                <w:sz w:val="24"/>
                <w:szCs w:val="24"/>
              </w:rPr>
              <w:t xml:space="preserve">Разница в </w:t>
            </w:r>
            <w:r w:rsidRPr="006F33CB">
              <w:rPr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522" w:type="pct"/>
            <w:shd w:val="clear" w:color="auto" w:fill="auto"/>
            <w:noWrap/>
            <w:vAlign w:val="center"/>
          </w:tcPr>
          <w:p w14:paraId="61786F2A" w14:textId="77777777" w:rsidR="00FC57A0" w:rsidRPr="006F33CB" w:rsidRDefault="00FC57A0" w:rsidP="00FC57A0">
            <w:pPr>
              <w:pStyle w:val="tbldat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78" w:type="pct"/>
            <w:shd w:val="clear" w:color="auto" w:fill="auto"/>
            <w:noWrap/>
            <w:vAlign w:val="bottom"/>
          </w:tcPr>
          <w:p w14:paraId="644D83B5" w14:textId="0345FC2A" w:rsidR="00FC57A0" w:rsidRPr="006F33CB" w:rsidRDefault="00FC57A0" w:rsidP="00FC57A0">
            <w:pPr>
              <w:pStyle w:val="tbldata"/>
              <w:tabs>
                <w:tab w:val="left" w:pos="1734"/>
              </w:tabs>
              <w:jc w:val="center"/>
              <w:rPr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0,08</w:t>
            </w:r>
          </w:p>
        </w:tc>
        <w:tc>
          <w:tcPr>
            <w:tcW w:w="529" w:type="pct"/>
            <w:shd w:val="clear" w:color="auto" w:fill="auto"/>
            <w:noWrap/>
            <w:vAlign w:val="bottom"/>
          </w:tcPr>
          <w:p w14:paraId="0CC2B4B6" w14:textId="77777777" w:rsidR="00FC57A0" w:rsidRPr="006F33CB" w:rsidRDefault="00FC57A0" w:rsidP="00FC57A0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88" w:type="pct"/>
            <w:shd w:val="clear" w:color="auto" w:fill="auto"/>
            <w:noWrap/>
            <w:vAlign w:val="bottom"/>
          </w:tcPr>
          <w:p w14:paraId="249B6A8F" w14:textId="6122C706" w:rsidR="00FC57A0" w:rsidRPr="006F33CB" w:rsidRDefault="00FC57A0" w:rsidP="00FC57A0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0,06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bottom"/>
          </w:tcPr>
          <w:p w14:paraId="7953AB84" w14:textId="77777777" w:rsidR="00FC57A0" w:rsidRPr="006F33CB" w:rsidRDefault="00FC57A0" w:rsidP="00FC57A0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shd w:val="clear" w:color="auto" w:fill="auto"/>
            <w:noWrap/>
            <w:vAlign w:val="bottom"/>
          </w:tcPr>
          <w:p w14:paraId="19E7D04E" w14:textId="64F642C7" w:rsidR="00FC57A0" w:rsidRPr="006F33CB" w:rsidRDefault="00FC57A0" w:rsidP="00FC57A0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0,084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bottom"/>
          </w:tcPr>
          <w:p w14:paraId="6D2F02CB" w14:textId="77777777" w:rsidR="00FC57A0" w:rsidRPr="006F33CB" w:rsidRDefault="00FC57A0" w:rsidP="00FC57A0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shd w:val="clear" w:color="auto" w:fill="auto"/>
            <w:noWrap/>
            <w:vAlign w:val="bottom"/>
          </w:tcPr>
          <w:p w14:paraId="3F8B2A5F" w14:textId="566CBD35" w:rsidR="00FC57A0" w:rsidRPr="006F33CB" w:rsidRDefault="00FC57A0" w:rsidP="00FC57A0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0,046</w:t>
            </w: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58E54578" w14:textId="77777777" w:rsidR="00FC57A0" w:rsidRPr="006F33CB" w:rsidRDefault="00FC57A0" w:rsidP="00FC57A0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C57A0" w:rsidRPr="00473F94" w14:paraId="468698D2" w14:textId="77777777" w:rsidTr="006F33CB">
        <w:trPr>
          <w:trHeight w:val="64"/>
        </w:trPr>
        <w:tc>
          <w:tcPr>
            <w:tcW w:w="920" w:type="pct"/>
            <w:shd w:val="clear" w:color="auto" w:fill="auto"/>
            <w:vAlign w:val="center"/>
          </w:tcPr>
          <w:p w14:paraId="13663418" w14:textId="6E32F38A" w:rsidR="00FC57A0" w:rsidRPr="006F33CB" w:rsidRDefault="006F33CB" w:rsidP="00FC57A0">
            <w:pPr>
              <w:pStyle w:val="tbldata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Процент отклонения</w:t>
            </w:r>
          </w:p>
        </w:tc>
        <w:tc>
          <w:tcPr>
            <w:tcW w:w="522" w:type="pct"/>
            <w:shd w:val="clear" w:color="auto" w:fill="auto"/>
            <w:noWrap/>
            <w:vAlign w:val="center"/>
          </w:tcPr>
          <w:p w14:paraId="52E93118" w14:textId="77777777" w:rsidR="00FC57A0" w:rsidRPr="006F33CB" w:rsidRDefault="00FC57A0" w:rsidP="00FC57A0">
            <w:pPr>
              <w:pStyle w:val="tbldat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78" w:type="pct"/>
            <w:shd w:val="clear" w:color="auto" w:fill="auto"/>
            <w:noWrap/>
            <w:vAlign w:val="bottom"/>
          </w:tcPr>
          <w:p w14:paraId="570D49C9" w14:textId="596D477D" w:rsidR="00FC57A0" w:rsidRPr="006F33CB" w:rsidRDefault="00FC57A0" w:rsidP="00FC57A0">
            <w:pPr>
              <w:pStyle w:val="tbldata"/>
              <w:tabs>
                <w:tab w:val="left" w:pos="1734"/>
              </w:tabs>
              <w:jc w:val="center"/>
              <w:rPr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4,74</w:t>
            </w:r>
          </w:p>
        </w:tc>
        <w:tc>
          <w:tcPr>
            <w:tcW w:w="529" w:type="pct"/>
            <w:shd w:val="clear" w:color="auto" w:fill="auto"/>
            <w:noWrap/>
            <w:vAlign w:val="bottom"/>
          </w:tcPr>
          <w:p w14:paraId="33D480EF" w14:textId="77777777" w:rsidR="00FC57A0" w:rsidRPr="006F33CB" w:rsidRDefault="00FC57A0" w:rsidP="00FC57A0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88" w:type="pct"/>
            <w:shd w:val="clear" w:color="auto" w:fill="auto"/>
            <w:noWrap/>
            <w:vAlign w:val="bottom"/>
          </w:tcPr>
          <w:p w14:paraId="7A630D4A" w14:textId="71E108FD" w:rsidR="00FC57A0" w:rsidRPr="006F33CB" w:rsidRDefault="00FC57A0" w:rsidP="00FC57A0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3,59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bottom"/>
          </w:tcPr>
          <w:p w14:paraId="4501C020" w14:textId="77777777" w:rsidR="00FC57A0" w:rsidRPr="006F33CB" w:rsidRDefault="00FC57A0" w:rsidP="00FC57A0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shd w:val="clear" w:color="auto" w:fill="auto"/>
            <w:noWrap/>
            <w:vAlign w:val="bottom"/>
          </w:tcPr>
          <w:p w14:paraId="6F34695C" w14:textId="0E3A12F7" w:rsidR="00FC57A0" w:rsidRPr="006F33CB" w:rsidRDefault="00FC57A0" w:rsidP="00FC57A0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4,944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bottom"/>
          </w:tcPr>
          <w:p w14:paraId="48BAD12D" w14:textId="77777777" w:rsidR="00FC57A0" w:rsidRPr="006F33CB" w:rsidRDefault="00FC57A0" w:rsidP="00FC57A0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shd w:val="clear" w:color="auto" w:fill="auto"/>
            <w:noWrap/>
            <w:vAlign w:val="bottom"/>
          </w:tcPr>
          <w:p w14:paraId="41F794C6" w14:textId="24A39031" w:rsidR="00FC57A0" w:rsidRPr="006F33CB" w:rsidRDefault="00FC57A0" w:rsidP="00FC57A0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2,735</w:t>
            </w: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52133935" w14:textId="77777777" w:rsidR="00FC57A0" w:rsidRPr="006F33CB" w:rsidRDefault="00FC57A0" w:rsidP="00FC57A0">
            <w:pPr>
              <w:pStyle w:val="tbldat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5F8BCC23" w14:textId="59F3F09C" w:rsidR="00D75102" w:rsidRPr="00C07F93" w:rsidRDefault="00D75102" w:rsidP="006F1AA0">
      <w:pPr>
        <w:pStyle w:val="deftext"/>
        <w:rPr>
          <w:lang w:val="en-US"/>
        </w:rPr>
      </w:pPr>
    </w:p>
    <w:p w14:paraId="1360BDED" w14:textId="0162F3FC" w:rsidR="001D7C40" w:rsidRPr="006F33CB" w:rsidRDefault="006F33CB" w:rsidP="006F1AA0">
      <w:pPr>
        <w:pStyle w:val="deftext"/>
      </w:pPr>
      <w:r>
        <w:t>Щит бекеши располагается на потолке и стенах, подбирая параметры щита можно изменять его характеристики.</w:t>
      </w:r>
      <w:r w:rsidRPr="006F33CB">
        <w:t xml:space="preserve"> </w:t>
      </w:r>
      <w:r>
        <w:t xml:space="preserve">Схема размещения </w:t>
      </w:r>
      <w:r w:rsidR="001D7C40">
        <w:t>щита расположена в приложении Б.</w:t>
      </w:r>
    </w:p>
    <w:p w14:paraId="5FE276A1" w14:textId="2EFD5770" w:rsidR="005F4A14" w:rsidRDefault="006F33CB" w:rsidP="006F1AA0">
      <w:pPr>
        <w:pStyle w:val="deftext"/>
      </w:pPr>
      <w:r>
        <w:t xml:space="preserve"> </w:t>
      </w:r>
    </w:p>
    <w:p w14:paraId="555815DD" w14:textId="34C05152" w:rsidR="00EF41E9" w:rsidRDefault="005F4A14" w:rsidP="005F4A14">
      <w:pPr>
        <w:pStyle w:val="hdrhigh"/>
      </w:pPr>
      <w:r>
        <w:br w:type="column"/>
      </w:r>
      <w:bookmarkStart w:id="10" w:name="_Toc71680775"/>
      <w:r w:rsidR="00EF41E9" w:rsidRPr="00EF41E9">
        <w:lastRenderedPageBreak/>
        <w:t>4</w:t>
      </w:r>
      <w:r w:rsidR="00EF41E9" w:rsidRPr="00557E29">
        <w:t xml:space="preserve"> </w:t>
      </w:r>
      <w:r w:rsidR="00681773" w:rsidRPr="00EF41E9">
        <w:t>РАЗРАБОТКА СТРУКТУРНОЙ СХЕМЫ ЭЛЕКТРИЧЕСКОГО ТРАКТА</w:t>
      </w:r>
      <w:r w:rsidR="00681773" w:rsidRPr="00557E29">
        <w:t>.</w:t>
      </w:r>
      <w:bookmarkEnd w:id="10"/>
    </w:p>
    <w:p w14:paraId="5E962AE8" w14:textId="1169AD51" w:rsidR="006F1AA0" w:rsidRDefault="00E7548E" w:rsidP="006F1AA0">
      <w:pPr>
        <w:pStyle w:val="deftext"/>
      </w:pPr>
      <w:r>
        <w:t xml:space="preserve">Микрофон – </w:t>
      </w:r>
      <w:r w:rsidR="00CB7DFB">
        <w:t xml:space="preserve">Для записи концерта, и большого количества исполнителей размещают большое количество микрофонов по периметру сцены, в некоторых случаях напротив исполнителей. Одним из рекомендуемых микрофонов </w:t>
      </w:r>
      <w:r>
        <w:t xml:space="preserve">является микрофон </w:t>
      </w:r>
      <w:r w:rsidR="00CB7DFB" w:rsidRPr="00CB7DFB">
        <w:t xml:space="preserve">вокальный класса </w:t>
      </w:r>
      <w:proofErr w:type="spellStart"/>
      <w:r w:rsidR="00CB7DFB" w:rsidRPr="00CB7DFB">
        <w:t>Hi-End</w:t>
      </w:r>
      <w:proofErr w:type="spellEnd"/>
      <w:r w:rsidR="00CB7DFB" w:rsidRPr="00CB7DFB">
        <w:t xml:space="preserve"> для сцены и записи в студии динамический </w:t>
      </w:r>
      <w:proofErr w:type="spellStart"/>
      <w:r w:rsidR="00CB7DFB" w:rsidRPr="00CB7DFB">
        <w:t>суперкардиоидный</w:t>
      </w:r>
      <w:proofErr w:type="spellEnd"/>
      <w:r w:rsidR="00CB7DFB" w:rsidRPr="00CB7DFB">
        <w:t xml:space="preserve"> AKG D7S</w:t>
      </w:r>
    </w:p>
    <w:p w14:paraId="18683B54" w14:textId="66CBEEDA" w:rsidR="00CB7DFB" w:rsidRDefault="00CB7DFB" w:rsidP="00CB7DFB">
      <w:pPr>
        <w:pStyle w:val="img"/>
      </w:pPr>
      <w:r>
        <w:drawing>
          <wp:inline distT="0" distB="0" distL="0" distR="0" wp14:anchorId="15BD268E" wp14:editId="5A9A26B6">
            <wp:extent cx="2639683" cy="2639683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95" cy="264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1274F" w14:textId="308B6721" w:rsidR="00E7548E" w:rsidRDefault="00E7548E" w:rsidP="00E7548E">
      <w:pPr>
        <w:pStyle w:val="imgname"/>
      </w:pPr>
      <w:r w:rsidRPr="00473F94">
        <w:rPr>
          <w:rFonts w:eastAsia="Calibri"/>
          <w:color w:val="000000"/>
          <w:szCs w:val="20"/>
        </w:rPr>
        <w:t xml:space="preserve">Рисунок </w:t>
      </w:r>
      <w:r>
        <w:rPr>
          <w:rFonts w:eastAsia="Calibri"/>
          <w:color w:val="000000"/>
          <w:szCs w:val="20"/>
        </w:rPr>
        <w:t>4</w:t>
      </w:r>
      <w:r w:rsidRPr="00473F94">
        <w:rPr>
          <w:rFonts w:eastAsia="Calibri"/>
          <w:color w:val="000000"/>
          <w:szCs w:val="20"/>
        </w:rPr>
        <w:t xml:space="preserve">.1 – </w:t>
      </w:r>
      <w:r w:rsidRPr="00CB7DFB">
        <w:t>AKG D7S</w:t>
      </w:r>
    </w:p>
    <w:p w14:paraId="6F003374" w14:textId="60D45883" w:rsidR="00E7548E" w:rsidRDefault="008534C5" w:rsidP="008534C5">
      <w:pPr>
        <w:pStyle w:val="deftext"/>
      </w:pPr>
      <w:r>
        <w:t>Микшерная консоль</w:t>
      </w:r>
      <w:r w:rsidRPr="008534C5">
        <w:t xml:space="preserve">, </w:t>
      </w:r>
      <w:r>
        <w:t>для коммутации большого количества микрофонов и мониторов рекомендуется использовать микшеры высокого уровня с большим количеством входов.</w:t>
      </w:r>
    </w:p>
    <w:p w14:paraId="4D54754E" w14:textId="7EE09F95" w:rsidR="008534C5" w:rsidRDefault="008534C5" w:rsidP="008534C5">
      <w:pPr>
        <w:pStyle w:val="deftext"/>
      </w:pPr>
      <w:r w:rsidRPr="008534C5">
        <w:t>К выбору мониторов нужно подходить с особой ответственностью, т.к. при недостаточном качестве мониторов и недостаточно чистой частотной характеристике (АЧХ) можно неправильно услышать некоторые частоты, или не услышать их вовсе, что очень сильно отразится в негативную сторону на качестве конечного продукта.</w:t>
      </w:r>
    </w:p>
    <w:p w14:paraId="0A570700" w14:textId="47B445D2" w:rsidR="008534C5" w:rsidRDefault="008534C5" w:rsidP="008534C5">
      <w:pPr>
        <w:pStyle w:val="deftext"/>
      </w:pPr>
    </w:p>
    <w:p w14:paraId="50EE7EEA" w14:textId="0082E756" w:rsidR="008534C5" w:rsidRPr="008534C5" w:rsidRDefault="008534C5" w:rsidP="008534C5">
      <w:pPr>
        <w:pStyle w:val="deftext"/>
      </w:pPr>
      <w:r>
        <w:t>В данной работе запись конечного материала будет производится на ПК, пост обработка также ложится на мощности ПК. Необходимо использовать высококачественную звуковую карту способную принять данные с большого количества источников.</w:t>
      </w:r>
    </w:p>
    <w:p w14:paraId="5CC27566" w14:textId="11B46950" w:rsidR="00E7548E" w:rsidRDefault="00E7548E" w:rsidP="008534C5">
      <w:pPr>
        <w:pStyle w:val="deftext"/>
      </w:pPr>
    </w:p>
    <w:p w14:paraId="5138E413" w14:textId="1CCBB9A6" w:rsidR="008534C5" w:rsidRDefault="005F6054" w:rsidP="008534C5">
      <w:pPr>
        <w:pStyle w:val="deftext"/>
      </w:pPr>
      <w:r>
        <w:t>Структурная схема звукового тракта представлена в приложении В.</w:t>
      </w:r>
    </w:p>
    <w:p w14:paraId="563EC9D5" w14:textId="7ADA96AC" w:rsidR="005F6054" w:rsidRDefault="005F6054">
      <w:pPr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sz w:val="24"/>
          <w:szCs w:val="28"/>
        </w:rPr>
        <w:br w:type="page"/>
      </w:r>
    </w:p>
    <w:p w14:paraId="2AF90239" w14:textId="23DFE082" w:rsidR="00EF41E9" w:rsidRPr="00557E29" w:rsidRDefault="00EF41E9" w:rsidP="00EF41E9">
      <w:pPr>
        <w:pStyle w:val="hdrhigh"/>
      </w:pPr>
      <w:bookmarkStart w:id="11" w:name="_Toc71680776"/>
      <w:r w:rsidRPr="006F1AA0">
        <w:lastRenderedPageBreak/>
        <w:t>5</w:t>
      </w:r>
      <w:r w:rsidRPr="00557E29">
        <w:t xml:space="preserve"> </w:t>
      </w:r>
      <w:r w:rsidR="00681773" w:rsidRPr="00EF41E9">
        <w:t>МЕРОПРИЯТИЯ ПО ОХРАНЕ ТРУДА</w:t>
      </w:r>
      <w:r w:rsidR="00681773" w:rsidRPr="00557E29">
        <w:t>.</w:t>
      </w:r>
      <w:bookmarkEnd w:id="11"/>
    </w:p>
    <w:p w14:paraId="13F6DE62" w14:textId="417DB786" w:rsidR="005F6054" w:rsidRDefault="005F6054" w:rsidP="005F6054">
      <w:pPr>
        <w:pStyle w:val="deftext"/>
      </w:pPr>
      <w:bookmarkStart w:id="12" w:name="_Toc532781062"/>
      <w:bookmarkStart w:id="13" w:name="_Toc532781390"/>
      <w:bookmarkStart w:id="14" w:name="_Toc58270916"/>
      <w:r>
        <w:t>Мероприятия сводятся к созданию удобных условий труда и к защите исполнителей и персонала от поражения электрическим током, от травм, вызванных падением плохо закрепленных звукопоглощающих конструкций, частей технологического оборудования, от пожарной опасности.</w:t>
      </w:r>
    </w:p>
    <w:p w14:paraId="00BE20E9" w14:textId="77777777" w:rsidR="005F6054" w:rsidRDefault="005F6054" w:rsidP="005F6054">
      <w:pPr>
        <w:pStyle w:val="deftext"/>
      </w:pPr>
    </w:p>
    <w:p w14:paraId="19012CD1" w14:textId="77777777" w:rsidR="005F6054" w:rsidRDefault="005F6054" w:rsidP="005F6054">
      <w:pPr>
        <w:pStyle w:val="deftext"/>
      </w:pPr>
      <w:r>
        <w:t>Обстоятельствами, ухудшающими условия труда исполнителей и работников студийных аппаратных, являются недостаточная освещенность (общее освещение должно создавать освещенность не менее 50 люкс на горизонтальных поверхностях, однако для уверенного чтения текста необходимо обеспечить освещенность не менее 75-125 люкс, а еще лучше до 200 люкс), отклонение температуры и относительной влажности воздуха в студии от комфортных, недостаточно чистый воздух. Комфортными атмосферными условиями для исполнителей и персонала обычно считают температуру воздуха летом 22-25 градусов при относительной влажности 70-50 %. Объем воздуха в студии должен сменяться 5-7 раз за один час. Эти условия обеспечиваются действием системы кондиционирования воздуха.</w:t>
      </w:r>
    </w:p>
    <w:p w14:paraId="5D20FACF" w14:textId="77777777" w:rsidR="005F6054" w:rsidRDefault="005F6054" w:rsidP="005F6054">
      <w:pPr>
        <w:pStyle w:val="deftext"/>
      </w:pPr>
    </w:p>
    <w:p w14:paraId="43A70E40" w14:textId="419AC081" w:rsidR="005F6054" w:rsidRDefault="005F6054" w:rsidP="005F6054">
      <w:pPr>
        <w:pStyle w:val="deftext"/>
      </w:pPr>
      <w:r>
        <w:t>Фактором, ускоряющим утомление персонала, является просматривание частей будущей программы при повышенной по сравнению с естественной интенсивностью звука. Уровень интенсивности звука достигает 100...110 дБ, что близко к болевому порогу (120 дБ над порогом слышимости). Поэтому длительность смены ограничивается обычно 6 часами, с перерывом после трех часов работы.</w:t>
      </w:r>
    </w:p>
    <w:p w14:paraId="340BBE92" w14:textId="0156CB00" w:rsidR="005F6054" w:rsidRDefault="005F6054" w:rsidP="005F6054">
      <w:pPr>
        <w:pStyle w:val="a3"/>
      </w:pPr>
      <w:r>
        <w:br w:type="column"/>
      </w:r>
      <w:bookmarkStart w:id="15" w:name="_Toc71680777"/>
      <w:r w:rsidRPr="00470197">
        <w:lastRenderedPageBreak/>
        <w:t>З</w:t>
      </w:r>
      <w:r>
        <w:t>аключение</w:t>
      </w:r>
      <w:bookmarkEnd w:id="15"/>
    </w:p>
    <w:bookmarkEnd w:id="12"/>
    <w:bookmarkEnd w:id="13"/>
    <w:bookmarkEnd w:id="14"/>
    <w:p w14:paraId="08504844" w14:textId="77777777" w:rsidR="00C8317E" w:rsidRDefault="00C8317E" w:rsidP="00C8317E">
      <w:pPr>
        <w:pStyle w:val="deftext"/>
      </w:pPr>
      <w:r>
        <w:t xml:space="preserve">В ходе данной курсовой работы рассмотрели вопросы проектирования и расчет большой студии со зрителями. Данная студия является крупной и требует значительные меры по звукоизоляции и использованию звукопоглощающих материалов. Дополнительное поглощение представлено </w:t>
      </w:r>
      <w:r w:rsidRPr="00C8317E">
        <w:t>Щит</w:t>
      </w:r>
      <w:r>
        <w:t>ами</w:t>
      </w:r>
      <w:r w:rsidRPr="00C8317E">
        <w:t xml:space="preserve"> Бекеши</w:t>
      </w:r>
      <w:r>
        <w:t xml:space="preserve">. Данные щиты могут быть спроектированы для разных сценариев работы, а их размещение влияет на характеристики поглощения. </w:t>
      </w:r>
    </w:p>
    <w:p w14:paraId="0CC1F274" w14:textId="5AB8260A" w:rsidR="000B3E47" w:rsidRPr="007A0B31" w:rsidRDefault="00C8317E" w:rsidP="00C8317E">
      <w:pPr>
        <w:pStyle w:val="deftext"/>
        <w:rPr>
          <w:highlight w:val="yellow"/>
        </w:rPr>
      </w:pPr>
      <w:r>
        <w:t>Разработали структурную схему электрического тракта. Нашли частотную зависимость времени реверберации проектируемой студии. Высчитали расчеты среднего и общего поглощения. Нашли зависимость коэффициента разных видов звукопоглощения от частоты. Рассчитали требуемые значения площади звукопоглощающих материалов. По расчетам, отклонение значения времени реверберации не превышает требуемого более чем на +-5%</w:t>
      </w:r>
      <w:r w:rsidR="000B3E47" w:rsidRPr="007A0B31">
        <w:rPr>
          <w:highlight w:val="yellow"/>
        </w:rPr>
        <w:br w:type="page"/>
      </w:r>
    </w:p>
    <w:p w14:paraId="077EFB6D" w14:textId="77777777" w:rsidR="000B3E47" w:rsidRPr="00470197" w:rsidRDefault="000B3E47" w:rsidP="000B3E47">
      <w:pPr>
        <w:pStyle w:val="hdrlow"/>
      </w:pPr>
      <w:bookmarkStart w:id="16" w:name="_Toc483251822"/>
      <w:bookmarkStart w:id="17" w:name="_Toc514300816"/>
      <w:bookmarkStart w:id="18" w:name="_Toc532781063"/>
      <w:bookmarkStart w:id="19" w:name="_Toc532781391"/>
      <w:bookmarkStart w:id="20" w:name="_Toc58270917"/>
      <w:bookmarkStart w:id="21" w:name="_Toc71680778"/>
      <w:bookmarkStart w:id="22" w:name="_Toc483251826"/>
      <w:r w:rsidRPr="00470197">
        <w:lastRenderedPageBreak/>
        <w:t>С</w:t>
      </w:r>
      <w:r>
        <w:t>писок использованных источников</w:t>
      </w:r>
      <w:bookmarkEnd w:id="16"/>
      <w:bookmarkEnd w:id="17"/>
      <w:bookmarkEnd w:id="18"/>
      <w:bookmarkEnd w:id="19"/>
      <w:bookmarkEnd w:id="20"/>
      <w:bookmarkEnd w:id="21"/>
    </w:p>
    <w:p w14:paraId="7B0B3B14" w14:textId="5EB4A362" w:rsidR="00157A82" w:rsidRDefault="00C8317E" w:rsidP="00C8317E">
      <w:pPr>
        <w:pStyle w:val="deftext"/>
      </w:pPr>
      <w:r>
        <w:t xml:space="preserve">1. </w:t>
      </w:r>
      <w:r w:rsidR="000B3E47" w:rsidRPr="001E7B57">
        <w:t xml:space="preserve">Муравьев В.В., Кореневский С.А., Мищенко В.Н. Устройства              СВЧ-систем телекоммуникаций (усилители, смесители, генераторы). – Мн.: БГУИР, 2007. – 71 с. </w:t>
      </w:r>
      <w:bookmarkEnd w:id="22"/>
    </w:p>
    <w:p w14:paraId="52ECBD5E" w14:textId="727693BE" w:rsidR="00681773" w:rsidRPr="00C35D02" w:rsidRDefault="00681773" w:rsidP="004406A9">
      <w:pPr>
        <w:pStyle w:val="deftext"/>
      </w:pPr>
      <w:r>
        <w:t xml:space="preserve">2. </w:t>
      </w:r>
      <w:r w:rsidR="004406A9">
        <w:t xml:space="preserve">Ирина Алдошина., Рой </w:t>
      </w:r>
      <w:proofErr w:type="spellStart"/>
      <w:r w:rsidR="004406A9">
        <w:t>Приттс</w:t>
      </w:r>
      <w:proofErr w:type="spellEnd"/>
      <w:r w:rsidR="004406A9">
        <w:t xml:space="preserve">., Музыкальная акустика учебник для высших учебных заведений </w:t>
      </w:r>
      <w:r w:rsidR="004406A9" w:rsidRPr="001E7B57">
        <w:t xml:space="preserve">– </w:t>
      </w:r>
      <w:r w:rsidR="004406A9">
        <w:t>«Композитор • Санкт-Петербург» 2006</w:t>
      </w:r>
      <w:r w:rsidR="004406A9" w:rsidRPr="001E7B57">
        <w:t xml:space="preserve"> – 7</w:t>
      </w:r>
      <w:r w:rsidR="004406A9">
        <w:t>20</w:t>
      </w:r>
      <w:r w:rsidR="004406A9" w:rsidRPr="001E7B57">
        <w:t xml:space="preserve"> с. </w:t>
      </w:r>
    </w:p>
    <w:p w14:paraId="1B13E745" w14:textId="654A6274" w:rsidR="001E7B57" w:rsidRPr="00C8317E" w:rsidRDefault="00681773" w:rsidP="00C8317E">
      <w:pPr>
        <w:pStyle w:val="deftext"/>
      </w:pPr>
      <w:r>
        <w:t>3</w:t>
      </w:r>
      <w:r w:rsidR="00C8317E">
        <w:t>.</w:t>
      </w:r>
      <w:r w:rsidR="00C8317E" w:rsidRPr="00C8317E">
        <w:t xml:space="preserve"> Звукопоглощающие материалы для низких частот, щиты бекеши - Часть 11</w:t>
      </w:r>
      <w:r w:rsidR="00C8317E" w:rsidRPr="00C8317E">
        <w:rPr>
          <w:color w:val="000000"/>
          <w:sz w:val="27"/>
          <w:szCs w:val="27"/>
        </w:rPr>
        <w:t xml:space="preserve"> </w:t>
      </w:r>
      <w:r w:rsidR="00C8317E">
        <w:rPr>
          <w:color w:val="000000"/>
          <w:sz w:val="27"/>
          <w:szCs w:val="27"/>
        </w:rPr>
        <w:t>[Электронный ресурс] /</w:t>
      </w:r>
      <w:r w:rsidR="00C8317E">
        <w:t xml:space="preserve"> </w:t>
      </w:r>
      <w:r w:rsidR="00C8317E" w:rsidRPr="00C8317E">
        <w:rPr>
          <w:lang w:val="en-US"/>
        </w:rPr>
        <w:t>http</w:t>
      </w:r>
      <w:r w:rsidR="00C8317E" w:rsidRPr="00C8317E">
        <w:t>://</w:t>
      </w:r>
      <w:proofErr w:type="spellStart"/>
      <w:r w:rsidR="00C8317E" w:rsidRPr="00C8317E">
        <w:rPr>
          <w:lang w:val="en-US"/>
        </w:rPr>
        <w:t>aovox</w:t>
      </w:r>
      <w:proofErr w:type="spellEnd"/>
      <w:r w:rsidR="00C8317E" w:rsidRPr="00C8317E">
        <w:t>.</w:t>
      </w:r>
      <w:r w:rsidR="00C8317E" w:rsidRPr="00C8317E">
        <w:rPr>
          <w:lang w:val="en-US"/>
        </w:rPr>
        <w:t>com</w:t>
      </w:r>
      <w:r w:rsidR="00C8317E" w:rsidRPr="00C8317E">
        <w:t>/</w:t>
      </w:r>
      <w:proofErr w:type="spellStart"/>
      <w:r w:rsidR="00C8317E" w:rsidRPr="00C8317E">
        <w:rPr>
          <w:lang w:val="en-US"/>
        </w:rPr>
        <w:t>creativework</w:t>
      </w:r>
      <w:proofErr w:type="spellEnd"/>
      <w:r w:rsidR="00C8317E" w:rsidRPr="00C8317E">
        <w:t>/550</w:t>
      </w:r>
    </w:p>
    <w:sectPr w:rsidR="001E7B57" w:rsidRPr="00C8317E" w:rsidSect="000906C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B27DC" w14:textId="77777777" w:rsidR="005C3674" w:rsidRDefault="005C3674">
      <w:pPr>
        <w:spacing w:after="0" w:line="240" w:lineRule="auto"/>
      </w:pPr>
      <w:r>
        <w:separator/>
      </w:r>
    </w:p>
  </w:endnote>
  <w:endnote w:type="continuationSeparator" w:id="0">
    <w:p w14:paraId="0EC6E007" w14:textId="77777777" w:rsidR="005C3674" w:rsidRDefault="005C3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1452853"/>
      <w:docPartObj>
        <w:docPartGallery w:val="Page Numbers (Bottom of Page)"/>
        <w:docPartUnique/>
      </w:docPartObj>
    </w:sdtPr>
    <w:sdtEndPr/>
    <w:sdtContent>
      <w:p w14:paraId="193C4B69" w14:textId="77777777" w:rsidR="00DC2630" w:rsidRDefault="00DC2630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14:paraId="3925B6B7" w14:textId="77777777" w:rsidR="00DC2630" w:rsidRDefault="00DC26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BA848" w14:textId="77777777" w:rsidR="005C3674" w:rsidRDefault="005C3674">
      <w:pPr>
        <w:spacing w:after="0" w:line="240" w:lineRule="auto"/>
      </w:pPr>
      <w:r>
        <w:separator/>
      </w:r>
    </w:p>
  </w:footnote>
  <w:footnote w:type="continuationSeparator" w:id="0">
    <w:p w14:paraId="78B9D670" w14:textId="77777777" w:rsidR="005C3674" w:rsidRDefault="005C36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52E"/>
    <w:multiLevelType w:val="hybridMultilevel"/>
    <w:tmpl w:val="DB224E08"/>
    <w:lvl w:ilvl="0" w:tplc="7A3E3B64">
      <w:start w:val="1"/>
      <w:numFmt w:val="decimal"/>
      <w:lvlText w:val="(%1)"/>
      <w:lvlJc w:val="left"/>
      <w:pPr>
        <w:tabs>
          <w:tab w:val="num" w:pos="825"/>
        </w:tabs>
        <w:ind w:left="825" w:hanging="465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46751E"/>
    <w:multiLevelType w:val="hybridMultilevel"/>
    <w:tmpl w:val="6CA09AFC"/>
    <w:lvl w:ilvl="0" w:tplc="7C4A86B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48B039E"/>
    <w:multiLevelType w:val="hybridMultilevel"/>
    <w:tmpl w:val="FD288A3C"/>
    <w:lvl w:ilvl="0" w:tplc="04190001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3" w15:restartNumberingAfterBreak="0">
    <w:nsid w:val="06A102D0"/>
    <w:multiLevelType w:val="multilevel"/>
    <w:tmpl w:val="43A466B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C76707"/>
    <w:multiLevelType w:val="hybridMultilevel"/>
    <w:tmpl w:val="8072F9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8A55AD"/>
    <w:multiLevelType w:val="hybridMultilevel"/>
    <w:tmpl w:val="1D18713A"/>
    <w:lvl w:ilvl="0" w:tplc="61B4B5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D5D0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52022FE"/>
    <w:multiLevelType w:val="hybridMultilevel"/>
    <w:tmpl w:val="5302EB04"/>
    <w:lvl w:ilvl="0" w:tplc="0419000D">
      <w:start w:val="1"/>
      <w:numFmt w:val="bullet"/>
      <w:lvlText w:val="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6673417"/>
    <w:multiLevelType w:val="hybridMultilevel"/>
    <w:tmpl w:val="F9FE2E28"/>
    <w:lvl w:ilvl="0" w:tplc="794A8818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19D25472"/>
    <w:multiLevelType w:val="hybridMultilevel"/>
    <w:tmpl w:val="C408FB00"/>
    <w:lvl w:ilvl="0" w:tplc="61B4B5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C0330"/>
    <w:multiLevelType w:val="hybridMultilevel"/>
    <w:tmpl w:val="9A14777A"/>
    <w:lvl w:ilvl="0" w:tplc="4E28BE1A">
      <w:start w:val="1"/>
      <w:numFmt w:val="decimal"/>
      <w:lvlText w:val="%1."/>
      <w:lvlJc w:val="left"/>
      <w:pPr>
        <w:tabs>
          <w:tab w:val="num" w:pos="1125"/>
        </w:tabs>
        <w:ind w:left="1125" w:hanging="42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1" w15:restartNumberingAfterBreak="0">
    <w:nsid w:val="1E210FB9"/>
    <w:multiLevelType w:val="hybridMultilevel"/>
    <w:tmpl w:val="1BCA5676"/>
    <w:lvl w:ilvl="0" w:tplc="C052AEFA">
      <w:start w:val="1"/>
      <w:numFmt w:val="decimal"/>
      <w:lvlText w:val="(%1)"/>
      <w:lvlJc w:val="left"/>
      <w:pPr>
        <w:ind w:left="750" w:hanging="39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A15A0"/>
    <w:multiLevelType w:val="hybridMultilevel"/>
    <w:tmpl w:val="A06610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5E85E88"/>
    <w:multiLevelType w:val="hybridMultilevel"/>
    <w:tmpl w:val="C33C6A42"/>
    <w:lvl w:ilvl="0" w:tplc="0419000D">
      <w:start w:val="1"/>
      <w:numFmt w:val="bullet"/>
      <w:lvlText w:val="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9C53353"/>
    <w:multiLevelType w:val="hybridMultilevel"/>
    <w:tmpl w:val="ABC65E36"/>
    <w:lvl w:ilvl="0" w:tplc="9A72920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EA51E56"/>
    <w:multiLevelType w:val="hybridMultilevel"/>
    <w:tmpl w:val="9AE6F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3353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4167C38"/>
    <w:multiLevelType w:val="hybridMultilevel"/>
    <w:tmpl w:val="675818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13FD5"/>
    <w:multiLevelType w:val="hybridMultilevel"/>
    <w:tmpl w:val="13B439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8FE1B97"/>
    <w:multiLevelType w:val="hybridMultilevel"/>
    <w:tmpl w:val="154661C2"/>
    <w:lvl w:ilvl="0" w:tplc="0419000F">
      <w:start w:val="3"/>
      <w:numFmt w:val="decimal"/>
      <w:lvlText w:val="%1."/>
      <w:lvlJc w:val="left"/>
      <w:pPr>
        <w:tabs>
          <w:tab w:val="num" w:pos="2628"/>
        </w:tabs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348"/>
        </w:tabs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068"/>
        </w:tabs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788"/>
        </w:tabs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08"/>
        </w:tabs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28"/>
        </w:tabs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948"/>
        </w:tabs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668"/>
        </w:tabs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388"/>
        </w:tabs>
        <w:ind w:left="8388" w:hanging="180"/>
      </w:pPr>
    </w:lvl>
  </w:abstractNum>
  <w:abstractNum w:abstractNumId="20" w15:restartNumberingAfterBreak="0">
    <w:nsid w:val="3FD76420"/>
    <w:multiLevelType w:val="hybridMultilevel"/>
    <w:tmpl w:val="9BBCEC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1AC3736"/>
    <w:multiLevelType w:val="hybridMultilevel"/>
    <w:tmpl w:val="6F6019A4"/>
    <w:lvl w:ilvl="0" w:tplc="3704E6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2561F94"/>
    <w:multiLevelType w:val="hybridMultilevel"/>
    <w:tmpl w:val="43A466B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2795D21"/>
    <w:multiLevelType w:val="hybridMultilevel"/>
    <w:tmpl w:val="CE5C1A32"/>
    <w:lvl w:ilvl="0" w:tplc="5EB4BCA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hint="default"/>
        <w:b w:val="0"/>
        <w:i w:val="0"/>
        <w:sz w:val="32"/>
        <w:szCs w:val="32"/>
      </w:rPr>
    </w:lvl>
    <w:lvl w:ilvl="1" w:tplc="11CE88D0">
      <w:numFmt w:val="none"/>
      <w:lvlText w:val=""/>
      <w:lvlJc w:val="left"/>
      <w:pPr>
        <w:tabs>
          <w:tab w:val="num" w:pos="348"/>
        </w:tabs>
      </w:pPr>
    </w:lvl>
    <w:lvl w:ilvl="2" w:tplc="F32434AA">
      <w:numFmt w:val="none"/>
      <w:lvlText w:val=""/>
      <w:lvlJc w:val="left"/>
      <w:pPr>
        <w:tabs>
          <w:tab w:val="num" w:pos="348"/>
        </w:tabs>
      </w:pPr>
    </w:lvl>
    <w:lvl w:ilvl="3" w:tplc="EFC4F720">
      <w:numFmt w:val="none"/>
      <w:lvlText w:val=""/>
      <w:lvlJc w:val="left"/>
      <w:pPr>
        <w:tabs>
          <w:tab w:val="num" w:pos="348"/>
        </w:tabs>
      </w:pPr>
    </w:lvl>
    <w:lvl w:ilvl="4" w:tplc="1FC6524A">
      <w:numFmt w:val="none"/>
      <w:lvlText w:val=""/>
      <w:lvlJc w:val="left"/>
      <w:pPr>
        <w:tabs>
          <w:tab w:val="num" w:pos="348"/>
        </w:tabs>
      </w:pPr>
    </w:lvl>
    <w:lvl w:ilvl="5" w:tplc="37B21266">
      <w:numFmt w:val="none"/>
      <w:lvlText w:val=""/>
      <w:lvlJc w:val="left"/>
      <w:pPr>
        <w:tabs>
          <w:tab w:val="num" w:pos="348"/>
        </w:tabs>
      </w:pPr>
    </w:lvl>
    <w:lvl w:ilvl="6" w:tplc="4768B806">
      <w:numFmt w:val="none"/>
      <w:lvlText w:val=""/>
      <w:lvlJc w:val="left"/>
      <w:pPr>
        <w:tabs>
          <w:tab w:val="num" w:pos="348"/>
        </w:tabs>
      </w:pPr>
    </w:lvl>
    <w:lvl w:ilvl="7" w:tplc="41E20CE0">
      <w:numFmt w:val="none"/>
      <w:lvlText w:val=""/>
      <w:lvlJc w:val="left"/>
      <w:pPr>
        <w:tabs>
          <w:tab w:val="num" w:pos="348"/>
        </w:tabs>
      </w:pPr>
    </w:lvl>
    <w:lvl w:ilvl="8" w:tplc="65C49648">
      <w:numFmt w:val="none"/>
      <w:lvlText w:val=""/>
      <w:lvlJc w:val="left"/>
      <w:pPr>
        <w:tabs>
          <w:tab w:val="num" w:pos="348"/>
        </w:tabs>
      </w:pPr>
    </w:lvl>
  </w:abstractNum>
  <w:abstractNum w:abstractNumId="24" w15:restartNumberingAfterBreak="0">
    <w:nsid w:val="429811F2"/>
    <w:multiLevelType w:val="hybridMultilevel"/>
    <w:tmpl w:val="6AEEACE6"/>
    <w:lvl w:ilvl="0" w:tplc="041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25" w15:restartNumberingAfterBreak="0">
    <w:nsid w:val="437805EA"/>
    <w:multiLevelType w:val="hybridMultilevel"/>
    <w:tmpl w:val="2482D2C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48F52301"/>
    <w:multiLevelType w:val="multilevel"/>
    <w:tmpl w:val="DD1626F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4F6B7B46"/>
    <w:multiLevelType w:val="hybridMultilevel"/>
    <w:tmpl w:val="1D828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030182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B175BC9"/>
    <w:multiLevelType w:val="multilevel"/>
    <w:tmpl w:val="58B482DE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0" w15:restartNumberingAfterBreak="0">
    <w:nsid w:val="5CFD19E8"/>
    <w:multiLevelType w:val="multilevel"/>
    <w:tmpl w:val="7380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3115402"/>
    <w:multiLevelType w:val="hybridMultilevel"/>
    <w:tmpl w:val="27AE9570"/>
    <w:lvl w:ilvl="0" w:tplc="04190001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32" w15:restartNumberingAfterBreak="0">
    <w:nsid w:val="64560F58"/>
    <w:multiLevelType w:val="hybridMultilevel"/>
    <w:tmpl w:val="3ECEC9FA"/>
    <w:lvl w:ilvl="0" w:tplc="F0884C7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65B808B9"/>
    <w:multiLevelType w:val="multilevel"/>
    <w:tmpl w:val="B8B6CDE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651"/>
        </w:tabs>
        <w:ind w:left="96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4" w15:restartNumberingAfterBreak="0">
    <w:nsid w:val="673E7881"/>
    <w:multiLevelType w:val="hybridMultilevel"/>
    <w:tmpl w:val="7B0267BA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67AF6050"/>
    <w:multiLevelType w:val="hybridMultilevel"/>
    <w:tmpl w:val="33349DFE"/>
    <w:lvl w:ilvl="0" w:tplc="8DBE49D8">
      <w:start w:val="1"/>
      <w:numFmt w:val="decimal"/>
      <w:lvlText w:val="%1."/>
      <w:lvlJc w:val="left"/>
      <w:pPr>
        <w:tabs>
          <w:tab w:val="num" w:pos="1834"/>
        </w:tabs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6" w15:restartNumberingAfterBreak="0">
    <w:nsid w:val="6A03400F"/>
    <w:multiLevelType w:val="multilevel"/>
    <w:tmpl w:val="27AE9570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37" w15:restartNumberingAfterBreak="0">
    <w:nsid w:val="6F2A640C"/>
    <w:multiLevelType w:val="hybridMultilevel"/>
    <w:tmpl w:val="DD1626FC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8" w15:restartNumberingAfterBreak="0">
    <w:nsid w:val="70D269F6"/>
    <w:multiLevelType w:val="hybridMultilevel"/>
    <w:tmpl w:val="B240F4E2"/>
    <w:lvl w:ilvl="0" w:tplc="041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39" w15:restartNumberingAfterBreak="0">
    <w:nsid w:val="72074DE2"/>
    <w:multiLevelType w:val="hybridMultilevel"/>
    <w:tmpl w:val="BA84EE46"/>
    <w:lvl w:ilvl="0" w:tplc="83BEA2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526732">
      <w:numFmt w:val="none"/>
      <w:lvlText w:val=""/>
      <w:lvlJc w:val="left"/>
      <w:pPr>
        <w:tabs>
          <w:tab w:val="num" w:pos="360"/>
        </w:tabs>
      </w:pPr>
    </w:lvl>
    <w:lvl w:ilvl="2" w:tplc="557276DE">
      <w:numFmt w:val="none"/>
      <w:lvlText w:val=""/>
      <w:lvlJc w:val="left"/>
      <w:pPr>
        <w:tabs>
          <w:tab w:val="num" w:pos="360"/>
        </w:tabs>
      </w:pPr>
    </w:lvl>
    <w:lvl w:ilvl="3" w:tplc="B1F20EAA">
      <w:numFmt w:val="none"/>
      <w:lvlText w:val=""/>
      <w:lvlJc w:val="left"/>
      <w:pPr>
        <w:tabs>
          <w:tab w:val="num" w:pos="360"/>
        </w:tabs>
      </w:pPr>
    </w:lvl>
    <w:lvl w:ilvl="4" w:tplc="CAA600BC">
      <w:numFmt w:val="none"/>
      <w:lvlText w:val=""/>
      <w:lvlJc w:val="left"/>
      <w:pPr>
        <w:tabs>
          <w:tab w:val="num" w:pos="360"/>
        </w:tabs>
      </w:pPr>
    </w:lvl>
    <w:lvl w:ilvl="5" w:tplc="633C7F56">
      <w:numFmt w:val="none"/>
      <w:lvlText w:val=""/>
      <w:lvlJc w:val="left"/>
      <w:pPr>
        <w:tabs>
          <w:tab w:val="num" w:pos="360"/>
        </w:tabs>
      </w:pPr>
    </w:lvl>
    <w:lvl w:ilvl="6" w:tplc="9EAEEABA">
      <w:numFmt w:val="none"/>
      <w:lvlText w:val=""/>
      <w:lvlJc w:val="left"/>
      <w:pPr>
        <w:tabs>
          <w:tab w:val="num" w:pos="360"/>
        </w:tabs>
      </w:pPr>
    </w:lvl>
    <w:lvl w:ilvl="7" w:tplc="71AC57BE">
      <w:numFmt w:val="none"/>
      <w:lvlText w:val=""/>
      <w:lvlJc w:val="left"/>
      <w:pPr>
        <w:tabs>
          <w:tab w:val="num" w:pos="360"/>
        </w:tabs>
      </w:pPr>
    </w:lvl>
    <w:lvl w:ilvl="8" w:tplc="A17EE4AC">
      <w:numFmt w:val="none"/>
      <w:lvlText w:val=""/>
      <w:lvlJc w:val="left"/>
      <w:pPr>
        <w:tabs>
          <w:tab w:val="num" w:pos="360"/>
        </w:tabs>
      </w:pPr>
    </w:lvl>
  </w:abstractNum>
  <w:abstractNum w:abstractNumId="40" w15:restartNumberingAfterBreak="0">
    <w:nsid w:val="74FC33CD"/>
    <w:multiLevelType w:val="hybridMultilevel"/>
    <w:tmpl w:val="F3C0BAF2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59A5F94"/>
    <w:multiLevelType w:val="hybridMultilevel"/>
    <w:tmpl w:val="027A5416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2" w15:restartNumberingAfterBreak="0">
    <w:nsid w:val="762362F4"/>
    <w:multiLevelType w:val="hybridMultilevel"/>
    <w:tmpl w:val="E220A664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43" w15:restartNumberingAfterBreak="0">
    <w:nsid w:val="79881B9F"/>
    <w:multiLevelType w:val="hybridMultilevel"/>
    <w:tmpl w:val="A8C62770"/>
    <w:lvl w:ilvl="0" w:tplc="F7ECBB4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4FC22694"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1"/>
  </w:num>
  <w:num w:numId="2">
    <w:abstractNumId w:val="33"/>
  </w:num>
  <w:num w:numId="3">
    <w:abstractNumId w:val="14"/>
  </w:num>
  <w:num w:numId="4">
    <w:abstractNumId w:val="6"/>
  </w:num>
  <w:num w:numId="5">
    <w:abstractNumId w:val="16"/>
  </w:num>
  <w:num w:numId="6">
    <w:abstractNumId w:val="28"/>
  </w:num>
  <w:num w:numId="7">
    <w:abstractNumId w:val="39"/>
  </w:num>
  <w:num w:numId="8">
    <w:abstractNumId w:val="4"/>
  </w:num>
  <w:num w:numId="9">
    <w:abstractNumId w:val="27"/>
  </w:num>
  <w:num w:numId="10">
    <w:abstractNumId w:val="23"/>
  </w:num>
  <w:num w:numId="11">
    <w:abstractNumId w:val="30"/>
  </w:num>
  <w:num w:numId="12">
    <w:abstractNumId w:val="29"/>
  </w:num>
  <w:num w:numId="13">
    <w:abstractNumId w:val="42"/>
  </w:num>
  <w:num w:numId="14">
    <w:abstractNumId w:val="34"/>
  </w:num>
  <w:num w:numId="15">
    <w:abstractNumId w:val="37"/>
  </w:num>
  <w:num w:numId="16">
    <w:abstractNumId w:val="26"/>
  </w:num>
  <w:num w:numId="17">
    <w:abstractNumId w:val="7"/>
  </w:num>
  <w:num w:numId="18">
    <w:abstractNumId w:val="41"/>
  </w:num>
  <w:num w:numId="19">
    <w:abstractNumId w:val="17"/>
  </w:num>
  <w:num w:numId="20">
    <w:abstractNumId w:val="0"/>
  </w:num>
  <w:num w:numId="21">
    <w:abstractNumId w:val="40"/>
  </w:num>
  <w:num w:numId="22">
    <w:abstractNumId w:val="22"/>
  </w:num>
  <w:num w:numId="23">
    <w:abstractNumId w:val="3"/>
  </w:num>
  <w:num w:numId="24">
    <w:abstractNumId w:val="13"/>
  </w:num>
  <w:num w:numId="25">
    <w:abstractNumId w:val="38"/>
  </w:num>
  <w:num w:numId="26">
    <w:abstractNumId w:val="2"/>
  </w:num>
  <w:num w:numId="27">
    <w:abstractNumId w:val="31"/>
  </w:num>
  <w:num w:numId="28">
    <w:abstractNumId w:val="36"/>
  </w:num>
  <w:num w:numId="29">
    <w:abstractNumId w:val="24"/>
  </w:num>
  <w:num w:numId="30">
    <w:abstractNumId w:val="25"/>
  </w:num>
  <w:num w:numId="31">
    <w:abstractNumId w:val="10"/>
  </w:num>
  <w:num w:numId="32">
    <w:abstractNumId w:val="43"/>
  </w:num>
  <w:num w:numId="33">
    <w:abstractNumId w:val="12"/>
  </w:num>
  <w:num w:numId="34">
    <w:abstractNumId w:val="35"/>
  </w:num>
  <w:num w:numId="35">
    <w:abstractNumId w:val="19"/>
  </w:num>
  <w:num w:numId="36">
    <w:abstractNumId w:val="20"/>
  </w:num>
  <w:num w:numId="3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</w:num>
  <w:num w:numId="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</w:num>
  <w:num w:numId="42">
    <w:abstractNumId w:val="9"/>
  </w:num>
  <w:num w:numId="43">
    <w:abstractNumId w:val="15"/>
  </w:num>
  <w:num w:numId="44">
    <w:abstractNumId w:val="18"/>
  </w:num>
  <w:num w:numId="45">
    <w:abstractNumId w:val="1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E7"/>
    <w:rsid w:val="00023AEF"/>
    <w:rsid w:val="000323FA"/>
    <w:rsid w:val="00046466"/>
    <w:rsid w:val="00057CDA"/>
    <w:rsid w:val="00066D84"/>
    <w:rsid w:val="00073EEB"/>
    <w:rsid w:val="000906C9"/>
    <w:rsid w:val="000A248A"/>
    <w:rsid w:val="000A4BF8"/>
    <w:rsid w:val="000B1707"/>
    <w:rsid w:val="000B3E47"/>
    <w:rsid w:val="000B4603"/>
    <w:rsid w:val="000D280B"/>
    <w:rsid w:val="000D339F"/>
    <w:rsid w:val="000D7A11"/>
    <w:rsid w:val="000E23CD"/>
    <w:rsid w:val="000F4304"/>
    <w:rsid w:val="000F60DF"/>
    <w:rsid w:val="001030BC"/>
    <w:rsid w:val="00134242"/>
    <w:rsid w:val="00143020"/>
    <w:rsid w:val="001470DF"/>
    <w:rsid w:val="0015129F"/>
    <w:rsid w:val="00156BE3"/>
    <w:rsid w:val="00157A82"/>
    <w:rsid w:val="00161379"/>
    <w:rsid w:val="00171088"/>
    <w:rsid w:val="0017166D"/>
    <w:rsid w:val="001B7F20"/>
    <w:rsid w:val="001C37E7"/>
    <w:rsid w:val="001D4BE8"/>
    <w:rsid w:val="001D7C40"/>
    <w:rsid w:val="001E7B57"/>
    <w:rsid w:val="002101C0"/>
    <w:rsid w:val="00231333"/>
    <w:rsid w:val="00245BD6"/>
    <w:rsid w:val="00251F63"/>
    <w:rsid w:val="00254BCA"/>
    <w:rsid w:val="002661F2"/>
    <w:rsid w:val="00272B79"/>
    <w:rsid w:val="00293C84"/>
    <w:rsid w:val="002956B7"/>
    <w:rsid w:val="002A7922"/>
    <w:rsid w:val="002B3C90"/>
    <w:rsid w:val="002D6548"/>
    <w:rsid w:val="002F51FB"/>
    <w:rsid w:val="003134DF"/>
    <w:rsid w:val="00316A18"/>
    <w:rsid w:val="003261FB"/>
    <w:rsid w:val="00334B77"/>
    <w:rsid w:val="0034515B"/>
    <w:rsid w:val="00350A8A"/>
    <w:rsid w:val="003657D1"/>
    <w:rsid w:val="00366748"/>
    <w:rsid w:val="00370B4B"/>
    <w:rsid w:val="00395417"/>
    <w:rsid w:val="003B38AA"/>
    <w:rsid w:val="003B4A32"/>
    <w:rsid w:val="003D3BAC"/>
    <w:rsid w:val="003D429F"/>
    <w:rsid w:val="003E3ABD"/>
    <w:rsid w:val="00412A4C"/>
    <w:rsid w:val="0041316D"/>
    <w:rsid w:val="004406A9"/>
    <w:rsid w:val="0044110F"/>
    <w:rsid w:val="00473F94"/>
    <w:rsid w:val="00483DC6"/>
    <w:rsid w:val="004905C4"/>
    <w:rsid w:val="00493584"/>
    <w:rsid w:val="004B49C6"/>
    <w:rsid w:val="004C696C"/>
    <w:rsid w:val="004D09A7"/>
    <w:rsid w:val="004D5422"/>
    <w:rsid w:val="004F6C22"/>
    <w:rsid w:val="0050280D"/>
    <w:rsid w:val="005051CC"/>
    <w:rsid w:val="00506424"/>
    <w:rsid w:val="005156F4"/>
    <w:rsid w:val="00522CD0"/>
    <w:rsid w:val="00536B75"/>
    <w:rsid w:val="005503C6"/>
    <w:rsid w:val="00557E29"/>
    <w:rsid w:val="00570CC8"/>
    <w:rsid w:val="005B21EE"/>
    <w:rsid w:val="005C3674"/>
    <w:rsid w:val="005D0DBA"/>
    <w:rsid w:val="005E6AEF"/>
    <w:rsid w:val="005F0704"/>
    <w:rsid w:val="005F375B"/>
    <w:rsid w:val="005F4A14"/>
    <w:rsid w:val="005F6054"/>
    <w:rsid w:val="00600EFC"/>
    <w:rsid w:val="00616402"/>
    <w:rsid w:val="00643A19"/>
    <w:rsid w:val="00647652"/>
    <w:rsid w:val="006527AD"/>
    <w:rsid w:val="00681773"/>
    <w:rsid w:val="006B6B77"/>
    <w:rsid w:val="006B7F14"/>
    <w:rsid w:val="006C3EF8"/>
    <w:rsid w:val="006C7E25"/>
    <w:rsid w:val="006D720D"/>
    <w:rsid w:val="006F1AA0"/>
    <w:rsid w:val="006F33CB"/>
    <w:rsid w:val="00707D6F"/>
    <w:rsid w:val="00715675"/>
    <w:rsid w:val="0071713C"/>
    <w:rsid w:val="00724662"/>
    <w:rsid w:val="007365E8"/>
    <w:rsid w:val="00754B46"/>
    <w:rsid w:val="00761ADB"/>
    <w:rsid w:val="00766D23"/>
    <w:rsid w:val="00781D77"/>
    <w:rsid w:val="00783068"/>
    <w:rsid w:val="007A3A1F"/>
    <w:rsid w:val="007A57F6"/>
    <w:rsid w:val="007C4248"/>
    <w:rsid w:val="007C4F54"/>
    <w:rsid w:val="007F1F27"/>
    <w:rsid w:val="008022D8"/>
    <w:rsid w:val="0081058A"/>
    <w:rsid w:val="0082082E"/>
    <w:rsid w:val="00824756"/>
    <w:rsid w:val="008250F7"/>
    <w:rsid w:val="008372F8"/>
    <w:rsid w:val="008534C5"/>
    <w:rsid w:val="00864ED0"/>
    <w:rsid w:val="008B3A9A"/>
    <w:rsid w:val="008C46AB"/>
    <w:rsid w:val="008C5EA4"/>
    <w:rsid w:val="008E7449"/>
    <w:rsid w:val="009041FF"/>
    <w:rsid w:val="009216C9"/>
    <w:rsid w:val="009226BB"/>
    <w:rsid w:val="00937072"/>
    <w:rsid w:val="00950133"/>
    <w:rsid w:val="00956783"/>
    <w:rsid w:val="009640B4"/>
    <w:rsid w:val="00981CFD"/>
    <w:rsid w:val="00996A1E"/>
    <w:rsid w:val="009B31DA"/>
    <w:rsid w:val="009B6AAE"/>
    <w:rsid w:val="009C23F1"/>
    <w:rsid w:val="009D1A19"/>
    <w:rsid w:val="009F6261"/>
    <w:rsid w:val="009F734D"/>
    <w:rsid w:val="00A11260"/>
    <w:rsid w:val="00A150EE"/>
    <w:rsid w:val="00A83146"/>
    <w:rsid w:val="00A9158F"/>
    <w:rsid w:val="00AB7307"/>
    <w:rsid w:val="00AC7548"/>
    <w:rsid w:val="00AF4500"/>
    <w:rsid w:val="00AF7C6A"/>
    <w:rsid w:val="00B047C9"/>
    <w:rsid w:val="00B04D4A"/>
    <w:rsid w:val="00B2659B"/>
    <w:rsid w:val="00B36ABF"/>
    <w:rsid w:val="00B450F5"/>
    <w:rsid w:val="00B45C39"/>
    <w:rsid w:val="00B45E16"/>
    <w:rsid w:val="00B50DC6"/>
    <w:rsid w:val="00B621FB"/>
    <w:rsid w:val="00B65905"/>
    <w:rsid w:val="00BD7087"/>
    <w:rsid w:val="00BF4369"/>
    <w:rsid w:val="00C07F93"/>
    <w:rsid w:val="00C20252"/>
    <w:rsid w:val="00C35D02"/>
    <w:rsid w:val="00C5310C"/>
    <w:rsid w:val="00C657F9"/>
    <w:rsid w:val="00C6754A"/>
    <w:rsid w:val="00C73AD2"/>
    <w:rsid w:val="00C8317E"/>
    <w:rsid w:val="00C875DA"/>
    <w:rsid w:val="00C955E6"/>
    <w:rsid w:val="00C95801"/>
    <w:rsid w:val="00CB7DFB"/>
    <w:rsid w:val="00CD0A96"/>
    <w:rsid w:val="00CD40EC"/>
    <w:rsid w:val="00CF0198"/>
    <w:rsid w:val="00CF2332"/>
    <w:rsid w:val="00D00A67"/>
    <w:rsid w:val="00D419F7"/>
    <w:rsid w:val="00D6342F"/>
    <w:rsid w:val="00D66D4A"/>
    <w:rsid w:val="00D67BEE"/>
    <w:rsid w:val="00D74567"/>
    <w:rsid w:val="00D74A8F"/>
    <w:rsid w:val="00D75102"/>
    <w:rsid w:val="00DB5E99"/>
    <w:rsid w:val="00DC2630"/>
    <w:rsid w:val="00DE6FFE"/>
    <w:rsid w:val="00E008B6"/>
    <w:rsid w:val="00E05376"/>
    <w:rsid w:val="00E07120"/>
    <w:rsid w:val="00E32A25"/>
    <w:rsid w:val="00E37898"/>
    <w:rsid w:val="00E45260"/>
    <w:rsid w:val="00E63CDC"/>
    <w:rsid w:val="00E7548E"/>
    <w:rsid w:val="00E8752E"/>
    <w:rsid w:val="00EB32DC"/>
    <w:rsid w:val="00ED1A2E"/>
    <w:rsid w:val="00EE2F74"/>
    <w:rsid w:val="00EE5B6E"/>
    <w:rsid w:val="00EF41E9"/>
    <w:rsid w:val="00F345D5"/>
    <w:rsid w:val="00F60CD9"/>
    <w:rsid w:val="00F74FED"/>
    <w:rsid w:val="00F90456"/>
    <w:rsid w:val="00F94B2F"/>
    <w:rsid w:val="00FA018E"/>
    <w:rsid w:val="00FA283E"/>
    <w:rsid w:val="00FA6257"/>
    <w:rsid w:val="00FC57A0"/>
    <w:rsid w:val="00FD24FA"/>
    <w:rsid w:val="00FE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C13B5"/>
  <w15:chartTrackingRefBased/>
  <w15:docId w15:val="{81A22B84-77B9-4C23-88BA-7038FB2E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06424"/>
  </w:style>
  <w:style w:type="paragraph" w:styleId="Heading1">
    <w:name w:val="heading 1"/>
    <w:basedOn w:val="Normal"/>
    <w:next w:val="Normal"/>
    <w:link w:val="Heading1Char"/>
    <w:rsid w:val="00157A82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Heading2">
    <w:name w:val="heading 2"/>
    <w:basedOn w:val="Normal"/>
    <w:next w:val="Normal"/>
    <w:link w:val="Heading2Char"/>
    <w:rsid w:val="00157A82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paragraph" w:styleId="Heading3">
    <w:name w:val="heading 3"/>
    <w:basedOn w:val="Normal"/>
    <w:next w:val="Normal"/>
    <w:link w:val="Heading3Char"/>
    <w:rsid w:val="00157A82"/>
    <w:pPr>
      <w:keepNext/>
      <w:spacing w:before="1460" w:after="0" w:line="240" w:lineRule="auto"/>
      <w:outlineLvl w:val="2"/>
    </w:pPr>
    <w:rPr>
      <w:rFonts w:ascii="Times New Roman" w:eastAsia="Times New Roman" w:hAnsi="Times New Roman" w:cs="Times New Roman"/>
      <w:i/>
      <w:snapToGrid w:val="0"/>
      <w:sz w:val="28"/>
      <w:szCs w:val="20"/>
      <w:lang w:eastAsia="ru-RU"/>
    </w:rPr>
  </w:style>
  <w:style w:type="paragraph" w:styleId="Heading4">
    <w:name w:val="heading 4"/>
    <w:basedOn w:val="Normal"/>
    <w:next w:val="Normal"/>
    <w:link w:val="Heading4Char"/>
    <w:rsid w:val="00157A82"/>
    <w:pPr>
      <w:keepNext/>
      <w:tabs>
        <w:tab w:val="left" w:pos="851"/>
      </w:tabs>
      <w:spacing w:after="0" w:line="240" w:lineRule="auto"/>
      <w:jc w:val="center"/>
      <w:outlineLvl w:val="3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Heading5">
    <w:name w:val="heading 5"/>
    <w:basedOn w:val="Normal"/>
    <w:next w:val="Normal"/>
    <w:link w:val="Heading5Char"/>
    <w:rsid w:val="00157A8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Heading6">
    <w:name w:val="heading 6"/>
    <w:basedOn w:val="Normal"/>
    <w:next w:val="Normal"/>
    <w:link w:val="Heading6Char"/>
    <w:rsid w:val="00157A82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eastAsia="ru-RU"/>
    </w:rPr>
  </w:style>
  <w:style w:type="paragraph" w:styleId="Heading7">
    <w:name w:val="heading 7"/>
    <w:basedOn w:val="Normal"/>
    <w:next w:val="Normal"/>
    <w:link w:val="Heading7Char"/>
    <w:rsid w:val="00157A82"/>
    <w:p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rsid w:val="00157A82"/>
    <w:p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rsid w:val="00157A82"/>
    <w:p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157A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57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drhigh">
    <w:name w:val="_hdr_high"/>
    <w:basedOn w:val="Normal"/>
    <w:qFormat/>
    <w:rsid w:val="00557E29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rlow">
    <w:name w:val="_hdr_low"/>
    <w:basedOn w:val="Normal"/>
    <w:qFormat/>
    <w:rsid w:val="00557E29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tbldata">
    <w:name w:val="_tbl_data"/>
    <w:basedOn w:val="NoSpacing"/>
    <w:qFormat/>
    <w:rsid w:val="005F375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imgname">
    <w:name w:val="_img_name"/>
    <w:basedOn w:val="NormalWeb"/>
    <w:qFormat/>
    <w:rsid w:val="00157A82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customStyle="1" w:styleId="tblhdr">
    <w:name w:val="_tbl_hdr"/>
    <w:basedOn w:val="Normal"/>
    <w:qFormat/>
    <w:rsid w:val="003E3ABD"/>
    <w:pPr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57A82"/>
    <w:rPr>
      <w:rFonts w:ascii="Times New Roman" w:hAnsi="Times New Roman" w:cs="Times New Roman"/>
      <w:sz w:val="24"/>
      <w:szCs w:val="24"/>
    </w:rPr>
  </w:style>
  <w:style w:type="paragraph" w:customStyle="1" w:styleId="deftext">
    <w:name w:val="_def_text"/>
    <w:basedOn w:val="Normal"/>
    <w:link w:val="deftextChar"/>
    <w:qFormat/>
    <w:rsid w:val="000D7A11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NoSpacing">
    <w:name w:val="No Spacing"/>
    <w:uiPriority w:val="1"/>
    <w:rsid w:val="00157A8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157A82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157A82"/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157A82"/>
    <w:rPr>
      <w:rFonts w:ascii="Times New Roman" w:eastAsia="Times New Roman" w:hAnsi="Times New Roman" w:cs="Times New Roman"/>
      <w:i/>
      <w:snapToGrid w:val="0"/>
      <w:sz w:val="28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157A82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157A82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rsid w:val="00157A82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rsid w:val="00157A8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157A8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157A82"/>
    <w:rPr>
      <w:rFonts w:ascii="Arial" w:eastAsia="Times New Roman" w:hAnsi="Arial" w:cs="Times New Roman"/>
      <w:b/>
      <w:i/>
      <w:sz w:val="18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316A1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A6257"/>
    <w:pPr>
      <w:tabs>
        <w:tab w:val="left" w:pos="284"/>
        <w:tab w:val="right" w:leader="dot" w:pos="9582"/>
      </w:tabs>
      <w:spacing w:after="0" w:line="360" w:lineRule="exact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rsid w:val="00316A18"/>
    <w:pPr>
      <w:tabs>
        <w:tab w:val="left" w:pos="567"/>
        <w:tab w:val="right" w:leader="dot" w:pos="9571"/>
      </w:tabs>
      <w:spacing w:after="0" w:line="360" w:lineRule="exact"/>
      <w:ind w:left="142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mg">
    <w:name w:val="_img"/>
    <w:basedOn w:val="deftext"/>
    <w:link w:val="imgChar"/>
    <w:qFormat/>
    <w:rsid w:val="00BF4369"/>
    <w:pPr>
      <w:spacing w:line="240" w:lineRule="atLeast"/>
      <w:ind w:firstLine="0"/>
      <w:jc w:val="center"/>
    </w:pPr>
    <w:rPr>
      <w:noProof/>
    </w:rPr>
  </w:style>
  <w:style w:type="character" w:customStyle="1" w:styleId="deftextChar">
    <w:name w:val="_def_text Char"/>
    <w:basedOn w:val="DefaultParagraphFont"/>
    <w:link w:val="deftext"/>
    <w:rsid w:val="000D7A1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imgChar">
    <w:name w:val="_img Char"/>
    <w:basedOn w:val="deftextChar"/>
    <w:link w:val="img"/>
    <w:rsid w:val="00BF4369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a">
    <w:name w:val="Подрисуночная"/>
    <w:basedOn w:val="Normal"/>
    <w:link w:val="a0"/>
    <w:rsid w:val="00B50DC6"/>
    <w:pPr>
      <w:spacing w:after="120" w:line="360" w:lineRule="auto"/>
      <w:ind w:firstLine="709"/>
      <w:contextualSpacing/>
      <w:jc w:val="center"/>
    </w:pPr>
    <w:rPr>
      <w:rFonts w:ascii="Times New Roman" w:eastAsia="Times New Roman" w:hAnsi="Times New Roman" w:cs="Times New Roman"/>
      <w:bCs/>
      <w:color w:val="000000" w:themeColor="text1"/>
      <w:sz w:val="24"/>
      <w:szCs w:val="28"/>
    </w:rPr>
  </w:style>
  <w:style w:type="character" w:customStyle="1" w:styleId="a0">
    <w:name w:val="Подрисуночная Знак"/>
    <w:basedOn w:val="DefaultParagraphFont"/>
    <w:link w:val="a"/>
    <w:rsid w:val="00B50DC6"/>
    <w:rPr>
      <w:rFonts w:ascii="Times New Roman" w:eastAsia="Times New Roman" w:hAnsi="Times New Roman" w:cs="Times New Roman"/>
      <w:bCs/>
      <w:color w:val="000000" w:themeColor="text1"/>
      <w:sz w:val="24"/>
      <w:szCs w:val="28"/>
    </w:rPr>
  </w:style>
  <w:style w:type="paragraph" w:styleId="ListParagraph">
    <w:name w:val="List Paragraph"/>
    <w:basedOn w:val="Normal"/>
    <w:uiPriority w:val="34"/>
    <w:rsid w:val="00D67BEE"/>
    <w:pPr>
      <w:spacing w:line="360" w:lineRule="auto"/>
      <w:ind w:left="720" w:firstLine="708"/>
      <w:contextualSpacing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Рисунок"/>
    <w:basedOn w:val="Normal"/>
    <w:link w:val="a2"/>
    <w:rsid w:val="00493584"/>
    <w:pPr>
      <w:spacing w:before="120" w:after="120" w:line="360" w:lineRule="auto"/>
      <w:ind w:firstLine="709"/>
      <w:contextualSpacing/>
      <w:jc w:val="center"/>
    </w:pPr>
    <w:rPr>
      <w:rFonts w:ascii="Times New Roman" w:eastAsia="Times New Roman" w:hAnsi="Times New Roman" w:cs="Times New Roman"/>
      <w:bCs/>
      <w:color w:val="000000" w:themeColor="text1"/>
      <w:sz w:val="28"/>
      <w:szCs w:val="28"/>
    </w:rPr>
  </w:style>
  <w:style w:type="character" w:customStyle="1" w:styleId="a2">
    <w:name w:val="Рисунок Знак"/>
    <w:basedOn w:val="DefaultParagraphFont"/>
    <w:link w:val="a1"/>
    <w:rsid w:val="00493584"/>
    <w:rPr>
      <w:rFonts w:ascii="Times New Roman" w:eastAsia="Times New Roman" w:hAnsi="Times New Roman" w:cs="Times New Roman"/>
      <w:bCs/>
      <w:color w:val="000000" w:themeColor="text1"/>
      <w:sz w:val="28"/>
      <w:szCs w:val="28"/>
    </w:rPr>
  </w:style>
  <w:style w:type="paragraph" w:customStyle="1" w:styleId="a3">
    <w:name w:val="Введение"/>
    <w:basedOn w:val="Heading1"/>
    <w:link w:val="a4"/>
    <w:rsid w:val="000B3E47"/>
    <w:pPr>
      <w:keepNext w:val="0"/>
      <w:spacing w:after="240" w:line="480" w:lineRule="auto"/>
      <w:jc w:val="left"/>
    </w:pPr>
    <w:rPr>
      <w:rFonts w:eastAsiaTheme="majorEastAsia" w:cstheme="majorBidi"/>
      <w:b/>
      <w:snapToGrid/>
      <w:color w:val="000000" w:themeColor="text1"/>
      <w:szCs w:val="32"/>
    </w:rPr>
  </w:style>
  <w:style w:type="character" w:customStyle="1" w:styleId="a4">
    <w:name w:val="Введение Знак"/>
    <w:basedOn w:val="Heading2Char"/>
    <w:link w:val="a3"/>
    <w:rsid w:val="000B3E47"/>
    <w:rPr>
      <w:rFonts w:ascii="Times New Roman" w:eastAsiaTheme="majorEastAsia" w:hAnsi="Times New Roman" w:cstheme="majorBidi"/>
      <w:b/>
      <w:snapToGrid/>
      <w:color w:val="000000" w:themeColor="text1"/>
      <w:sz w:val="28"/>
      <w:szCs w:val="32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17166D"/>
    <w:rPr>
      <w:color w:val="808080"/>
    </w:rPr>
  </w:style>
  <w:style w:type="table" w:styleId="TableGrid">
    <w:name w:val="Table Grid"/>
    <w:basedOn w:val="TableNormal"/>
    <w:rsid w:val="000D7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2ADA8-587B-4074-AB09-1729CD234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14</Pages>
  <Words>1881</Words>
  <Characters>10726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Suv</dc:creator>
  <cp:keywords/>
  <dc:description/>
  <cp:lastModifiedBy>Asus</cp:lastModifiedBy>
  <cp:revision>13</cp:revision>
  <dcterms:created xsi:type="dcterms:W3CDTF">2020-12-11T01:26:00Z</dcterms:created>
  <dcterms:modified xsi:type="dcterms:W3CDTF">2021-05-16T20:23:00Z</dcterms:modified>
</cp:coreProperties>
</file>