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21FD" w:rsidRDefault="003F21FD" w:rsidP="003F21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233D7" w:rsidRDefault="003F21FD" w:rsidP="003F21FD">
      <w:pPr>
        <w:ind w:left="-1276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437A831" wp14:editId="6451BFC8">
            <wp:extent cx="4290346" cy="18925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2844" cy="191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FD" w:rsidRDefault="003F21FD" w:rsidP="003F21FD">
      <w:pPr>
        <w:rPr>
          <w:rFonts w:ascii="Times New Roman" w:hAnsi="Times New Roman" w:cs="Times New Roman"/>
        </w:rPr>
      </w:pPr>
    </w:p>
    <w:p w:rsidR="003F21FD" w:rsidRDefault="003F21FD" w:rsidP="003F21FD">
      <w:pPr>
        <w:ind w:left="-993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52A9047" wp14:editId="2CF5A8E9">
            <wp:extent cx="3646968" cy="47318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1428" cy="475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FD" w:rsidRDefault="003F21FD" w:rsidP="003F21FD">
      <w:pPr>
        <w:ind w:left="-284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83E2788" wp14:editId="137F711D">
            <wp:extent cx="3338623" cy="293625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6806" cy="29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0F5" w:rsidRDefault="005450F5" w:rsidP="003F21FD">
      <w:pPr>
        <w:ind w:left="-284"/>
        <w:rPr>
          <w:rFonts w:ascii="Times New Roman" w:hAnsi="Times New Roman" w:cs="Times New Roman"/>
        </w:rPr>
      </w:pPr>
    </w:p>
    <w:p w:rsidR="005450F5" w:rsidRDefault="005450F5" w:rsidP="005450F5">
      <w:pPr>
        <w:ind w:left="-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40659D3" wp14:editId="52B0AA59">
            <wp:extent cx="3389959" cy="139286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457" cy="141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0F5" w:rsidRDefault="005450F5" w:rsidP="005450F5">
      <w:pPr>
        <w:ind w:left="-284"/>
        <w:rPr>
          <w:rFonts w:ascii="Times New Roman" w:hAnsi="Times New Roman" w:cs="Times New Roman"/>
          <w:lang w:val="en-US"/>
        </w:rPr>
      </w:pPr>
      <w:r>
        <w:object w:dxaOrig="1050" w:dyaOrig="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85pt;height:17.6pt" o:ole="">
            <v:imagedata r:id="rId9" o:title=""/>
          </v:shape>
          <o:OLEObject Type="Embed" ProgID="Mathcad" ShapeID="_x0000_i1025" DrawAspect="Content" ObjectID="_1661157554" r:id="rId10"/>
        </w:object>
      </w:r>
    </w:p>
    <w:p w:rsidR="005450F5" w:rsidRDefault="005450F5" w:rsidP="003F21FD">
      <w:pPr>
        <w:ind w:left="-284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7E51F392" wp14:editId="430DD1B7">
            <wp:extent cx="2881423" cy="40265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1213" cy="404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0F5" w:rsidRDefault="005450F5" w:rsidP="003F21FD">
      <w:pPr>
        <w:ind w:left="-284"/>
        <w:rPr>
          <w:rFonts w:ascii="Times New Roman" w:hAnsi="Times New Roman" w:cs="Times New Roman"/>
          <w:lang w:val="en-US"/>
        </w:rPr>
      </w:pPr>
      <w:r>
        <w:object w:dxaOrig="1020" w:dyaOrig="345">
          <v:shape id="_x0000_i1026" type="#_x0000_t75" style="width:92.95pt;height:17.6pt" o:ole="">
            <v:imagedata r:id="rId12" o:title=""/>
          </v:shape>
          <o:OLEObject Type="Embed" ProgID="Mathcad" ShapeID="_x0000_i1026" DrawAspect="Content" ObjectID="_1661157555" r:id="rId13"/>
        </w:object>
      </w:r>
    </w:p>
    <w:p w:rsidR="005450F5" w:rsidRDefault="005450F5" w:rsidP="005450F5">
      <w:pPr>
        <w:ind w:left="-1134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67962AD6" wp14:editId="1016893F">
            <wp:extent cx="3679378" cy="28282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5721" cy="28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0F5" w:rsidRDefault="005450F5" w:rsidP="005450F5">
      <w:pPr>
        <w:ind w:left="-1134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615136F7" wp14:editId="1D6C74A5">
            <wp:extent cx="3650840" cy="4954772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1474" cy="496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0F5" w:rsidRDefault="005450F5" w:rsidP="005450F5">
      <w:pPr>
        <w:ind w:left="-1134"/>
        <w:rPr>
          <w:rFonts w:ascii="Times New Roman" w:hAnsi="Times New Roman" w:cs="Times New Roman"/>
          <w:lang w:val="en-US"/>
        </w:rPr>
      </w:pPr>
    </w:p>
    <w:p w:rsidR="005450F5" w:rsidRDefault="005450F5" w:rsidP="005450F5">
      <w:pPr>
        <w:ind w:left="-1134"/>
        <w:rPr>
          <w:rFonts w:ascii="Times New Roman" w:hAnsi="Times New Roman" w:cs="Times New Roman"/>
          <w:lang w:val="en-US"/>
        </w:rPr>
      </w:pPr>
    </w:p>
    <w:p w:rsidR="005450F5" w:rsidRDefault="005450F5" w:rsidP="005450F5">
      <w:pPr>
        <w:ind w:left="-1134"/>
        <w:rPr>
          <w:rFonts w:ascii="Times New Roman" w:hAnsi="Times New Roman" w:cs="Times New Roman"/>
          <w:lang w:val="en-US"/>
        </w:rPr>
      </w:pPr>
    </w:p>
    <w:p w:rsidR="005450F5" w:rsidRDefault="005450F5" w:rsidP="005450F5">
      <w:pPr>
        <w:ind w:left="-1134"/>
        <w:rPr>
          <w:rFonts w:ascii="Times New Roman" w:hAnsi="Times New Roman" w:cs="Times New Roman"/>
          <w:lang w:val="en-US"/>
        </w:rPr>
      </w:pPr>
    </w:p>
    <w:p w:rsidR="005450F5" w:rsidRDefault="005450F5" w:rsidP="005450F5">
      <w:pPr>
        <w:ind w:left="-284"/>
      </w:pPr>
      <w:r>
        <w:rPr>
          <w:rFonts w:ascii="Times New Roman" w:hAnsi="Times New Roman" w:cs="Times New Roman"/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BE88957" wp14:editId="17BF3CCC">
            <wp:extent cx="1193800" cy="4572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98482" cy="45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0F5" w:rsidRDefault="005450F5" w:rsidP="005450F5">
      <w:pPr>
        <w:ind w:left="-284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46EE2923" wp14:editId="2CBA057F">
            <wp:extent cx="3327991" cy="4586669"/>
            <wp:effectExtent l="0" t="0" r="635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5970" cy="459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0F5" w:rsidRDefault="005450F5" w:rsidP="005450F5">
      <w:pPr>
        <w:ind w:left="-284"/>
        <w:rPr>
          <w:rFonts w:ascii="Times New Roman" w:hAnsi="Times New Roman" w:cs="Times New Roman"/>
          <w:lang w:val="en-US"/>
        </w:rPr>
      </w:pPr>
    </w:p>
    <w:p w:rsidR="005450F5" w:rsidRDefault="005450F5" w:rsidP="005450F5">
      <w:pPr>
        <w:ind w:left="-284"/>
      </w:pPr>
      <w:r>
        <w:object w:dxaOrig="1020" w:dyaOrig="345">
          <v:shape id="_x0000_i1027" type="#_x0000_t75" style="width:76.2pt;height:17.6pt" o:ole="">
            <v:imagedata r:id="rId18" o:title=""/>
          </v:shape>
          <o:OLEObject Type="Embed" ProgID="Mathcad" ShapeID="_x0000_i1027" DrawAspect="Content" ObjectID="_1661157556" r:id="rId19"/>
        </w:object>
      </w:r>
    </w:p>
    <w:p w:rsidR="005450F5" w:rsidRDefault="005450F5" w:rsidP="005450F5">
      <w:pPr>
        <w:ind w:left="-284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700979E9" wp14:editId="0AB8D8CA">
            <wp:extent cx="3357611" cy="24667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8788" cy="247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0F5" w:rsidRDefault="005450F5" w:rsidP="005450F5">
      <w:pPr>
        <w:ind w:left="-284"/>
        <w:rPr>
          <w:rFonts w:ascii="Times New Roman" w:hAnsi="Times New Roman" w:cs="Times New Roman"/>
          <w:lang w:val="en-US"/>
        </w:rPr>
      </w:pPr>
    </w:p>
    <w:p w:rsidR="005450F5" w:rsidRDefault="005450F5" w:rsidP="005450F5">
      <w:pPr>
        <w:rPr>
          <w:rFonts w:ascii="Times New Roman" w:hAnsi="Times New Roman" w:cs="Times New Roman"/>
          <w:lang w:val="en-US"/>
        </w:rPr>
      </w:pPr>
    </w:p>
    <w:p w:rsidR="005450F5" w:rsidRDefault="005450F5" w:rsidP="005450F5">
      <w:pPr>
        <w:ind w:left="-1134"/>
        <w:rPr>
          <w:rFonts w:ascii="Times New Roman" w:hAnsi="Times New Roman" w:cs="Times New Roman"/>
          <w:lang w:val="en-US"/>
        </w:rPr>
      </w:pPr>
    </w:p>
    <w:p w:rsidR="005450F5" w:rsidRDefault="005450F5" w:rsidP="005450F5">
      <w:pPr>
        <w:ind w:left="-1134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2BF1AB24" wp14:editId="1E27A342">
            <wp:extent cx="3487479" cy="483874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3753" cy="486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50F5" w:rsidRDefault="005450F5" w:rsidP="005450F5">
      <w:pPr>
        <w:ind w:left="-1134"/>
        <w:rPr>
          <w:rFonts w:ascii="Times New Roman" w:hAnsi="Times New Roman" w:cs="Times New Roman"/>
          <w:lang w:val="en-US"/>
        </w:rPr>
      </w:pPr>
    </w:p>
    <w:p w:rsidR="005450F5" w:rsidRDefault="005450F5" w:rsidP="005450F5">
      <w:pPr>
        <w:ind w:left="-1134"/>
        <w:rPr>
          <w:rFonts w:ascii="Times New Roman" w:hAnsi="Times New Roman" w:cs="Times New Roman"/>
          <w:lang w:val="en-US"/>
        </w:rPr>
      </w:pPr>
    </w:p>
    <w:p w:rsidR="005450F5" w:rsidRDefault="005450F5" w:rsidP="005450F5">
      <w:pPr>
        <w:ind w:left="-1134"/>
        <w:rPr>
          <w:rFonts w:ascii="Times New Roman" w:hAnsi="Times New Roman" w:cs="Times New Roman"/>
          <w:lang w:val="en-US"/>
        </w:rPr>
      </w:pPr>
    </w:p>
    <w:p w:rsidR="005450F5" w:rsidRDefault="005450F5" w:rsidP="005450F5">
      <w:pPr>
        <w:ind w:left="-1134"/>
        <w:rPr>
          <w:rFonts w:ascii="Times New Roman" w:hAnsi="Times New Roman" w:cs="Times New Roman"/>
          <w:lang w:val="en-US"/>
        </w:rPr>
      </w:pPr>
    </w:p>
    <w:p w:rsidR="005450F5" w:rsidRDefault="005450F5" w:rsidP="005450F5">
      <w:pPr>
        <w:ind w:left="-1134"/>
        <w:rPr>
          <w:rFonts w:ascii="Times New Roman" w:hAnsi="Times New Roman" w:cs="Times New Roman"/>
          <w:lang w:val="en-US"/>
        </w:rPr>
      </w:pPr>
    </w:p>
    <w:p w:rsidR="005450F5" w:rsidRDefault="005450F5" w:rsidP="005450F5">
      <w:pPr>
        <w:ind w:left="-1134"/>
        <w:rPr>
          <w:rFonts w:ascii="Times New Roman" w:hAnsi="Times New Roman" w:cs="Times New Roman"/>
          <w:lang w:val="en-US"/>
        </w:rPr>
      </w:pPr>
    </w:p>
    <w:p w:rsidR="005450F5" w:rsidRDefault="005450F5" w:rsidP="005450F5">
      <w:pPr>
        <w:ind w:left="-1134"/>
        <w:rPr>
          <w:rFonts w:ascii="Times New Roman" w:hAnsi="Times New Roman" w:cs="Times New Roman"/>
          <w:lang w:val="en-US"/>
        </w:rPr>
      </w:pPr>
    </w:p>
    <w:p w:rsidR="005450F5" w:rsidRDefault="005450F5" w:rsidP="005450F5">
      <w:pPr>
        <w:ind w:left="-1134"/>
        <w:rPr>
          <w:rFonts w:ascii="Times New Roman" w:hAnsi="Times New Roman" w:cs="Times New Roman"/>
          <w:lang w:val="en-US"/>
        </w:rPr>
      </w:pPr>
    </w:p>
    <w:p w:rsidR="005450F5" w:rsidRDefault="005450F5" w:rsidP="005450F5">
      <w:pPr>
        <w:ind w:left="-1134"/>
        <w:rPr>
          <w:rFonts w:ascii="Times New Roman" w:hAnsi="Times New Roman" w:cs="Times New Roman"/>
          <w:lang w:val="en-US"/>
        </w:rPr>
      </w:pPr>
    </w:p>
    <w:p w:rsidR="005450F5" w:rsidRDefault="005450F5" w:rsidP="005450F5">
      <w:pPr>
        <w:ind w:left="-1134"/>
        <w:rPr>
          <w:rFonts w:ascii="Times New Roman" w:hAnsi="Times New Roman" w:cs="Times New Roman"/>
          <w:lang w:val="en-US"/>
        </w:rPr>
      </w:pPr>
    </w:p>
    <w:p w:rsidR="005450F5" w:rsidRDefault="005450F5" w:rsidP="005450F5">
      <w:pPr>
        <w:ind w:left="-1134"/>
        <w:rPr>
          <w:rFonts w:ascii="Times New Roman" w:hAnsi="Times New Roman" w:cs="Times New Roman"/>
          <w:lang w:val="en-US"/>
        </w:rPr>
      </w:pPr>
    </w:p>
    <w:p w:rsidR="005450F5" w:rsidRDefault="005450F5" w:rsidP="005450F5">
      <w:pPr>
        <w:ind w:left="-1134"/>
        <w:rPr>
          <w:rFonts w:ascii="Times New Roman" w:hAnsi="Times New Roman" w:cs="Times New Roman"/>
          <w:lang w:val="en-US"/>
        </w:rPr>
      </w:pPr>
    </w:p>
    <w:p w:rsidR="005450F5" w:rsidRDefault="005450F5" w:rsidP="005450F5">
      <w:pPr>
        <w:ind w:left="-1134"/>
        <w:rPr>
          <w:rFonts w:ascii="Times New Roman" w:hAnsi="Times New Roman" w:cs="Times New Roman"/>
          <w:lang w:val="en-US"/>
        </w:rPr>
      </w:pPr>
    </w:p>
    <w:p w:rsidR="005450F5" w:rsidRDefault="005450F5" w:rsidP="005450F5">
      <w:pPr>
        <w:ind w:left="-1134"/>
        <w:rPr>
          <w:rFonts w:ascii="Times New Roman" w:hAnsi="Times New Roman" w:cs="Times New Roman"/>
          <w:lang w:val="en-US"/>
        </w:rPr>
      </w:pPr>
    </w:p>
    <w:p w:rsidR="005450F5" w:rsidRDefault="005450F5" w:rsidP="005450F5">
      <w:pPr>
        <w:ind w:left="-1134"/>
        <w:rPr>
          <w:rFonts w:ascii="Times New Roman" w:hAnsi="Times New Roman" w:cs="Times New Roman"/>
          <w:lang w:val="en-US"/>
        </w:rPr>
      </w:pPr>
    </w:p>
    <w:p w:rsidR="005450F5" w:rsidRPr="00D22F1D" w:rsidRDefault="00D22F1D" w:rsidP="005450F5">
      <w:pPr>
        <w:ind w:left="-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Мы</w:t>
      </w:r>
    </w:p>
    <w:p w:rsidR="005450F5" w:rsidRDefault="005450F5" w:rsidP="005450F5">
      <w:pPr>
        <w:ind w:left="-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G</w:t>
      </w:r>
      <w:r w:rsidRPr="00D22F1D">
        <w:rPr>
          <w:rFonts w:ascii="Times New Roman" w:hAnsi="Times New Roman" w:cs="Times New Roman"/>
        </w:rPr>
        <w:tab/>
      </w:r>
      <w:r w:rsidRPr="00D22F1D"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  <w:lang w:val="en-US"/>
        </w:rPr>
        <w:t>DS</w:t>
      </w:r>
      <w:r w:rsidRPr="00D22F1D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Вывод</w:t>
      </w:r>
      <w:proofErr w:type="gramEnd"/>
      <w:r>
        <w:rPr>
          <w:rFonts w:ascii="Times New Roman" w:hAnsi="Times New Roman" w:cs="Times New Roman"/>
        </w:rPr>
        <w:t>:</w:t>
      </w:r>
    </w:p>
    <w:p w:rsidR="00D22F1D" w:rsidRPr="00D22F1D" w:rsidRDefault="00D22F1D" w:rsidP="00D22F1D">
      <w:pPr>
        <w:ind w:left="-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Мы изучили код без возвращения к нулю(</w:t>
      </w:r>
      <w:r>
        <w:rPr>
          <w:rFonts w:ascii="Times New Roman" w:hAnsi="Times New Roman" w:cs="Times New Roman"/>
          <w:lang w:val="en-US"/>
        </w:rPr>
        <w:t>NRZ</w:t>
      </w:r>
      <w:r>
        <w:rPr>
          <w:rFonts w:ascii="Times New Roman" w:hAnsi="Times New Roman" w:cs="Times New Roman"/>
        </w:rPr>
        <w:t>).  Составили демодулятор ФМ-4. Рассчитали</w:t>
      </w:r>
      <w:r w:rsidR="00F05074">
        <w:rPr>
          <w:rFonts w:ascii="Times New Roman" w:hAnsi="Times New Roman" w:cs="Times New Roman"/>
        </w:rPr>
        <w:t xml:space="preserve"> и зарисовали</w:t>
      </w:r>
      <w:r>
        <w:rPr>
          <w:rFonts w:ascii="Times New Roman" w:hAnsi="Times New Roman" w:cs="Times New Roman"/>
        </w:rPr>
        <w:t xml:space="preserve"> АЧХ канала связи</w:t>
      </w:r>
      <w:r w:rsidR="00F05074">
        <w:rPr>
          <w:rFonts w:ascii="Times New Roman" w:hAnsi="Times New Roman" w:cs="Times New Roman"/>
        </w:rPr>
        <w:t xml:space="preserve"> и спектр сигнала ФМ-4 на выходе канала связи</w:t>
      </w:r>
      <w:r>
        <w:rPr>
          <w:rFonts w:ascii="Times New Roman" w:hAnsi="Times New Roman" w:cs="Times New Roman"/>
        </w:rPr>
        <w:t>.</w:t>
      </w:r>
      <w:r w:rsidR="00F05074">
        <w:rPr>
          <w:rFonts w:ascii="Times New Roman" w:hAnsi="Times New Roman" w:cs="Times New Roman"/>
        </w:rPr>
        <w:t xml:space="preserve">  Зарисовали синфазную и квадратурную составляющие сигналов.</w:t>
      </w:r>
      <w:r>
        <w:rPr>
          <w:rFonts w:ascii="Times New Roman" w:hAnsi="Times New Roman" w:cs="Times New Roman"/>
        </w:rPr>
        <w:t xml:space="preserve"> </w:t>
      </w:r>
    </w:p>
    <w:p w:rsidR="005450F5" w:rsidRPr="005450F5" w:rsidRDefault="005450F5" w:rsidP="005450F5">
      <w:pPr>
        <w:ind w:left="-1134"/>
        <w:rPr>
          <w:rFonts w:ascii="Times New Roman" w:hAnsi="Times New Roman" w:cs="Times New Roman"/>
        </w:rPr>
      </w:pPr>
    </w:p>
    <w:sectPr w:rsidR="005450F5" w:rsidRPr="005450F5" w:rsidSect="003F21FD">
      <w:pgSz w:w="11906" w:h="16838"/>
      <w:pgMar w:top="1134" w:right="850" w:bottom="1134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7D7"/>
    <w:rsid w:val="003F21FD"/>
    <w:rsid w:val="005450F5"/>
    <w:rsid w:val="00AD5A21"/>
    <w:rsid w:val="00D22F1D"/>
    <w:rsid w:val="00E047D7"/>
    <w:rsid w:val="00E233D7"/>
    <w:rsid w:val="00F05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ECC63"/>
  <w15:chartTrackingRefBased/>
  <w15:docId w15:val="{2C764935-5A74-42DA-A338-7073BED15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2.bin"/><Relationship Id="rId18" Type="http://schemas.openxmlformats.org/officeDocument/2006/relationships/image" Target="media/image12.wmf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wm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34AF6-F330-47FB-B150-4B88A9AA2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stud507ikt</dc:creator>
  <cp:keywords/>
  <dc:description/>
  <cp:lastModifiedBy>stud507ikt</cp:lastModifiedBy>
  <cp:revision>3</cp:revision>
  <dcterms:created xsi:type="dcterms:W3CDTF">2020-09-09T08:40:00Z</dcterms:created>
  <dcterms:modified xsi:type="dcterms:W3CDTF">2020-09-09T08:53:00Z</dcterms:modified>
</cp:coreProperties>
</file>