
<file path=[Content_Types].xml><?xml version="1.0" encoding="utf-8"?>
<Types xmlns="http://schemas.openxmlformats.org/package/2006/content-types">
  <Default Extension="2" ContentType="image/jpeg"/>
  <Default Extension="jpeg" ContentType="image/jpeg"/>
  <Default Extension="rels" ContentType="application/vnd.openxmlformats-package.relationships+xml"/>
  <Default Extension="xml" ContentType="application/xml"/>
  <Default Extension="1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A3FAA" w14:textId="77777777" w:rsidR="0031715E" w:rsidRDefault="0031715E" w:rsidP="0031715E">
      <w:pPr>
        <w:spacing w:line="240" w:lineRule="auto"/>
        <w:ind w:left="860" w:right="100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</w:t>
      </w:r>
    </w:p>
    <w:p w14:paraId="57A94E59" w14:textId="77777777" w:rsidR="0031715E" w:rsidRDefault="0031715E" w:rsidP="0031715E">
      <w:pPr>
        <w:spacing w:line="240" w:lineRule="auto"/>
        <w:ind w:left="860" w:right="100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52F9443" w14:textId="77777777" w:rsidR="0031715E" w:rsidRDefault="0031715E" w:rsidP="0031715E">
      <w:pPr>
        <w:spacing w:before="200" w:after="2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«Санкт-Петербургский национальный исследовательский университет</w:t>
      </w:r>
    </w:p>
    <w:p w14:paraId="5D577F57" w14:textId="77777777" w:rsidR="0031715E" w:rsidRDefault="0031715E" w:rsidP="0031715E">
      <w:pPr>
        <w:spacing w:before="200" w:after="20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информационных технологий, механики и оптики»</w:t>
      </w:r>
    </w:p>
    <w:p w14:paraId="00BD24DF" w14:textId="77777777" w:rsidR="0031715E" w:rsidRDefault="0031715E" w:rsidP="0031715E">
      <w:pPr>
        <w:spacing w:before="36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Моделирование бизнес-процессов </w:t>
      </w:r>
    </w:p>
    <w:p w14:paraId="733C2094" w14:textId="77777777" w:rsidR="0031715E" w:rsidRDefault="0031715E" w:rsidP="0031715E">
      <w:pPr>
        <w:spacing w:before="36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Лабораторная работа №3</w:t>
      </w:r>
    </w:p>
    <w:p w14:paraId="64BAB5FD" w14:textId="77777777" w:rsidR="0031715E" w:rsidRDefault="0031715E" w:rsidP="0031715E">
      <w:pPr>
        <w:spacing w:before="360"/>
        <w:jc w:val="center"/>
        <w:rPr>
          <w:sz w:val="24"/>
          <w:szCs w:val="24"/>
        </w:rPr>
      </w:pPr>
      <w:r w:rsidRPr="0031715E">
        <w:rPr>
          <w:sz w:val="24"/>
          <w:szCs w:val="24"/>
        </w:rPr>
        <w:t>Нотация FlowChart и eEPC (методология ARIS)</w:t>
      </w:r>
      <w:r>
        <w:rPr>
          <w:sz w:val="24"/>
          <w:szCs w:val="24"/>
        </w:rPr>
        <w:t xml:space="preserve"> </w:t>
      </w:r>
    </w:p>
    <w:p w14:paraId="69E4A9C3" w14:textId="77777777" w:rsidR="0031715E" w:rsidRDefault="0031715E" w:rsidP="0031715E">
      <w:pPr>
        <w:spacing w:before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518B8A" w14:textId="77777777" w:rsidR="0031715E" w:rsidRDefault="0031715E" w:rsidP="0031715E">
      <w:pPr>
        <w:spacing w:before="360"/>
        <w:jc w:val="center"/>
        <w:rPr>
          <w:sz w:val="24"/>
          <w:szCs w:val="24"/>
        </w:rPr>
      </w:pPr>
    </w:p>
    <w:p w14:paraId="4762DD9C" w14:textId="77777777" w:rsidR="0031715E" w:rsidRDefault="0031715E" w:rsidP="0031715E">
      <w:pPr>
        <w:spacing w:line="256" w:lineRule="auto"/>
        <w:jc w:val="right"/>
        <w:rPr>
          <w:sz w:val="24"/>
          <w:szCs w:val="24"/>
        </w:rPr>
      </w:pPr>
      <w:r>
        <w:rPr>
          <w:sz w:val="24"/>
          <w:szCs w:val="24"/>
        </w:rPr>
        <w:t>Выполнили студентки гр. М3310:</w:t>
      </w:r>
    </w:p>
    <w:p w14:paraId="36DC9785" w14:textId="77777777" w:rsidR="0031715E" w:rsidRDefault="0031715E" w:rsidP="0031715E">
      <w:pPr>
        <w:jc w:val="right"/>
        <w:rPr>
          <w:sz w:val="24"/>
          <w:szCs w:val="24"/>
        </w:rPr>
      </w:pPr>
      <w:r>
        <w:rPr>
          <w:sz w:val="24"/>
          <w:szCs w:val="24"/>
        </w:rPr>
        <w:t>Тарасова Анастасия</w:t>
      </w:r>
    </w:p>
    <w:p w14:paraId="47AD87BB" w14:textId="77777777" w:rsidR="0031715E" w:rsidRDefault="0031715E" w:rsidP="0031715E">
      <w:pPr>
        <w:jc w:val="right"/>
        <w:rPr>
          <w:sz w:val="24"/>
          <w:szCs w:val="24"/>
        </w:rPr>
      </w:pPr>
      <w:r>
        <w:rPr>
          <w:sz w:val="24"/>
          <w:szCs w:val="24"/>
        </w:rPr>
        <w:t>Галаева Анастасия</w:t>
      </w:r>
    </w:p>
    <w:p w14:paraId="673CF689" w14:textId="77777777" w:rsidR="0031715E" w:rsidRDefault="0031715E" w:rsidP="0031715E">
      <w:pPr>
        <w:jc w:val="right"/>
        <w:rPr>
          <w:sz w:val="24"/>
          <w:szCs w:val="24"/>
        </w:rPr>
      </w:pPr>
    </w:p>
    <w:p w14:paraId="28CACB4D" w14:textId="77777777" w:rsidR="0031715E" w:rsidRDefault="0031715E" w:rsidP="0031715E">
      <w:pPr>
        <w:jc w:val="right"/>
        <w:rPr>
          <w:sz w:val="24"/>
          <w:szCs w:val="24"/>
        </w:rPr>
      </w:pPr>
    </w:p>
    <w:p w14:paraId="06E6012C" w14:textId="77777777" w:rsidR="0031715E" w:rsidRDefault="0031715E" w:rsidP="0031715E">
      <w:pPr>
        <w:spacing w:before="30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C7B14D" w14:textId="77777777" w:rsidR="0031715E" w:rsidRDefault="0031715E" w:rsidP="0031715E">
      <w:pPr>
        <w:spacing w:line="256" w:lineRule="auto"/>
        <w:jc w:val="center"/>
        <w:rPr>
          <w:sz w:val="24"/>
          <w:szCs w:val="24"/>
        </w:rPr>
      </w:pPr>
    </w:p>
    <w:p w14:paraId="47E9B947" w14:textId="77777777" w:rsidR="0031715E" w:rsidRDefault="0031715E" w:rsidP="0031715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75BE9E" w14:textId="77777777" w:rsidR="0031715E" w:rsidRDefault="0031715E" w:rsidP="0031715E">
      <w:pPr>
        <w:jc w:val="center"/>
        <w:rPr>
          <w:sz w:val="24"/>
          <w:szCs w:val="24"/>
        </w:rPr>
      </w:pPr>
    </w:p>
    <w:p w14:paraId="7C1EADD4" w14:textId="77777777" w:rsidR="0031715E" w:rsidRDefault="0031715E" w:rsidP="0031715E"/>
    <w:p w14:paraId="3FFF96BA" w14:textId="77777777" w:rsidR="0031715E" w:rsidRDefault="0031715E" w:rsidP="0031715E">
      <w:pPr>
        <w:jc w:val="center"/>
      </w:pPr>
      <w:r>
        <w:br/>
        <w:t>Санкт-Петербург</w:t>
      </w:r>
    </w:p>
    <w:p w14:paraId="4B462906" w14:textId="77777777" w:rsidR="0031715E" w:rsidRDefault="0031715E" w:rsidP="0031715E">
      <w:pPr>
        <w:jc w:val="center"/>
      </w:pPr>
      <w:r>
        <w:t>2018</w:t>
      </w:r>
    </w:p>
    <w:p w14:paraId="5B1A3CD1" w14:textId="77777777" w:rsidR="0031715E" w:rsidRDefault="0031715E"/>
    <w:p w14:paraId="338EB190" w14:textId="5DA0A1A5" w:rsidR="003E038A" w:rsidRDefault="0031715E">
      <w:r>
        <w:br w:type="page"/>
      </w:r>
      <w:r w:rsidR="00C80A25">
        <w:rPr>
          <w:noProof/>
          <w:lang w:eastAsia="ru-RU"/>
        </w:rPr>
        <w:lastRenderedPageBreak/>
        <w:drawing>
          <wp:inline distT="0" distB="0" distL="0" distR="0" wp14:anchorId="1150A752" wp14:editId="54B3EF42">
            <wp:extent cx="5939941" cy="3282950"/>
            <wp:effectExtent l="0" t="0" r="3810" b="0"/>
            <wp:docPr id="7" name="Рисунок 7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jsusU8B5_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06" cy="32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070">
        <w:rPr>
          <w:noProof/>
          <w:lang w:eastAsia="ru-RU"/>
        </w:rPr>
        <w:drawing>
          <wp:inline distT="0" distB="0" distL="0" distR="0" wp14:anchorId="318505F0" wp14:editId="0A4EDAED">
            <wp:extent cx="5940425" cy="4800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iness process 1_-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B881" w14:textId="5F40109F" w:rsidR="00D32070" w:rsidRDefault="00D32070"/>
    <w:p w14:paraId="5D800DFE" w14:textId="2F600788" w:rsidR="00D32070" w:rsidRDefault="00D32070">
      <w:r>
        <w:rPr>
          <w:noProof/>
          <w:lang w:eastAsia="ru-RU"/>
        </w:rPr>
        <w:lastRenderedPageBreak/>
        <w:drawing>
          <wp:inline distT="0" distB="0" distL="0" distR="0" wp14:anchorId="7B136A82" wp14:editId="300E4B00">
            <wp:extent cx="5940425" cy="72510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siness process 2-0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BFA8" w14:textId="1F8EF47C" w:rsidR="00D32070" w:rsidRDefault="00D32070">
      <w:r>
        <w:rPr>
          <w:noProof/>
          <w:lang w:eastAsia="ru-RU"/>
        </w:rPr>
        <w:lastRenderedPageBreak/>
        <w:drawing>
          <wp:inline distT="0" distB="0" distL="0" distR="0" wp14:anchorId="03D786F6" wp14:editId="113B0080">
            <wp:extent cx="5940425" cy="6002020"/>
            <wp:effectExtent l="0" t="0" r="3175" b="0"/>
            <wp:docPr id="4" name="Рисунок 4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siness process 3_-0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058C" w14:textId="64C2C748" w:rsidR="00D32070" w:rsidRDefault="004A0DAF">
      <w:r>
        <w:rPr>
          <w:noProof/>
          <w:lang w:eastAsia="ru-RU"/>
        </w:rPr>
        <w:lastRenderedPageBreak/>
        <w:drawing>
          <wp:inline distT="0" distB="0" distL="0" distR="0" wp14:anchorId="1F641057" wp14:editId="405193E2">
            <wp:extent cx="5940425" cy="5650865"/>
            <wp:effectExtent l="0" t="0" r="3175" b="6985"/>
            <wp:docPr id="8" name="Рисунок 8" descr="Изображение выглядит как текст, карт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иаграмма 1.2 для лаб 3 по бп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C203" w14:textId="2836DC54" w:rsidR="00D32070" w:rsidRDefault="00A458AA">
      <w:r>
        <w:rPr>
          <w:noProof/>
          <w:lang w:eastAsia="ru-RU"/>
        </w:rPr>
        <w:lastRenderedPageBreak/>
        <w:drawing>
          <wp:inline distT="0" distB="0" distL="0" distR="0" wp14:anchorId="5BAF5828" wp14:editId="310644B0">
            <wp:extent cx="5940425" cy="5940425"/>
            <wp:effectExtent l="0" t="0" r="3175" b="3175"/>
            <wp:docPr id="1" name="Рисунок 1" descr="Изображение выглядит как текст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 1.1 по бп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1FE8" w14:textId="698DBABB" w:rsidR="0070248F" w:rsidRDefault="00CA7F79">
      <w:pPr>
        <w:rPr>
          <w:sz w:val="24"/>
          <w:szCs w:val="24"/>
          <w:u w:val="single"/>
        </w:rPr>
      </w:pPr>
      <w:r w:rsidRPr="00CA7F79">
        <w:rPr>
          <w:sz w:val="24"/>
          <w:szCs w:val="24"/>
          <w:u w:val="single"/>
        </w:rPr>
        <w:t>Выполнить анализ процессов с точки зрения наличия цикла управления по отклонениям</w:t>
      </w:r>
    </w:p>
    <w:tbl>
      <w:tblPr>
        <w:tblStyle w:val="a3"/>
        <w:tblW w:w="9477" w:type="dxa"/>
        <w:tblLook w:val="04A0" w:firstRow="1" w:lastRow="0" w:firstColumn="1" w:lastColumn="0" w:noHBand="0" w:noVBand="1"/>
      </w:tblPr>
      <w:tblGrid>
        <w:gridCol w:w="458"/>
        <w:gridCol w:w="5904"/>
        <w:gridCol w:w="3115"/>
      </w:tblGrid>
      <w:tr w:rsidR="00206EE4" w14:paraId="7127348C" w14:textId="77777777" w:rsidTr="0025692C">
        <w:trPr>
          <w:trHeight w:val="527"/>
        </w:trPr>
        <w:tc>
          <w:tcPr>
            <w:tcW w:w="458" w:type="dxa"/>
          </w:tcPr>
          <w:p w14:paraId="655B74BD" w14:textId="5E5E7B76" w:rsidR="00206EE4" w:rsidRPr="00206EE4" w:rsidRDefault="00206EE4" w:rsidP="00A458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04" w:type="dxa"/>
          </w:tcPr>
          <w:p w14:paraId="6D30D2B2" w14:textId="77777777" w:rsidR="00A458AA" w:rsidRDefault="00A458AA" w:rsidP="00A458AA">
            <w:pPr>
              <w:spacing w:after="120"/>
            </w:pPr>
            <w:r>
              <w:t>Планирование</w:t>
            </w:r>
          </w:p>
          <w:p w14:paraId="009A57EC" w14:textId="77777777" w:rsidR="00206EE4" w:rsidRDefault="00206EE4" w:rsidP="00A458A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3C2BA35E" w14:textId="7C475BC4" w:rsidR="00206EE4" w:rsidRDefault="0025692C" w:rsidP="00EA0F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5692C" w14:paraId="006F2310" w14:textId="77777777" w:rsidTr="0025692C">
        <w:trPr>
          <w:trHeight w:val="170"/>
        </w:trPr>
        <w:tc>
          <w:tcPr>
            <w:tcW w:w="458" w:type="dxa"/>
            <w:vMerge w:val="restart"/>
          </w:tcPr>
          <w:p w14:paraId="0817DDA4" w14:textId="69B34EDB" w:rsidR="0025692C" w:rsidRPr="00206EE4" w:rsidRDefault="0025692C" w:rsidP="00A458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904" w:type="dxa"/>
            <w:vMerge w:val="restart"/>
          </w:tcPr>
          <w:p w14:paraId="5400557D" w14:textId="43F923B0" w:rsidR="0025692C" w:rsidRDefault="0025692C" w:rsidP="00A458AA">
            <w:pPr>
              <w:spacing w:after="120"/>
            </w:pPr>
            <w:r>
              <w:t>Выполнение</w:t>
            </w:r>
          </w:p>
          <w:p w14:paraId="169E9CF2" w14:textId="77777777" w:rsidR="0025692C" w:rsidRDefault="0025692C" w:rsidP="00A458A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5DF7A483" w14:textId="059EE046" w:rsidR="0025692C" w:rsidRDefault="0025692C" w:rsidP="00EA0F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Рассчитать стоимость приема</w:t>
            </w:r>
          </w:p>
        </w:tc>
      </w:tr>
      <w:tr w:rsidR="0025692C" w14:paraId="4BAC9FA9" w14:textId="77777777" w:rsidTr="00A458AA">
        <w:trPr>
          <w:trHeight w:val="170"/>
        </w:trPr>
        <w:tc>
          <w:tcPr>
            <w:tcW w:w="458" w:type="dxa"/>
            <w:vMerge/>
          </w:tcPr>
          <w:p w14:paraId="6DF8EC76" w14:textId="77777777" w:rsidR="0025692C" w:rsidRDefault="0025692C" w:rsidP="00A458A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904" w:type="dxa"/>
            <w:vMerge/>
          </w:tcPr>
          <w:p w14:paraId="01945951" w14:textId="77777777" w:rsidR="0025692C" w:rsidRDefault="0025692C" w:rsidP="00A458AA">
            <w:pPr>
              <w:spacing w:after="120"/>
            </w:pPr>
          </w:p>
        </w:tc>
        <w:tc>
          <w:tcPr>
            <w:tcW w:w="3115" w:type="dxa"/>
          </w:tcPr>
          <w:p w14:paraId="33332203" w14:textId="1E9C1F83" w:rsidR="0025692C" w:rsidRDefault="0025692C" w:rsidP="00EA0F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Принимать оплату за прием</w:t>
            </w:r>
          </w:p>
        </w:tc>
      </w:tr>
      <w:tr w:rsidR="0025692C" w14:paraId="72A60A47" w14:textId="77777777" w:rsidTr="00A458AA">
        <w:trPr>
          <w:trHeight w:val="170"/>
        </w:trPr>
        <w:tc>
          <w:tcPr>
            <w:tcW w:w="458" w:type="dxa"/>
            <w:vMerge/>
          </w:tcPr>
          <w:p w14:paraId="3876022E" w14:textId="77777777" w:rsidR="0025692C" w:rsidRDefault="0025692C" w:rsidP="00A458A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904" w:type="dxa"/>
            <w:vMerge/>
          </w:tcPr>
          <w:p w14:paraId="223E7089" w14:textId="77777777" w:rsidR="0025692C" w:rsidRDefault="0025692C" w:rsidP="00A458AA">
            <w:pPr>
              <w:spacing w:after="120"/>
            </w:pPr>
          </w:p>
        </w:tc>
        <w:tc>
          <w:tcPr>
            <w:tcW w:w="3115" w:type="dxa"/>
          </w:tcPr>
          <w:p w14:paraId="506FF8BB" w14:textId="61274644" w:rsidR="0025692C" w:rsidRDefault="0025692C" w:rsidP="00EA0F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Оказать стоматологические услуги</w:t>
            </w:r>
          </w:p>
        </w:tc>
      </w:tr>
      <w:tr w:rsidR="0025692C" w14:paraId="3FBA7762" w14:textId="77777777" w:rsidTr="00A458AA">
        <w:trPr>
          <w:trHeight w:val="170"/>
        </w:trPr>
        <w:tc>
          <w:tcPr>
            <w:tcW w:w="458" w:type="dxa"/>
            <w:vMerge/>
          </w:tcPr>
          <w:p w14:paraId="66E538A8" w14:textId="77777777" w:rsidR="0025692C" w:rsidRDefault="0025692C" w:rsidP="00A458A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904" w:type="dxa"/>
            <w:vMerge/>
          </w:tcPr>
          <w:p w14:paraId="02BB7068" w14:textId="77777777" w:rsidR="0025692C" w:rsidRDefault="0025692C" w:rsidP="00A458AA">
            <w:pPr>
              <w:spacing w:after="120"/>
            </w:pPr>
          </w:p>
        </w:tc>
        <w:tc>
          <w:tcPr>
            <w:tcW w:w="3115" w:type="dxa"/>
          </w:tcPr>
          <w:p w14:paraId="6BD4046B" w14:textId="1CB23927" w:rsidR="0025692C" w:rsidRDefault="0025692C" w:rsidP="00EA0F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договор и оплату услуг</w:t>
            </w:r>
          </w:p>
        </w:tc>
      </w:tr>
      <w:tr w:rsidR="0025692C" w14:paraId="69496064" w14:textId="77777777" w:rsidTr="0025692C">
        <w:trPr>
          <w:trHeight w:val="149"/>
        </w:trPr>
        <w:tc>
          <w:tcPr>
            <w:tcW w:w="458" w:type="dxa"/>
            <w:vMerge w:val="restart"/>
          </w:tcPr>
          <w:p w14:paraId="42A0DEC0" w14:textId="1EE52477" w:rsidR="0025692C" w:rsidRPr="00206EE4" w:rsidRDefault="0025692C" w:rsidP="00A458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904" w:type="dxa"/>
            <w:vMerge w:val="restart"/>
          </w:tcPr>
          <w:p w14:paraId="308E3F99" w14:textId="44C9939F" w:rsidR="0025692C" w:rsidRDefault="0025692C" w:rsidP="00A458AA">
            <w:pPr>
              <w:rPr>
                <w:sz w:val="24"/>
                <w:szCs w:val="24"/>
              </w:rPr>
            </w:pPr>
            <w:r>
              <w:t>Учет и Контроль</w:t>
            </w:r>
          </w:p>
        </w:tc>
        <w:tc>
          <w:tcPr>
            <w:tcW w:w="3115" w:type="dxa"/>
          </w:tcPr>
          <w:p w14:paraId="5C2A9956" w14:textId="28196A11" w:rsidR="0025692C" w:rsidRDefault="0025692C" w:rsidP="00EA0F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Записать в мед.карту оказанные услуги</w:t>
            </w:r>
          </w:p>
        </w:tc>
      </w:tr>
      <w:tr w:rsidR="0025692C" w14:paraId="1E37388F" w14:textId="77777777" w:rsidTr="00CB3A69">
        <w:trPr>
          <w:trHeight w:val="899"/>
        </w:trPr>
        <w:tc>
          <w:tcPr>
            <w:tcW w:w="458" w:type="dxa"/>
            <w:vMerge/>
          </w:tcPr>
          <w:p w14:paraId="15027482" w14:textId="77777777" w:rsidR="0025692C" w:rsidRDefault="0025692C" w:rsidP="00A458A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904" w:type="dxa"/>
            <w:vMerge/>
          </w:tcPr>
          <w:p w14:paraId="1A3C6B22" w14:textId="77777777" w:rsidR="0025692C" w:rsidRDefault="0025692C" w:rsidP="00A458AA"/>
        </w:tc>
        <w:tc>
          <w:tcPr>
            <w:tcW w:w="3115" w:type="dxa"/>
          </w:tcPr>
          <w:p w14:paraId="1AE6AAE8" w14:textId="23CAA6CB" w:rsidR="0025692C" w:rsidRDefault="0025692C" w:rsidP="00EA0F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пациента</w:t>
            </w:r>
          </w:p>
        </w:tc>
      </w:tr>
      <w:tr w:rsidR="00206EE4" w14:paraId="4C577452" w14:textId="77777777" w:rsidTr="00A458AA">
        <w:tc>
          <w:tcPr>
            <w:tcW w:w="458" w:type="dxa"/>
          </w:tcPr>
          <w:p w14:paraId="3F03C89A" w14:textId="57B4BB33" w:rsidR="00206EE4" w:rsidRPr="00206EE4" w:rsidRDefault="00206EE4" w:rsidP="00A458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5904" w:type="dxa"/>
          </w:tcPr>
          <w:p w14:paraId="35DDDB89" w14:textId="14A3101C" w:rsidR="00A458AA" w:rsidRDefault="00A458AA" w:rsidP="00A458AA">
            <w:pPr>
              <w:spacing w:after="120"/>
            </w:pPr>
            <w:r>
              <w:t>Изменение или улучшение</w:t>
            </w:r>
            <w:r w:rsidRPr="00A458AA">
              <w:t xml:space="preserve"> </w:t>
            </w:r>
            <w:r>
              <w:t>процессов</w:t>
            </w:r>
            <w:r w:rsidR="004A0DAF">
              <w:t xml:space="preserve"> </w:t>
            </w:r>
            <w:r>
              <w:t xml:space="preserve">(при необходимости) </w:t>
            </w:r>
          </w:p>
          <w:p w14:paraId="0F33817B" w14:textId="77777777" w:rsidR="00206EE4" w:rsidRDefault="00206EE4" w:rsidP="00A458A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45FB14BD" w14:textId="58985CCC" w:rsidR="00206EE4" w:rsidRDefault="0025692C" w:rsidP="00EA0F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51EE0F62" w14:textId="0FAD896E" w:rsidR="0070248F" w:rsidRDefault="0070248F" w:rsidP="0031715E">
      <w:bookmarkStart w:id="0" w:name="_GoBack"/>
      <w:bookmarkEnd w:id="0"/>
    </w:p>
    <w:sectPr w:rsidR="00702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2930"/>
    <w:multiLevelType w:val="hybridMultilevel"/>
    <w:tmpl w:val="96968DAA"/>
    <w:lvl w:ilvl="0" w:tplc="C058AAF6">
      <w:start w:val="1"/>
      <w:numFmt w:val="bullet"/>
      <w:lvlText w:val="-"/>
      <w:lvlJc w:val="left"/>
      <w:pPr>
        <w:tabs>
          <w:tab w:val="num" w:pos="1069"/>
        </w:tabs>
        <w:ind w:firstLine="709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58B3163A"/>
    <w:multiLevelType w:val="hybridMultilevel"/>
    <w:tmpl w:val="01187576"/>
    <w:lvl w:ilvl="0" w:tplc="8DC2C09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5B7"/>
    <w:rsid w:val="000A0707"/>
    <w:rsid w:val="00206EE4"/>
    <w:rsid w:val="0025692C"/>
    <w:rsid w:val="0031715E"/>
    <w:rsid w:val="003E038A"/>
    <w:rsid w:val="003E75B7"/>
    <w:rsid w:val="004A0DAF"/>
    <w:rsid w:val="005F49E1"/>
    <w:rsid w:val="006C7EAF"/>
    <w:rsid w:val="0070248F"/>
    <w:rsid w:val="00717FA4"/>
    <w:rsid w:val="00A458AA"/>
    <w:rsid w:val="00C80A25"/>
    <w:rsid w:val="00CA7F79"/>
    <w:rsid w:val="00D32070"/>
    <w:rsid w:val="00E532BD"/>
    <w:rsid w:val="00EA0FD9"/>
    <w:rsid w:val="00ED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1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58AA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C7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7E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58AA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C7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7E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1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2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C58A3-38BC-4DA2-BB1E-59C28614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6368</TotalTime>
  <Pages>7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Тарасова Анастасия Евгеньевна</dc:creator>
  <cp:keywords/>
  <dc:description/>
  <cp:lastModifiedBy>Demetrio</cp:lastModifiedBy>
  <cp:revision>7</cp:revision>
  <dcterms:created xsi:type="dcterms:W3CDTF">2018-11-30T19:29:00Z</dcterms:created>
  <dcterms:modified xsi:type="dcterms:W3CDTF">2018-12-25T22:19:00Z</dcterms:modified>
</cp:coreProperties>
</file>