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A3FAA" w14:textId="77777777" w:rsidR="0031715E" w:rsidRDefault="0031715E" w:rsidP="0031715E">
      <w:pPr>
        <w:spacing w:line="240" w:lineRule="auto"/>
        <w:ind w:left="860" w:right="100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14:paraId="57A94E59" w14:textId="77777777" w:rsidR="0031715E" w:rsidRDefault="0031715E" w:rsidP="0031715E">
      <w:pPr>
        <w:spacing w:line="240" w:lineRule="auto"/>
        <w:ind w:left="860" w:right="100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52F9443" w14:textId="77777777" w:rsidR="0031715E" w:rsidRDefault="0031715E" w:rsidP="0031715E">
      <w:pPr>
        <w:spacing w:before="200" w:after="2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национальный исследовательский университет</w:t>
      </w:r>
    </w:p>
    <w:p w14:paraId="5D577F57" w14:textId="77777777" w:rsidR="0031715E" w:rsidRDefault="0031715E" w:rsidP="0031715E">
      <w:pPr>
        <w:spacing w:before="200" w:after="2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14:paraId="00BD24DF" w14:textId="77777777" w:rsidR="0031715E" w:rsidRDefault="0031715E" w:rsidP="0031715E">
      <w:pPr>
        <w:spacing w:before="36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Моделирование бизнес-процессов </w:t>
      </w:r>
    </w:p>
    <w:p w14:paraId="733C2094" w14:textId="77777777" w:rsidR="0031715E" w:rsidRDefault="0031715E" w:rsidP="0031715E">
      <w:pPr>
        <w:spacing w:before="36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№3</w:t>
      </w:r>
    </w:p>
    <w:p w14:paraId="64BAB5FD" w14:textId="77777777" w:rsidR="0031715E" w:rsidRDefault="0031715E" w:rsidP="0031715E">
      <w:pPr>
        <w:spacing w:before="360"/>
        <w:jc w:val="center"/>
        <w:rPr>
          <w:sz w:val="24"/>
          <w:szCs w:val="24"/>
        </w:rPr>
      </w:pPr>
      <w:r w:rsidRPr="0031715E">
        <w:rPr>
          <w:sz w:val="24"/>
          <w:szCs w:val="24"/>
        </w:rPr>
        <w:t xml:space="preserve">Нотация </w:t>
      </w:r>
      <w:proofErr w:type="spellStart"/>
      <w:r w:rsidRPr="0031715E">
        <w:rPr>
          <w:sz w:val="24"/>
          <w:szCs w:val="24"/>
        </w:rPr>
        <w:t>FlowChart</w:t>
      </w:r>
      <w:proofErr w:type="spellEnd"/>
      <w:r w:rsidRPr="0031715E">
        <w:rPr>
          <w:sz w:val="24"/>
          <w:szCs w:val="24"/>
        </w:rPr>
        <w:t xml:space="preserve"> и </w:t>
      </w:r>
      <w:proofErr w:type="spellStart"/>
      <w:r w:rsidRPr="0031715E">
        <w:rPr>
          <w:sz w:val="24"/>
          <w:szCs w:val="24"/>
        </w:rPr>
        <w:t>eEPC</w:t>
      </w:r>
      <w:proofErr w:type="spellEnd"/>
      <w:r w:rsidRPr="0031715E">
        <w:rPr>
          <w:sz w:val="24"/>
          <w:szCs w:val="24"/>
        </w:rPr>
        <w:t xml:space="preserve"> (методология ARIS)</w:t>
      </w:r>
      <w:r>
        <w:rPr>
          <w:sz w:val="24"/>
          <w:szCs w:val="24"/>
        </w:rPr>
        <w:t xml:space="preserve"> </w:t>
      </w:r>
    </w:p>
    <w:p w14:paraId="69E4A9C3" w14:textId="77777777" w:rsidR="0031715E" w:rsidRDefault="0031715E" w:rsidP="0031715E">
      <w:pPr>
        <w:spacing w:befor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518B8A" w14:textId="77777777" w:rsidR="0031715E" w:rsidRDefault="0031715E" w:rsidP="0031715E">
      <w:pPr>
        <w:spacing w:before="360"/>
        <w:jc w:val="center"/>
        <w:rPr>
          <w:sz w:val="24"/>
          <w:szCs w:val="24"/>
        </w:rPr>
      </w:pPr>
    </w:p>
    <w:p w14:paraId="4762DD9C" w14:textId="77777777" w:rsidR="0031715E" w:rsidRDefault="0031715E" w:rsidP="0031715E">
      <w:pPr>
        <w:spacing w:line="25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Выполнили студентки гр. М3310:</w:t>
      </w:r>
    </w:p>
    <w:p w14:paraId="36DC9785" w14:textId="77777777" w:rsidR="0031715E" w:rsidRDefault="0031715E" w:rsidP="0031715E">
      <w:pPr>
        <w:jc w:val="right"/>
        <w:rPr>
          <w:sz w:val="24"/>
          <w:szCs w:val="24"/>
        </w:rPr>
      </w:pPr>
      <w:r>
        <w:rPr>
          <w:sz w:val="24"/>
          <w:szCs w:val="24"/>
        </w:rPr>
        <w:t>Тарасова Анастасия</w:t>
      </w:r>
    </w:p>
    <w:p w14:paraId="47AD87BB" w14:textId="77777777" w:rsidR="0031715E" w:rsidRDefault="0031715E" w:rsidP="0031715E">
      <w:pPr>
        <w:jc w:val="right"/>
        <w:rPr>
          <w:sz w:val="24"/>
          <w:szCs w:val="24"/>
        </w:rPr>
      </w:pPr>
      <w:r>
        <w:rPr>
          <w:sz w:val="24"/>
          <w:szCs w:val="24"/>
        </w:rPr>
        <w:t>Галаева Анастасия</w:t>
      </w:r>
    </w:p>
    <w:p w14:paraId="673CF689" w14:textId="77777777" w:rsidR="0031715E" w:rsidRDefault="0031715E" w:rsidP="0031715E">
      <w:pPr>
        <w:jc w:val="right"/>
        <w:rPr>
          <w:sz w:val="24"/>
          <w:szCs w:val="24"/>
        </w:rPr>
      </w:pPr>
    </w:p>
    <w:p w14:paraId="28CACB4D" w14:textId="77777777" w:rsidR="0031715E" w:rsidRDefault="0031715E" w:rsidP="0031715E">
      <w:pPr>
        <w:jc w:val="right"/>
        <w:rPr>
          <w:sz w:val="24"/>
          <w:szCs w:val="24"/>
        </w:rPr>
      </w:pPr>
    </w:p>
    <w:p w14:paraId="06E6012C" w14:textId="77777777" w:rsidR="0031715E" w:rsidRDefault="0031715E" w:rsidP="0031715E">
      <w:pPr>
        <w:spacing w:before="30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C7B14D" w14:textId="77777777" w:rsidR="0031715E" w:rsidRDefault="0031715E" w:rsidP="0031715E">
      <w:pPr>
        <w:spacing w:line="256" w:lineRule="auto"/>
        <w:jc w:val="center"/>
        <w:rPr>
          <w:sz w:val="24"/>
          <w:szCs w:val="24"/>
        </w:rPr>
      </w:pPr>
    </w:p>
    <w:p w14:paraId="47E9B947" w14:textId="77777777" w:rsidR="0031715E" w:rsidRDefault="0031715E" w:rsidP="0031715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75BE9E" w14:textId="77777777" w:rsidR="0031715E" w:rsidRDefault="0031715E" w:rsidP="0031715E">
      <w:pPr>
        <w:jc w:val="center"/>
        <w:rPr>
          <w:sz w:val="24"/>
          <w:szCs w:val="24"/>
        </w:rPr>
      </w:pPr>
    </w:p>
    <w:p w14:paraId="7C1EADD4" w14:textId="77777777" w:rsidR="0031715E" w:rsidRDefault="0031715E" w:rsidP="0031715E"/>
    <w:p w14:paraId="3FFF96BA" w14:textId="77777777" w:rsidR="0031715E" w:rsidRDefault="0031715E" w:rsidP="0031715E">
      <w:pPr>
        <w:jc w:val="center"/>
      </w:pPr>
      <w:r>
        <w:br/>
        <w:t>Санкт-Петербург</w:t>
      </w:r>
    </w:p>
    <w:p w14:paraId="4B462906" w14:textId="77777777" w:rsidR="0031715E" w:rsidRDefault="0031715E" w:rsidP="0031715E">
      <w:pPr>
        <w:jc w:val="center"/>
      </w:pPr>
      <w:r>
        <w:t>2018</w:t>
      </w:r>
    </w:p>
    <w:p w14:paraId="5B1A3CD1" w14:textId="77777777" w:rsidR="0031715E" w:rsidRDefault="0031715E"/>
    <w:p w14:paraId="338EB190" w14:textId="5DA0A1A5" w:rsidR="003E038A" w:rsidRDefault="0031715E">
      <w:r>
        <w:br w:type="page"/>
      </w:r>
      <w:r w:rsidR="00C80A25">
        <w:rPr>
          <w:noProof/>
          <w:lang w:eastAsia="ru-RU"/>
        </w:rPr>
        <w:lastRenderedPageBreak/>
        <w:drawing>
          <wp:inline distT="0" distB="0" distL="0" distR="0" wp14:anchorId="1150A752" wp14:editId="54B3EF42">
            <wp:extent cx="5939941" cy="3282950"/>
            <wp:effectExtent l="0" t="0" r="3810" b="0"/>
            <wp:docPr id="7" name="Рисунок 7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jsusU8B5_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06" cy="32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070">
        <w:rPr>
          <w:noProof/>
          <w:lang w:eastAsia="ru-RU"/>
        </w:rPr>
        <w:drawing>
          <wp:inline distT="0" distB="0" distL="0" distR="0" wp14:anchorId="318505F0" wp14:editId="0A4EDAED">
            <wp:extent cx="5940425" cy="4800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 process 1_-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B881" w14:textId="5F40109F" w:rsidR="00D32070" w:rsidRDefault="00D32070"/>
    <w:p w14:paraId="5D800DFE" w14:textId="1A079A1E" w:rsidR="00D32070" w:rsidRPr="00FA5856" w:rsidRDefault="00FA585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B028B9" wp14:editId="66897820">
            <wp:extent cx="4476750" cy="9251950"/>
            <wp:effectExtent l="0" t="0" r="0" b="6350"/>
            <wp:docPr id="6" name="Рисунок 6" descr="Изображение выглядит как карта, холодильник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siness process 2.2-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BFA8" w14:textId="35DD1A5B" w:rsidR="00D32070" w:rsidRDefault="00FA5856">
      <w:r>
        <w:rPr>
          <w:noProof/>
          <w:lang w:eastAsia="ru-RU"/>
        </w:rPr>
        <w:lastRenderedPageBreak/>
        <w:drawing>
          <wp:inline distT="0" distB="0" distL="0" distR="0" wp14:anchorId="7E48DF75" wp14:editId="1C509476">
            <wp:extent cx="5940425" cy="9150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058C" w14:textId="4EF02DEC" w:rsidR="00D32070" w:rsidRDefault="00FA5856">
      <w:r>
        <w:rPr>
          <w:noProof/>
          <w:lang w:eastAsia="ru-RU"/>
        </w:rPr>
        <w:lastRenderedPageBreak/>
        <w:drawing>
          <wp:inline distT="0" distB="0" distL="0" distR="0" wp14:anchorId="6F1E9DFC" wp14:editId="31C8C99E">
            <wp:extent cx="5940425" cy="5658485"/>
            <wp:effectExtent l="0" t="0" r="3175" b="0"/>
            <wp:docPr id="11" name="Рисунок 11" descr="Изображение выглядит как текст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 без названия (2)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C203" w14:textId="7EEB929A" w:rsidR="00D32070" w:rsidRDefault="00FA5856">
      <w:r>
        <w:rPr>
          <w:noProof/>
          <w:lang w:eastAsia="ru-RU"/>
        </w:rPr>
        <w:lastRenderedPageBreak/>
        <w:drawing>
          <wp:inline distT="0" distB="0" distL="0" distR="0" wp14:anchorId="6607B0F9" wp14:editId="4C0EDD4E">
            <wp:extent cx="5940425" cy="7178675"/>
            <wp:effectExtent l="0" t="0" r="3175" b="3175"/>
            <wp:docPr id="10" name="Рисунок 10" descr="Изображение выглядит как текст, карт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иаграмма без названия (1) (3)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26D7" w14:textId="03DC43C2" w:rsidR="00FA5856" w:rsidRDefault="00FA5856"/>
    <w:p w14:paraId="34201CBB" w14:textId="4EFAEEB3" w:rsidR="00FA5856" w:rsidRDefault="00FA5856"/>
    <w:p w14:paraId="0BA42EC9" w14:textId="34A37BC2" w:rsidR="00FA5856" w:rsidRDefault="00FA5856"/>
    <w:p w14:paraId="7ECF97CA" w14:textId="7CFF2A2C" w:rsidR="00FA5856" w:rsidRDefault="00FA5856"/>
    <w:p w14:paraId="6401DBAF" w14:textId="3655B299" w:rsidR="00FA5856" w:rsidRDefault="00FA5856"/>
    <w:p w14:paraId="10B17240" w14:textId="0278AC7D" w:rsidR="00FA5856" w:rsidRDefault="00FA5856"/>
    <w:p w14:paraId="6A7DE377" w14:textId="77777777" w:rsidR="00FA5856" w:rsidRDefault="00FA5856"/>
    <w:p w14:paraId="5D111FE8" w14:textId="698DBABB" w:rsidR="0070248F" w:rsidRPr="00864783" w:rsidRDefault="00CA7F79">
      <w:pPr>
        <w:rPr>
          <w:rFonts w:ascii="Arial" w:hAnsi="Arial" w:cs="Arial"/>
          <w:sz w:val="20"/>
          <w:szCs w:val="20"/>
          <w:u w:val="single"/>
        </w:rPr>
      </w:pPr>
      <w:r w:rsidRPr="00864783">
        <w:rPr>
          <w:rFonts w:ascii="Arial" w:hAnsi="Arial" w:cs="Arial"/>
          <w:sz w:val="20"/>
          <w:szCs w:val="20"/>
          <w:u w:val="single"/>
        </w:rPr>
        <w:lastRenderedPageBreak/>
        <w:t>Выполнить анализ процессов с точки зрения наличия цикла управления по отклонениям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458"/>
        <w:gridCol w:w="4470"/>
        <w:gridCol w:w="4961"/>
      </w:tblGrid>
      <w:tr w:rsidR="00206EE4" w:rsidRPr="00864783" w14:paraId="7127348C" w14:textId="77777777" w:rsidTr="00864783">
        <w:trPr>
          <w:trHeight w:val="364"/>
        </w:trPr>
        <w:tc>
          <w:tcPr>
            <w:tcW w:w="458" w:type="dxa"/>
          </w:tcPr>
          <w:p w14:paraId="655B74BD" w14:textId="5E5E7B76" w:rsidR="00206EE4" w:rsidRPr="00864783" w:rsidRDefault="00206EE4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4783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70" w:type="dxa"/>
          </w:tcPr>
          <w:p w14:paraId="009A57EC" w14:textId="1977C32D" w:rsidR="00206EE4" w:rsidRPr="00864783" w:rsidRDefault="00A458AA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Планирование</w:t>
            </w:r>
          </w:p>
        </w:tc>
        <w:tc>
          <w:tcPr>
            <w:tcW w:w="4961" w:type="dxa"/>
          </w:tcPr>
          <w:p w14:paraId="3C2BA35E" w14:textId="7C475BC4" w:rsidR="00206EE4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5692C" w:rsidRPr="00864783" w14:paraId="006F2310" w14:textId="77777777" w:rsidTr="00864783">
        <w:trPr>
          <w:trHeight w:val="170"/>
        </w:trPr>
        <w:tc>
          <w:tcPr>
            <w:tcW w:w="458" w:type="dxa"/>
            <w:vMerge w:val="restart"/>
          </w:tcPr>
          <w:p w14:paraId="0817DDA4" w14:textId="69B34EDB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478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70" w:type="dxa"/>
            <w:vMerge w:val="restart"/>
          </w:tcPr>
          <w:p w14:paraId="5400557D" w14:textId="43F923B0" w:rsidR="0025692C" w:rsidRPr="00864783" w:rsidRDefault="0025692C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Выполнение</w:t>
            </w:r>
          </w:p>
          <w:p w14:paraId="169E9CF2" w14:textId="77777777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DF7A483" w14:textId="059EE046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Рассчитать стоимость приема</w:t>
            </w:r>
          </w:p>
        </w:tc>
      </w:tr>
      <w:tr w:rsidR="0025692C" w:rsidRPr="00864783" w14:paraId="4BAC9FA9" w14:textId="77777777" w:rsidTr="00864783">
        <w:trPr>
          <w:trHeight w:val="170"/>
        </w:trPr>
        <w:tc>
          <w:tcPr>
            <w:tcW w:w="458" w:type="dxa"/>
            <w:vMerge/>
          </w:tcPr>
          <w:p w14:paraId="6DF8EC76" w14:textId="77777777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0" w:type="dxa"/>
            <w:vMerge/>
          </w:tcPr>
          <w:p w14:paraId="01945951" w14:textId="77777777" w:rsidR="0025692C" w:rsidRPr="00864783" w:rsidRDefault="0025692C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33332203" w14:textId="1E9C1F83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Принимать оплату за прием</w:t>
            </w:r>
          </w:p>
        </w:tc>
      </w:tr>
      <w:tr w:rsidR="0025692C" w:rsidRPr="00864783" w14:paraId="72A60A47" w14:textId="77777777" w:rsidTr="00864783">
        <w:trPr>
          <w:trHeight w:val="170"/>
        </w:trPr>
        <w:tc>
          <w:tcPr>
            <w:tcW w:w="458" w:type="dxa"/>
            <w:vMerge/>
          </w:tcPr>
          <w:p w14:paraId="3876022E" w14:textId="77777777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0" w:type="dxa"/>
            <w:vMerge/>
          </w:tcPr>
          <w:p w14:paraId="223E7089" w14:textId="77777777" w:rsidR="0025692C" w:rsidRPr="00864783" w:rsidRDefault="0025692C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6FF8BB" w14:textId="61274644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Оказать стоматологические услуги</w:t>
            </w:r>
          </w:p>
        </w:tc>
      </w:tr>
      <w:tr w:rsidR="00864783" w:rsidRPr="00864783" w14:paraId="10FA2E02" w14:textId="77777777" w:rsidTr="00864783">
        <w:trPr>
          <w:trHeight w:val="170"/>
        </w:trPr>
        <w:tc>
          <w:tcPr>
            <w:tcW w:w="458" w:type="dxa"/>
            <w:vMerge/>
          </w:tcPr>
          <w:p w14:paraId="70E98DD9" w14:textId="77777777" w:rsidR="00864783" w:rsidRPr="00864783" w:rsidRDefault="00864783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0" w:type="dxa"/>
            <w:vMerge/>
          </w:tcPr>
          <w:p w14:paraId="4AF3A4A2" w14:textId="77777777" w:rsidR="00864783" w:rsidRPr="00864783" w:rsidRDefault="00864783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FFFBCC7" w14:textId="68C3C530" w:rsidR="00864783" w:rsidRPr="00864783" w:rsidRDefault="00864783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Консультация у специалиста</w:t>
            </w:r>
          </w:p>
        </w:tc>
      </w:tr>
      <w:tr w:rsidR="00864783" w:rsidRPr="00864783" w14:paraId="76EEEFAB" w14:textId="77777777" w:rsidTr="00864783">
        <w:trPr>
          <w:trHeight w:val="170"/>
        </w:trPr>
        <w:tc>
          <w:tcPr>
            <w:tcW w:w="458" w:type="dxa"/>
            <w:vMerge/>
          </w:tcPr>
          <w:p w14:paraId="6AE5DC04" w14:textId="77777777" w:rsidR="00864783" w:rsidRPr="00864783" w:rsidRDefault="00864783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0" w:type="dxa"/>
            <w:vMerge/>
          </w:tcPr>
          <w:p w14:paraId="0F3685BC" w14:textId="77777777" w:rsidR="00864783" w:rsidRPr="00864783" w:rsidRDefault="00864783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39B52F93" w14:textId="2E61BFB3" w:rsidR="00864783" w:rsidRPr="00864783" w:rsidRDefault="00864783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Найти пациента в БД</w:t>
            </w:r>
          </w:p>
        </w:tc>
      </w:tr>
      <w:tr w:rsidR="00864783" w:rsidRPr="00864783" w14:paraId="6C271538" w14:textId="77777777" w:rsidTr="00864783">
        <w:trPr>
          <w:trHeight w:val="170"/>
        </w:trPr>
        <w:tc>
          <w:tcPr>
            <w:tcW w:w="458" w:type="dxa"/>
            <w:vMerge/>
          </w:tcPr>
          <w:p w14:paraId="5E16C0A6" w14:textId="77777777" w:rsidR="00864783" w:rsidRPr="00864783" w:rsidRDefault="00864783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0" w:type="dxa"/>
            <w:vMerge/>
          </w:tcPr>
          <w:p w14:paraId="29E97892" w14:textId="77777777" w:rsidR="00864783" w:rsidRPr="00864783" w:rsidRDefault="00864783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CC351D3" w14:textId="1294DC24" w:rsidR="00864783" w:rsidRPr="00864783" w:rsidRDefault="00864783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Составить счет</w:t>
            </w:r>
          </w:p>
        </w:tc>
      </w:tr>
      <w:tr w:rsidR="00864783" w:rsidRPr="00864783" w14:paraId="355A6DAA" w14:textId="77777777" w:rsidTr="00864783">
        <w:trPr>
          <w:trHeight w:val="170"/>
        </w:trPr>
        <w:tc>
          <w:tcPr>
            <w:tcW w:w="458" w:type="dxa"/>
            <w:vMerge/>
          </w:tcPr>
          <w:p w14:paraId="3DA9AC82" w14:textId="77777777" w:rsidR="00864783" w:rsidRPr="00864783" w:rsidRDefault="00864783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0" w:type="dxa"/>
            <w:vMerge/>
          </w:tcPr>
          <w:p w14:paraId="314BBE43" w14:textId="77777777" w:rsidR="00864783" w:rsidRPr="00864783" w:rsidRDefault="00864783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1CECB4F" w14:textId="73CE0719" w:rsidR="00864783" w:rsidRPr="00864783" w:rsidRDefault="00864783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Пересчитать стоимость и выставить счет</w:t>
            </w:r>
          </w:p>
        </w:tc>
      </w:tr>
      <w:tr w:rsidR="0025692C" w:rsidRPr="00864783" w14:paraId="3FBA7762" w14:textId="77777777" w:rsidTr="00864783">
        <w:trPr>
          <w:trHeight w:val="170"/>
        </w:trPr>
        <w:tc>
          <w:tcPr>
            <w:tcW w:w="458" w:type="dxa"/>
            <w:vMerge/>
          </w:tcPr>
          <w:p w14:paraId="66E538A8" w14:textId="4B3EDC4C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0" w:type="dxa"/>
            <w:vMerge/>
          </w:tcPr>
          <w:p w14:paraId="02BB7068" w14:textId="77777777" w:rsidR="0025692C" w:rsidRPr="00864783" w:rsidRDefault="0025692C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BD4046B" w14:textId="1CB23927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Оформить договор и оплату услуг</w:t>
            </w:r>
          </w:p>
        </w:tc>
      </w:tr>
      <w:tr w:rsidR="0025692C" w:rsidRPr="00864783" w14:paraId="69496064" w14:textId="77777777" w:rsidTr="00864783">
        <w:trPr>
          <w:trHeight w:val="409"/>
        </w:trPr>
        <w:tc>
          <w:tcPr>
            <w:tcW w:w="458" w:type="dxa"/>
            <w:vMerge w:val="restart"/>
          </w:tcPr>
          <w:p w14:paraId="42A0DEC0" w14:textId="1EE52477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4783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70" w:type="dxa"/>
            <w:vMerge w:val="restart"/>
          </w:tcPr>
          <w:p w14:paraId="308E3F99" w14:textId="44C9939F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Учет и Контроль</w:t>
            </w:r>
            <w:bookmarkStart w:id="0" w:name="_GoBack"/>
            <w:bookmarkEnd w:id="0"/>
          </w:p>
        </w:tc>
        <w:tc>
          <w:tcPr>
            <w:tcW w:w="4961" w:type="dxa"/>
          </w:tcPr>
          <w:p w14:paraId="5C2A9956" w14:textId="65EEE944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 xml:space="preserve">Записать в </w:t>
            </w:r>
            <w:proofErr w:type="spellStart"/>
            <w:r w:rsidR="00864783" w:rsidRPr="00864783">
              <w:rPr>
                <w:rFonts w:ascii="Arial" w:hAnsi="Arial" w:cs="Arial"/>
                <w:sz w:val="20"/>
                <w:szCs w:val="20"/>
              </w:rPr>
              <w:t>мед</w:t>
            </w:r>
            <w:proofErr w:type="gramStart"/>
            <w:r w:rsidR="00864783" w:rsidRPr="00864783">
              <w:rPr>
                <w:rFonts w:ascii="Arial" w:hAnsi="Arial" w:cs="Arial"/>
                <w:sz w:val="20"/>
                <w:szCs w:val="20"/>
              </w:rPr>
              <w:t>.к</w:t>
            </w:r>
            <w:proofErr w:type="gramEnd"/>
            <w:r w:rsidR="00864783" w:rsidRPr="00864783">
              <w:rPr>
                <w:rFonts w:ascii="Arial" w:hAnsi="Arial" w:cs="Arial"/>
                <w:sz w:val="20"/>
                <w:szCs w:val="20"/>
              </w:rPr>
              <w:t>арту</w:t>
            </w:r>
            <w:proofErr w:type="spellEnd"/>
            <w:r w:rsidRPr="00864783">
              <w:rPr>
                <w:rFonts w:ascii="Arial" w:hAnsi="Arial" w:cs="Arial"/>
                <w:sz w:val="20"/>
                <w:szCs w:val="20"/>
              </w:rPr>
              <w:t xml:space="preserve"> оказанные услуги</w:t>
            </w:r>
          </w:p>
        </w:tc>
      </w:tr>
      <w:tr w:rsidR="0025692C" w:rsidRPr="00864783" w14:paraId="1E37388F" w14:textId="77777777" w:rsidTr="00864783">
        <w:trPr>
          <w:trHeight w:val="423"/>
        </w:trPr>
        <w:tc>
          <w:tcPr>
            <w:tcW w:w="458" w:type="dxa"/>
            <w:vMerge/>
          </w:tcPr>
          <w:p w14:paraId="15027482" w14:textId="77777777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0" w:type="dxa"/>
            <w:vMerge/>
          </w:tcPr>
          <w:p w14:paraId="1A3C6B22" w14:textId="77777777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AE6AAE8" w14:textId="23CAA6CB" w:rsidR="0025692C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Регистрация пациента</w:t>
            </w:r>
          </w:p>
        </w:tc>
      </w:tr>
      <w:tr w:rsidR="00206EE4" w:rsidRPr="00864783" w14:paraId="4C577452" w14:textId="77777777" w:rsidTr="00864783">
        <w:trPr>
          <w:trHeight w:val="577"/>
        </w:trPr>
        <w:tc>
          <w:tcPr>
            <w:tcW w:w="458" w:type="dxa"/>
          </w:tcPr>
          <w:p w14:paraId="3F03C89A" w14:textId="57B4BB33" w:rsidR="00206EE4" w:rsidRPr="00864783" w:rsidRDefault="00206EE4" w:rsidP="0086478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4783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70" w:type="dxa"/>
          </w:tcPr>
          <w:p w14:paraId="0F33817B" w14:textId="3A7872A9" w:rsidR="00206EE4" w:rsidRPr="00864783" w:rsidRDefault="00A458AA" w:rsidP="00864783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Изменение или улучшение процессов</w:t>
            </w:r>
            <w:r w:rsidR="004A0DAF" w:rsidRPr="008647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4783">
              <w:rPr>
                <w:rFonts w:ascii="Arial" w:hAnsi="Arial" w:cs="Arial"/>
                <w:sz w:val="20"/>
                <w:szCs w:val="20"/>
              </w:rPr>
              <w:t>(при необходимости)</w:t>
            </w:r>
          </w:p>
        </w:tc>
        <w:tc>
          <w:tcPr>
            <w:tcW w:w="4961" w:type="dxa"/>
          </w:tcPr>
          <w:p w14:paraId="45FB14BD" w14:textId="58985CCC" w:rsidR="00206EE4" w:rsidRPr="00864783" w:rsidRDefault="0025692C" w:rsidP="008647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83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09FF7ADB" w14:textId="2918D96F" w:rsidR="00EA0FD9" w:rsidRDefault="00EA0FD9" w:rsidP="00EA0FD9">
      <w:pPr>
        <w:jc w:val="both"/>
        <w:rPr>
          <w:sz w:val="24"/>
          <w:szCs w:val="24"/>
        </w:rPr>
      </w:pPr>
    </w:p>
    <w:p w14:paraId="395A41CE" w14:textId="77777777" w:rsidR="00EA0FD9" w:rsidRPr="00CA7F79" w:rsidRDefault="00EA0FD9" w:rsidP="00EA0FD9">
      <w:pPr>
        <w:jc w:val="both"/>
        <w:rPr>
          <w:sz w:val="24"/>
          <w:szCs w:val="24"/>
        </w:rPr>
      </w:pPr>
    </w:p>
    <w:p w14:paraId="4464B3D3" w14:textId="557DC507" w:rsidR="00847D1E" w:rsidRPr="00847D1E" w:rsidRDefault="0070248F" w:rsidP="00847D1E">
      <w:pPr>
        <w:pStyle w:val="1"/>
        <w:shd w:val="clear" w:color="auto" w:fill="FFFFFF"/>
        <w:spacing w:before="0" w:beforeAutospacing="0" w:after="150" w:afterAutospacing="0"/>
        <w:rPr>
          <w:b w:val="0"/>
        </w:rPr>
      </w:pPr>
      <w:r>
        <w:br w:type="page"/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lastRenderedPageBreak/>
        <w:t>Список использованных источников: </w:t>
      </w:r>
      <w:r w:rsid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br/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</w:rPr>
        <w:br/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1. Стоматологическая клиника «Клиник Ком»: [сайт]. URL: </w:t>
      </w:r>
      <w:hyperlink r:id="rId13" w:tgtFrame="_blank" w:history="1">
        <w:r w:rsidR="00847D1E" w:rsidRPr="00847D1E">
          <w:rPr>
            <w:rStyle w:val="a7"/>
            <w:rFonts w:ascii="Arial" w:hAnsi="Arial" w:cs="Arial"/>
            <w:b w:val="0"/>
            <w:color w:val="2A5885"/>
            <w:sz w:val="20"/>
            <w:szCs w:val="20"/>
            <w:shd w:val="clear" w:color="auto" w:fill="FFFFFF"/>
          </w:rPr>
          <w:t>http://www.cliniccom.ru</w:t>
        </w:r>
      </w:hyperlink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. (дата обращения: 1.12.2018). </w:t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</w:rPr>
        <w:br/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</w:rPr>
        <w:br/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2. </w:t>
      </w:r>
      <w:hyperlink r:id="rId14" w:history="1">
        <w:r w:rsidR="00847D1E" w:rsidRPr="00847D1E">
          <w:rPr>
            <w:rStyle w:val="a7"/>
            <w:rFonts w:ascii="Arial" w:hAnsi="Arial" w:cs="Arial"/>
            <w:b w:val="0"/>
            <w:bCs w:val="0"/>
            <w:color w:val="000000" w:themeColor="text1"/>
            <w:sz w:val="20"/>
            <w:szCs w:val="20"/>
            <w:u w:val="none"/>
          </w:rPr>
          <w:t>Нотация FlowChart</w:t>
        </w:r>
      </w:hyperlink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: [сайт]. URL: </w:t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https://bpmsoft.org/flowchart/</w:t>
      </w:r>
      <w:r w:rsid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.</w:t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 (дата обращения: 1.12.2018). </w:t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</w:rPr>
        <w:br/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</w:rPr>
        <w:br/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 xml:space="preserve">3. Нотация </w:t>
      </w:r>
      <w:r w:rsid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  <w:lang w:val="en-US"/>
        </w:rPr>
        <w:t>EPC</w:t>
      </w:r>
      <w:r w:rsid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: описание, правила построения</w:t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: [сайт]. URL: </w:t>
      </w:r>
      <w:r w:rsidR="00847D1E" w:rsidRPr="00847D1E">
        <w:rPr>
          <w:rFonts w:ascii="Arial" w:hAnsi="Arial" w:cs="Arial"/>
          <w:b w:val="0"/>
          <w:sz w:val="20"/>
          <w:szCs w:val="20"/>
        </w:rPr>
        <w:t>http://projectimo.ru/biznes-processy/notaciya-epc.html</w:t>
      </w:r>
      <w:r w:rsid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. (дата обращения: 1</w:t>
      </w:r>
      <w:r w:rsidR="00847D1E" w:rsidRPr="00847D1E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.12.2018).</w:t>
      </w:r>
    </w:p>
    <w:p w14:paraId="51EE0F62" w14:textId="15EE8AAD" w:rsidR="0070248F" w:rsidRDefault="0070248F" w:rsidP="0031715E"/>
    <w:sectPr w:rsidR="0070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930"/>
    <w:multiLevelType w:val="hybridMultilevel"/>
    <w:tmpl w:val="96968DAA"/>
    <w:lvl w:ilvl="0" w:tplc="C058AAF6">
      <w:start w:val="1"/>
      <w:numFmt w:val="bullet"/>
      <w:lvlText w:val="-"/>
      <w:lvlJc w:val="left"/>
      <w:pPr>
        <w:tabs>
          <w:tab w:val="num" w:pos="1069"/>
        </w:tabs>
        <w:ind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8B3163A"/>
    <w:multiLevelType w:val="hybridMultilevel"/>
    <w:tmpl w:val="01187576"/>
    <w:lvl w:ilvl="0" w:tplc="8DC2C09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B7"/>
    <w:rsid w:val="000A0707"/>
    <w:rsid w:val="00206EE4"/>
    <w:rsid w:val="0025692C"/>
    <w:rsid w:val="002C7EC1"/>
    <w:rsid w:val="0031715E"/>
    <w:rsid w:val="003E038A"/>
    <w:rsid w:val="003E75B7"/>
    <w:rsid w:val="004A0DAF"/>
    <w:rsid w:val="005F49E1"/>
    <w:rsid w:val="0070248F"/>
    <w:rsid w:val="00717FA4"/>
    <w:rsid w:val="00847D1E"/>
    <w:rsid w:val="00864783"/>
    <w:rsid w:val="00A458AA"/>
    <w:rsid w:val="00C80A25"/>
    <w:rsid w:val="00CA7F79"/>
    <w:rsid w:val="00D32070"/>
    <w:rsid w:val="00E532BD"/>
    <w:rsid w:val="00EA0FD9"/>
    <w:rsid w:val="00ED4F86"/>
    <w:rsid w:val="00FA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1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7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58AA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D1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47D1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D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7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58AA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D1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47D1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D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k.com/away.php?to=http%3A%2F%2Fwww.cliniccom.ru&amp;cc_key=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bpmsoft.org/flowch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A3620-B5AD-4492-9039-19E0C603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Тарасова Анастасия Евгеньевна</dc:creator>
  <cp:lastModifiedBy>Demetrio</cp:lastModifiedBy>
  <cp:revision>2</cp:revision>
  <dcterms:created xsi:type="dcterms:W3CDTF">2018-12-27T17:33:00Z</dcterms:created>
  <dcterms:modified xsi:type="dcterms:W3CDTF">2018-12-27T17:33:00Z</dcterms:modified>
</cp:coreProperties>
</file>