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DF" w:rsidRDefault="0090320C">
      <w:pPr>
        <w:spacing w:after="240"/>
        <w:ind w:right="28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B767DF" w:rsidRDefault="0090320C">
      <w:pPr>
        <w:spacing w:after="240"/>
        <w:ind w:right="28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 оптимизации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 1.</w:t>
      </w:r>
    </w:p>
    <w:p w:rsidR="00B767DF" w:rsidRDefault="0090320C">
      <w:pPr>
        <w:spacing w:before="4000" w:after="240"/>
        <w:ind w:firstLine="860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D16447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D16447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№ M3310:                                                                       Тарасова Анастасия</w:t>
      </w:r>
    </w:p>
    <w:p w:rsidR="00B767DF" w:rsidRDefault="0090320C">
      <w:pPr>
        <w:spacing w:before="4400" w:after="240"/>
        <w:ind w:left="700" w:firstLine="14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                                                                                                           2018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67DF" w:rsidRDefault="0090320C">
      <w:pPr>
        <w:spacing w:after="240"/>
        <w:ind w:right="28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B767DF" w:rsidRDefault="0090320C">
      <w:pPr>
        <w:spacing w:after="240"/>
        <w:ind w:right="28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 оптимизации</w:t>
      </w:r>
    </w:p>
    <w:p w:rsidR="00B767DF" w:rsidRDefault="0090320C">
      <w:pPr>
        <w:spacing w:after="240"/>
        <w:ind w:firstLine="100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 1.</w:t>
      </w:r>
    </w:p>
    <w:p w:rsidR="00B767DF" w:rsidRDefault="0090320C">
      <w:pPr>
        <w:spacing w:before="4000" w:after="240"/>
        <w:ind w:firstLine="860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D16447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D16447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№ M3310:                                                                       Галаева Анастасия</w:t>
      </w:r>
    </w:p>
    <w:p w:rsidR="00B767DF" w:rsidRDefault="0090320C">
      <w:pPr>
        <w:spacing w:before="4400" w:after="240"/>
        <w:ind w:left="700" w:firstLine="14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                                                                                                           2018</w:t>
      </w:r>
    </w:p>
    <w:p w:rsidR="0090320C" w:rsidRDefault="0090320C">
      <w:pPr>
        <w:contextualSpacing w:val="0"/>
        <w:jc w:val="center"/>
        <w:rPr>
          <w:b/>
        </w:rPr>
      </w:pPr>
    </w:p>
    <w:p w:rsidR="00B767DF" w:rsidRDefault="0090320C">
      <w:pPr>
        <w:contextualSpacing w:val="0"/>
        <w:jc w:val="center"/>
        <w:rPr>
          <w:b/>
        </w:rPr>
      </w:pPr>
      <w:r>
        <w:rPr>
          <w:b/>
        </w:rPr>
        <w:lastRenderedPageBreak/>
        <w:t>Часть I</w:t>
      </w:r>
    </w:p>
    <w:p w:rsidR="00B767DF" w:rsidRDefault="0090320C">
      <w:pPr>
        <w:contextualSpacing w:val="0"/>
        <w:jc w:val="center"/>
        <w:rPr>
          <w:b/>
        </w:rPr>
      </w:pPr>
      <w:r>
        <w:rPr>
          <w:b/>
        </w:rPr>
        <w:t>Методы одномерного поиска экстремума</w:t>
      </w:r>
    </w:p>
    <w:p w:rsidR="00B767DF" w:rsidRDefault="0090320C">
      <w:pPr>
        <w:contextualSpacing w:val="0"/>
      </w:pPr>
      <w:r>
        <w:t>Цель работы: ознакомиться с методами одномерного поиска, используемыми в многомерных методах минимизации функций переменных.</w:t>
      </w:r>
    </w:p>
    <w:p w:rsidR="00B767DF" w:rsidRDefault="00B767DF">
      <w:pPr>
        <w:contextualSpacing w:val="0"/>
      </w:pPr>
    </w:p>
    <w:p w:rsidR="00B767DF" w:rsidRDefault="0090320C">
      <w:pPr>
        <w:contextualSpacing w:val="0"/>
      </w:pPr>
      <w:r>
        <w:rPr>
          <w:u w:val="single"/>
        </w:rPr>
        <w:t xml:space="preserve">Дано: </w:t>
      </w:r>
    </w:p>
    <w:p w:rsidR="00B767DF" w:rsidRDefault="0090320C">
      <w:pPr>
        <w:contextualSpacing w:val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019425" cy="2095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7DF" w:rsidRDefault="0090320C">
      <w:pPr>
        <w:contextualSpacing w:val="0"/>
        <w:rPr>
          <w:u w:val="single"/>
        </w:rPr>
      </w:pPr>
      <w:r>
        <w:rPr>
          <w:u w:val="single"/>
        </w:rPr>
        <w:t>Решение методами одномерного поиска экстремума:</w:t>
      </w:r>
    </w:p>
    <w:p w:rsidR="00B767DF" w:rsidRDefault="00B767DF">
      <w:pPr>
        <w:contextualSpacing w:val="0"/>
        <w:rPr>
          <w:u w:val="single"/>
        </w:rPr>
      </w:pPr>
    </w:p>
    <w:p w:rsidR="00B767DF" w:rsidRDefault="0090320C">
      <w:pPr>
        <w:contextualSpacing w:val="0"/>
      </w:pPr>
      <w:r>
        <w:t>Метод дихотомии:</w:t>
      </w:r>
    </w:p>
    <w:tbl>
      <w:tblPr>
        <w:tblStyle w:val="a5"/>
        <w:tblW w:w="992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134"/>
        <w:gridCol w:w="1417"/>
        <w:gridCol w:w="2268"/>
        <w:gridCol w:w="2268"/>
        <w:gridCol w:w="1843"/>
      </w:tblGrid>
      <w:tr w:rsidR="00B767DF" w:rsidTr="001C4348">
        <w:trPr>
          <w:trHeight w:val="50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𝜀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𝛿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Кол-во итераций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proofErr w:type="spellStart"/>
            <w:r>
              <w:t>xmin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f(</w:t>
            </w:r>
            <w:proofErr w:type="spellStart"/>
            <w:r>
              <w:t>xmin</w:t>
            </w:r>
            <w:proofErr w:type="spellEnd"/>
            <w: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Кол-во вызовов функции</w:t>
            </w:r>
          </w:p>
        </w:tc>
      </w:tr>
      <w:tr w:rsidR="00B767DF" w:rsidTr="001C4348">
        <w:trPr>
          <w:trHeight w:val="50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15.0121044921875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5.000146518731118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24</w:t>
            </w:r>
          </w:p>
        </w:tc>
      </w:tr>
      <w:tr w:rsidR="00B767DF" w:rsidTr="001C4348">
        <w:trPr>
          <w:trHeight w:val="480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14.998244201660157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5.00000308282781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30</w:t>
            </w:r>
          </w:p>
        </w:tc>
      </w:tr>
      <w:tr w:rsidR="00B767DF" w:rsidTr="001C4348">
        <w:trPr>
          <w:trHeight w:val="480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14.999728287506105</w:t>
            </w:r>
          </w:p>
          <w:p w:rsidR="00B767DF" w:rsidRDefault="00B767DF" w:rsidP="001C4348">
            <w:pPr>
              <w:contextualSpacing w:val="0"/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5.000000073827679</w:t>
            </w:r>
          </w:p>
          <w:p w:rsidR="00B767DF" w:rsidRDefault="00B767DF" w:rsidP="001C4348">
            <w:pPr>
              <w:contextualSpacing w:val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36</w:t>
            </w:r>
          </w:p>
        </w:tc>
      </w:tr>
      <w:tr w:rsidR="00B767DF" w:rsidTr="001C4348">
        <w:trPr>
          <w:trHeight w:val="480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0.00001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14.999980553479197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5.000000000378167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44</w:t>
            </w:r>
          </w:p>
        </w:tc>
      </w:tr>
    </w:tbl>
    <w:p w:rsidR="00B767DF" w:rsidRDefault="00B767DF">
      <w:pPr>
        <w:contextualSpacing w:val="0"/>
      </w:pPr>
    </w:p>
    <w:p w:rsidR="00B767DF" w:rsidRDefault="0090320C">
      <w:pPr>
        <w:contextualSpacing w:val="0"/>
      </w:pPr>
      <w:r>
        <w:t>График зависимости количества вычислений минимизируемой функции от логарифма задаваемой точности ε.</w:t>
      </w:r>
    </w:p>
    <w:p w:rsidR="00B767DF" w:rsidRDefault="0090320C">
      <w:pPr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2766646" cy="1670539"/>
            <wp:effectExtent l="0" t="0" r="0" b="63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855" cy="167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7DF" w:rsidRDefault="00B767DF">
      <w:pPr>
        <w:contextualSpacing w:val="0"/>
      </w:pPr>
    </w:p>
    <w:p w:rsidR="0090320C" w:rsidRDefault="0090320C">
      <w:pPr>
        <w:contextualSpacing w:val="0"/>
      </w:pPr>
    </w:p>
    <w:p w:rsidR="00B767DF" w:rsidRDefault="0090320C">
      <w:pPr>
        <w:contextualSpacing w:val="0"/>
      </w:pPr>
      <w:r>
        <w:t>Метод золотого сечения:</w:t>
      </w:r>
    </w:p>
    <w:tbl>
      <w:tblPr>
        <w:tblStyle w:val="a6"/>
        <w:tblW w:w="10349" w:type="dxa"/>
        <w:tblInd w:w="-1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985"/>
        <w:gridCol w:w="2268"/>
        <w:gridCol w:w="2268"/>
        <w:gridCol w:w="2835"/>
      </w:tblGrid>
      <w:tr w:rsidR="001C4348" w:rsidTr="001C4348">
        <w:trPr>
          <w:trHeight w:val="50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𝜀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Кол-во итераций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proofErr w:type="spellStart"/>
            <w:r>
              <w:t>xmin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f(</w:t>
            </w:r>
            <w:proofErr w:type="spellStart"/>
            <w:r>
              <w:t>xim</w:t>
            </w:r>
            <w:proofErr w:type="spellEnd"/>
            <w:r>
              <w:t>)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Кол-во вызовов функции</w:t>
            </w:r>
          </w:p>
        </w:tc>
      </w:tr>
      <w:tr w:rsidR="001C4348" w:rsidTr="001C4348">
        <w:trPr>
          <w:trHeight w:val="309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15.012887558247371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5.000166089157579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32</w:t>
            </w:r>
          </w:p>
        </w:tc>
      </w:tr>
      <w:tr w:rsidR="001C4348" w:rsidTr="001C4348">
        <w:trPr>
          <w:trHeight w:val="359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15.001215013477598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5.000001476257751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42</w:t>
            </w:r>
          </w:p>
        </w:tc>
      </w:tr>
      <w:tr w:rsidR="001C4348" w:rsidTr="001C4348">
        <w:trPr>
          <w:trHeight w:val="225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14.9999190110318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5.000000006559213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52</w:t>
            </w:r>
          </w:p>
        </w:tc>
      </w:tr>
      <w:tr w:rsidR="001C4348" w:rsidTr="001C4348">
        <w:trPr>
          <w:trHeight w:val="326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15.00002390238457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5.000000000571324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60</w:t>
            </w:r>
          </w:p>
        </w:tc>
      </w:tr>
    </w:tbl>
    <w:p w:rsidR="00B767DF" w:rsidRDefault="0090320C">
      <w:pPr>
        <w:contextualSpacing w:val="0"/>
      </w:pPr>
      <w:r>
        <w:lastRenderedPageBreak/>
        <w:t>График зависимости количества вычислений минимизируемой функции от логарифма задаваемой точности ε.</w:t>
      </w:r>
    </w:p>
    <w:p w:rsidR="0090320C" w:rsidRDefault="0090320C">
      <w:pPr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2866292" cy="157089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747" cy="157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20C" w:rsidRDefault="0090320C">
      <w:pPr>
        <w:contextualSpacing w:val="0"/>
      </w:pPr>
    </w:p>
    <w:p w:rsidR="0090320C" w:rsidRDefault="0090320C">
      <w:pPr>
        <w:contextualSpacing w:val="0"/>
      </w:pPr>
    </w:p>
    <w:p w:rsidR="00B767DF" w:rsidRDefault="0090320C">
      <w:pPr>
        <w:contextualSpacing w:val="0"/>
      </w:pPr>
      <w:r>
        <w:t>Метод Фибоначчи:</w:t>
      </w:r>
    </w:p>
    <w:p w:rsidR="00B767DF" w:rsidRDefault="00B767DF">
      <w:pPr>
        <w:contextualSpacing w:val="0"/>
      </w:pPr>
    </w:p>
    <w:tbl>
      <w:tblPr>
        <w:tblStyle w:val="a7"/>
        <w:tblW w:w="10349" w:type="dxa"/>
        <w:tblInd w:w="-1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985"/>
        <w:gridCol w:w="2268"/>
        <w:gridCol w:w="2268"/>
        <w:gridCol w:w="2835"/>
      </w:tblGrid>
      <w:tr w:rsidR="00B767DF" w:rsidTr="001C4348">
        <w:trPr>
          <w:trHeight w:val="32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𝜀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Кол-во итераций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proofErr w:type="spellStart"/>
            <w:r>
              <w:t>xmin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f(</w:t>
            </w:r>
            <w:proofErr w:type="spellStart"/>
            <w:r>
              <w:t>xmin</w:t>
            </w:r>
            <w:proofErr w:type="spellEnd"/>
            <w:r>
              <w:t>)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Кол-во вызовов функции</w:t>
            </w:r>
          </w:p>
        </w:tc>
      </w:tr>
      <w:tr w:rsidR="00B767DF" w:rsidTr="001C4348">
        <w:trPr>
          <w:trHeight w:val="362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14.99512195121951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5.000023795359905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36</w:t>
            </w:r>
          </w:p>
        </w:tc>
      </w:tr>
      <w:tr w:rsidR="00B767DF" w:rsidTr="001C4348">
        <w:trPr>
          <w:trHeight w:val="370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15.003315071361271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5.00001098969813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42</w:t>
            </w:r>
          </w:p>
        </w:tc>
      </w:tr>
      <w:tr w:rsidR="00B767DF" w:rsidTr="001C4348">
        <w:trPr>
          <w:trHeight w:val="364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15.000026441036487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5.000000000699129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56</w:t>
            </w:r>
          </w:p>
        </w:tc>
      </w:tr>
      <w:tr w:rsidR="00B767DF" w:rsidTr="001C4348">
        <w:trPr>
          <w:trHeight w:val="372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0.0001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15.000000876748913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5.000000000000768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1C4348">
            <w:pPr>
              <w:contextualSpacing w:val="0"/>
              <w:jc w:val="center"/>
            </w:pPr>
            <w:r>
              <w:t>64</w:t>
            </w:r>
          </w:p>
        </w:tc>
      </w:tr>
    </w:tbl>
    <w:p w:rsidR="00B767DF" w:rsidRDefault="00B767DF">
      <w:pPr>
        <w:contextualSpacing w:val="0"/>
      </w:pPr>
    </w:p>
    <w:p w:rsidR="00B767DF" w:rsidRDefault="00B767DF">
      <w:pPr>
        <w:contextualSpacing w:val="0"/>
      </w:pPr>
    </w:p>
    <w:p w:rsidR="00B767DF" w:rsidRDefault="0090320C">
      <w:pPr>
        <w:contextualSpacing w:val="0"/>
      </w:pPr>
      <w:r>
        <w:t>График зависимости количества вычислений минимизируемой функции от логарифма задаваемой точности ε.</w:t>
      </w:r>
    </w:p>
    <w:p w:rsidR="00B767DF" w:rsidRDefault="0090320C">
      <w:pPr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2924908" cy="1817077"/>
            <wp:effectExtent l="0" t="0" r="889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891" cy="1817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7DF" w:rsidRDefault="00B767DF">
      <w:pPr>
        <w:contextualSpacing w:val="0"/>
      </w:pPr>
    </w:p>
    <w:p w:rsidR="00B767DF" w:rsidRDefault="00B767DF">
      <w:pPr>
        <w:contextualSpacing w:val="0"/>
      </w:pPr>
    </w:p>
    <w:p w:rsidR="00B767DF" w:rsidRDefault="0090320C">
      <w:pPr>
        <w:contextualSpacing w:val="0"/>
      </w:pPr>
      <w:r>
        <w:rPr>
          <w:u w:val="single"/>
        </w:rPr>
        <w:t>Вывод:</w:t>
      </w:r>
      <w:r>
        <w:t xml:space="preserve"> При реализации трех методов, мы вычислили, что наименьшее число итераций происходит при использовании метода дихотомии. С точки зрения полученных результатов метод Фибоначчи оказался наихудшим, т.к. имеет самое большое количество итераций для вычисления заданной функции в заданном интервале.</w:t>
      </w:r>
    </w:p>
    <w:p w:rsidR="00B767DF" w:rsidRDefault="0090320C">
      <w:pPr>
        <w:contextualSpacing w:val="0"/>
        <w:jc w:val="center"/>
        <w:rPr>
          <w:u w:val="single"/>
        </w:rPr>
      </w:pPr>
      <w:r>
        <w:rPr>
          <w:u w:val="single"/>
        </w:rPr>
        <w:t xml:space="preserve"> </w:t>
      </w:r>
    </w:p>
    <w:p w:rsidR="00B767DF" w:rsidRDefault="00B767DF">
      <w:pPr>
        <w:contextualSpacing w:val="0"/>
        <w:jc w:val="center"/>
        <w:rPr>
          <w:b/>
        </w:rPr>
      </w:pPr>
    </w:p>
    <w:p w:rsidR="00B767DF" w:rsidRDefault="0090320C">
      <w:pPr>
        <w:contextualSpacing w:val="0"/>
        <w:jc w:val="center"/>
        <w:rPr>
          <w:b/>
        </w:rPr>
      </w:pPr>
      <w:r>
        <w:rPr>
          <w:b/>
        </w:rPr>
        <w:lastRenderedPageBreak/>
        <w:t>Часть 2</w:t>
      </w:r>
    </w:p>
    <w:p w:rsidR="00B767DF" w:rsidRDefault="0090320C">
      <w:pPr>
        <w:contextualSpacing w:val="0"/>
        <w:jc w:val="center"/>
        <w:rPr>
          <w:b/>
        </w:rPr>
      </w:pPr>
      <w:r>
        <w:rPr>
          <w:b/>
        </w:rPr>
        <w:t>Методы многомерного поиска экстремума. Методы</w:t>
      </w:r>
    </w:p>
    <w:p w:rsidR="00B767DF" w:rsidRDefault="0090320C">
      <w:pPr>
        <w:contextualSpacing w:val="0"/>
        <w:jc w:val="center"/>
        <w:rPr>
          <w:b/>
        </w:rPr>
      </w:pPr>
      <w:r>
        <w:rPr>
          <w:b/>
        </w:rPr>
        <w:t>первого порядка: метод наискорейшего спуска</w:t>
      </w:r>
    </w:p>
    <w:p w:rsidR="00B767DF" w:rsidRDefault="0090320C">
      <w:pPr>
        <w:contextualSpacing w:val="0"/>
      </w:pPr>
      <w:r>
        <w:rPr>
          <w:u w:val="single"/>
        </w:rPr>
        <w:t>Цель работы:</w:t>
      </w:r>
      <w:r>
        <w:t xml:space="preserve"> ознакомиться с методами поиска минимума функции n переменных в оптимизационных задачах без ограничений.</w:t>
      </w:r>
    </w:p>
    <w:p w:rsidR="00B767DF" w:rsidRDefault="0090320C">
      <w:pPr>
        <w:contextualSpacing w:val="0"/>
        <w:rPr>
          <w:u w:val="single"/>
        </w:rPr>
      </w:pPr>
      <w:r>
        <w:rPr>
          <w:u w:val="single"/>
        </w:rPr>
        <w:t xml:space="preserve">Дано: </w:t>
      </w:r>
    </w:p>
    <w:p w:rsidR="00B767DF" w:rsidRDefault="0090320C">
      <w:pPr>
        <w:contextualSpacing w:val="0"/>
        <w:jc w:val="center"/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>
            <wp:extent cx="2843213" cy="23008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7DF" w:rsidRDefault="0090320C">
      <w:pPr>
        <w:contextualSpacing w:val="0"/>
        <w:rPr>
          <w:u w:val="single"/>
        </w:rPr>
      </w:pPr>
      <w:r>
        <w:rPr>
          <w:u w:val="single"/>
        </w:rPr>
        <w:t>Решение:</w:t>
      </w:r>
    </w:p>
    <w:p w:rsidR="00B767DF" w:rsidRDefault="00B767DF">
      <w:pPr>
        <w:contextualSpacing w:val="0"/>
        <w:rPr>
          <w:u w:val="single"/>
        </w:rPr>
      </w:pPr>
    </w:p>
    <w:tbl>
      <w:tblPr>
        <w:tblStyle w:val="a8"/>
        <w:tblW w:w="11057" w:type="dxa"/>
        <w:tblInd w:w="-7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567"/>
        <w:gridCol w:w="567"/>
        <w:gridCol w:w="2126"/>
        <w:gridCol w:w="2127"/>
        <w:gridCol w:w="1842"/>
        <w:gridCol w:w="1418"/>
        <w:gridCol w:w="1417"/>
      </w:tblGrid>
      <w:tr w:rsidR="00B767DF" w:rsidTr="000C7CDC">
        <w:trPr>
          <w:trHeight w:val="92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𝜀</w:t>
            </w:r>
          </w:p>
        </w:tc>
        <w:tc>
          <w:tcPr>
            <w:tcW w:w="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  <w:rPr>
                <w:vertAlign w:val="subscript"/>
              </w:rPr>
            </w:pPr>
            <w:r>
              <w:t>x1</w:t>
            </w:r>
          </w:p>
        </w:tc>
        <w:tc>
          <w:tcPr>
            <w:tcW w:w="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  <w:rPr>
                <w:vertAlign w:val="subscript"/>
              </w:rPr>
            </w:pPr>
            <w:r>
              <w:t>x2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  <w:rPr>
                <w:vertAlign w:val="subscript"/>
              </w:rPr>
            </w:pPr>
            <w:r>
              <w:t>x1*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  <w:rPr>
                <w:vertAlign w:val="subscript"/>
              </w:rPr>
            </w:pPr>
            <w:r>
              <w:t>x2*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f(x1*,x2*)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Количество вызовов функции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Количество итераций</w:t>
            </w:r>
          </w:p>
        </w:tc>
      </w:tr>
      <w:tr w:rsidR="00B767DF" w:rsidTr="000C7CDC">
        <w:trPr>
          <w:trHeight w:val="480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0.1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-8.23326554180729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11.0093844240577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32389270.0013356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6</w:t>
            </w:r>
          </w:p>
        </w:tc>
      </w:tr>
      <w:tr w:rsidR="00B767DF" w:rsidTr="000C7CDC">
        <w:trPr>
          <w:trHeight w:val="520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-8.23326554180729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11.0093844240577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32389270.0013356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6</w:t>
            </w:r>
          </w:p>
        </w:tc>
      </w:tr>
      <w:tr w:rsidR="00B767DF" w:rsidTr="000C7CDC">
        <w:trPr>
          <w:trHeight w:val="480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0.001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-8.23326554180729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11.0093844240577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32389270.0013356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6</w:t>
            </w:r>
          </w:p>
        </w:tc>
      </w:tr>
      <w:tr w:rsidR="00B767DF" w:rsidTr="000C7CDC">
        <w:trPr>
          <w:trHeight w:val="428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0.0001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-8.23326554178127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11.0093844240575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rPr>
                <w:sz w:val="21"/>
                <w:szCs w:val="21"/>
                <w:highlight w:val="white"/>
              </w:rPr>
              <w:t>32389270.0007333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DF" w:rsidRDefault="0090320C" w:rsidP="000C7CDC">
            <w:pPr>
              <w:contextualSpacing w:val="0"/>
              <w:jc w:val="center"/>
            </w:pPr>
            <w:r>
              <w:t>7</w:t>
            </w:r>
          </w:p>
        </w:tc>
      </w:tr>
    </w:tbl>
    <w:p w:rsidR="00B767DF" w:rsidRDefault="00B767DF">
      <w:pPr>
        <w:contextualSpacing w:val="0"/>
        <w:rPr>
          <w:u w:val="single"/>
          <w:lang w:val="ru-RU"/>
        </w:rPr>
      </w:pPr>
    </w:p>
    <w:p w:rsidR="001C4348" w:rsidRDefault="001C4348">
      <w:pPr>
        <w:contextualSpacing w:val="0"/>
        <w:rPr>
          <w:u w:val="single"/>
          <w:lang w:val="ru-RU"/>
        </w:rPr>
      </w:pPr>
    </w:p>
    <w:p w:rsidR="001C4348" w:rsidRDefault="001C4348">
      <w:pPr>
        <w:contextualSpacing w:val="0"/>
        <w:rPr>
          <w:u w:val="single"/>
          <w:lang w:val="ru-RU"/>
        </w:rPr>
      </w:pPr>
    </w:p>
    <w:p w:rsidR="00707230" w:rsidRDefault="00707230">
      <w:pPr>
        <w:contextualSpacing w:val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40E2ED9" wp14:editId="37BE1792">
            <wp:extent cx="5733415" cy="11614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60A9706" wp14:editId="0788E510">
            <wp:extent cx="5733415" cy="27019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30" w:rsidRPr="00707230" w:rsidRDefault="00707230">
      <w:pPr>
        <w:contextualSpacing w:val="0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820A37E" wp14:editId="5351C91C">
            <wp:extent cx="5733415" cy="31889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230">
        <w:rPr>
          <w:noProof/>
        </w:rPr>
        <w:t xml:space="preserve"> </w:t>
      </w:r>
      <w:r>
        <w:rPr>
          <w:noProof/>
          <w:lang w:val="ru-RU"/>
        </w:rPr>
        <w:drawing>
          <wp:inline distT="0" distB="0" distL="0" distR="0" wp14:anchorId="5C37725A" wp14:editId="606ED284">
            <wp:extent cx="5733415" cy="20294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230">
        <w:rPr>
          <w:noProof/>
        </w:rPr>
        <w:t xml:space="preserve"> </w:t>
      </w:r>
      <w:r>
        <w:rPr>
          <w:noProof/>
          <w:lang w:val="ru-RU"/>
        </w:rPr>
        <w:drawing>
          <wp:inline distT="0" distB="0" distL="0" distR="0" wp14:anchorId="11623ABC" wp14:editId="4E99BD0F">
            <wp:extent cx="5733415" cy="29343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DF" w:rsidRPr="006C78EF" w:rsidRDefault="00B767DF" w:rsidP="006C78EF">
      <w:pPr>
        <w:contextualSpacing w:val="0"/>
        <w:rPr>
          <w:lang w:val="en-US"/>
        </w:rPr>
      </w:pPr>
    </w:p>
    <w:sectPr w:rsidR="00B767DF" w:rsidRPr="006C78E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67DF"/>
    <w:rsid w:val="000C7CDC"/>
    <w:rsid w:val="001C4348"/>
    <w:rsid w:val="00672C9E"/>
    <w:rsid w:val="006C78EF"/>
    <w:rsid w:val="00707230"/>
    <w:rsid w:val="0090320C"/>
    <w:rsid w:val="00B767DF"/>
    <w:rsid w:val="00D16447"/>
    <w:rsid w:val="00D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C4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C4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Demetrio</cp:lastModifiedBy>
  <cp:revision>9</cp:revision>
  <dcterms:created xsi:type="dcterms:W3CDTF">2018-11-21T10:46:00Z</dcterms:created>
  <dcterms:modified xsi:type="dcterms:W3CDTF">2018-12-25T21:42:00Z</dcterms:modified>
</cp:coreProperties>
</file>