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7A5F" w:rsidRPr="00B674C7" w:rsidRDefault="006E7A5F" w:rsidP="006E7A5F">
      <w:pPr>
        <w:pStyle w:val="1"/>
        <w:spacing w:before="0" w:after="0"/>
        <w:jc w:val="center"/>
        <w:rPr>
          <w:b/>
          <w:bCs/>
          <w:sz w:val="28"/>
          <w:szCs w:val="32"/>
          <w:lang w:val="en-US"/>
        </w:rPr>
      </w:pPr>
      <w:r w:rsidRPr="00B674C7">
        <w:rPr>
          <w:sz w:val="36"/>
        </w:rPr>
        <w:t>Основное задание</w:t>
      </w:r>
    </w:p>
    <w:p w:rsidR="00393FE9" w:rsidRPr="006E7A5F" w:rsidRDefault="00B674C7" w:rsidP="006E7A5F">
      <w:pPr>
        <w:pStyle w:val="2"/>
        <w:numPr>
          <w:ilvl w:val="0"/>
          <w:numId w:val="2"/>
        </w:numPr>
        <w:spacing w:before="0" w:after="0"/>
        <w:ind w:left="714" w:hanging="357"/>
      </w:pPr>
      <w:r>
        <w:t>Изменить название элемента.</w:t>
      </w:r>
    </w:p>
    <w:p w:rsidR="00393FE9" w:rsidRDefault="00B674C7">
      <w:pPr>
        <w:contextualSpacing w:val="0"/>
        <w:jc w:val="center"/>
        <w:rPr>
          <w:b/>
          <w:color w:val="FF0000"/>
          <w:sz w:val="28"/>
          <w:szCs w:val="28"/>
          <w:highlight w:val="yellow"/>
        </w:rPr>
      </w:pPr>
      <w:r>
        <w:rPr>
          <w:b/>
          <w:color w:val="FF0000"/>
          <w:sz w:val="28"/>
          <w:szCs w:val="28"/>
          <w:highlight w:val="yellow"/>
        </w:rPr>
        <w:t>До</w:t>
      </w:r>
    </w:p>
    <w:p w:rsidR="00393FE9" w:rsidRDefault="00B674C7">
      <w:pPr>
        <w:ind w:left="720"/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/>
        </w:rPr>
        <w:drawing>
          <wp:inline distT="114300" distB="114300" distL="114300" distR="114300">
            <wp:extent cx="5734050" cy="32893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3FE9" w:rsidRDefault="00B674C7">
      <w:pPr>
        <w:ind w:left="720"/>
        <w:contextualSpacing w:val="0"/>
        <w:jc w:val="center"/>
        <w:rPr>
          <w:b/>
          <w:color w:val="FF0000"/>
          <w:sz w:val="28"/>
          <w:szCs w:val="28"/>
          <w:highlight w:val="yellow"/>
        </w:rPr>
      </w:pPr>
      <w:proofErr w:type="spellStart"/>
      <w:r>
        <w:rPr>
          <w:b/>
          <w:color w:val="FF0000"/>
          <w:sz w:val="28"/>
          <w:szCs w:val="28"/>
          <w:highlight w:val="yellow"/>
        </w:rPr>
        <w:t>After</w:t>
      </w:r>
      <w:proofErr w:type="spellEnd"/>
    </w:p>
    <w:p w:rsidR="006E7A5F" w:rsidRDefault="00B674C7">
      <w:pPr>
        <w:ind w:left="720"/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/>
        </w:rPr>
        <w:drawing>
          <wp:inline distT="114300" distB="114300" distL="114300" distR="114300">
            <wp:extent cx="5734050" cy="33401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A5F" w:rsidRDefault="006E7A5F" w:rsidP="006E7A5F">
      <w:r>
        <w:br w:type="page"/>
      </w:r>
    </w:p>
    <w:p w:rsidR="00393FE9" w:rsidRDefault="00B674C7" w:rsidP="006E7A5F">
      <w:pPr>
        <w:pStyle w:val="2"/>
        <w:numPr>
          <w:ilvl w:val="0"/>
          <w:numId w:val="2"/>
        </w:numPr>
        <w:spacing w:before="0" w:after="0"/>
        <w:ind w:left="714" w:hanging="357"/>
      </w:pPr>
      <w:r>
        <w:lastRenderedPageBreak/>
        <w:t>Переместить элемент на другой уровень, например, вложить один элемент в другой.</w:t>
      </w:r>
    </w:p>
    <w:p w:rsidR="00393FE9" w:rsidRDefault="00B674C7">
      <w:pPr>
        <w:contextualSpacing w:val="0"/>
        <w:jc w:val="center"/>
        <w:rPr>
          <w:b/>
          <w:color w:val="FF0000"/>
          <w:sz w:val="28"/>
          <w:szCs w:val="28"/>
          <w:highlight w:val="yellow"/>
        </w:rPr>
      </w:pPr>
      <w:proofErr w:type="spellStart"/>
      <w:r>
        <w:rPr>
          <w:b/>
          <w:color w:val="FF0000"/>
          <w:sz w:val="28"/>
          <w:szCs w:val="28"/>
          <w:highlight w:val="yellow"/>
        </w:rPr>
        <w:t>Before</w:t>
      </w:r>
      <w:proofErr w:type="spellEnd"/>
    </w:p>
    <w:p w:rsidR="00393FE9" w:rsidRDefault="00B674C7">
      <w:pPr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/>
        </w:rPr>
        <w:drawing>
          <wp:inline distT="114300" distB="114300" distL="114300" distR="114300">
            <wp:extent cx="4524223" cy="3881438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223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3FE9" w:rsidRDefault="00B674C7">
      <w:pPr>
        <w:contextualSpacing w:val="0"/>
        <w:jc w:val="center"/>
        <w:rPr>
          <w:b/>
          <w:color w:val="FF0000"/>
          <w:sz w:val="28"/>
          <w:szCs w:val="28"/>
          <w:highlight w:val="yellow"/>
        </w:rPr>
      </w:pPr>
      <w:proofErr w:type="spellStart"/>
      <w:r>
        <w:rPr>
          <w:b/>
          <w:color w:val="FF0000"/>
          <w:sz w:val="28"/>
          <w:szCs w:val="28"/>
          <w:highlight w:val="yellow"/>
        </w:rPr>
        <w:t>After</w:t>
      </w:r>
      <w:proofErr w:type="spellEnd"/>
    </w:p>
    <w:p w:rsidR="006E7A5F" w:rsidRDefault="00B674C7" w:rsidP="006E7A5F">
      <w:pPr>
        <w:contextualSpacing w:val="0"/>
        <w:jc w:val="center"/>
      </w:pPr>
      <w:r>
        <w:rPr>
          <w:b/>
          <w:noProof/>
          <w:sz w:val="24"/>
          <w:szCs w:val="24"/>
          <w:lang w:val="ru-RU"/>
        </w:rPr>
        <w:drawing>
          <wp:inline distT="114300" distB="114300" distL="114300" distR="114300" wp14:anchorId="625333EE" wp14:editId="2CFC24DA">
            <wp:extent cx="4471988" cy="3846277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846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E7A5F">
        <w:br w:type="page"/>
      </w:r>
    </w:p>
    <w:p w:rsidR="00393FE9" w:rsidRDefault="00B674C7" w:rsidP="006E7A5F">
      <w:pPr>
        <w:pStyle w:val="2"/>
        <w:numPr>
          <w:ilvl w:val="0"/>
          <w:numId w:val="2"/>
        </w:numPr>
        <w:spacing w:before="0" w:after="0"/>
        <w:ind w:left="714" w:hanging="357"/>
      </w:pPr>
      <w:r>
        <w:lastRenderedPageBreak/>
        <w:t>Добавить атрибут на элемент.</w:t>
      </w:r>
    </w:p>
    <w:p w:rsidR="00393FE9" w:rsidRDefault="00B674C7">
      <w:pPr>
        <w:contextualSpacing w:val="0"/>
        <w:jc w:val="center"/>
        <w:rPr>
          <w:b/>
          <w:color w:val="FF0000"/>
          <w:sz w:val="28"/>
          <w:szCs w:val="28"/>
          <w:highlight w:val="yellow"/>
        </w:rPr>
      </w:pPr>
      <w:proofErr w:type="spellStart"/>
      <w:r>
        <w:rPr>
          <w:b/>
          <w:color w:val="FF0000"/>
          <w:sz w:val="28"/>
          <w:szCs w:val="28"/>
          <w:highlight w:val="yellow"/>
        </w:rPr>
        <w:t>Before</w:t>
      </w:r>
      <w:proofErr w:type="spellEnd"/>
    </w:p>
    <w:p w:rsidR="00393FE9" w:rsidRDefault="00B674C7">
      <w:pPr>
        <w:contextualSpacing w:val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5108648" cy="3833813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8648" cy="383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3FE9" w:rsidRDefault="00393FE9">
      <w:pPr>
        <w:contextualSpacing w:val="0"/>
        <w:jc w:val="center"/>
        <w:rPr>
          <w:b/>
          <w:sz w:val="24"/>
          <w:szCs w:val="24"/>
        </w:rPr>
      </w:pPr>
    </w:p>
    <w:p w:rsidR="00393FE9" w:rsidRDefault="00B674C7">
      <w:pPr>
        <w:contextualSpacing w:val="0"/>
        <w:jc w:val="center"/>
        <w:rPr>
          <w:b/>
          <w:color w:val="FF0000"/>
          <w:sz w:val="28"/>
          <w:szCs w:val="28"/>
          <w:highlight w:val="yellow"/>
        </w:rPr>
      </w:pPr>
      <w:proofErr w:type="spellStart"/>
      <w:r>
        <w:rPr>
          <w:b/>
          <w:color w:val="FF0000"/>
          <w:sz w:val="28"/>
          <w:szCs w:val="28"/>
          <w:highlight w:val="yellow"/>
        </w:rPr>
        <w:t>After</w:t>
      </w:r>
      <w:proofErr w:type="spellEnd"/>
    </w:p>
    <w:p w:rsidR="00393FE9" w:rsidRDefault="00B674C7">
      <w:pPr>
        <w:contextualSpacing w:val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5548313" cy="3880132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880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3FE9" w:rsidRDefault="00B674C7" w:rsidP="00B674C7">
      <w:pPr>
        <w:pStyle w:val="2"/>
        <w:numPr>
          <w:ilvl w:val="0"/>
          <w:numId w:val="2"/>
        </w:numPr>
        <w:spacing w:before="0" w:after="0"/>
        <w:ind w:left="714" w:hanging="357"/>
      </w:pPr>
      <w:r>
        <w:lastRenderedPageBreak/>
        <w:t>Изменить значение существующего атрибута.</w:t>
      </w:r>
    </w:p>
    <w:p w:rsidR="00393FE9" w:rsidRDefault="00B674C7">
      <w:pPr>
        <w:contextualSpacing w:val="0"/>
        <w:jc w:val="center"/>
        <w:rPr>
          <w:b/>
          <w:color w:val="FF0000"/>
          <w:sz w:val="28"/>
          <w:szCs w:val="28"/>
          <w:highlight w:val="yellow"/>
        </w:rPr>
      </w:pPr>
      <w:proofErr w:type="spellStart"/>
      <w:r>
        <w:rPr>
          <w:b/>
          <w:color w:val="FF0000"/>
          <w:sz w:val="28"/>
          <w:szCs w:val="28"/>
          <w:highlight w:val="yellow"/>
        </w:rPr>
        <w:t>Before</w:t>
      </w:r>
      <w:proofErr w:type="spellEnd"/>
    </w:p>
    <w:p w:rsidR="00393FE9" w:rsidRDefault="00B674C7">
      <w:pPr>
        <w:contextualSpacing w:val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5734050" cy="36957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3FE9" w:rsidRDefault="00B674C7">
      <w:pPr>
        <w:contextualSpacing w:val="0"/>
        <w:jc w:val="center"/>
        <w:rPr>
          <w:b/>
          <w:color w:val="FF0000"/>
          <w:sz w:val="28"/>
          <w:szCs w:val="28"/>
          <w:highlight w:val="yellow"/>
        </w:rPr>
      </w:pPr>
      <w:proofErr w:type="spellStart"/>
      <w:r>
        <w:rPr>
          <w:b/>
          <w:color w:val="FF0000"/>
          <w:sz w:val="28"/>
          <w:szCs w:val="28"/>
          <w:highlight w:val="yellow"/>
        </w:rPr>
        <w:t>After</w:t>
      </w:r>
      <w:proofErr w:type="spellEnd"/>
    </w:p>
    <w:p w:rsidR="00393FE9" w:rsidRDefault="00393FE9">
      <w:pPr>
        <w:contextualSpacing w:val="0"/>
        <w:jc w:val="center"/>
        <w:rPr>
          <w:b/>
          <w:sz w:val="24"/>
          <w:szCs w:val="24"/>
        </w:rPr>
      </w:pPr>
    </w:p>
    <w:p w:rsidR="00393FE9" w:rsidRDefault="00B674C7">
      <w:pPr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  <w:lang w:val="ru-RU"/>
        </w:rPr>
        <w:drawing>
          <wp:inline distT="114300" distB="114300" distL="114300" distR="114300">
            <wp:extent cx="5734050" cy="3721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93FE9" w:rsidRDefault="00B674C7" w:rsidP="00B674C7">
      <w:pPr>
        <w:pStyle w:val="2"/>
        <w:numPr>
          <w:ilvl w:val="0"/>
          <w:numId w:val="2"/>
        </w:numPr>
        <w:spacing w:before="0" w:after="0"/>
        <w:ind w:left="714" w:hanging="357"/>
      </w:pPr>
      <w:r>
        <w:lastRenderedPageBreak/>
        <w:t>Удалить все дочерние элементы у выбранного элемента.</w:t>
      </w:r>
    </w:p>
    <w:p w:rsidR="00393FE9" w:rsidRDefault="00B674C7">
      <w:pPr>
        <w:contextualSpacing w:val="0"/>
        <w:jc w:val="center"/>
        <w:rPr>
          <w:b/>
          <w:color w:val="FF0000"/>
          <w:sz w:val="28"/>
          <w:szCs w:val="28"/>
          <w:highlight w:val="yellow"/>
        </w:rPr>
      </w:pPr>
      <w:proofErr w:type="spellStart"/>
      <w:r>
        <w:rPr>
          <w:b/>
          <w:color w:val="FF0000"/>
          <w:sz w:val="28"/>
          <w:szCs w:val="28"/>
          <w:highlight w:val="yellow"/>
        </w:rPr>
        <w:t>Before</w:t>
      </w:r>
      <w:proofErr w:type="spellEnd"/>
    </w:p>
    <w:p w:rsidR="00393FE9" w:rsidRDefault="00B674C7">
      <w:pPr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/>
        </w:rPr>
        <w:drawing>
          <wp:inline distT="114300" distB="114300" distL="114300" distR="114300">
            <wp:extent cx="4505325" cy="36195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902" cy="3623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3FE9" w:rsidRDefault="00B674C7">
      <w:pPr>
        <w:contextualSpacing w:val="0"/>
        <w:jc w:val="center"/>
        <w:rPr>
          <w:b/>
          <w:color w:val="FF0000"/>
          <w:sz w:val="28"/>
          <w:szCs w:val="28"/>
          <w:highlight w:val="yellow"/>
        </w:rPr>
      </w:pPr>
      <w:proofErr w:type="spellStart"/>
      <w:r>
        <w:rPr>
          <w:b/>
          <w:color w:val="FF0000"/>
          <w:sz w:val="28"/>
          <w:szCs w:val="28"/>
          <w:highlight w:val="yellow"/>
        </w:rPr>
        <w:t>After</w:t>
      </w:r>
      <w:proofErr w:type="spellEnd"/>
    </w:p>
    <w:p w:rsidR="00B674C7" w:rsidRDefault="00B674C7" w:rsidP="00B674C7">
      <w:pPr>
        <w:contextualSpacing w:val="0"/>
        <w:jc w:val="center"/>
      </w:pPr>
      <w:r>
        <w:rPr>
          <w:noProof/>
          <w:sz w:val="24"/>
          <w:szCs w:val="24"/>
          <w:lang w:val="ru-RU"/>
        </w:rPr>
        <w:drawing>
          <wp:inline distT="114300" distB="114300" distL="114300" distR="114300" wp14:anchorId="6019350C" wp14:editId="4214FB5B">
            <wp:extent cx="4495800" cy="3838575"/>
            <wp:effectExtent l="0" t="0" r="0" b="9525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140" cy="3843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93FE9" w:rsidRDefault="00B674C7" w:rsidP="00B674C7">
      <w:pPr>
        <w:pStyle w:val="2"/>
        <w:numPr>
          <w:ilvl w:val="0"/>
          <w:numId w:val="2"/>
        </w:numPr>
        <w:spacing w:before="0" w:after="0"/>
        <w:ind w:left="714" w:hanging="357"/>
      </w:pPr>
      <w:proofErr w:type="gramStart"/>
      <w:r>
        <w:lastRenderedPageBreak/>
        <w:t>В</w:t>
      </w:r>
      <w:proofErr w:type="gramEnd"/>
      <w:r>
        <w:t xml:space="preserve"> вкладке </w:t>
      </w:r>
      <w:proofErr w:type="spellStart"/>
      <w:r>
        <w:t>Timing</w:t>
      </w:r>
      <w:proofErr w:type="spellEnd"/>
      <w:r>
        <w:t xml:space="preserve"> найти время сколько времени браузер скачивал и сколько времени ожидал.</w:t>
      </w:r>
    </w:p>
    <w:p w:rsidR="00393FE9" w:rsidRDefault="00B674C7">
      <w:pPr>
        <w:contextualSpacing w:val="0"/>
      </w:pPr>
      <w:r>
        <w:rPr>
          <w:noProof/>
          <w:lang w:val="ru-RU"/>
        </w:rPr>
        <w:drawing>
          <wp:inline distT="114300" distB="114300" distL="114300" distR="114300">
            <wp:extent cx="5734050" cy="51689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93FE9" w:rsidRPr="00B674C7" w:rsidRDefault="00B674C7" w:rsidP="00B674C7">
      <w:pPr>
        <w:pStyle w:val="1"/>
        <w:jc w:val="center"/>
        <w:rPr>
          <w:sz w:val="36"/>
        </w:rPr>
      </w:pPr>
      <w:r w:rsidRPr="00B674C7">
        <w:rPr>
          <w:sz w:val="36"/>
        </w:rPr>
        <w:lastRenderedPageBreak/>
        <w:t>Дополнительное задание</w:t>
      </w:r>
    </w:p>
    <w:p w:rsidR="00393FE9" w:rsidRDefault="00B674C7" w:rsidP="00B674C7">
      <w:pPr>
        <w:pStyle w:val="2"/>
        <w:spacing w:before="0" w:after="0"/>
      </w:pPr>
      <w:r>
        <w:t xml:space="preserve">1.  </w:t>
      </w:r>
      <w:r>
        <w:tab/>
      </w:r>
      <w:r>
        <w:t xml:space="preserve">Включить очистку </w:t>
      </w:r>
      <w:proofErr w:type="spellStart"/>
      <w:r>
        <w:t>кеша</w:t>
      </w:r>
      <w:proofErr w:type="spellEnd"/>
      <w:r>
        <w:t xml:space="preserve"> обновить сайт </w:t>
      </w:r>
      <w:proofErr w:type="gramStart"/>
      <w:r>
        <w:t>посмотреть</w:t>
      </w:r>
      <w:proofErr w:type="gramEnd"/>
      <w:r>
        <w:t xml:space="preserve"> сколько времени ушло на полную загрузку сайта, включить кэш посмотреть сколько времени ушло на полную загрузку сайта, в каком случае сайт загружается быстрее?</w:t>
      </w:r>
      <w:r>
        <w:br/>
      </w:r>
    </w:p>
    <w:p w:rsidR="00393FE9" w:rsidRDefault="00B674C7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Из графиков, представленных ниже, видно, что при </w:t>
      </w:r>
      <w:r>
        <w:rPr>
          <w:sz w:val="24"/>
          <w:szCs w:val="24"/>
        </w:rPr>
        <w:t xml:space="preserve">включенном кэшировании сайт загружается почти в 2 раза быстрее. Скорость загрузки без кэша составила чуть больше 7 сек, а с </w:t>
      </w:r>
      <w:proofErr w:type="gramStart"/>
      <w:r>
        <w:rPr>
          <w:sz w:val="24"/>
          <w:szCs w:val="24"/>
        </w:rPr>
        <w:t>существующим</w:t>
      </w:r>
      <w:proofErr w:type="gramEnd"/>
      <w:r>
        <w:rPr>
          <w:sz w:val="24"/>
          <w:szCs w:val="24"/>
        </w:rPr>
        <w:t xml:space="preserve"> кэшем чуть больше 3,5 сек.</w:t>
      </w:r>
    </w:p>
    <w:p w:rsidR="00393FE9" w:rsidRDefault="00B674C7">
      <w:pPr>
        <w:ind w:left="360"/>
        <w:contextualSpacing w:val="0"/>
        <w:rPr>
          <w:sz w:val="24"/>
          <w:szCs w:val="24"/>
        </w:rPr>
      </w:pPr>
      <w:r>
        <w:rPr>
          <w:noProof/>
          <w:sz w:val="24"/>
          <w:szCs w:val="24"/>
          <w:lang w:val="ru-RU"/>
        </w:rPr>
        <w:drawing>
          <wp:inline distT="114300" distB="114300" distL="114300" distR="114300">
            <wp:extent cx="5734050" cy="1143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3FE9" w:rsidRDefault="00393FE9">
      <w:pPr>
        <w:ind w:left="360"/>
        <w:contextualSpacing w:val="0"/>
        <w:rPr>
          <w:sz w:val="24"/>
          <w:szCs w:val="24"/>
        </w:rPr>
      </w:pPr>
    </w:p>
    <w:p w:rsidR="00393FE9" w:rsidRDefault="00B674C7">
      <w:pPr>
        <w:ind w:left="360"/>
        <w:contextualSpacing w:val="0"/>
        <w:rPr>
          <w:sz w:val="24"/>
          <w:szCs w:val="24"/>
        </w:rPr>
      </w:pPr>
      <w:r>
        <w:rPr>
          <w:noProof/>
          <w:sz w:val="24"/>
          <w:szCs w:val="24"/>
          <w:lang w:val="ru-RU"/>
        </w:rPr>
        <w:drawing>
          <wp:inline distT="114300" distB="114300" distL="114300" distR="114300">
            <wp:extent cx="5734050" cy="1155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3FE9" w:rsidRDefault="00393FE9">
      <w:pPr>
        <w:ind w:left="360"/>
        <w:contextualSpacing w:val="0"/>
        <w:rPr>
          <w:sz w:val="24"/>
          <w:szCs w:val="24"/>
        </w:rPr>
      </w:pPr>
    </w:p>
    <w:p w:rsidR="00393FE9" w:rsidRDefault="00393FE9">
      <w:pPr>
        <w:ind w:left="360"/>
        <w:contextualSpacing w:val="0"/>
        <w:rPr>
          <w:sz w:val="24"/>
          <w:szCs w:val="24"/>
        </w:rPr>
      </w:pPr>
    </w:p>
    <w:p w:rsidR="00393FE9" w:rsidRDefault="00B674C7" w:rsidP="00B674C7">
      <w:pPr>
        <w:pStyle w:val="2"/>
        <w:spacing w:before="0" w:after="0"/>
      </w:pPr>
      <w:r>
        <w:t xml:space="preserve">2.  </w:t>
      </w:r>
      <w:r>
        <w:tab/>
        <w:t xml:space="preserve">Выбрать любой запрос в открывшейся панели найти метод, статус код и </w:t>
      </w:r>
      <w:proofErr w:type="spellStart"/>
      <w:r>
        <w:t>url</w:t>
      </w:r>
      <w:proofErr w:type="spellEnd"/>
      <w:r>
        <w:t xml:space="preserve"> запроса.</w:t>
      </w:r>
    </w:p>
    <w:p w:rsidR="00393FE9" w:rsidRDefault="00B674C7">
      <w:pPr>
        <w:contextualSpacing w:val="0"/>
      </w:pPr>
      <w:r>
        <w:rPr>
          <w:noProof/>
          <w:lang w:val="ru-RU"/>
        </w:rPr>
        <w:drawing>
          <wp:inline distT="114300" distB="114300" distL="114300" distR="114300">
            <wp:extent cx="5734050" cy="2781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93FE9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EA2D46"/>
    <w:multiLevelType w:val="multilevel"/>
    <w:tmpl w:val="432A0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FD56432"/>
    <w:multiLevelType w:val="hybridMultilevel"/>
    <w:tmpl w:val="4DFE57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93FE9"/>
    <w:rsid w:val="00393FE9"/>
    <w:rsid w:val="006E7A5F"/>
    <w:rsid w:val="00B6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6E7A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E7A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6E7A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E7A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4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Анастасия Парсаева</cp:lastModifiedBy>
  <cp:revision>2</cp:revision>
  <dcterms:created xsi:type="dcterms:W3CDTF">2018-12-01T08:49:00Z</dcterms:created>
  <dcterms:modified xsi:type="dcterms:W3CDTF">2018-12-01T09:05:00Z</dcterms:modified>
</cp:coreProperties>
</file>