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EF" w:rsidRPr="002806C4" w:rsidRDefault="005A67EF" w:rsidP="005A67EF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b/>
          <w:sz w:val="32"/>
          <w:szCs w:val="28"/>
          <w:lang w:val="uk-UA"/>
        </w:rPr>
        <w:t>Візуалізація даних</w:t>
      </w:r>
    </w:p>
    <w:p w:rsidR="005A67EF" w:rsidRPr="002806C4" w:rsidRDefault="005A67EF" w:rsidP="005A67EF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sz w:val="32"/>
          <w:szCs w:val="28"/>
          <w:lang w:val="uk-UA"/>
        </w:rPr>
        <w:t>Звіт з лабораторної роботи №1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 виконала студентка ІКМ-М223а групи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Чернявська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Анастасія</w:t>
      </w:r>
    </w:p>
    <w:p w:rsidR="003F2602" w:rsidRDefault="005A67EF" w:rsidP="005A67EF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A67EF">
        <w:rPr>
          <w:rFonts w:ascii="Times New Roman" w:hAnsi="Times New Roman" w:cs="Times New Roman"/>
          <w:sz w:val="32"/>
          <w:szCs w:val="28"/>
          <w:lang w:val="uk-UA"/>
        </w:rPr>
        <w:t xml:space="preserve">Малювання тензорних полів за допомогою </w:t>
      </w:r>
      <w:proofErr w:type="spellStart"/>
      <w:r w:rsidRPr="005A67EF">
        <w:rPr>
          <w:rFonts w:ascii="Times New Roman" w:hAnsi="Times New Roman" w:cs="Times New Roman"/>
          <w:sz w:val="32"/>
          <w:szCs w:val="28"/>
          <w:lang w:val="uk-UA"/>
        </w:rPr>
        <w:t>Matplotlib</w:t>
      </w:r>
      <w:proofErr w:type="spellEnd"/>
    </w:p>
    <w:p w:rsidR="005A67EF" w:rsidRDefault="005A67EF" w:rsidP="005A67EF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Студент 3</w:t>
      </w:r>
    </w:p>
    <w:p w:rsidR="005A67EF" w:rsidRPr="005A67EF" w:rsidRDefault="005A67EF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A67EF">
        <w:rPr>
          <w:rFonts w:ascii="Times New Roman" w:hAnsi="Times New Roman" w:cs="Times New Roman"/>
          <w:sz w:val="28"/>
          <w:szCs w:val="28"/>
          <w:lang w:val="uk-UA"/>
        </w:rPr>
        <w:t>Дана ла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>бораторна робота складається з 4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 частин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67EF" w:rsidRPr="005A67EF" w:rsidRDefault="005A67EF" w:rsidP="005A67EF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67EF">
        <w:rPr>
          <w:rFonts w:ascii="Times New Roman" w:hAnsi="Times New Roman" w:cs="Times New Roman"/>
          <w:b/>
          <w:sz w:val="28"/>
          <w:szCs w:val="28"/>
          <w:lang w:val="uk-UA"/>
        </w:rPr>
        <w:t>Частина 1</w:t>
      </w:r>
    </w:p>
    <w:p w:rsidR="005A67EF" w:rsidRDefault="005A67EF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67EF">
        <w:rPr>
          <w:rFonts w:ascii="Times New Roman" w:hAnsi="Times New Roman" w:cs="Times New Roman"/>
          <w:sz w:val="28"/>
          <w:szCs w:val="28"/>
          <w:lang w:val="uk-UA"/>
        </w:rPr>
        <w:t>Візуалізуйте</w:t>
      </w:r>
      <w:proofErr w:type="spellEnd"/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 скалярне поле. Знайдіть його градієнт і зобразіть його у вигляді плоского векторного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>поле у в</w:t>
      </w:r>
      <w:r>
        <w:rPr>
          <w:rFonts w:ascii="Times New Roman" w:hAnsi="Times New Roman" w:cs="Times New Roman"/>
          <w:sz w:val="28"/>
          <w:szCs w:val="28"/>
          <w:lang w:val="uk-UA"/>
        </w:rPr>
        <w:t>игляді плоского векторного поля.</w:t>
      </w:r>
    </w:p>
    <w:p w:rsidR="005A67EF" w:rsidRPr="005A67EF" w:rsidRDefault="005A67EF" w:rsidP="005A67EF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-4xy ;   x,y∈[-3;6]</m:t>
          </m:r>
        </m:oMath>
      </m:oMathPara>
    </w:p>
    <w:p w:rsidR="005A67EF" w:rsidRPr="005A67EF" w:rsidRDefault="002A2D49" w:rsidP="005A67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A2D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25EB8" wp14:editId="08A55CF9">
            <wp:extent cx="5940425" cy="4761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EF" w:rsidRPr="005A67EF" w:rsidRDefault="005A67EF" w:rsidP="005A67EF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67EF">
        <w:rPr>
          <w:rFonts w:ascii="Times New Roman" w:hAnsi="Times New Roman" w:cs="Times New Roman"/>
          <w:b/>
          <w:sz w:val="28"/>
          <w:szCs w:val="28"/>
          <w:lang w:val="uk-UA"/>
        </w:rPr>
        <w:t>Частина 2</w:t>
      </w:r>
    </w:p>
    <w:p w:rsidR="005A67EF" w:rsidRDefault="005A67EF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67EF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 плоске векторне поле як за допомогою векторів та поточних ліній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з бібліотеки </w:t>
      </w:r>
      <w:proofErr w:type="spellStart"/>
      <w:r w:rsidRPr="005A67EF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за допомогою коду з лістингу/</w:t>
      </w:r>
    </w:p>
    <w:p w:rsidR="005A67EF" w:rsidRDefault="005A67EF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;y+2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x,y∈[-3;6]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5A67EF" w:rsidRDefault="002A2D49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A2D4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A1B666" wp14:editId="60F624EB">
            <wp:extent cx="4544956" cy="3429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481" cy="34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49" w:rsidRDefault="002A2D49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A2D4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487D3F" wp14:editId="02D1B39F">
            <wp:extent cx="4721568" cy="3741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335" cy="37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EF" w:rsidRPr="0021737D" w:rsidRDefault="005A67EF" w:rsidP="0021737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37D">
        <w:rPr>
          <w:rFonts w:ascii="Times New Roman" w:hAnsi="Times New Roman" w:cs="Times New Roman"/>
          <w:b/>
          <w:sz w:val="28"/>
          <w:szCs w:val="28"/>
          <w:lang w:val="uk-UA"/>
        </w:rPr>
        <w:t>Частина 3</w:t>
      </w:r>
    </w:p>
    <w:p w:rsidR="005A67EF" w:rsidRDefault="005A67EF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A67EF">
        <w:rPr>
          <w:rFonts w:ascii="Times New Roman" w:hAnsi="Times New Roman" w:cs="Times New Roman"/>
          <w:sz w:val="28"/>
          <w:szCs w:val="28"/>
          <w:lang w:val="uk-UA"/>
        </w:rPr>
        <w:t>Побудувати тривимір</w:t>
      </w:r>
      <w:r>
        <w:rPr>
          <w:rFonts w:ascii="Times New Roman" w:hAnsi="Times New Roman" w:cs="Times New Roman"/>
          <w:sz w:val="28"/>
          <w:szCs w:val="28"/>
          <w:lang w:val="uk-UA"/>
        </w:rPr>
        <w:t>ну візуалізацію векторного поля.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>додатковим пунктом (за бажанням) модернізувати алгоритм побудови ліній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>ліній у випадку тривимірного поля.</w:t>
      </w:r>
    </w:p>
    <w:p w:rsidR="0021737D" w:rsidRDefault="0021737D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;  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;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;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x,y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∈[-3;6]</m:t>
          </m:r>
        </m:oMath>
      </m:oMathPara>
    </w:p>
    <w:p w:rsidR="0021737D" w:rsidRPr="005A67EF" w:rsidRDefault="002A2D49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A2D4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9F28784" wp14:editId="1F630A26">
            <wp:extent cx="5940425" cy="5029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EF" w:rsidRPr="0021737D" w:rsidRDefault="005A67EF" w:rsidP="0021737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37D">
        <w:rPr>
          <w:rFonts w:ascii="Times New Roman" w:hAnsi="Times New Roman" w:cs="Times New Roman"/>
          <w:b/>
          <w:sz w:val="28"/>
          <w:szCs w:val="28"/>
          <w:lang w:val="uk-UA"/>
        </w:rPr>
        <w:t>Частина 4</w:t>
      </w:r>
    </w:p>
    <w:p w:rsidR="005A67EF" w:rsidRPr="005A67EF" w:rsidRDefault="005A67EF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візуалізацію тензорного поля з використанням еліпсоїдів, </w:t>
      </w:r>
      <w:proofErr w:type="spellStart"/>
      <w:r w:rsidRPr="005A67EF">
        <w:rPr>
          <w:rFonts w:ascii="Times New Roman" w:hAnsi="Times New Roman" w:cs="Times New Roman"/>
          <w:sz w:val="28"/>
          <w:szCs w:val="28"/>
          <w:lang w:val="uk-UA"/>
        </w:rPr>
        <w:t>кубоїдів</w:t>
      </w:r>
      <w:proofErr w:type="spellEnd"/>
      <w:r w:rsidRPr="005A67E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67EF">
        <w:rPr>
          <w:rFonts w:ascii="Times New Roman" w:hAnsi="Times New Roman" w:cs="Times New Roman"/>
          <w:sz w:val="28"/>
          <w:szCs w:val="28"/>
          <w:lang w:val="uk-UA"/>
        </w:rPr>
        <w:t xml:space="preserve">циліндрів та довільного </w:t>
      </w:r>
      <w:proofErr w:type="spellStart"/>
      <w:r w:rsidRPr="005A67EF">
        <w:rPr>
          <w:rFonts w:ascii="Times New Roman" w:hAnsi="Times New Roman" w:cs="Times New Roman"/>
          <w:sz w:val="28"/>
          <w:szCs w:val="28"/>
          <w:lang w:val="uk-UA"/>
        </w:rPr>
        <w:t>суперквадранта</w:t>
      </w:r>
      <w:proofErr w:type="spellEnd"/>
      <w:r w:rsidRPr="005A67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67EF" w:rsidRDefault="0021737D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(x+y)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(x+z)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y+z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</m:mr>
              </m:m>
            </m:e>
          </m:d>
        </m:oMath>
      </m:oMathPara>
    </w:p>
    <w:p w:rsidR="00BD1278" w:rsidRDefault="00BD1278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BD1278" w:rsidRPr="00BD1278" w:rsidRDefault="00BD1278" w:rsidP="005A6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змогла вирішити цю проблему( , але код як у прикладі.</w:t>
      </w:r>
      <w:bookmarkStart w:id="0" w:name="_GoBack"/>
      <w:bookmarkEnd w:id="0"/>
    </w:p>
    <w:p w:rsidR="00BD1278" w:rsidRPr="00BD1278" w:rsidRDefault="00BD1278" w:rsidP="00BD127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8262A0" wp14:editId="245D27E2">
            <wp:extent cx="4838095" cy="17809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278" w:rsidRPr="00BD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77"/>
    <w:rsid w:val="0021737D"/>
    <w:rsid w:val="002A2D49"/>
    <w:rsid w:val="003F2602"/>
    <w:rsid w:val="005A67EF"/>
    <w:rsid w:val="00716877"/>
    <w:rsid w:val="00B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96F92-8EA2-432E-B406-98226469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E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2024-06-06T17:02:00Z</dcterms:created>
  <dcterms:modified xsi:type="dcterms:W3CDTF">2024-06-06T18:44:00Z</dcterms:modified>
</cp:coreProperties>
</file>