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CCC" w:rsidRDefault="00C65CCC">
      <w:pPr>
        <w:pStyle w:val="BodyText"/>
        <w:rPr>
          <w:rFonts w:ascii="Times New Roman"/>
          <w:sz w:val="24"/>
        </w:rPr>
      </w:pPr>
      <w:bookmarkStart w:id="0" w:name="_GoBack"/>
    </w:p>
    <w:p w:rsidR="00C65CCC" w:rsidRDefault="00C65CCC">
      <w:pPr>
        <w:pStyle w:val="BodyText"/>
        <w:spacing w:before="16"/>
        <w:rPr>
          <w:rFonts w:ascii="Times New Roman"/>
          <w:sz w:val="24"/>
        </w:rPr>
      </w:pPr>
    </w:p>
    <w:p w:rsidR="00C65CCC" w:rsidRPr="00460311" w:rsidRDefault="00460311">
      <w:pPr>
        <w:pStyle w:val="ListParagraph"/>
        <w:numPr>
          <w:ilvl w:val="1"/>
          <w:numId w:val="1"/>
        </w:numPr>
        <w:tabs>
          <w:tab w:val="left" w:pos="1419"/>
        </w:tabs>
        <w:ind w:left="1419" w:hanging="719"/>
        <w:rPr>
          <w:b/>
          <w:sz w:val="24"/>
        </w:rPr>
      </w:pPr>
      <w:r>
        <w:rPr>
          <w:b/>
          <w:spacing w:val="-4"/>
          <w:sz w:val="24"/>
        </w:rPr>
        <w:t>SKOP</w:t>
      </w:r>
    </w:p>
    <w:p w:rsidR="00460311" w:rsidRPr="007E7087" w:rsidRDefault="00460311" w:rsidP="00460311">
      <w:pPr>
        <w:pStyle w:val="ListParagraph"/>
        <w:tabs>
          <w:tab w:val="left" w:pos="1419"/>
        </w:tabs>
        <w:ind w:left="1419" w:firstLine="0"/>
        <w:rPr>
          <w:i/>
          <w:sz w:val="24"/>
        </w:rPr>
      </w:pPr>
      <w:r w:rsidRPr="00460311">
        <w:rPr>
          <w:spacing w:val="-4"/>
          <w:sz w:val="24"/>
        </w:rPr>
        <w:t>Dasar ini terpakai kepada semua projek pembangunan perisian dan sistem yang dijalankan dalam organ</w:t>
      </w:r>
      <w:r w:rsidR="007E7087">
        <w:rPr>
          <w:spacing w:val="-4"/>
          <w:sz w:val="24"/>
        </w:rPr>
        <w:t>isasi, termasuk alat dalaman, si</w:t>
      </w:r>
      <w:r w:rsidRPr="00460311">
        <w:rPr>
          <w:spacing w:val="-4"/>
          <w:sz w:val="24"/>
        </w:rPr>
        <w:t>stem pihak ketiga</w:t>
      </w:r>
      <w:r w:rsidR="007E7087">
        <w:rPr>
          <w:spacing w:val="-4"/>
          <w:sz w:val="24"/>
        </w:rPr>
        <w:t xml:space="preserve"> </w:t>
      </w:r>
      <w:r w:rsidR="007E7087">
        <w:rPr>
          <w:i/>
          <w:spacing w:val="-4"/>
          <w:sz w:val="24"/>
        </w:rPr>
        <w:t>(third-party system)</w:t>
      </w:r>
      <w:r w:rsidRPr="00460311">
        <w:rPr>
          <w:spacing w:val="-4"/>
          <w:sz w:val="24"/>
        </w:rPr>
        <w:t>, pembangunan lu</w:t>
      </w:r>
      <w:r w:rsidR="007E7087">
        <w:rPr>
          <w:spacing w:val="-4"/>
          <w:sz w:val="24"/>
        </w:rPr>
        <w:t xml:space="preserve">ar, dan </w:t>
      </w:r>
      <w:r w:rsidR="007E7087">
        <w:rPr>
          <w:i/>
          <w:spacing w:val="-4"/>
          <w:sz w:val="24"/>
        </w:rPr>
        <w:t>cloud-based applications</w:t>
      </w:r>
      <w:r w:rsidRPr="00460311">
        <w:rPr>
          <w:spacing w:val="-4"/>
          <w:sz w:val="24"/>
        </w:rPr>
        <w:t>. Ia terpakai kepada semua pekerja, kontraktor, dan pihak ketiga yang terlibat dalam pembangunan dan aktiviti kitaran hidup sistem.</w:t>
      </w:r>
      <w:r w:rsidR="00EB5BB6">
        <w:rPr>
          <w:spacing w:val="-4"/>
          <w:sz w:val="24"/>
        </w:rPr>
        <w:t xml:space="preserve"> Semua kod mesti mematuhi prin</w:t>
      </w:r>
      <w:r w:rsidR="007E7087">
        <w:rPr>
          <w:spacing w:val="-4"/>
          <w:sz w:val="24"/>
        </w:rPr>
        <w:t>s</w:t>
      </w:r>
      <w:r w:rsidR="00EB5BB6">
        <w:rPr>
          <w:spacing w:val="-4"/>
          <w:sz w:val="24"/>
        </w:rPr>
        <w:t>ip yang digariskan dalam</w:t>
      </w:r>
      <w:r w:rsidR="007E7087">
        <w:rPr>
          <w:spacing w:val="-4"/>
          <w:sz w:val="24"/>
        </w:rPr>
        <w:t xml:space="preserve"> Polisi Kod Selamat </w:t>
      </w:r>
      <w:r w:rsidR="007E7087">
        <w:rPr>
          <w:i/>
          <w:spacing w:val="-4"/>
          <w:sz w:val="24"/>
        </w:rPr>
        <w:t xml:space="preserve">(Code Review/Secure Coding Policy) </w:t>
      </w:r>
      <w:r w:rsidR="007E7087">
        <w:rPr>
          <w:spacing w:val="-4"/>
          <w:sz w:val="24"/>
        </w:rPr>
        <w:t xml:space="preserve">dan Pelan Pemulihan Bencana, Sandaran dan Keterlangsungan Perniagaan </w:t>
      </w:r>
      <w:r w:rsidR="007E7087">
        <w:rPr>
          <w:i/>
          <w:spacing w:val="-4"/>
          <w:sz w:val="24"/>
        </w:rPr>
        <w:t>(Disaster Recovery Plan, Backup and Business Continuity)</w:t>
      </w:r>
      <w:r w:rsidR="007B0506">
        <w:rPr>
          <w:i/>
          <w:spacing w:val="-4"/>
          <w:sz w:val="24"/>
        </w:rPr>
        <w:t>.</w:t>
      </w:r>
    </w:p>
    <w:p w:rsidR="00C65CCC" w:rsidRDefault="00C65CCC">
      <w:pPr>
        <w:pStyle w:val="BodyText"/>
        <w:spacing w:before="169"/>
        <w:rPr>
          <w:sz w:val="24"/>
        </w:rPr>
      </w:pPr>
    </w:p>
    <w:p w:rsidR="00C65CCC" w:rsidRPr="00460311" w:rsidRDefault="00460311">
      <w:pPr>
        <w:pStyle w:val="ListParagraph"/>
        <w:numPr>
          <w:ilvl w:val="0"/>
          <w:numId w:val="2"/>
        </w:numPr>
        <w:tabs>
          <w:tab w:val="left" w:pos="1419"/>
        </w:tabs>
        <w:ind w:left="1419" w:hanging="719"/>
        <w:rPr>
          <w:b/>
          <w:sz w:val="24"/>
        </w:rPr>
      </w:pPr>
      <w:r>
        <w:rPr>
          <w:b/>
          <w:spacing w:val="-2"/>
          <w:sz w:val="24"/>
        </w:rPr>
        <w:t>TANGGUNGJAWAB</w:t>
      </w:r>
    </w:p>
    <w:p w:rsidR="00460311" w:rsidRDefault="00460311" w:rsidP="00460311">
      <w:pPr>
        <w:pStyle w:val="ListParagraph"/>
        <w:tabs>
          <w:tab w:val="left" w:pos="1419"/>
        </w:tabs>
        <w:ind w:left="1419" w:firstLine="0"/>
        <w:jc w:val="both"/>
        <w:rPr>
          <w:spacing w:val="-2"/>
          <w:sz w:val="24"/>
        </w:rPr>
      </w:pPr>
      <w:r w:rsidRPr="00460311">
        <w:rPr>
          <w:spacing w:val="-2"/>
          <w:sz w:val="24"/>
        </w:rPr>
        <w:t>Sasaran utama untuk dasar ini termasuk pentadbir IT, pegawai keselamatan, pembangunan sistem, dan kakitangan yang terlibat dalam keselamatan sistem atau rangkaian. Ia juga terpakai kepada pasukan audit dalaman dan pihak pengurusan yang bertanggungjawab untuk perlindungan data dan mitigasi risiko.</w:t>
      </w:r>
    </w:p>
    <w:p w:rsidR="00460311" w:rsidRPr="00460311" w:rsidRDefault="00460311" w:rsidP="00460311">
      <w:pPr>
        <w:pStyle w:val="ListParagraph"/>
        <w:tabs>
          <w:tab w:val="left" w:pos="1419"/>
        </w:tabs>
        <w:ind w:left="1419" w:firstLine="0"/>
        <w:jc w:val="both"/>
        <w:rPr>
          <w:spacing w:val="-2"/>
          <w:sz w:val="24"/>
        </w:rPr>
      </w:pPr>
    </w:p>
    <w:tbl>
      <w:tblPr>
        <w:tblStyle w:val="TableGrid"/>
        <w:tblW w:w="0" w:type="auto"/>
        <w:tblInd w:w="1419" w:type="dxa"/>
        <w:tblLook w:val="04A0" w:firstRow="1" w:lastRow="0" w:firstColumn="1" w:lastColumn="0" w:noHBand="0" w:noVBand="1"/>
      </w:tblPr>
      <w:tblGrid>
        <w:gridCol w:w="4686"/>
        <w:gridCol w:w="4791"/>
      </w:tblGrid>
      <w:tr w:rsidR="00460311" w:rsidRPr="00460311" w:rsidTr="00460311">
        <w:tc>
          <w:tcPr>
            <w:tcW w:w="4686" w:type="dxa"/>
          </w:tcPr>
          <w:p w:rsidR="00460311" w:rsidRPr="00460311" w:rsidRDefault="00460311" w:rsidP="00460311">
            <w:pPr>
              <w:pStyle w:val="ListParagraph"/>
              <w:tabs>
                <w:tab w:val="left" w:pos="1419"/>
              </w:tabs>
              <w:ind w:left="0" w:firstLine="0"/>
              <w:jc w:val="center"/>
              <w:rPr>
                <w:b/>
                <w:sz w:val="24"/>
              </w:rPr>
            </w:pPr>
            <w:r w:rsidRPr="00460311">
              <w:rPr>
                <w:b/>
                <w:sz w:val="24"/>
              </w:rPr>
              <w:t>Peranan</w:t>
            </w:r>
          </w:p>
        </w:tc>
        <w:tc>
          <w:tcPr>
            <w:tcW w:w="4791" w:type="dxa"/>
          </w:tcPr>
          <w:p w:rsidR="00460311" w:rsidRPr="00460311" w:rsidRDefault="00460311" w:rsidP="00460311">
            <w:pPr>
              <w:pStyle w:val="ListParagraph"/>
              <w:tabs>
                <w:tab w:val="left" w:pos="1419"/>
              </w:tabs>
              <w:ind w:left="0" w:firstLine="0"/>
              <w:jc w:val="center"/>
              <w:rPr>
                <w:b/>
                <w:sz w:val="24"/>
              </w:rPr>
            </w:pPr>
            <w:r w:rsidRPr="00460311">
              <w:rPr>
                <w:b/>
                <w:sz w:val="24"/>
              </w:rPr>
              <w:t>Tanggungjawab</w:t>
            </w:r>
          </w:p>
        </w:tc>
      </w:tr>
      <w:tr w:rsidR="00460311" w:rsidRPr="00460311" w:rsidTr="00460311">
        <w:tc>
          <w:tcPr>
            <w:tcW w:w="4686" w:type="dxa"/>
          </w:tcPr>
          <w:p w:rsidR="00460311" w:rsidRPr="00460311" w:rsidRDefault="00460311" w:rsidP="00460311">
            <w:pPr>
              <w:pStyle w:val="ListParagraph"/>
              <w:tabs>
                <w:tab w:val="left" w:pos="1419"/>
              </w:tabs>
              <w:ind w:left="0" w:firstLine="0"/>
              <w:jc w:val="both"/>
              <w:rPr>
                <w:sz w:val="24"/>
              </w:rPr>
            </w:pPr>
            <w:r w:rsidRPr="00460311">
              <w:rPr>
                <w:sz w:val="24"/>
              </w:rPr>
              <w:t>Pembangun Sistem</w:t>
            </w:r>
          </w:p>
        </w:tc>
        <w:tc>
          <w:tcPr>
            <w:tcW w:w="4791" w:type="dxa"/>
          </w:tcPr>
          <w:p w:rsidR="00460311" w:rsidRPr="00460311" w:rsidRDefault="00460311" w:rsidP="00460311">
            <w:pPr>
              <w:pStyle w:val="ListParagraph"/>
              <w:tabs>
                <w:tab w:val="left" w:pos="1419"/>
              </w:tabs>
              <w:ind w:left="0" w:firstLine="0"/>
              <w:jc w:val="both"/>
              <w:rPr>
                <w:sz w:val="24"/>
              </w:rPr>
            </w:pPr>
            <w:r w:rsidRPr="00460311">
              <w:rPr>
                <w:sz w:val="24"/>
              </w:rPr>
              <w:t>Melaksanakan kod yang selamat dan mengikut garis panduan SSDLC</w:t>
            </w:r>
          </w:p>
        </w:tc>
      </w:tr>
      <w:tr w:rsidR="00460311" w:rsidRPr="00460311" w:rsidTr="00460311">
        <w:tc>
          <w:tcPr>
            <w:tcW w:w="4686" w:type="dxa"/>
            <w:vMerge w:val="restart"/>
          </w:tcPr>
          <w:p w:rsidR="00460311" w:rsidRPr="00460311" w:rsidRDefault="00460311" w:rsidP="00460311">
            <w:pPr>
              <w:pStyle w:val="ListParagraph"/>
              <w:tabs>
                <w:tab w:val="left" w:pos="1419"/>
              </w:tabs>
              <w:ind w:left="0" w:firstLine="0"/>
              <w:jc w:val="both"/>
              <w:rPr>
                <w:sz w:val="24"/>
              </w:rPr>
            </w:pPr>
            <w:r w:rsidRPr="00460311">
              <w:rPr>
                <w:sz w:val="24"/>
              </w:rPr>
              <w:t>Pasukan Keselamatan</w:t>
            </w:r>
          </w:p>
        </w:tc>
        <w:tc>
          <w:tcPr>
            <w:tcW w:w="4791" w:type="dxa"/>
          </w:tcPr>
          <w:p w:rsidR="00460311" w:rsidRPr="00460311" w:rsidRDefault="00460311" w:rsidP="00460311">
            <w:pPr>
              <w:pStyle w:val="ListParagraph"/>
              <w:tabs>
                <w:tab w:val="left" w:pos="1419"/>
              </w:tabs>
              <w:ind w:left="0" w:firstLine="0"/>
              <w:jc w:val="both"/>
              <w:rPr>
                <w:sz w:val="24"/>
              </w:rPr>
            </w:pPr>
            <w:r w:rsidRPr="00460311">
              <w:rPr>
                <w:sz w:val="24"/>
              </w:rPr>
              <w:t>Menilai kawalan keselamatan</w:t>
            </w:r>
          </w:p>
        </w:tc>
      </w:tr>
      <w:tr w:rsidR="00460311" w:rsidRPr="00460311" w:rsidTr="00460311">
        <w:tc>
          <w:tcPr>
            <w:tcW w:w="4686" w:type="dxa"/>
            <w:vMerge/>
          </w:tcPr>
          <w:p w:rsidR="00460311" w:rsidRPr="00460311" w:rsidRDefault="00460311" w:rsidP="00460311">
            <w:pPr>
              <w:pStyle w:val="ListParagraph"/>
              <w:tabs>
                <w:tab w:val="left" w:pos="1419"/>
              </w:tabs>
              <w:ind w:left="0" w:firstLine="0"/>
              <w:jc w:val="both"/>
              <w:rPr>
                <w:sz w:val="24"/>
              </w:rPr>
            </w:pPr>
          </w:p>
        </w:tc>
        <w:tc>
          <w:tcPr>
            <w:tcW w:w="4791" w:type="dxa"/>
          </w:tcPr>
          <w:p w:rsidR="00460311" w:rsidRPr="00460311" w:rsidRDefault="00460311" w:rsidP="00460311">
            <w:pPr>
              <w:pStyle w:val="ListParagraph"/>
              <w:tabs>
                <w:tab w:val="left" w:pos="1419"/>
              </w:tabs>
              <w:ind w:left="0" w:firstLine="0"/>
              <w:jc w:val="both"/>
              <w:rPr>
                <w:sz w:val="24"/>
              </w:rPr>
            </w:pPr>
            <w:r w:rsidRPr="00460311">
              <w:rPr>
                <w:sz w:val="24"/>
              </w:rPr>
              <w:t>Menjalankan penilaian risiko dan ujian</w:t>
            </w:r>
            <w:r w:rsidR="00264883">
              <w:rPr>
                <w:sz w:val="24"/>
              </w:rPr>
              <w:t xml:space="preserve"> keselamatan</w:t>
            </w:r>
          </w:p>
        </w:tc>
      </w:tr>
      <w:tr w:rsidR="00460311" w:rsidRPr="00460311" w:rsidTr="00460311">
        <w:tc>
          <w:tcPr>
            <w:tcW w:w="4686" w:type="dxa"/>
          </w:tcPr>
          <w:p w:rsidR="00460311" w:rsidRPr="00460311" w:rsidRDefault="00460311" w:rsidP="00460311">
            <w:pPr>
              <w:pStyle w:val="ListParagraph"/>
              <w:tabs>
                <w:tab w:val="left" w:pos="1419"/>
              </w:tabs>
              <w:ind w:left="0" w:firstLine="0"/>
              <w:jc w:val="both"/>
              <w:rPr>
                <w:sz w:val="24"/>
              </w:rPr>
            </w:pPr>
            <w:r w:rsidRPr="00460311">
              <w:rPr>
                <w:sz w:val="24"/>
              </w:rPr>
              <w:t>Pengurus Projek</w:t>
            </w:r>
          </w:p>
        </w:tc>
        <w:tc>
          <w:tcPr>
            <w:tcW w:w="4791" w:type="dxa"/>
          </w:tcPr>
          <w:p w:rsidR="00460311" w:rsidRPr="00460311" w:rsidRDefault="00460311" w:rsidP="00460311">
            <w:pPr>
              <w:pStyle w:val="ListParagraph"/>
              <w:tabs>
                <w:tab w:val="left" w:pos="1419"/>
              </w:tabs>
              <w:ind w:left="0" w:firstLine="0"/>
              <w:jc w:val="both"/>
              <w:rPr>
                <w:sz w:val="24"/>
              </w:rPr>
            </w:pPr>
            <w:r w:rsidRPr="00460311">
              <w:rPr>
                <w:sz w:val="24"/>
              </w:rPr>
              <w:t>Memastikan semua peringkat SSDLC dipatuhi dan didokumentasikan</w:t>
            </w:r>
          </w:p>
        </w:tc>
      </w:tr>
      <w:tr w:rsidR="00460311" w:rsidRPr="00460311" w:rsidTr="00460311">
        <w:tc>
          <w:tcPr>
            <w:tcW w:w="4686" w:type="dxa"/>
          </w:tcPr>
          <w:p w:rsidR="00460311" w:rsidRPr="00460311" w:rsidRDefault="00460311" w:rsidP="00460311">
            <w:pPr>
              <w:pStyle w:val="ListParagraph"/>
              <w:tabs>
                <w:tab w:val="left" w:pos="1419"/>
              </w:tabs>
              <w:ind w:left="0" w:firstLine="0"/>
              <w:jc w:val="both"/>
              <w:rPr>
                <w:sz w:val="24"/>
              </w:rPr>
            </w:pPr>
            <w:r w:rsidRPr="00460311">
              <w:rPr>
                <w:sz w:val="24"/>
              </w:rPr>
              <w:t>Operasi IT</w:t>
            </w:r>
          </w:p>
        </w:tc>
        <w:tc>
          <w:tcPr>
            <w:tcW w:w="4791" w:type="dxa"/>
          </w:tcPr>
          <w:p w:rsidR="00460311" w:rsidRPr="00460311" w:rsidRDefault="00460311" w:rsidP="00EB5BB6">
            <w:pPr>
              <w:pStyle w:val="ListParagraph"/>
              <w:tabs>
                <w:tab w:val="left" w:pos="1419"/>
              </w:tabs>
              <w:ind w:left="0" w:firstLine="0"/>
              <w:jc w:val="both"/>
              <w:rPr>
                <w:sz w:val="24"/>
              </w:rPr>
            </w:pPr>
            <w:r w:rsidRPr="00460311">
              <w:rPr>
                <w:sz w:val="24"/>
              </w:rPr>
              <w:t xml:space="preserve">Menguruskan </w:t>
            </w:r>
            <w:r w:rsidR="00EB5BB6">
              <w:rPr>
                <w:sz w:val="24"/>
              </w:rPr>
              <w:t>pelaksanaan sistem</w:t>
            </w:r>
            <w:r w:rsidRPr="00460311">
              <w:rPr>
                <w:sz w:val="24"/>
              </w:rPr>
              <w:t xml:space="preserve"> dan tugas penyelenggaraan dengan selamat.</w:t>
            </w:r>
          </w:p>
        </w:tc>
      </w:tr>
      <w:tr w:rsidR="00460311" w:rsidRPr="00460311" w:rsidTr="00460311">
        <w:tc>
          <w:tcPr>
            <w:tcW w:w="4686" w:type="dxa"/>
          </w:tcPr>
          <w:p w:rsidR="00460311" w:rsidRPr="00460311" w:rsidRDefault="00460311" w:rsidP="00460311">
            <w:pPr>
              <w:pStyle w:val="ListParagraph"/>
              <w:tabs>
                <w:tab w:val="left" w:pos="1419"/>
              </w:tabs>
              <w:ind w:left="0" w:firstLine="0"/>
              <w:jc w:val="both"/>
              <w:rPr>
                <w:sz w:val="24"/>
              </w:rPr>
            </w:pPr>
            <w:r w:rsidRPr="00460311">
              <w:rPr>
                <w:sz w:val="24"/>
              </w:rPr>
              <w:t>Audit Dalaman</w:t>
            </w:r>
          </w:p>
        </w:tc>
        <w:tc>
          <w:tcPr>
            <w:tcW w:w="4791" w:type="dxa"/>
          </w:tcPr>
          <w:p w:rsidR="00460311" w:rsidRPr="00460311" w:rsidRDefault="00460311" w:rsidP="00460311">
            <w:pPr>
              <w:pStyle w:val="ListParagraph"/>
              <w:tabs>
                <w:tab w:val="left" w:pos="1419"/>
              </w:tabs>
              <w:ind w:left="0" w:firstLine="0"/>
              <w:jc w:val="both"/>
              <w:rPr>
                <w:sz w:val="24"/>
              </w:rPr>
            </w:pPr>
            <w:r w:rsidRPr="00460311">
              <w:rPr>
                <w:sz w:val="24"/>
              </w:rPr>
              <w:t>Memantau pematuhan terhadap dasar ini dan amalan terbaik SSDLC</w:t>
            </w:r>
          </w:p>
        </w:tc>
      </w:tr>
    </w:tbl>
    <w:p w:rsidR="00460311" w:rsidRPr="00460311" w:rsidRDefault="00460311" w:rsidP="00460311">
      <w:pPr>
        <w:pStyle w:val="ListParagraph"/>
        <w:tabs>
          <w:tab w:val="left" w:pos="1419"/>
        </w:tabs>
        <w:ind w:left="1419" w:firstLine="0"/>
        <w:jc w:val="both"/>
        <w:rPr>
          <w:sz w:val="24"/>
        </w:rPr>
      </w:pPr>
    </w:p>
    <w:p w:rsidR="00C65CCC" w:rsidRDefault="00C65CCC">
      <w:pPr>
        <w:pStyle w:val="BodyText"/>
        <w:rPr>
          <w:b/>
          <w:sz w:val="24"/>
        </w:rPr>
      </w:pPr>
    </w:p>
    <w:p w:rsidR="00C65CCC" w:rsidRDefault="00C65CCC">
      <w:pPr>
        <w:pStyle w:val="BodyText"/>
        <w:spacing w:before="131"/>
        <w:rPr>
          <w:sz w:val="24"/>
        </w:rPr>
      </w:pPr>
    </w:p>
    <w:p w:rsidR="00C65CCC" w:rsidRDefault="00460311">
      <w:pPr>
        <w:pStyle w:val="ListParagraph"/>
        <w:numPr>
          <w:ilvl w:val="0"/>
          <w:numId w:val="2"/>
        </w:numPr>
        <w:tabs>
          <w:tab w:val="left" w:pos="1419"/>
        </w:tabs>
        <w:ind w:left="1419" w:hanging="719"/>
        <w:rPr>
          <w:b/>
          <w:sz w:val="24"/>
        </w:rPr>
      </w:pPr>
      <w:r>
        <w:rPr>
          <w:b/>
          <w:sz w:val="24"/>
        </w:rPr>
        <w:t>DOKUMEN</w:t>
      </w:r>
      <w:r>
        <w:rPr>
          <w:b/>
          <w:spacing w:val="-5"/>
          <w:sz w:val="24"/>
        </w:rPr>
        <w:t xml:space="preserve"> </w:t>
      </w:r>
      <w:r>
        <w:rPr>
          <w:b/>
          <w:spacing w:val="-2"/>
          <w:sz w:val="24"/>
        </w:rPr>
        <w:t>RUJUKAN</w:t>
      </w:r>
    </w:p>
    <w:p w:rsidR="00C65CCC" w:rsidRDefault="00C65CCC">
      <w:pPr>
        <w:pStyle w:val="BodyText"/>
        <w:rPr>
          <w:b/>
          <w:sz w:val="20"/>
        </w:rPr>
      </w:pPr>
    </w:p>
    <w:p w:rsidR="00C65CCC" w:rsidRDefault="00C65CCC">
      <w:pPr>
        <w:pStyle w:val="BodyText"/>
        <w:spacing w:before="2"/>
        <w:rPr>
          <w:b/>
          <w:sz w:val="20"/>
        </w:rPr>
      </w:pPr>
    </w:p>
    <w:tbl>
      <w:tblPr>
        <w:tblW w:w="0" w:type="auto"/>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31"/>
        <w:gridCol w:w="5165"/>
      </w:tblGrid>
      <w:tr w:rsidR="00C65CCC">
        <w:trPr>
          <w:trHeight w:val="438"/>
        </w:trPr>
        <w:tc>
          <w:tcPr>
            <w:tcW w:w="3631" w:type="dxa"/>
          </w:tcPr>
          <w:p w:rsidR="00C65CCC" w:rsidRDefault="00460311">
            <w:pPr>
              <w:pStyle w:val="TableParagraph"/>
              <w:spacing w:before="47"/>
              <w:ind w:left="1113"/>
              <w:rPr>
                <w:b/>
                <w:sz w:val="24"/>
              </w:rPr>
            </w:pPr>
            <w:r>
              <w:rPr>
                <w:b/>
                <w:sz w:val="24"/>
              </w:rPr>
              <w:t>Kod</w:t>
            </w:r>
            <w:r>
              <w:rPr>
                <w:b/>
                <w:spacing w:val="-1"/>
                <w:sz w:val="24"/>
              </w:rPr>
              <w:t xml:space="preserve"> </w:t>
            </w:r>
            <w:r>
              <w:rPr>
                <w:b/>
                <w:spacing w:val="-2"/>
                <w:sz w:val="24"/>
              </w:rPr>
              <w:t>Dokumen</w:t>
            </w:r>
          </w:p>
        </w:tc>
        <w:tc>
          <w:tcPr>
            <w:tcW w:w="5165" w:type="dxa"/>
          </w:tcPr>
          <w:p w:rsidR="00C65CCC" w:rsidRDefault="00460311">
            <w:pPr>
              <w:pStyle w:val="TableParagraph"/>
              <w:spacing w:before="47"/>
              <w:ind w:left="15"/>
              <w:jc w:val="center"/>
              <w:rPr>
                <w:b/>
                <w:sz w:val="24"/>
              </w:rPr>
            </w:pPr>
            <w:r>
              <w:rPr>
                <w:b/>
                <w:sz w:val="24"/>
              </w:rPr>
              <w:t>Tajuk</w:t>
            </w:r>
            <w:r>
              <w:rPr>
                <w:b/>
                <w:spacing w:val="-6"/>
                <w:sz w:val="24"/>
              </w:rPr>
              <w:t xml:space="preserve"> </w:t>
            </w:r>
            <w:r>
              <w:rPr>
                <w:b/>
                <w:spacing w:val="-2"/>
                <w:sz w:val="24"/>
              </w:rPr>
              <w:t>Dokumen</w:t>
            </w:r>
          </w:p>
        </w:tc>
      </w:tr>
      <w:tr w:rsidR="00C65CCC">
        <w:trPr>
          <w:trHeight w:val="537"/>
        </w:trPr>
        <w:tc>
          <w:tcPr>
            <w:tcW w:w="3631" w:type="dxa"/>
          </w:tcPr>
          <w:p w:rsidR="00C65CCC" w:rsidRDefault="00C65CCC">
            <w:pPr>
              <w:pStyle w:val="TableParagraph"/>
              <w:spacing w:before="100"/>
              <w:ind w:left="13"/>
              <w:jc w:val="center"/>
              <w:rPr>
                <w:sz w:val="24"/>
              </w:rPr>
            </w:pPr>
          </w:p>
        </w:tc>
        <w:tc>
          <w:tcPr>
            <w:tcW w:w="5165" w:type="dxa"/>
          </w:tcPr>
          <w:p w:rsidR="00C65CCC" w:rsidRPr="007E7087" w:rsidRDefault="009421B4">
            <w:pPr>
              <w:pStyle w:val="TableParagraph"/>
              <w:spacing w:before="13" w:line="252" w:lineRule="exact"/>
              <w:ind w:left="112"/>
              <w:rPr>
                <w:sz w:val="24"/>
                <w:szCs w:val="24"/>
              </w:rPr>
            </w:pPr>
            <w:r w:rsidRPr="007E7087">
              <w:rPr>
                <w:sz w:val="24"/>
                <w:szCs w:val="24"/>
              </w:rPr>
              <w:t>Code Review/Secure Coding Policy</w:t>
            </w:r>
          </w:p>
        </w:tc>
      </w:tr>
      <w:tr w:rsidR="00C65CCC">
        <w:trPr>
          <w:trHeight w:val="453"/>
        </w:trPr>
        <w:tc>
          <w:tcPr>
            <w:tcW w:w="3631" w:type="dxa"/>
          </w:tcPr>
          <w:p w:rsidR="00C65CCC" w:rsidRDefault="00C65CCC">
            <w:pPr>
              <w:pStyle w:val="TableParagraph"/>
              <w:spacing w:before="54"/>
              <w:ind w:left="112"/>
              <w:rPr>
                <w:sz w:val="24"/>
              </w:rPr>
            </w:pPr>
          </w:p>
        </w:tc>
        <w:tc>
          <w:tcPr>
            <w:tcW w:w="5165" w:type="dxa"/>
          </w:tcPr>
          <w:p w:rsidR="00C65CCC" w:rsidRPr="007E7087" w:rsidRDefault="007E7087">
            <w:pPr>
              <w:pStyle w:val="TableParagraph"/>
              <w:spacing w:before="78"/>
              <w:ind w:left="112"/>
              <w:rPr>
                <w:sz w:val="24"/>
                <w:szCs w:val="24"/>
              </w:rPr>
            </w:pPr>
            <w:r w:rsidRPr="007E7087">
              <w:rPr>
                <w:sz w:val="24"/>
                <w:szCs w:val="24"/>
              </w:rPr>
              <w:t>Disaster Recovery, Backup, and Business Continuity Plan</w:t>
            </w:r>
          </w:p>
        </w:tc>
      </w:tr>
      <w:tr w:rsidR="00C65CCC">
        <w:trPr>
          <w:trHeight w:val="450"/>
        </w:trPr>
        <w:tc>
          <w:tcPr>
            <w:tcW w:w="3631" w:type="dxa"/>
          </w:tcPr>
          <w:p w:rsidR="00C65CCC" w:rsidRDefault="00C65CCC">
            <w:pPr>
              <w:pStyle w:val="TableParagraph"/>
              <w:spacing w:before="54"/>
              <w:ind w:left="112"/>
              <w:rPr>
                <w:sz w:val="24"/>
              </w:rPr>
            </w:pPr>
          </w:p>
        </w:tc>
        <w:tc>
          <w:tcPr>
            <w:tcW w:w="5165" w:type="dxa"/>
          </w:tcPr>
          <w:p w:rsidR="00C65CCC" w:rsidRDefault="00C65CCC">
            <w:pPr>
              <w:pStyle w:val="TableParagraph"/>
              <w:spacing w:before="78"/>
              <w:ind w:left="112"/>
              <w:rPr>
                <w:sz w:val="24"/>
              </w:rPr>
            </w:pPr>
          </w:p>
        </w:tc>
      </w:tr>
      <w:tr w:rsidR="00C65CCC">
        <w:trPr>
          <w:trHeight w:val="450"/>
        </w:trPr>
        <w:tc>
          <w:tcPr>
            <w:tcW w:w="3631" w:type="dxa"/>
          </w:tcPr>
          <w:p w:rsidR="00C65CCC" w:rsidRDefault="00C65CCC">
            <w:pPr>
              <w:pStyle w:val="TableParagraph"/>
              <w:spacing w:before="54"/>
              <w:ind w:left="112"/>
              <w:rPr>
                <w:sz w:val="24"/>
              </w:rPr>
            </w:pPr>
          </w:p>
        </w:tc>
        <w:tc>
          <w:tcPr>
            <w:tcW w:w="5165" w:type="dxa"/>
          </w:tcPr>
          <w:p w:rsidR="00C65CCC" w:rsidRDefault="00C65CCC">
            <w:pPr>
              <w:pStyle w:val="TableParagraph"/>
              <w:spacing w:before="78"/>
              <w:ind w:left="112"/>
              <w:rPr>
                <w:sz w:val="24"/>
              </w:rPr>
            </w:pPr>
          </w:p>
        </w:tc>
      </w:tr>
      <w:tr w:rsidR="00C65CCC">
        <w:trPr>
          <w:trHeight w:val="674"/>
        </w:trPr>
        <w:tc>
          <w:tcPr>
            <w:tcW w:w="3631" w:type="dxa"/>
          </w:tcPr>
          <w:p w:rsidR="00C65CCC" w:rsidRDefault="00C65CCC">
            <w:pPr>
              <w:pStyle w:val="TableParagraph"/>
              <w:spacing w:before="36"/>
              <w:ind w:left="112"/>
              <w:rPr>
                <w:sz w:val="24"/>
              </w:rPr>
            </w:pPr>
          </w:p>
        </w:tc>
        <w:tc>
          <w:tcPr>
            <w:tcW w:w="5165" w:type="dxa"/>
          </w:tcPr>
          <w:p w:rsidR="00C65CCC" w:rsidRDefault="00C65CCC">
            <w:pPr>
              <w:pStyle w:val="TableParagraph"/>
              <w:spacing w:before="200"/>
              <w:ind w:left="112"/>
            </w:pPr>
          </w:p>
        </w:tc>
      </w:tr>
      <w:tr w:rsidR="00C65CCC">
        <w:trPr>
          <w:trHeight w:val="673"/>
        </w:trPr>
        <w:tc>
          <w:tcPr>
            <w:tcW w:w="3631" w:type="dxa"/>
          </w:tcPr>
          <w:p w:rsidR="00C65CCC" w:rsidRDefault="00C65CCC">
            <w:pPr>
              <w:pStyle w:val="TableParagraph"/>
              <w:spacing w:before="36"/>
              <w:ind w:left="112"/>
              <w:rPr>
                <w:sz w:val="24"/>
              </w:rPr>
            </w:pPr>
          </w:p>
        </w:tc>
        <w:tc>
          <w:tcPr>
            <w:tcW w:w="5165" w:type="dxa"/>
          </w:tcPr>
          <w:p w:rsidR="00C65CCC" w:rsidRDefault="00C65CCC">
            <w:pPr>
              <w:pStyle w:val="TableParagraph"/>
              <w:spacing w:before="167"/>
              <w:ind w:left="112"/>
              <w:rPr>
                <w:sz w:val="24"/>
              </w:rPr>
            </w:pPr>
          </w:p>
        </w:tc>
      </w:tr>
      <w:tr w:rsidR="00C65CCC">
        <w:trPr>
          <w:trHeight w:val="673"/>
        </w:trPr>
        <w:tc>
          <w:tcPr>
            <w:tcW w:w="3631" w:type="dxa"/>
          </w:tcPr>
          <w:p w:rsidR="00C65CCC" w:rsidRDefault="00C65CCC">
            <w:pPr>
              <w:pStyle w:val="TableParagraph"/>
              <w:spacing w:before="36"/>
              <w:ind w:left="112"/>
              <w:rPr>
                <w:sz w:val="24"/>
              </w:rPr>
            </w:pPr>
          </w:p>
        </w:tc>
        <w:tc>
          <w:tcPr>
            <w:tcW w:w="5165" w:type="dxa"/>
          </w:tcPr>
          <w:p w:rsidR="00C65CCC" w:rsidRDefault="00C65CCC">
            <w:pPr>
              <w:pStyle w:val="TableParagraph"/>
              <w:spacing w:before="165"/>
              <w:ind w:left="112"/>
              <w:rPr>
                <w:sz w:val="24"/>
              </w:rPr>
            </w:pPr>
          </w:p>
        </w:tc>
      </w:tr>
      <w:tr w:rsidR="00C65CCC">
        <w:trPr>
          <w:trHeight w:val="674"/>
        </w:trPr>
        <w:tc>
          <w:tcPr>
            <w:tcW w:w="3631" w:type="dxa"/>
          </w:tcPr>
          <w:p w:rsidR="00C65CCC" w:rsidRDefault="00C65CCC">
            <w:pPr>
              <w:pStyle w:val="TableParagraph"/>
              <w:spacing w:before="36"/>
              <w:ind w:left="112"/>
              <w:rPr>
                <w:sz w:val="24"/>
              </w:rPr>
            </w:pPr>
          </w:p>
        </w:tc>
        <w:tc>
          <w:tcPr>
            <w:tcW w:w="5165" w:type="dxa"/>
          </w:tcPr>
          <w:p w:rsidR="00C65CCC" w:rsidRDefault="00C65CCC">
            <w:pPr>
              <w:pStyle w:val="TableParagraph"/>
              <w:spacing w:before="165"/>
              <w:ind w:left="112"/>
              <w:rPr>
                <w:sz w:val="24"/>
              </w:rPr>
            </w:pPr>
          </w:p>
        </w:tc>
      </w:tr>
    </w:tbl>
    <w:p w:rsidR="00C65CCC" w:rsidRDefault="00C65CCC">
      <w:pPr>
        <w:rPr>
          <w:sz w:val="24"/>
        </w:rPr>
        <w:sectPr w:rsidR="00C65CCC">
          <w:headerReference w:type="default" r:id="rId8"/>
          <w:footerReference w:type="default" r:id="rId9"/>
          <w:type w:val="continuous"/>
          <w:pgSz w:w="12240" w:h="15840"/>
          <w:pgMar w:top="2920" w:right="640" w:bottom="660" w:left="920" w:header="994" w:footer="476" w:gutter="0"/>
          <w:pgNumType w:start="1"/>
          <w:cols w:space="720"/>
        </w:sectPr>
      </w:pPr>
    </w:p>
    <w:p w:rsidR="00C65CCC" w:rsidRDefault="00C65CCC">
      <w:pPr>
        <w:pStyle w:val="BodyText"/>
        <w:spacing w:before="31" w:after="1"/>
        <w:rPr>
          <w:b/>
          <w:sz w:val="20"/>
        </w:rPr>
      </w:pPr>
    </w:p>
    <w:p w:rsidR="00C65CCC" w:rsidRDefault="00C65CCC">
      <w:pPr>
        <w:pStyle w:val="BodyText"/>
        <w:spacing w:before="241"/>
        <w:rPr>
          <w:b/>
          <w:sz w:val="24"/>
        </w:rPr>
      </w:pPr>
    </w:p>
    <w:p w:rsidR="00C65CCC" w:rsidRDefault="00460311">
      <w:pPr>
        <w:pStyle w:val="ListParagraph"/>
        <w:numPr>
          <w:ilvl w:val="0"/>
          <w:numId w:val="2"/>
        </w:numPr>
        <w:tabs>
          <w:tab w:val="left" w:pos="1419"/>
        </w:tabs>
        <w:ind w:left="1419" w:hanging="719"/>
        <w:rPr>
          <w:b/>
          <w:sz w:val="24"/>
        </w:rPr>
      </w:pPr>
      <w:r>
        <w:rPr>
          <w:b/>
          <w:sz w:val="24"/>
        </w:rPr>
        <w:t>TERMINOLOGI</w:t>
      </w:r>
      <w:r>
        <w:rPr>
          <w:b/>
          <w:spacing w:val="46"/>
          <w:sz w:val="24"/>
        </w:rPr>
        <w:t xml:space="preserve"> </w:t>
      </w:r>
      <w:r>
        <w:rPr>
          <w:b/>
          <w:sz w:val="24"/>
        </w:rPr>
        <w:t>DAN</w:t>
      </w:r>
      <w:r>
        <w:rPr>
          <w:b/>
          <w:spacing w:val="-5"/>
          <w:sz w:val="24"/>
        </w:rPr>
        <w:t xml:space="preserve"> </w:t>
      </w:r>
      <w:r>
        <w:rPr>
          <w:b/>
          <w:spacing w:val="-2"/>
          <w:sz w:val="24"/>
        </w:rPr>
        <w:t>SINGKATAN</w:t>
      </w:r>
    </w:p>
    <w:p w:rsidR="00C65CCC" w:rsidRDefault="00C65CCC">
      <w:pPr>
        <w:pStyle w:val="BodyText"/>
        <w:spacing w:before="113" w:after="1"/>
        <w:rPr>
          <w:b/>
          <w:sz w:val="20"/>
        </w:rPr>
      </w:pPr>
    </w:p>
    <w:tbl>
      <w:tblPr>
        <w:tblW w:w="0" w:type="auto"/>
        <w:tblInd w:w="1492" w:type="dxa"/>
        <w:tblLayout w:type="fixed"/>
        <w:tblCellMar>
          <w:left w:w="0" w:type="dxa"/>
          <w:right w:w="0" w:type="dxa"/>
        </w:tblCellMar>
        <w:tblLook w:val="04A0" w:firstRow="1" w:lastRow="0" w:firstColumn="1" w:lastColumn="0" w:noHBand="0" w:noVBand="1"/>
      </w:tblPr>
      <w:tblGrid>
        <w:gridCol w:w="1354"/>
        <w:gridCol w:w="403"/>
        <w:gridCol w:w="7094"/>
      </w:tblGrid>
      <w:tr w:rsidR="00C65CCC">
        <w:trPr>
          <w:trHeight w:val="262"/>
        </w:trPr>
        <w:tc>
          <w:tcPr>
            <w:tcW w:w="1354" w:type="dxa"/>
          </w:tcPr>
          <w:p w:rsidR="00C65CCC" w:rsidRDefault="00460311">
            <w:pPr>
              <w:pStyle w:val="TableParagraph"/>
              <w:spacing w:line="243" w:lineRule="exact"/>
              <w:ind w:left="50"/>
              <w:rPr>
                <w:sz w:val="24"/>
                <w:lang w:val="en-US"/>
              </w:rPr>
            </w:pPr>
            <w:r>
              <w:rPr>
                <w:spacing w:val="-4"/>
                <w:sz w:val="24"/>
                <w:lang w:val="en-US"/>
              </w:rPr>
              <w:t>PTPKM</w:t>
            </w:r>
          </w:p>
        </w:tc>
        <w:tc>
          <w:tcPr>
            <w:tcW w:w="403" w:type="dxa"/>
          </w:tcPr>
          <w:p w:rsidR="00C65CCC" w:rsidRDefault="00460311">
            <w:pPr>
              <w:pStyle w:val="TableParagraph"/>
              <w:spacing w:line="243" w:lineRule="exact"/>
              <w:ind w:right="107"/>
              <w:jc w:val="right"/>
              <w:rPr>
                <w:sz w:val="24"/>
              </w:rPr>
            </w:pPr>
            <w:r>
              <w:rPr>
                <w:spacing w:val="-10"/>
                <w:sz w:val="24"/>
              </w:rPr>
              <w:t>:</w:t>
            </w:r>
          </w:p>
        </w:tc>
        <w:tc>
          <w:tcPr>
            <w:tcW w:w="7094" w:type="dxa"/>
          </w:tcPr>
          <w:p w:rsidR="00C65CCC" w:rsidRDefault="00460311">
            <w:pPr>
              <w:pStyle w:val="TableParagraph"/>
              <w:spacing w:line="243" w:lineRule="exact"/>
              <w:ind w:left="107"/>
              <w:rPr>
                <w:sz w:val="24"/>
                <w:lang w:val="en-US"/>
              </w:rPr>
            </w:pPr>
            <w:r>
              <w:rPr>
                <w:sz w:val="24"/>
              </w:rPr>
              <w:t>Pusat</w:t>
            </w:r>
            <w:r>
              <w:rPr>
                <w:spacing w:val="-8"/>
                <w:sz w:val="24"/>
              </w:rPr>
              <w:t xml:space="preserve"> </w:t>
            </w:r>
            <w:proofErr w:type="spellStart"/>
            <w:r>
              <w:rPr>
                <w:spacing w:val="-8"/>
                <w:sz w:val="24"/>
                <w:lang w:val="en-US"/>
              </w:rPr>
              <w:t>Teknologi</w:t>
            </w:r>
            <w:proofErr w:type="spellEnd"/>
            <w:r>
              <w:rPr>
                <w:spacing w:val="-8"/>
                <w:sz w:val="24"/>
                <w:lang w:val="en-US"/>
              </w:rPr>
              <w:t xml:space="preserve"> </w:t>
            </w:r>
            <w:proofErr w:type="spellStart"/>
            <w:r>
              <w:rPr>
                <w:spacing w:val="-8"/>
                <w:sz w:val="24"/>
                <w:lang w:val="en-US"/>
              </w:rPr>
              <w:t>dan</w:t>
            </w:r>
            <w:proofErr w:type="spellEnd"/>
            <w:r>
              <w:rPr>
                <w:spacing w:val="-8"/>
                <w:sz w:val="24"/>
                <w:lang w:val="en-US"/>
              </w:rPr>
              <w:t xml:space="preserve"> </w:t>
            </w:r>
            <w:proofErr w:type="spellStart"/>
            <w:r>
              <w:rPr>
                <w:spacing w:val="-8"/>
                <w:sz w:val="24"/>
                <w:lang w:val="en-US"/>
              </w:rPr>
              <w:t>Pengurusan</w:t>
            </w:r>
            <w:proofErr w:type="spellEnd"/>
            <w:r>
              <w:rPr>
                <w:spacing w:val="-8"/>
                <w:sz w:val="24"/>
                <w:lang w:val="en-US"/>
              </w:rPr>
              <w:t xml:space="preserve"> </w:t>
            </w:r>
            <w:proofErr w:type="spellStart"/>
            <w:r>
              <w:rPr>
                <w:spacing w:val="-8"/>
                <w:sz w:val="24"/>
                <w:lang w:val="en-US"/>
              </w:rPr>
              <w:t>Kriptologi</w:t>
            </w:r>
            <w:proofErr w:type="spellEnd"/>
            <w:r>
              <w:rPr>
                <w:spacing w:val="-8"/>
                <w:sz w:val="24"/>
                <w:lang w:val="en-US"/>
              </w:rPr>
              <w:t xml:space="preserve"> Malaysia</w:t>
            </w:r>
          </w:p>
        </w:tc>
      </w:tr>
      <w:tr w:rsidR="00C65CCC">
        <w:trPr>
          <w:trHeight w:val="577"/>
        </w:trPr>
        <w:tc>
          <w:tcPr>
            <w:tcW w:w="1354" w:type="dxa"/>
          </w:tcPr>
          <w:p w:rsidR="00C65CCC" w:rsidRDefault="00460311">
            <w:pPr>
              <w:pStyle w:val="TableParagraph"/>
              <w:spacing w:line="267" w:lineRule="exact"/>
              <w:ind w:left="50"/>
              <w:rPr>
                <w:sz w:val="24"/>
              </w:rPr>
            </w:pPr>
            <w:r>
              <w:rPr>
                <w:spacing w:val="-5"/>
                <w:sz w:val="24"/>
              </w:rPr>
              <w:t>KS</w:t>
            </w:r>
          </w:p>
        </w:tc>
        <w:tc>
          <w:tcPr>
            <w:tcW w:w="403" w:type="dxa"/>
          </w:tcPr>
          <w:p w:rsidR="00C65CCC" w:rsidRDefault="00460311">
            <w:pPr>
              <w:pStyle w:val="TableParagraph"/>
              <w:spacing w:line="267" w:lineRule="exact"/>
              <w:ind w:right="107"/>
              <w:jc w:val="right"/>
              <w:rPr>
                <w:sz w:val="24"/>
              </w:rPr>
            </w:pPr>
            <w:r>
              <w:rPr>
                <w:spacing w:val="-10"/>
                <w:sz w:val="24"/>
              </w:rPr>
              <w:t>:</w:t>
            </w:r>
          </w:p>
        </w:tc>
        <w:tc>
          <w:tcPr>
            <w:tcW w:w="7094" w:type="dxa"/>
          </w:tcPr>
          <w:p w:rsidR="00C65CCC" w:rsidRDefault="00460311">
            <w:pPr>
              <w:pStyle w:val="TableParagraph"/>
              <w:tabs>
                <w:tab w:val="left" w:pos="884"/>
                <w:tab w:val="left" w:pos="1883"/>
                <w:tab w:val="left" w:pos="2555"/>
                <w:tab w:val="left" w:pos="3620"/>
                <w:tab w:val="left" w:pos="4012"/>
                <w:tab w:val="left" w:pos="5010"/>
                <w:tab w:val="left" w:pos="5668"/>
              </w:tabs>
              <w:spacing w:line="262" w:lineRule="exact"/>
              <w:ind w:left="107"/>
              <w:rPr>
                <w:sz w:val="24"/>
              </w:rPr>
            </w:pPr>
            <w:r>
              <w:rPr>
                <w:spacing w:val="-2"/>
                <w:sz w:val="24"/>
              </w:rPr>
              <w:t>Ketua</w:t>
            </w:r>
            <w:r>
              <w:rPr>
                <w:sz w:val="24"/>
              </w:rPr>
              <w:tab/>
            </w:r>
            <w:r>
              <w:rPr>
                <w:spacing w:val="-2"/>
                <w:sz w:val="24"/>
              </w:rPr>
              <w:t>Seksyen</w:t>
            </w:r>
            <w:r>
              <w:rPr>
                <w:sz w:val="24"/>
              </w:rPr>
              <w:tab/>
            </w:r>
            <w:r>
              <w:rPr>
                <w:spacing w:val="-4"/>
                <w:sz w:val="24"/>
              </w:rPr>
              <w:t>yang</w:t>
            </w:r>
            <w:r>
              <w:rPr>
                <w:sz w:val="24"/>
              </w:rPr>
              <w:tab/>
            </w:r>
            <w:r>
              <w:rPr>
                <w:spacing w:val="-2"/>
                <w:sz w:val="24"/>
              </w:rPr>
              <w:t>bertugas</w:t>
            </w:r>
            <w:r>
              <w:rPr>
                <w:sz w:val="24"/>
              </w:rPr>
              <w:tab/>
            </w:r>
            <w:r>
              <w:rPr>
                <w:spacing w:val="-5"/>
                <w:sz w:val="24"/>
              </w:rPr>
              <w:t>di</w:t>
            </w:r>
            <w:r>
              <w:rPr>
                <w:sz w:val="24"/>
              </w:rPr>
              <w:tab/>
            </w:r>
            <w:r>
              <w:rPr>
                <w:spacing w:val="-2"/>
                <w:sz w:val="24"/>
              </w:rPr>
              <w:t>Seksyen</w:t>
            </w:r>
            <w:r>
              <w:rPr>
                <w:sz w:val="24"/>
              </w:rPr>
              <w:tab/>
            </w:r>
            <w:r>
              <w:rPr>
                <w:spacing w:val="-4"/>
                <w:sz w:val="24"/>
              </w:rPr>
              <w:t>iDEC</w:t>
            </w:r>
            <w:r>
              <w:rPr>
                <w:sz w:val="24"/>
              </w:rPr>
              <w:tab/>
            </w:r>
            <w:r>
              <w:rPr>
                <w:spacing w:val="-4"/>
                <w:sz w:val="24"/>
              </w:rPr>
              <w:t>yang</w:t>
            </w:r>
          </w:p>
          <w:p w:rsidR="00C65CCC" w:rsidRDefault="00460311">
            <w:pPr>
              <w:pStyle w:val="TableParagraph"/>
              <w:spacing w:line="288" w:lineRule="exact"/>
              <w:ind w:left="107"/>
              <w:rPr>
                <w:sz w:val="24"/>
              </w:rPr>
            </w:pPr>
            <w:r>
              <w:rPr>
                <w:spacing w:val="-2"/>
                <w:sz w:val="24"/>
              </w:rPr>
              <w:t>dipertanggungjawabkan</w:t>
            </w:r>
          </w:p>
        </w:tc>
      </w:tr>
      <w:tr w:rsidR="00C65CCC">
        <w:trPr>
          <w:trHeight w:val="585"/>
        </w:trPr>
        <w:tc>
          <w:tcPr>
            <w:tcW w:w="1354" w:type="dxa"/>
          </w:tcPr>
          <w:p w:rsidR="00C65CCC" w:rsidRDefault="00460311">
            <w:pPr>
              <w:pStyle w:val="TableParagraph"/>
              <w:spacing w:line="276" w:lineRule="exact"/>
              <w:ind w:left="50"/>
              <w:rPr>
                <w:sz w:val="24"/>
              </w:rPr>
            </w:pPr>
            <w:r>
              <w:rPr>
                <w:spacing w:val="-2"/>
                <w:sz w:val="24"/>
              </w:rPr>
              <w:t>Pembekal</w:t>
            </w:r>
          </w:p>
        </w:tc>
        <w:tc>
          <w:tcPr>
            <w:tcW w:w="403" w:type="dxa"/>
          </w:tcPr>
          <w:p w:rsidR="00C65CCC" w:rsidRDefault="00460311">
            <w:pPr>
              <w:pStyle w:val="TableParagraph"/>
              <w:spacing w:line="276" w:lineRule="exact"/>
              <w:ind w:right="107"/>
              <w:jc w:val="right"/>
              <w:rPr>
                <w:sz w:val="24"/>
              </w:rPr>
            </w:pPr>
            <w:r>
              <w:rPr>
                <w:spacing w:val="-10"/>
                <w:sz w:val="24"/>
              </w:rPr>
              <w:t>:</w:t>
            </w:r>
          </w:p>
        </w:tc>
        <w:tc>
          <w:tcPr>
            <w:tcW w:w="7094" w:type="dxa"/>
          </w:tcPr>
          <w:p w:rsidR="00C65CCC" w:rsidRDefault="00460311">
            <w:pPr>
              <w:pStyle w:val="TableParagraph"/>
              <w:spacing w:line="232" w:lineRule="auto"/>
              <w:ind w:left="107"/>
              <w:rPr>
                <w:sz w:val="24"/>
              </w:rPr>
            </w:pPr>
            <w:r>
              <w:rPr>
                <w:sz w:val="24"/>
              </w:rPr>
              <w:t>Pembekal</w:t>
            </w:r>
            <w:r>
              <w:rPr>
                <w:spacing w:val="80"/>
                <w:sz w:val="24"/>
              </w:rPr>
              <w:t xml:space="preserve"> </w:t>
            </w:r>
            <w:r>
              <w:rPr>
                <w:sz w:val="24"/>
              </w:rPr>
              <w:t>sah</w:t>
            </w:r>
            <w:r>
              <w:rPr>
                <w:spacing w:val="80"/>
                <w:sz w:val="24"/>
              </w:rPr>
              <w:t xml:space="preserve"> </w:t>
            </w:r>
            <w:r>
              <w:rPr>
                <w:sz w:val="24"/>
              </w:rPr>
              <w:t>yang</w:t>
            </w:r>
            <w:r>
              <w:rPr>
                <w:spacing w:val="80"/>
                <w:sz w:val="24"/>
              </w:rPr>
              <w:t xml:space="preserve"> </w:t>
            </w:r>
            <w:r>
              <w:rPr>
                <w:sz w:val="24"/>
              </w:rPr>
              <w:t>dilantik</w:t>
            </w:r>
            <w:r>
              <w:rPr>
                <w:spacing w:val="80"/>
                <w:sz w:val="24"/>
              </w:rPr>
              <w:t xml:space="preserve"> </w:t>
            </w:r>
            <w:r>
              <w:rPr>
                <w:sz w:val="24"/>
              </w:rPr>
              <w:t>oleh</w:t>
            </w:r>
            <w:r>
              <w:rPr>
                <w:spacing w:val="80"/>
                <w:sz w:val="24"/>
              </w:rPr>
              <w:t xml:space="preserve"> </w:t>
            </w:r>
            <w:r>
              <w:rPr>
                <w:sz w:val="24"/>
              </w:rPr>
              <w:t>iDEC</w:t>
            </w:r>
            <w:r>
              <w:rPr>
                <w:spacing w:val="80"/>
                <w:sz w:val="24"/>
              </w:rPr>
              <w:t xml:space="preserve"> </w:t>
            </w:r>
            <w:r>
              <w:rPr>
                <w:sz w:val="24"/>
              </w:rPr>
              <w:t>untuk</w:t>
            </w:r>
            <w:r>
              <w:rPr>
                <w:spacing w:val="80"/>
                <w:sz w:val="24"/>
              </w:rPr>
              <w:t xml:space="preserve"> </w:t>
            </w:r>
            <w:r>
              <w:rPr>
                <w:sz w:val="24"/>
              </w:rPr>
              <w:t>kerja-kerja perkhidmatan dan penyelenggaraan</w:t>
            </w:r>
          </w:p>
        </w:tc>
      </w:tr>
      <w:tr w:rsidR="00C65CCC">
        <w:trPr>
          <w:trHeight w:val="297"/>
        </w:trPr>
        <w:tc>
          <w:tcPr>
            <w:tcW w:w="1354" w:type="dxa"/>
          </w:tcPr>
          <w:p w:rsidR="00C65CCC" w:rsidRDefault="00460311">
            <w:pPr>
              <w:pStyle w:val="TableParagraph"/>
              <w:spacing w:line="276" w:lineRule="exact"/>
              <w:ind w:left="50"/>
              <w:rPr>
                <w:sz w:val="24"/>
              </w:rPr>
            </w:pPr>
            <w:r>
              <w:rPr>
                <w:spacing w:val="-5"/>
                <w:sz w:val="24"/>
              </w:rPr>
              <w:t>PYB</w:t>
            </w:r>
          </w:p>
        </w:tc>
        <w:tc>
          <w:tcPr>
            <w:tcW w:w="403" w:type="dxa"/>
          </w:tcPr>
          <w:p w:rsidR="00C65CCC" w:rsidRDefault="00460311">
            <w:pPr>
              <w:pStyle w:val="TableParagraph"/>
              <w:spacing w:line="276" w:lineRule="exact"/>
              <w:ind w:right="107"/>
              <w:jc w:val="right"/>
              <w:rPr>
                <w:sz w:val="24"/>
              </w:rPr>
            </w:pPr>
            <w:r>
              <w:rPr>
                <w:spacing w:val="-10"/>
                <w:sz w:val="24"/>
              </w:rPr>
              <w:t>:</w:t>
            </w:r>
          </w:p>
        </w:tc>
        <w:tc>
          <w:tcPr>
            <w:tcW w:w="7094" w:type="dxa"/>
          </w:tcPr>
          <w:p w:rsidR="00C65CCC" w:rsidRDefault="00460311">
            <w:pPr>
              <w:pStyle w:val="TableParagraph"/>
              <w:spacing w:line="276" w:lineRule="exact"/>
              <w:ind w:left="107"/>
              <w:rPr>
                <w:sz w:val="24"/>
              </w:rPr>
            </w:pPr>
            <w:r>
              <w:rPr>
                <w:sz w:val="24"/>
              </w:rPr>
              <w:t>Pekerja</w:t>
            </w:r>
            <w:r>
              <w:rPr>
                <w:spacing w:val="-5"/>
                <w:sz w:val="24"/>
              </w:rPr>
              <w:t xml:space="preserve"> </w:t>
            </w:r>
            <w:r>
              <w:rPr>
                <w:sz w:val="24"/>
              </w:rPr>
              <w:t>Yang</w:t>
            </w:r>
            <w:r>
              <w:rPr>
                <w:spacing w:val="-2"/>
                <w:sz w:val="24"/>
              </w:rPr>
              <w:t xml:space="preserve"> Bertanggungjawab</w:t>
            </w:r>
          </w:p>
        </w:tc>
      </w:tr>
      <w:tr w:rsidR="00C65CCC">
        <w:trPr>
          <w:trHeight w:val="873"/>
        </w:trPr>
        <w:tc>
          <w:tcPr>
            <w:tcW w:w="1354" w:type="dxa"/>
          </w:tcPr>
          <w:p w:rsidR="00C65CCC" w:rsidRDefault="00460311">
            <w:pPr>
              <w:pStyle w:val="TableParagraph"/>
              <w:spacing w:line="271" w:lineRule="exact"/>
              <w:ind w:left="50"/>
              <w:rPr>
                <w:sz w:val="24"/>
              </w:rPr>
            </w:pPr>
            <w:r>
              <w:rPr>
                <w:sz w:val="24"/>
              </w:rPr>
              <w:t>Pekerja</w:t>
            </w:r>
            <w:r>
              <w:rPr>
                <w:spacing w:val="-3"/>
                <w:sz w:val="24"/>
              </w:rPr>
              <w:t xml:space="preserve"> </w:t>
            </w:r>
            <w:r>
              <w:rPr>
                <w:spacing w:val="-5"/>
                <w:sz w:val="24"/>
              </w:rPr>
              <w:t>ICT</w:t>
            </w:r>
          </w:p>
        </w:tc>
        <w:tc>
          <w:tcPr>
            <w:tcW w:w="403" w:type="dxa"/>
          </w:tcPr>
          <w:p w:rsidR="00C65CCC" w:rsidRDefault="00460311">
            <w:pPr>
              <w:pStyle w:val="TableParagraph"/>
              <w:spacing w:line="271" w:lineRule="exact"/>
              <w:ind w:right="107"/>
              <w:jc w:val="right"/>
              <w:rPr>
                <w:sz w:val="24"/>
              </w:rPr>
            </w:pPr>
            <w:r>
              <w:rPr>
                <w:spacing w:val="-10"/>
                <w:sz w:val="24"/>
              </w:rPr>
              <w:t>:</w:t>
            </w:r>
          </w:p>
        </w:tc>
        <w:tc>
          <w:tcPr>
            <w:tcW w:w="7094" w:type="dxa"/>
          </w:tcPr>
          <w:p w:rsidR="00C65CCC" w:rsidRDefault="00460311">
            <w:pPr>
              <w:pStyle w:val="TableParagraph"/>
              <w:spacing w:line="266" w:lineRule="exact"/>
              <w:ind w:left="107"/>
              <w:rPr>
                <w:sz w:val="24"/>
              </w:rPr>
            </w:pPr>
            <w:r>
              <w:rPr>
                <w:sz w:val="24"/>
              </w:rPr>
              <w:t>Pegawai</w:t>
            </w:r>
            <w:r>
              <w:rPr>
                <w:spacing w:val="28"/>
                <w:sz w:val="24"/>
              </w:rPr>
              <w:t xml:space="preserve">  </w:t>
            </w:r>
            <w:r>
              <w:rPr>
                <w:sz w:val="24"/>
              </w:rPr>
              <w:t>Teknologi</w:t>
            </w:r>
            <w:r>
              <w:rPr>
                <w:spacing w:val="28"/>
                <w:sz w:val="24"/>
              </w:rPr>
              <w:t xml:space="preserve">  </w:t>
            </w:r>
            <w:r>
              <w:rPr>
                <w:sz w:val="24"/>
              </w:rPr>
              <w:t>Maklumat/Jurutera/Penolong</w:t>
            </w:r>
            <w:r>
              <w:rPr>
                <w:spacing w:val="30"/>
                <w:sz w:val="24"/>
              </w:rPr>
              <w:t xml:space="preserve">  </w:t>
            </w:r>
            <w:r>
              <w:rPr>
                <w:spacing w:val="-2"/>
                <w:sz w:val="24"/>
              </w:rPr>
              <w:t>Pegawai</w:t>
            </w:r>
          </w:p>
          <w:p w:rsidR="00C65CCC" w:rsidRDefault="00460311">
            <w:pPr>
              <w:pStyle w:val="TableParagraph"/>
              <w:tabs>
                <w:tab w:val="left" w:pos="1631"/>
                <w:tab w:val="left" w:pos="4213"/>
              </w:tabs>
              <w:ind w:left="107" w:right="996"/>
              <w:rPr>
                <w:sz w:val="24"/>
              </w:rPr>
            </w:pPr>
            <w:r>
              <w:rPr>
                <w:spacing w:val="-2"/>
                <w:sz w:val="24"/>
              </w:rPr>
              <w:t>Teknologi</w:t>
            </w:r>
            <w:r>
              <w:rPr>
                <w:sz w:val="24"/>
              </w:rPr>
              <w:tab/>
            </w:r>
            <w:r>
              <w:rPr>
                <w:spacing w:val="-2"/>
                <w:sz w:val="24"/>
              </w:rPr>
              <w:t>Maklumat/Penolong</w:t>
            </w:r>
            <w:r>
              <w:rPr>
                <w:sz w:val="24"/>
              </w:rPr>
              <w:tab/>
            </w:r>
            <w:r>
              <w:rPr>
                <w:spacing w:val="-4"/>
                <w:sz w:val="24"/>
              </w:rPr>
              <w:t xml:space="preserve">Jurutera/Juruteknik </w:t>
            </w:r>
            <w:r>
              <w:rPr>
                <w:sz w:val="24"/>
              </w:rPr>
              <w:t>Komputer/Pekerja lain yang dilantik untuk mengurus ICT</w:t>
            </w:r>
          </w:p>
        </w:tc>
      </w:tr>
      <w:tr w:rsidR="00C65CCC">
        <w:trPr>
          <w:trHeight w:val="1463"/>
        </w:trPr>
        <w:tc>
          <w:tcPr>
            <w:tcW w:w="1354" w:type="dxa"/>
          </w:tcPr>
          <w:p w:rsidR="00C65CCC" w:rsidRDefault="00460311">
            <w:pPr>
              <w:pStyle w:val="TableParagraph"/>
              <w:spacing w:line="232" w:lineRule="auto"/>
              <w:ind w:left="50"/>
              <w:rPr>
                <w:sz w:val="24"/>
              </w:rPr>
            </w:pPr>
            <w:r>
              <w:rPr>
                <w:spacing w:val="-4"/>
                <w:sz w:val="24"/>
              </w:rPr>
              <w:t xml:space="preserve">Pentadbir </w:t>
            </w:r>
            <w:r>
              <w:rPr>
                <w:spacing w:val="-2"/>
                <w:sz w:val="24"/>
              </w:rPr>
              <w:t>Sistem</w:t>
            </w:r>
          </w:p>
        </w:tc>
        <w:tc>
          <w:tcPr>
            <w:tcW w:w="403" w:type="dxa"/>
          </w:tcPr>
          <w:p w:rsidR="00C65CCC" w:rsidRDefault="00460311">
            <w:pPr>
              <w:pStyle w:val="TableParagraph"/>
              <w:spacing w:line="276" w:lineRule="exact"/>
              <w:ind w:right="107"/>
              <w:jc w:val="right"/>
              <w:rPr>
                <w:sz w:val="24"/>
              </w:rPr>
            </w:pPr>
            <w:r>
              <w:rPr>
                <w:spacing w:val="-10"/>
                <w:sz w:val="24"/>
              </w:rPr>
              <w:t>:</w:t>
            </w:r>
          </w:p>
        </w:tc>
        <w:tc>
          <w:tcPr>
            <w:tcW w:w="7094" w:type="dxa"/>
          </w:tcPr>
          <w:p w:rsidR="00C65CCC" w:rsidRDefault="00460311">
            <w:pPr>
              <w:pStyle w:val="TableParagraph"/>
              <w:tabs>
                <w:tab w:val="left" w:pos="1631"/>
                <w:tab w:val="left" w:pos="4213"/>
              </w:tabs>
              <w:spacing w:line="235" w:lineRule="auto"/>
              <w:ind w:left="107" w:right="49"/>
              <w:rPr>
                <w:sz w:val="24"/>
              </w:rPr>
            </w:pPr>
            <w:r>
              <w:rPr>
                <w:sz w:val="24"/>
              </w:rPr>
              <w:t>Pegawai</w:t>
            </w:r>
            <w:r>
              <w:rPr>
                <w:spacing w:val="80"/>
                <w:sz w:val="24"/>
              </w:rPr>
              <w:t xml:space="preserve"> </w:t>
            </w:r>
            <w:r>
              <w:rPr>
                <w:sz w:val="24"/>
              </w:rPr>
              <w:t>Teknologi</w:t>
            </w:r>
            <w:r>
              <w:rPr>
                <w:spacing w:val="80"/>
                <w:sz w:val="24"/>
              </w:rPr>
              <w:t xml:space="preserve"> </w:t>
            </w:r>
            <w:r>
              <w:rPr>
                <w:sz w:val="24"/>
              </w:rPr>
              <w:t>Maklumat/Jurutera/Penolong</w:t>
            </w:r>
            <w:r>
              <w:rPr>
                <w:spacing w:val="80"/>
                <w:w w:val="150"/>
                <w:sz w:val="24"/>
              </w:rPr>
              <w:t xml:space="preserve"> </w:t>
            </w:r>
            <w:r>
              <w:rPr>
                <w:sz w:val="24"/>
              </w:rPr>
              <w:t>Pegawai</w:t>
            </w:r>
            <w:r>
              <w:rPr>
                <w:spacing w:val="80"/>
                <w:w w:val="150"/>
                <w:sz w:val="24"/>
              </w:rPr>
              <w:t xml:space="preserve"> </w:t>
            </w:r>
            <w:r>
              <w:rPr>
                <w:spacing w:val="-2"/>
                <w:sz w:val="24"/>
              </w:rPr>
              <w:t>Teknologi</w:t>
            </w:r>
            <w:r>
              <w:rPr>
                <w:sz w:val="24"/>
              </w:rPr>
              <w:tab/>
            </w:r>
            <w:r>
              <w:rPr>
                <w:spacing w:val="-2"/>
                <w:sz w:val="24"/>
              </w:rPr>
              <w:t>Maklumat/Penolong</w:t>
            </w:r>
            <w:r>
              <w:rPr>
                <w:sz w:val="24"/>
              </w:rPr>
              <w:tab/>
            </w:r>
            <w:r>
              <w:rPr>
                <w:spacing w:val="-2"/>
                <w:sz w:val="24"/>
              </w:rPr>
              <w:t xml:space="preserve">Jurutera/Juruteknik </w:t>
            </w:r>
            <w:r>
              <w:rPr>
                <w:sz w:val="24"/>
              </w:rPr>
              <w:t>Komputer/Pekerja</w:t>
            </w:r>
            <w:r>
              <w:rPr>
                <w:spacing w:val="24"/>
                <w:sz w:val="24"/>
              </w:rPr>
              <w:t xml:space="preserve"> </w:t>
            </w:r>
            <w:r>
              <w:rPr>
                <w:sz w:val="24"/>
              </w:rPr>
              <w:t>lain</w:t>
            </w:r>
            <w:r>
              <w:rPr>
                <w:spacing w:val="28"/>
                <w:sz w:val="24"/>
              </w:rPr>
              <w:t xml:space="preserve"> </w:t>
            </w:r>
            <w:r>
              <w:rPr>
                <w:sz w:val="24"/>
              </w:rPr>
              <w:t>yang</w:t>
            </w:r>
            <w:r>
              <w:rPr>
                <w:spacing w:val="28"/>
                <w:sz w:val="24"/>
              </w:rPr>
              <w:t xml:space="preserve"> </w:t>
            </w:r>
            <w:r>
              <w:rPr>
                <w:sz w:val="24"/>
              </w:rPr>
              <w:t>mengurus</w:t>
            </w:r>
            <w:r>
              <w:rPr>
                <w:spacing w:val="27"/>
                <w:sz w:val="24"/>
              </w:rPr>
              <w:t xml:space="preserve"> </w:t>
            </w:r>
            <w:r>
              <w:rPr>
                <w:sz w:val="24"/>
              </w:rPr>
              <w:t>operasi</w:t>
            </w:r>
            <w:r>
              <w:rPr>
                <w:spacing w:val="29"/>
                <w:sz w:val="24"/>
              </w:rPr>
              <w:t xml:space="preserve"> </w:t>
            </w:r>
            <w:r>
              <w:rPr>
                <w:sz w:val="24"/>
              </w:rPr>
              <w:t>atau</w:t>
            </w:r>
            <w:r>
              <w:rPr>
                <w:spacing w:val="28"/>
                <w:sz w:val="24"/>
              </w:rPr>
              <w:t xml:space="preserve"> </w:t>
            </w:r>
            <w:r>
              <w:rPr>
                <w:sz w:val="24"/>
              </w:rPr>
              <w:t>aktiviti</w:t>
            </w:r>
            <w:r>
              <w:rPr>
                <w:spacing w:val="27"/>
                <w:sz w:val="24"/>
              </w:rPr>
              <w:t xml:space="preserve"> </w:t>
            </w:r>
            <w:r>
              <w:rPr>
                <w:spacing w:val="-2"/>
                <w:sz w:val="24"/>
              </w:rPr>
              <w:t>berkaitan</w:t>
            </w:r>
          </w:p>
          <w:p w:rsidR="00C65CCC" w:rsidRDefault="00460311">
            <w:pPr>
              <w:pStyle w:val="TableParagraph"/>
              <w:ind w:left="107"/>
              <w:rPr>
                <w:sz w:val="24"/>
              </w:rPr>
            </w:pPr>
            <w:r>
              <w:rPr>
                <w:sz w:val="24"/>
              </w:rPr>
              <w:t>pengoperasian</w:t>
            </w:r>
            <w:r>
              <w:rPr>
                <w:spacing w:val="80"/>
                <w:sz w:val="24"/>
              </w:rPr>
              <w:t xml:space="preserve"> </w:t>
            </w:r>
            <w:r>
              <w:rPr>
                <w:sz w:val="24"/>
              </w:rPr>
              <w:t>aplikasi,</w:t>
            </w:r>
            <w:r>
              <w:rPr>
                <w:spacing w:val="80"/>
                <w:sz w:val="24"/>
              </w:rPr>
              <w:t xml:space="preserve"> </w:t>
            </w:r>
            <w:r>
              <w:rPr>
                <w:sz w:val="24"/>
              </w:rPr>
              <w:t>telekomunikasi</w:t>
            </w:r>
            <w:r>
              <w:rPr>
                <w:spacing w:val="80"/>
                <w:sz w:val="24"/>
              </w:rPr>
              <w:t xml:space="preserve"> </w:t>
            </w:r>
            <w:r>
              <w:rPr>
                <w:sz w:val="24"/>
              </w:rPr>
              <w:t>serta</w:t>
            </w:r>
            <w:r>
              <w:rPr>
                <w:spacing w:val="80"/>
                <w:sz w:val="24"/>
              </w:rPr>
              <w:t xml:space="preserve"> </w:t>
            </w:r>
            <w:r>
              <w:rPr>
                <w:sz w:val="24"/>
              </w:rPr>
              <w:t>pengurusan</w:t>
            </w:r>
            <w:r>
              <w:rPr>
                <w:spacing w:val="80"/>
                <w:sz w:val="24"/>
              </w:rPr>
              <w:t xml:space="preserve"> </w:t>
            </w:r>
            <w:r>
              <w:rPr>
                <w:sz w:val="24"/>
              </w:rPr>
              <w:t>sistem</w:t>
            </w:r>
            <w:r>
              <w:rPr>
                <w:spacing w:val="40"/>
                <w:sz w:val="24"/>
              </w:rPr>
              <w:t xml:space="preserve"> </w:t>
            </w:r>
            <w:r>
              <w:rPr>
                <w:sz w:val="24"/>
              </w:rPr>
              <w:t>pangkalan data Universiti.</w:t>
            </w:r>
          </w:p>
        </w:tc>
      </w:tr>
      <w:tr w:rsidR="00C65CCC">
        <w:trPr>
          <w:trHeight w:val="291"/>
        </w:trPr>
        <w:tc>
          <w:tcPr>
            <w:tcW w:w="1354" w:type="dxa"/>
          </w:tcPr>
          <w:p w:rsidR="00C65CCC" w:rsidRDefault="00460311">
            <w:pPr>
              <w:pStyle w:val="TableParagraph"/>
              <w:spacing w:line="271" w:lineRule="exact"/>
              <w:ind w:left="50"/>
              <w:rPr>
                <w:sz w:val="24"/>
              </w:rPr>
            </w:pPr>
            <w:r>
              <w:rPr>
                <w:spacing w:val="-4"/>
                <w:sz w:val="24"/>
              </w:rPr>
              <w:t>TPKD</w:t>
            </w:r>
          </w:p>
        </w:tc>
        <w:tc>
          <w:tcPr>
            <w:tcW w:w="403" w:type="dxa"/>
          </w:tcPr>
          <w:p w:rsidR="00C65CCC" w:rsidRDefault="00460311">
            <w:pPr>
              <w:pStyle w:val="TableParagraph"/>
              <w:spacing w:line="271" w:lineRule="exact"/>
              <w:ind w:right="107"/>
              <w:jc w:val="right"/>
              <w:rPr>
                <w:sz w:val="24"/>
              </w:rPr>
            </w:pPr>
            <w:r>
              <w:rPr>
                <w:spacing w:val="-10"/>
                <w:sz w:val="24"/>
              </w:rPr>
              <w:t>:</w:t>
            </w:r>
          </w:p>
        </w:tc>
        <w:tc>
          <w:tcPr>
            <w:tcW w:w="7094" w:type="dxa"/>
          </w:tcPr>
          <w:p w:rsidR="00C65CCC" w:rsidRDefault="00460311">
            <w:pPr>
              <w:pStyle w:val="TableParagraph"/>
              <w:spacing w:line="271" w:lineRule="exact"/>
              <w:ind w:left="107"/>
              <w:rPr>
                <w:sz w:val="24"/>
              </w:rPr>
            </w:pPr>
            <w:r>
              <w:rPr>
                <w:sz w:val="24"/>
              </w:rPr>
              <w:t>Timbalan</w:t>
            </w:r>
            <w:r>
              <w:rPr>
                <w:spacing w:val="-6"/>
                <w:sz w:val="24"/>
              </w:rPr>
              <w:t xml:space="preserve"> </w:t>
            </w:r>
            <w:r>
              <w:rPr>
                <w:sz w:val="24"/>
              </w:rPr>
              <w:t>Pegawai</w:t>
            </w:r>
            <w:r>
              <w:rPr>
                <w:spacing w:val="-6"/>
                <w:sz w:val="24"/>
              </w:rPr>
              <w:t xml:space="preserve"> </w:t>
            </w:r>
            <w:r>
              <w:rPr>
                <w:sz w:val="24"/>
              </w:rPr>
              <w:t>Kawalan</w:t>
            </w:r>
            <w:r>
              <w:rPr>
                <w:spacing w:val="-3"/>
                <w:sz w:val="24"/>
              </w:rPr>
              <w:t xml:space="preserve"> </w:t>
            </w:r>
            <w:r>
              <w:rPr>
                <w:spacing w:val="-2"/>
                <w:sz w:val="24"/>
              </w:rPr>
              <w:t>Dokumen</w:t>
            </w:r>
          </w:p>
        </w:tc>
      </w:tr>
      <w:tr w:rsidR="00C65CCC">
        <w:trPr>
          <w:trHeight w:val="283"/>
        </w:trPr>
        <w:tc>
          <w:tcPr>
            <w:tcW w:w="1354" w:type="dxa"/>
          </w:tcPr>
          <w:p w:rsidR="00C65CCC" w:rsidRDefault="00460311">
            <w:pPr>
              <w:pStyle w:val="TableParagraph"/>
              <w:spacing w:line="263" w:lineRule="exact"/>
              <w:ind w:left="50"/>
              <w:rPr>
                <w:sz w:val="24"/>
              </w:rPr>
            </w:pPr>
            <w:r>
              <w:rPr>
                <w:spacing w:val="-5"/>
                <w:sz w:val="24"/>
              </w:rPr>
              <w:t>TWP</w:t>
            </w:r>
          </w:p>
        </w:tc>
        <w:tc>
          <w:tcPr>
            <w:tcW w:w="403" w:type="dxa"/>
          </w:tcPr>
          <w:p w:rsidR="00C65CCC" w:rsidRDefault="00460311">
            <w:pPr>
              <w:pStyle w:val="TableParagraph"/>
              <w:spacing w:line="263" w:lineRule="exact"/>
              <w:ind w:right="107"/>
              <w:jc w:val="right"/>
              <w:rPr>
                <w:sz w:val="24"/>
              </w:rPr>
            </w:pPr>
            <w:r>
              <w:rPr>
                <w:spacing w:val="-10"/>
                <w:sz w:val="24"/>
              </w:rPr>
              <w:t>:</w:t>
            </w:r>
          </w:p>
        </w:tc>
        <w:tc>
          <w:tcPr>
            <w:tcW w:w="7094" w:type="dxa"/>
          </w:tcPr>
          <w:p w:rsidR="00C65CCC" w:rsidRDefault="00460311">
            <w:pPr>
              <w:pStyle w:val="TableParagraph"/>
              <w:spacing w:line="263" w:lineRule="exact"/>
              <w:ind w:left="107"/>
              <w:rPr>
                <w:sz w:val="24"/>
              </w:rPr>
            </w:pPr>
            <w:r>
              <w:rPr>
                <w:sz w:val="24"/>
              </w:rPr>
              <w:t>Timbalan</w:t>
            </w:r>
            <w:r>
              <w:rPr>
                <w:spacing w:val="-4"/>
                <w:sz w:val="24"/>
              </w:rPr>
              <w:t xml:space="preserve"> </w:t>
            </w:r>
            <w:r>
              <w:rPr>
                <w:sz w:val="24"/>
              </w:rPr>
              <w:t>Wakil</w:t>
            </w:r>
            <w:r>
              <w:rPr>
                <w:spacing w:val="-3"/>
                <w:sz w:val="24"/>
              </w:rPr>
              <w:t xml:space="preserve"> </w:t>
            </w:r>
            <w:r>
              <w:rPr>
                <w:spacing w:val="-2"/>
                <w:sz w:val="24"/>
              </w:rPr>
              <w:t>Pengurusan</w:t>
            </w:r>
          </w:p>
        </w:tc>
      </w:tr>
      <w:tr w:rsidR="00C65CCC">
        <w:trPr>
          <w:trHeight w:val="257"/>
        </w:trPr>
        <w:tc>
          <w:tcPr>
            <w:tcW w:w="1354" w:type="dxa"/>
          </w:tcPr>
          <w:p w:rsidR="00C65CCC" w:rsidRDefault="00460311">
            <w:pPr>
              <w:pStyle w:val="TableParagraph"/>
              <w:spacing w:line="238" w:lineRule="exact"/>
              <w:ind w:left="50"/>
              <w:rPr>
                <w:sz w:val="24"/>
              </w:rPr>
            </w:pPr>
            <w:r>
              <w:rPr>
                <w:spacing w:val="-5"/>
                <w:sz w:val="24"/>
              </w:rPr>
              <w:t>WP</w:t>
            </w:r>
          </w:p>
        </w:tc>
        <w:tc>
          <w:tcPr>
            <w:tcW w:w="403" w:type="dxa"/>
          </w:tcPr>
          <w:p w:rsidR="00C65CCC" w:rsidRDefault="00460311">
            <w:pPr>
              <w:pStyle w:val="TableParagraph"/>
              <w:spacing w:line="238" w:lineRule="exact"/>
              <w:ind w:right="107"/>
              <w:jc w:val="right"/>
              <w:rPr>
                <w:sz w:val="24"/>
              </w:rPr>
            </w:pPr>
            <w:r>
              <w:rPr>
                <w:spacing w:val="-10"/>
                <w:sz w:val="24"/>
              </w:rPr>
              <w:t>:</w:t>
            </w:r>
          </w:p>
        </w:tc>
        <w:tc>
          <w:tcPr>
            <w:tcW w:w="7094" w:type="dxa"/>
          </w:tcPr>
          <w:p w:rsidR="00C65CCC" w:rsidRDefault="00460311">
            <w:pPr>
              <w:pStyle w:val="TableParagraph"/>
              <w:spacing w:line="238" w:lineRule="exact"/>
              <w:ind w:left="107"/>
              <w:rPr>
                <w:sz w:val="24"/>
              </w:rPr>
            </w:pPr>
            <w:r>
              <w:rPr>
                <w:sz w:val="24"/>
              </w:rPr>
              <w:t>Wakil</w:t>
            </w:r>
            <w:r>
              <w:rPr>
                <w:spacing w:val="-2"/>
                <w:sz w:val="24"/>
              </w:rPr>
              <w:t xml:space="preserve"> Pengurusan</w:t>
            </w:r>
          </w:p>
        </w:tc>
      </w:tr>
      <w:tr w:rsidR="003D7B30">
        <w:trPr>
          <w:trHeight w:val="257"/>
        </w:trPr>
        <w:tc>
          <w:tcPr>
            <w:tcW w:w="1354" w:type="dxa"/>
          </w:tcPr>
          <w:p w:rsidR="003D7B30" w:rsidRDefault="003D7B30">
            <w:pPr>
              <w:pStyle w:val="TableParagraph"/>
              <w:spacing w:line="238" w:lineRule="exact"/>
              <w:ind w:left="50"/>
              <w:rPr>
                <w:spacing w:val="-5"/>
                <w:sz w:val="24"/>
              </w:rPr>
            </w:pPr>
            <w:r>
              <w:rPr>
                <w:spacing w:val="-5"/>
                <w:sz w:val="24"/>
              </w:rPr>
              <w:t>SSDLC</w:t>
            </w:r>
          </w:p>
        </w:tc>
        <w:tc>
          <w:tcPr>
            <w:tcW w:w="403" w:type="dxa"/>
          </w:tcPr>
          <w:p w:rsidR="003D7B30" w:rsidRDefault="003D7B30">
            <w:pPr>
              <w:pStyle w:val="TableParagraph"/>
              <w:spacing w:line="238" w:lineRule="exact"/>
              <w:ind w:right="107"/>
              <w:jc w:val="right"/>
              <w:rPr>
                <w:spacing w:val="-10"/>
                <w:sz w:val="24"/>
              </w:rPr>
            </w:pPr>
            <w:r>
              <w:rPr>
                <w:spacing w:val="-10"/>
                <w:sz w:val="24"/>
              </w:rPr>
              <w:t>:</w:t>
            </w:r>
          </w:p>
        </w:tc>
        <w:tc>
          <w:tcPr>
            <w:tcW w:w="7094" w:type="dxa"/>
          </w:tcPr>
          <w:p w:rsidR="003D7B30" w:rsidRPr="003D7B30" w:rsidRDefault="003D7B30">
            <w:pPr>
              <w:pStyle w:val="TableParagraph"/>
              <w:spacing w:line="238" w:lineRule="exact"/>
              <w:ind w:left="107"/>
              <w:rPr>
                <w:i/>
                <w:sz w:val="24"/>
              </w:rPr>
            </w:pPr>
            <w:r>
              <w:rPr>
                <w:i/>
                <w:sz w:val="24"/>
              </w:rPr>
              <w:t>Secure Software Life Cycle</w:t>
            </w:r>
          </w:p>
        </w:tc>
      </w:tr>
      <w:tr w:rsidR="003D7B30">
        <w:trPr>
          <w:trHeight w:val="257"/>
        </w:trPr>
        <w:tc>
          <w:tcPr>
            <w:tcW w:w="1354" w:type="dxa"/>
          </w:tcPr>
          <w:p w:rsidR="003D7B30" w:rsidRDefault="003D7B30">
            <w:pPr>
              <w:pStyle w:val="TableParagraph"/>
              <w:spacing w:line="238" w:lineRule="exact"/>
              <w:ind w:left="50"/>
              <w:rPr>
                <w:spacing w:val="-5"/>
                <w:sz w:val="24"/>
              </w:rPr>
            </w:pPr>
            <w:r>
              <w:rPr>
                <w:spacing w:val="-5"/>
                <w:sz w:val="24"/>
              </w:rPr>
              <w:t>UAT</w:t>
            </w:r>
          </w:p>
        </w:tc>
        <w:tc>
          <w:tcPr>
            <w:tcW w:w="403" w:type="dxa"/>
          </w:tcPr>
          <w:p w:rsidR="003D7B30" w:rsidRDefault="003D7B30">
            <w:pPr>
              <w:pStyle w:val="TableParagraph"/>
              <w:spacing w:line="238" w:lineRule="exact"/>
              <w:ind w:right="107"/>
              <w:jc w:val="right"/>
              <w:rPr>
                <w:spacing w:val="-10"/>
                <w:sz w:val="24"/>
              </w:rPr>
            </w:pPr>
            <w:r>
              <w:rPr>
                <w:spacing w:val="-10"/>
                <w:sz w:val="24"/>
              </w:rPr>
              <w:t>:</w:t>
            </w:r>
          </w:p>
        </w:tc>
        <w:tc>
          <w:tcPr>
            <w:tcW w:w="7094" w:type="dxa"/>
          </w:tcPr>
          <w:p w:rsidR="003D7B30" w:rsidRDefault="003D7B30">
            <w:pPr>
              <w:pStyle w:val="TableParagraph"/>
              <w:spacing w:line="238" w:lineRule="exact"/>
              <w:ind w:left="107"/>
              <w:rPr>
                <w:i/>
                <w:sz w:val="24"/>
              </w:rPr>
            </w:pPr>
            <w:r>
              <w:rPr>
                <w:i/>
                <w:sz w:val="24"/>
              </w:rPr>
              <w:t xml:space="preserve">User Acceptance Testing </w:t>
            </w:r>
          </w:p>
        </w:tc>
      </w:tr>
      <w:tr w:rsidR="003D7B30">
        <w:trPr>
          <w:trHeight w:val="257"/>
        </w:trPr>
        <w:tc>
          <w:tcPr>
            <w:tcW w:w="1354" w:type="dxa"/>
          </w:tcPr>
          <w:p w:rsidR="003D7B30" w:rsidRDefault="00704297">
            <w:pPr>
              <w:pStyle w:val="TableParagraph"/>
              <w:spacing w:line="238" w:lineRule="exact"/>
              <w:ind w:left="50"/>
              <w:rPr>
                <w:spacing w:val="-5"/>
                <w:sz w:val="24"/>
              </w:rPr>
            </w:pPr>
            <w:r>
              <w:rPr>
                <w:spacing w:val="-5"/>
                <w:sz w:val="24"/>
              </w:rPr>
              <w:t>PDPA</w:t>
            </w:r>
          </w:p>
        </w:tc>
        <w:tc>
          <w:tcPr>
            <w:tcW w:w="403" w:type="dxa"/>
          </w:tcPr>
          <w:p w:rsidR="003D7B30" w:rsidRDefault="00704297">
            <w:pPr>
              <w:pStyle w:val="TableParagraph"/>
              <w:spacing w:line="238" w:lineRule="exact"/>
              <w:ind w:right="107"/>
              <w:jc w:val="right"/>
              <w:rPr>
                <w:spacing w:val="-10"/>
                <w:sz w:val="24"/>
              </w:rPr>
            </w:pPr>
            <w:r>
              <w:rPr>
                <w:spacing w:val="-10"/>
                <w:sz w:val="24"/>
              </w:rPr>
              <w:t>:</w:t>
            </w:r>
          </w:p>
        </w:tc>
        <w:tc>
          <w:tcPr>
            <w:tcW w:w="7094" w:type="dxa"/>
          </w:tcPr>
          <w:p w:rsidR="003D7B30" w:rsidRPr="00704297" w:rsidRDefault="00704297">
            <w:pPr>
              <w:pStyle w:val="TableParagraph"/>
              <w:spacing w:line="238" w:lineRule="exact"/>
              <w:ind w:left="107"/>
              <w:rPr>
                <w:i/>
                <w:sz w:val="24"/>
              </w:rPr>
            </w:pPr>
            <w:r>
              <w:rPr>
                <w:i/>
                <w:sz w:val="24"/>
              </w:rPr>
              <w:t xml:space="preserve">Personal Data Protection Act </w:t>
            </w:r>
          </w:p>
        </w:tc>
      </w:tr>
      <w:tr w:rsidR="00704297">
        <w:trPr>
          <w:trHeight w:val="257"/>
        </w:trPr>
        <w:tc>
          <w:tcPr>
            <w:tcW w:w="1354" w:type="dxa"/>
          </w:tcPr>
          <w:p w:rsidR="00704297" w:rsidRDefault="00704297">
            <w:pPr>
              <w:pStyle w:val="TableParagraph"/>
              <w:spacing w:line="238" w:lineRule="exact"/>
              <w:ind w:left="50"/>
              <w:rPr>
                <w:spacing w:val="-5"/>
                <w:sz w:val="24"/>
              </w:rPr>
            </w:pPr>
            <w:r>
              <w:rPr>
                <w:spacing w:val="-5"/>
                <w:sz w:val="24"/>
              </w:rPr>
              <w:t>NIST</w:t>
            </w:r>
          </w:p>
        </w:tc>
        <w:tc>
          <w:tcPr>
            <w:tcW w:w="403" w:type="dxa"/>
          </w:tcPr>
          <w:p w:rsidR="00704297" w:rsidRDefault="00704297">
            <w:pPr>
              <w:pStyle w:val="TableParagraph"/>
              <w:spacing w:line="238" w:lineRule="exact"/>
              <w:ind w:right="107"/>
              <w:jc w:val="right"/>
              <w:rPr>
                <w:spacing w:val="-10"/>
                <w:sz w:val="24"/>
              </w:rPr>
            </w:pPr>
            <w:r>
              <w:rPr>
                <w:spacing w:val="-10"/>
                <w:sz w:val="24"/>
              </w:rPr>
              <w:t>:</w:t>
            </w:r>
          </w:p>
        </w:tc>
        <w:tc>
          <w:tcPr>
            <w:tcW w:w="7094" w:type="dxa"/>
          </w:tcPr>
          <w:p w:rsidR="00704297" w:rsidRDefault="00704297">
            <w:pPr>
              <w:pStyle w:val="TableParagraph"/>
              <w:spacing w:line="238" w:lineRule="exact"/>
              <w:ind w:left="107"/>
              <w:rPr>
                <w:i/>
                <w:sz w:val="24"/>
              </w:rPr>
            </w:pPr>
            <w:r>
              <w:rPr>
                <w:i/>
                <w:sz w:val="24"/>
              </w:rPr>
              <w:t>National Insitute of Standards and Technology</w:t>
            </w:r>
          </w:p>
        </w:tc>
      </w:tr>
      <w:tr w:rsidR="00704297">
        <w:trPr>
          <w:trHeight w:val="257"/>
        </w:trPr>
        <w:tc>
          <w:tcPr>
            <w:tcW w:w="1354" w:type="dxa"/>
          </w:tcPr>
          <w:p w:rsidR="00704297" w:rsidRDefault="00704297">
            <w:pPr>
              <w:pStyle w:val="TableParagraph"/>
              <w:spacing w:line="238" w:lineRule="exact"/>
              <w:ind w:left="50"/>
              <w:rPr>
                <w:spacing w:val="-5"/>
                <w:sz w:val="24"/>
              </w:rPr>
            </w:pPr>
            <w:r>
              <w:rPr>
                <w:spacing w:val="-5"/>
                <w:sz w:val="24"/>
              </w:rPr>
              <w:t>ISO/IEC</w:t>
            </w:r>
          </w:p>
        </w:tc>
        <w:tc>
          <w:tcPr>
            <w:tcW w:w="403" w:type="dxa"/>
          </w:tcPr>
          <w:p w:rsidR="00704297" w:rsidRDefault="00704297">
            <w:pPr>
              <w:pStyle w:val="TableParagraph"/>
              <w:spacing w:line="238" w:lineRule="exact"/>
              <w:ind w:right="107"/>
              <w:jc w:val="right"/>
              <w:rPr>
                <w:spacing w:val="-10"/>
                <w:sz w:val="24"/>
              </w:rPr>
            </w:pPr>
            <w:r>
              <w:rPr>
                <w:spacing w:val="-10"/>
                <w:sz w:val="24"/>
              </w:rPr>
              <w:t>:</w:t>
            </w:r>
          </w:p>
        </w:tc>
        <w:tc>
          <w:tcPr>
            <w:tcW w:w="7094" w:type="dxa"/>
          </w:tcPr>
          <w:p w:rsidR="00704297" w:rsidRDefault="00704297">
            <w:pPr>
              <w:pStyle w:val="TableParagraph"/>
              <w:spacing w:line="238" w:lineRule="exact"/>
              <w:ind w:left="107"/>
              <w:rPr>
                <w:i/>
                <w:sz w:val="24"/>
              </w:rPr>
            </w:pPr>
            <w:r>
              <w:rPr>
                <w:i/>
                <w:sz w:val="24"/>
              </w:rPr>
              <w:t>International Organization for Standardization/International Electrotechnical Commission</w:t>
            </w:r>
          </w:p>
        </w:tc>
      </w:tr>
      <w:tr w:rsidR="00A44A02">
        <w:trPr>
          <w:trHeight w:val="257"/>
        </w:trPr>
        <w:tc>
          <w:tcPr>
            <w:tcW w:w="1354" w:type="dxa"/>
          </w:tcPr>
          <w:p w:rsidR="00A44A02" w:rsidRDefault="00A44A02">
            <w:pPr>
              <w:pStyle w:val="TableParagraph"/>
              <w:spacing w:line="238" w:lineRule="exact"/>
              <w:ind w:left="50"/>
              <w:rPr>
                <w:spacing w:val="-5"/>
                <w:sz w:val="24"/>
              </w:rPr>
            </w:pPr>
            <w:r>
              <w:rPr>
                <w:spacing w:val="-5"/>
                <w:sz w:val="24"/>
              </w:rPr>
              <w:t>COTS</w:t>
            </w:r>
          </w:p>
        </w:tc>
        <w:tc>
          <w:tcPr>
            <w:tcW w:w="403" w:type="dxa"/>
          </w:tcPr>
          <w:p w:rsidR="00A44A02" w:rsidRDefault="00A44A02">
            <w:pPr>
              <w:pStyle w:val="TableParagraph"/>
              <w:spacing w:line="238" w:lineRule="exact"/>
              <w:ind w:right="107"/>
              <w:jc w:val="right"/>
              <w:rPr>
                <w:spacing w:val="-10"/>
                <w:sz w:val="24"/>
              </w:rPr>
            </w:pPr>
            <w:r>
              <w:rPr>
                <w:spacing w:val="-10"/>
                <w:sz w:val="24"/>
              </w:rPr>
              <w:t>:</w:t>
            </w:r>
          </w:p>
        </w:tc>
        <w:tc>
          <w:tcPr>
            <w:tcW w:w="7094" w:type="dxa"/>
          </w:tcPr>
          <w:p w:rsidR="00A44A02" w:rsidRDefault="00A44A02">
            <w:pPr>
              <w:pStyle w:val="TableParagraph"/>
              <w:spacing w:line="238" w:lineRule="exact"/>
              <w:ind w:left="107"/>
              <w:rPr>
                <w:i/>
                <w:sz w:val="24"/>
              </w:rPr>
            </w:pPr>
            <w:r>
              <w:rPr>
                <w:i/>
                <w:sz w:val="24"/>
              </w:rPr>
              <w:t>Commercial Off-The-Shelf</w:t>
            </w:r>
          </w:p>
        </w:tc>
      </w:tr>
      <w:tr w:rsidR="00A44A02">
        <w:trPr>
          <w:trHeight w:val="257"/>
        </w:trPr>
        <w:tc>
          <w:tcPr>
            <w:tcW w:w="1354" w:type="dxa"/>
          </w:tcPr>
          <w:p w:rsidR="00A44A02" w:rsidRDefault="00A44A02">
            <w:pPr>
              <w:pStyle w:val="TableParagraph"/>
              <w:spacing w:line="238" w:lineRule="exact"/>
              <w:ind w:left="50"/>
              <w:rPr>
                <w:spacing w:val="-5"/>
                <w:sz w:val="24"/>
              </w:rPr>
            </w:pPr>
            <w:r>
              <w:rPr>
                <w:spacing w:val="-5"/>
                <w:sz w:val="24"/>
              </w:rPr>
              <w:t>RBAC</w:t>
            </w:r>
          </w:p>
        </w:tc>
        <w:tc>
          <w:tcPr>
            <w:tcW w:w="403" w:type="dxa"/>
          </w:tcPr>
          <w:p w:rsidR="00A44A02" w:rsidRDefault="00A44A02">
            <w:pPr>
              <w:pStyle w:val="TableParagraph"/>
              <w:spacing w:line="238" w:lineRule="exact"/>
              <w:ind w:right="107"/>
              <w:jc w:val="right"/>
              <w:rPr>
                <w:spacing w:val="-10"/>
                <w:sz w:val="24"/>
              </w:rPr>
            </w:pPr>
            <w:r>
              <w:rPr>
                <w:spacing w:val="-10"/>
                <w:sz w:val="24"/>
              </w:rPr>
              <w:t>:</w:t>
            </w:r>
          </w:p>
        </w:tc>
        <w:tc>
          <w:tcPr>
            <w:tcW w:w="7094" w:type="dxa"/>
          </w:tcPr>
          <w:p w:rsidR="00A44A02" w:rsidRDefault="00A44A02">
            <w:pPr>
              <w:pStyle w:val="TableParagraph"/>
              <w:spacing w:line="238" w:lineRule="exact"/>
              <w:ind w:left="107"/>
              <w:rPr>
                <w:i/>
                <w:sz w:val="24"/>
              </w:rPr>
            </w:pPr>
            <w:r>
              <w:rPr>
                <w:i/>
                <w:sz w:val="24"/>
              </w:rPr>
              <w:t>Role-Based Access Control</w:t>
            </w:r>
          </w:p>
        </w:tc>
      </w:tr>
      <w:tr w:rsidR="00A44A02">
        <w:trPr>
          <w:trHeight w:val="257"/>
        </w:trPr>
        <w:tc>
          <w:tcPr>
            <w:tcW w:w="1354" w:type="dxa"/>
          </w:tcPr>
          <w:p w:rsidR="00A44A02" w:rsidRDefault="00A44A02">
            <w:pPr>
              <w:pStyle w:val="TableParagraph"/>
              <w:spacing w:line="238" w:lineRule="exact"/>
              <w:ind w:left="50"/>
              <w:rPr>
                <w:spacing w:val="-5"/>
                <w:sz w:val="24"/>
              </w:rPr>
            </w:pPr>
            <w:r>
              <w:rPr>
                <w:spacing w:val="-5"/>
                <w:sz w:val="24"/>
              </w:rPr>
              <w:t>OWASP</w:t>
            </w:r>
          </w:p>
        </w:tc>
        <w:tc>
          <w:tcPr>
            <w:tcW w:w="403" w:type="dxa"/>
          </w:tcPr>
          <w:p w:rsidR="00A44A02" w:rsidRDefault="00A44A02">
            <w:pPr>
              <w:pStyle w:val="TableParagraph"/>
              <w:spacing w:line="238" w:lineRule="exact"/>
              <w:ind w:right="107"/>
              <w:jc w:val="right"/>
              <w:rPr>
                <w:spacing w:val="-10"/>
                <w:sz w:val="24"/>
              </w:rPr>
            </w:pPr>
            <w:r>
              <w:rPr>
                <w:spacing w:val="-10"/>
                <w:sz w:val="24"/>
              </w:rPr>
              <w:t>:</w:t>
            </w:r>
          </w:p>
        </w:tc>
        <w:tc>
          <w:tcPr>
            <w:tcW w:w="7094" w:type="dxa"/>
          </w:tcPr>
          <w:p w:rsidR="00A44A02" w:rsidRDefault="00A44A02">
            <w:pPr>
              <w:pStyle w:val="TableParagraph"/>
              <w:spacing w:line="238" w:lineRule="exact"/>
              <w:ind w:left="107"/>
              <w:rPr>
                <w:i/>
                <w:sz w:val="24"/>
              </w:rPr>
            </w:pPr>
            <w:r>
              <w:rPr>
                <w:i/>
                <w:sz w:val="24"/>
              </w:rPr>
              <w:t>Open Worldwide Application Security Project</w:t>
            </w:r>
          </w:p>
        </w:tc>
      </w:tr>
      <w:tr w:rsidR="00A44A02">
        <w:trPr>
          <w:trHeight w:val="257"/>
        </w:trPr>
        <w:tc>
          <w:tcPr>
            <w:tcW w:w="1354" w:type="dxa"/>
          </w:tcPr>
          <w:p w:rsidR="00A44A02" w:rsidRDefault="00A44A02">
            <w:pPr>
              <w:pStyle w:val="TableParagraph"/>
              <w:spacing w:line="238" w:lineRule="exact"/>
              <w:ind w:left="50"/>
              <w:rPr>
                <w:spacing w:val="-5"/>
                <w:sz w:val="24"/>
              </w:rPr>
            </w:pPr>
            <w:r>
              <w:rPr>
                <w:spacing w:val="-5"/>
                <w:sz w:val="24"/>
              </w:rPr>
              <w:t>ITIL</w:t>
            </w:r>
          </w:p>
        </w:tc>
        <w:tc>
          <w:tcPr>
            <w:tcW w:w="403" w:type="dxa"/>
          </w:tcPr>
          <w:p w:rsidR="00A44A02" w:rsidRDefault="00A44A02">
            <w:pPr>
              <w:pStyle w:val="TableParagraph"/>
              <w:spacing w:line="238" w:lineRule="exact"/>
              <w:ind w:right="107"/>
              <w:jc w:val="right"/>
              <w:rPr>
                <w:spacing w:val="-10"/>
                <w:sz w:val="24"/>
              </w:rPr>
            </w:pPr>
            <w:r>
              <w:rPr>
                <w:spacing w:val="-10"/>
                <w:sz w:val="24"/>
              </w:rPr>
              <w:t>:</w:t>
            </w:r>
          </w:p>
        </w:tc>
        <w:tc>
          <w:tcPr>
            <w:tcW w:w="7094" w:type="dxa"/>
          </w:tcPr>
          <w:p w:rsidR="00A44A02" w:rsidRDefault="00A44A02">
            <w:pPr>
              <w:pStyle w:val="TableParagraph"/>
              <w:spacing w:line="238" w:lineRule="exact"/>
              <w:ind w:left="107"/>
              <w:rPr>
                <w:i/>
                <w:sz w:val="24"/>
              </w:rPr>
            </w:pPr>
            <w:r>
              <w:rPr>
                <w:i/>
                <w:sz w:val="24"/>
              </w:rPr>
              <w:t>Information Technology Infrastructure Library</w:t>
            </w:r>
          </w:p>
        </w:tc>
      </w:tr>
      <w:tr w:rsidR="00A44A02">
        <w:trPr>
          <w:trHeight w:val="257"/>
        </w:trPr>
        <w:tc>
          <w:tcPr>
            <w:tcW w:w="1354" w:type="dxa"/>
          </w:tcPr>
          <w:p w:rsidR="00A44A02" w:rsidRDefault="002B2D93">
            <w:pPr>
              <w:pStyle w:val="TableParagraph"/>
              <w:spacing w:line="238" w:lineRule="exact"/>
              <w:ind w:left="50"/>
              <w:rPr>
                <w:spacing w:val="-5"/>
                <w:sz w:val="24"/>
              </w:rPr>
            </w:pPr>
            <w:r>
              <w:rPr>
                <w:spacing w:val="-5"/>
                <w:sz w:val="24"/>
              </w:rPr>
              <w:t>SDLC</w:t>
            </w:r>
          </w:p>
        </w:tc>
        <w:tc>
          <w:tcPr>
            <w:tcW w:w="403" w:type="dxa"/>
          </w:tcPr>
          <w:p w:rsidR="00A44A02" w:rsidRDefault="002B2D93">
            <w:pPr>
              <w:pStyle w:val="TableParagraph"/>
              <w:spacing w:line="238" w:lineRule="exact"/>
              <w:ind w:right="107"/>
              <w:jc w:val="right"/>
              <w:rPr>
                <w:spacing w:val="-10"/>
                <w:sz w:val="24"/>
              </w:rPr>
            </w:pPr>
            <w:r>
              <w:rPr>
                <w:spacing w:val="-10"/>
                <w:sz w:val="24"/>
              </w:rPr>
              <w:t>:</w:t>
            </w:r>
          </w:p>
        </w:tc>
        <w:tc>
          <w:tcPr>
            <w:tcW w:w="7094" w:type="dxa"/>
          </w:tcPr>
          <w:p w:rsidR="00A44A02" w:rsidRDefault="002B2D93">
            <w:pPr>
              <w:pStyle w:val="TableParagraph"/>
              <w:spacing w:line="238" w:lineRule="exact"/>
              <w:ind w:left="107"/>
              <w:rPr>
                <w:i/>
                <w:sz w:val="24"/>
              </w:rPr>
            </w:pPr>
            <w:r>
              <w:rPr>
                <w:i/>
                <w:sz w:val="24"/>
              </w:rPr>
              <w:t>Software Development Life Cycle</w:t>
            </w:r>
          </w:p>
        </w:tc>
      </w:tr>
    </w:tbl>
    <w:p w:rsidR="00C65CCC" w:rsidRDefault="00C65CCC">
      <w:pPr>
        <w:spacing w:line="238" w:lineRule="exact"/>
        <w:rPr>
          <w:sz w:val="24"/>
        </w:rPr>
        <w:sectPr w:rsidR="00C65CCC">
          <w:headerReference w:type="default" r:id="rId10"/>
          <w:footerReference w:type="default" r:id="rId11"/>
          <w:pgSz w:w="12240" w:h="15840"/>
          <w:pgMar w:top="2920" w:right="640" w:bottom="660" w:left="920" w:header="994" w:footer="476" w:gutter="0"/>
          <w:cols w:space="720"/>
        </w:sectPr>
      </w:pPr>
    </w:p>
    <w:p w:rsidR="00242A06" w:rsidRPr="00242A06" w:rsidRDefault="00242A06" w:rsidP="00242A06">
      <w:pPr>
        <w:pStyle w:val="ListParagraph"/>
        <w:numPr>
          <w:ilvl w:val="0"/>
          <w:numId w:val="2"/>
        </w:numPr>
        <w:tabs>
          <w:tab w:val="left" w:pos="1419"/>
        </w:tabs>
        <w:spacing w:before="275"/>
        <w:ind w:left="1419" w:hanging="719"/>
        <w:rPr>
          <w:b/>
          <w:sz w:val="24"/>
        </w:rPr>
      </w:pPr>
      <w:r>
        <w:rPr>
          <w:b/>
          <w:sz w:val="24"/>
          <w:lang w:val="en-US"/>
        </w:rPr>
        <w:lastRenderedPageBreak/>
        <w:t>KENYATAAN DASAR</w:t>
      </w:r>
      <w:r w:rsidR="000367A0">
        <w:rPr>
          <w:b/>
          <w:sz w:val="24"/>
          <w:lang w:val="en-US"/>
        </w:rPr>
        <w:t xml:space="preserve"> </w:t>
      </w:r>
      <w:r w:rsidR="000367A0">
        <w:rPr>
          <w:b/>
          <w:i/>
          <w:sz w:val="24"/>
          <w:lang w:val="en-US"/>
        </w:rPr>
        <w:t>(Policy Statements)</w:t>
      </w:r>
    </w:p>
    <w:p w:rsidR="00242A06" w:rsidRDefault="00242A06" w:rsidP="00242A06">
      <w:pPr>
        <w:pStyle w:val="ListParagraph"/>
        <w:numPr>
          <w:ilvl w:val="1"/>
          <w:numId w:val="2"/>
        </w:numPr>
        <w:tabs>
          <w:tab w:val="left" w:pos="1419"/>
        </w:tabs>
        <w:spacing w:before="275"/>
        <w:jc w:val="both"/>
        <w:rPr>
          <w:b/>
          <w:sz w:val="24"/>
        </w:rPr>
      </w:pPr>
      <w:r>
        <w:rPr>
          <w:b/>
          <w:sz w:val="24"/>
        </w:rPr>
        <w:t>Pembangunan Sistem</w:t>
      </w:r>
      <w:r w:rsidR="000367A0">
        <w:rPr>
          <w:b/>
          <w:sz w:val="24"/>
        </w:rPr>
        <w:t xml:space="preserve"> </w:t>
      </w:r>
      <w:r w:rsidR="000367A0">
        <w:rPr>
          <w:b/>
          <w:i/>
          <w:sz w:val="24"/>
        </w:rPr>
        <w:t>(System Development)</w:t>
      </w:r>
    </w:p>
    <w:p w:rsidR="00242A06" w:rsidRPr="00084387" w:rsidRDefault="00242A06" w:rsidP="00242A06">
      <w:pPr>
        <w:pStyle w:val="ListParagraph"/>
        <w:numPr>
          <w:ilvl w:val="2"/>
          <w:numId w:val="2"/>
        </w:numPr>
        <w:tabs>
          <w:tab w:val="left" w:pos="1419"/>
        </w:tabs>
        <w:spacing w:before="275"/>
        <w:jc w:val="both"/>
        <w:rPr>
          <w:color w:val="FF0000"/>
          <w:sz w:val="24"/>
        </w:rPr>
      </w:pPr>
      <w:r w:rsidRPr="00125EB1">
        <w:rPr>
          <w:sz w:val="24"/>
        </w:rPr>
        <w:t xml:space="preserve">Semua pembangunan sistem mesti mengikuti rangka kerja </w:t>
      </w:r>
      <w:r w:rsidRPr="000367A0">
        <w:rPr>
          <w:color w:val="FF0000"/>
          <w:sz w:val="24"/>
        </w:rPr>
        <w:t xml:space="preserve">SSDLC </w:t>
      </w:r>
      <w:r w:rsidRPr="00125EB1">
        <w:rPr>
          <w:sz w:val="24"/>
        </w:rPr>
        <w:t>seperti yang digariskan dalam panduan negara seperti Panduan SSDLC CyberSecurity Malaysia</w:t>
      </w:r>
      <w:r w:rsidR="00084387">
        <w:rPr>
          <w:color w:val="FF0000"/>
          <w:sz w:val="24"/>
        </w:rPr>
        <w:t>.</w:t>
      </w:r>
      <w:r w:rsidR="00084387" w:rsidRPr="00084387">
        <w:rPr>
          <w:color w:val="FF0000"/>
          <w:sz w:val="24"/>
        </w:rPr>
        <w:t xml:space="preserve"> </w:t>
      </w:r>
    </w:p>
    <w:p w:rsidR="00EB2EA0" w:rsidRDefault="00EB2EA0" w:rsidP="00242A06">
      <w:pPr>
        <w:pStyle w:val="ListParagraph"/>
        <w:numPr>
          <w:ilvl w:val="2"/>
          <w:numId w:val="2"/>
        </w:numPr>
        <w:tabs>
          <w:tab w:val="left" w:pos="1419"/>
        </w:tabs>
        <w:spacing w:before="275"/>
        <w:jc w:val="both"/>
        <w:rPr>
          <w:sz w:val="24"/>
        </w:rPr>
      </w:pPr>
      <w:r>
        <w:rPr>
          <w:sz w:val="24"/>
        </w:rPr>
        <w:t>Aktiviti projek pembangunan s</w:t>
      </w:r>
      <w:r w:rsidRPr="00871B7D">
        <w:rPr>
          <w:sz w:val="24"/>
        </w:rPr>
        <w:t>i</w:t>
      </w:r>
      <w:r>
        <w:rPr>
          <w:sz w:val="24"/>
        </w:rPr>
        <w:t>stem mesti merangkumi perkara berikut:</w:t>
      </w:r>
    </w:p>
    <w:p w:rsidR="00EB2EA0" w:rsidRDefault="00EB2EA0" w:rsidP="00EB2EA0">
      <w:pPr>
        <w:pStyle w:val="ListParagraph"/>
        <w:numPr>
          <w:ilvl w:val="3"/>
          <w:numId w:val="2"/>
        </w:numPr>
        <w:tabs>
          <w:tab w:val="left" w:pos="1419"/>
        </w:tabs>
        <w:spacing w:before="275"/>
        <w:jc w:val="both"/>
        <w:rPr>
          <w:sz w:val="24"/>
        </w:rPr>
      </w:pPr>
      <w:r>
        <w:rPr>
          <w:sz w:val="24"/>
        </w:rPr>
        <w:t xml:space="preserve">Permulaan/Definisi Projek </w:t>
      </w:r>
      <w:r>
        <w:rPr>
          <w:i/>
          <w:sz w:val="24"/>
        </w:rPr>
        <w:t>(Project Initiation/Definition)</w:t>
      </w:r>
    </w:p>
    <w:p w:rsidR="00EB2EA0" w:rsidRDefault="00EB2EA0" w:rsidP="00EB2EA0">
      <w:pPr>
        <w:pStyle w:val="ListParagraph"/>
        <w:numPr>
          <w:ilvl w:val="3"/>
          <w:numId w:val="2"/>
        </w:numPr>
        <w:tabs>
          <w:tab w:val="left" w:pos="1419"/>
        </w:tabs>
        <w:spacing w:before="275"/>
        <w:jc w:val="both"/>
        <w:rPr>
          <w:sz w:val="24"/>
        </w:rPr>
      </w:pPr>
      <w:r>
        <w:rPr>
          <w:sz w:val="24"/>
        </w:rPr>
        <w:t xml:space="preserve">Penilaian Risiko </w:t>
      </w:r>
      <w:r>
        <w:rPr>
          <w:i/>
          <w:sz w:val="24"/>
        </w:rPr>
        <w:t>(Risk Assessment)</w:t>
      </w:r>
    </w:p>
    <w:p w:rsidR="00EB2EA0" w:rsidRDefault="00EB2EA0" w:rsidP="00EB2EA0">
      <w:pPr>
        <w:pStyle w:val="ListParagraph"/>
        <w:numPr>
          <w:ilvl w:val="3"/>
          <w:numId w:val="2"/>
        </w:numPr>
        <w:tabs>
          <w:tab w:val="left" w:pos="1419"/>
        </w:tabs>
        <w:spacing w:before="275"/>
        <w:jc w:val="both"/>
        <w:rPr>
          <w:sz w:val="24"/>
        </w:rPr>
      </w:pPr>
      <w:r>
        <w:rPr>
          <w:sz w:val="24"/>
        </w:rPr>
        <w:t xml:space="preserve">Pengenalpastian Keperluan Pengguna (Fungsi dan Bukan Fungsi) </w:t>
      </w:r>
      <w:r>
        <w:rPr>
          <w:i/>
          <w:sz w:val="24"/>
        </w:rPr>
        <w:t>(Identification of Functional and Non-functional User Requirements)</w:t>
      </w:r>
    </w:p>
    <w:p w:rsidR="00EB2EA0" w:rsidRDefault="00EB2EA0" w:rsidP="00EB2EA0">
      <w:pPr>
        <w:pStyle w:val="ListParagraph"/>
        <w:numPr>
          <w:ilvl w:val="3"/>
          <w:numId w:val="2"/>
        </w:numPr>
        <w:tabs>
          <w:tab w:val="left" w:pos="1419"/>
        </w:tabs>
        <w:spacing w:before="275"/>
        <w:jc w:val="both"/>
        <w:rPr>
          <w:sz w:val="24"/>
        </w:rPr>
      </w:pPr>
      <w:r>
        <w:rPr>
          <w:sz w:val="24"/>
        </w:rPr>
        <w:t xml:space="preserve">Reka Bentuk Sistem </w:t>
      </w:r>
      <w:r>
        <w:rPr>
          <w:i/>
          <w:sz w:val="24"/>
        </w:rPr>
        <w:t>(Systems Design)</w:t>
      </w:r>
    </w:p>
    <w:p w:rsidR="00EB2EA0" w:rsidRDefault="00EB2EA0" w:rsidP="00EB2EA0">
      <w:pPr>
        <w:pStyle w:val="ListParagraph"/>
        <w:numPr>
          <w:ilvl w:val="3"/>
          <w:numId w:val="2"/>
        </w:numPr>
        <w:tabs>
          <w:tab w:val="left" w:pos="1419"/>
        </w:tabs>
        <w:spacing w:before="275"/>
        <w:jc w:val="both"/>
        <w:rPr>
          <w:sz w:val="24"/>
        </w:rPr>
      </w:pPr>
      <w:r>
        <w:rPr>
          <w:sz w:val="24"/>
        </w:rPr>
        <w:t xml:space="preserve">Pembangunan Sistem </w:t>
      </w:r>
      <w:r>
        <w:rPr>
          <w:i/>
          <w:sz w:val="24"/>
        </w:rPr>
        <w:t>(System Development)</w:t>
      </w:r>
    </w:p>
    <w:p w:rsidR="00EB2EA0" w:rsidRDefault="00EB2EA0" w:rsidP="00EB2EA0">
      <w:pPr>
        <w:pStyle w:val="ListParagraph"/>
        <w:numPr>
          <w:ilvl w:val="3"/>
          <w:numId w:val="2"/>
        </w:numPr>
        <w:tabs>
          <w:tab w:val="left" w:pos="1419"/>
        </w:tabs>
        <w:spacing w:before="275"/>
        <w:jc w:val="both"/>
        <w:rPr>
          <w:sz w:val="24"/>
        </w:rPr>
      </w:pPr>
      <w:r>
        <w:rPr>
          <w:sz w:val="24"/>
        </w:rPr>
        <w:t xml:space="preserve">Jaminan Kualiti </w:t>
      </w:r>
      <w:r>
        <w:rPr>
          <w:i/>
          <w:sz w:val="24"/>
        </w:rPr>
        <w:t>(Quality Assurance)</w:t>
      </w:r>
    </w:p>
    <w:p w:rsidR="00EB2EA0" w:rsidRDefault="00EB2EA0" w:rsidP="00EB2EA0">
      <w:pPr>
        <w:pStyle w:val="ListParagraph"/>
        <w:numPr>
          <w:ilvl w:val="3"/>
          <w:numId w:val="2"/>
        </w:numPr>
        <w:tabs>
          <w:tab w:val="left" w:pos="1419"/>
        </w:tabs>
        <w:spacing w:before="275"/>
        <w:jc w:val="both"/>
        <w:rPr>
          <w:sz w:val="24"/>
        </w:rPr>
      </w:pPr>
      <w:r>
        <w:rPr>
          <w:sz w:val="24"/>
        </w:rPr>
        <w:t xml:space="preserve">Dokumentasi dan Latihan </w:t>
      </w:r>
      <w:r>
        <w:rPr>
          <w:i/>
          <w:sz w:val="24"/>
        </w:rPr>
        <w:t>(Documentation and Training)</w:t>
      </w:r>
    </w:p>
    <w:p w:rsidR="00EB2EA0" w:rsidRDefault="00EB2EA0" w:rsidP="00EB2EA0">
      <w:pPr>
        <w:pStyle w:val="ListParagraph"/>
        <w:numPr>
          <w:ilvl w:val="3"/>
          <w:numId w:val="2"/>
        </w:numPr>
        <w:tabs>
          <w:tab w:val="left" w:pos="1419"/>
        </w:tabs>
        <w:spacing w:before="275"/>
        <w:jc w:val="both"/>
        <w:rPr>
          <w:sz w:val="24"/>
        </w:rPr>
      </w:pPr>
      <w:r>
        <w:rPr>
          <w:sz w:val="24"/>
        </w:rPr>
        <w:t xml:space="preserve">Ujian dan Penerimaan Sistem </w:t>
      </w:r>
      <w:r>
        <w:rPr>
          <w:i/>
          <w:sz w:val="24"/>
        </w:rPr>
        <w:t>(Systems Testing and Acceptance)</w:t>
      </w:r>
    </w:p>
    <w:p w:rsidR="00EB2EA0" w:rsidRDefault="00741D74" w:rsidP="00EB2EA0">
      <w:pPr>
        <w:pStyle w:val="ListParagraph"/>
        <w:numPr>
          <w:ilvl w:val="3"/>
          <w:numId w:val="2"/>
        </w:numPr>
        <w:tabs>
          <w:tab w:val="left" w:pos="1419"/>
        </w:tabs>
        <w:spacing w:before="275"/>
        <w:jc w:val="both"/>
        <w:rPr>
          <w:sz w:val="24"/>
        </w:rPr>
      </w:pPr>
      <w:r>
        <w:rPr>
          <w:sz w:val="24"/>
        </w:rPr>
        <w:t>Pelaksanaan</w:t>
      </w:r>
      <w:r w:rsidR="00EB2EA0">
        <w:rPr>
          <w:sz w:val="24"/>
        </w:rPr>
        <w:t xml:space="preserve"> </w:t>
      </w:r>
      <w:r w:rsidR="00EB2EA0">
        <w:rPr>
          <w:i/>
          <w:sz w:val="24"/>
        </w:rPr>
        <w:t>(Deployment)</w:t>
      </w:r>
    </w:p>
    <w:p w:rsidR="00EB2EA0" w:rsidRPr="00EB2EA0" w:rsidRDefault="00EB2EA0" w:rsidP="00EB2EA0">
      <w:pPr>
        <w:pStyle w:val="ListParagraph"/>
        <w:numPr>
          <w:ilvl w:val="3"/>
          <w:numId w:val="2"/>
        </w:numPr>
        <w:tabs>
          <w:tab w:val="left" w:pos="1419"/>
        </w:tabs>
        <w:spacing w:before="275"/>
        <w:jc w:val="both"/>
        <w:rPr>
          <w:sz w:val="24"/>
        </w:rPr>
      </w:pPr>
      <w:r>
        <w:rPr>
          <w:sz w:val="24"/>
        </w:rPr>
        <w:t xml:space="preserve">Penyelenggaraan </w:t>
      </w:r>
      <w:r>
        <w:rPr>
          <w:i/>
          <w:sz w:val="24"/>
        </w:rPr>
        <w:t>(Maintenance)</w:t>
      </w:r>
    </w:p>
    <w:p w:rsidR="00EB2EA0" w:rsidRDefault="00EB2EA0" w:rsidP="00242A06">
      <w:pPr>
        <w:pStyle w:val="ListParagraph"/>
        <w:numPr>
          <w:ilvl w:val="2"/>
          <w:numId w:val="2"/>
        </w:numPr>
        <w:tabs>
          <w:tab w:val="left" w:pos="1419"/>
        </w:tabs>
        <w:spacing w:before="275"/>
        <w:jc w:val="both"/>
        <w:rPr>
          <w:sz w:val="24"/>
        </w:rPr>
      </w:pPr>
      <w:r>
        <w:rPr>
          <w:sz w:val="24"/>
        </w:rPr>
        <w:t xml:space="preserve">Semua sistem </w:t>
      </w:r>
      <w:r w:rsidRPr="00EB2EA0">
        <w:rPr>
          <w:i/>
          <w:sz w:val="24"/>
        </w:rPr>
        <w:t>COTS</w:t>
      </w:r>
      <w:r>
        <w:rPr>
          <w:sz w:val="24"/>
        </w:rPr>
        <w:t xml:space="preserve"> dan aplikasi </w:t>
      </w:r>
      <w:r>
        <w:rPr>
          <w:i/>
          <w:sz w:val="24"/>
        </w:rPr>
        <w:t>custom</w:t>
      </w:r>
      <w:r>
        <w:rPr>
          <w:sz w:val="24"/>
        </w:rPr>
        <w:t xml:space="preserve"> mesti melaksanakan kawalan akses berasaskan peranan </w:t>
      </w:r>
      <w:r w:rsidRPr="000576CA">
        <w:rPr>
          <w:i/>
          <w:color w:val="FF0000"/>
          <w:sz w:val="24"/>
        </w:rPr>
        <w:t xml:space="preserve">(RBAC). </w:t>
      </w:r>
      <w:r>
        <w:rPr>
          <w:sz w:val="24"/>
        </w:rPr>
        <w:t>Pentadbir</w:t>
      </w:r>
      <w:r w:rsidR="00741D74">
        <w:rPr>
          <w:sz w:val="24"/>
        </w:rPr>
        <w:t xml:space="preserve"> akses mesti menguruskan </w:t>
      </w:r>
      <w:r w:rsidR="002B2D93">
        <w:rPr>
          <w:sz w:val="24"/>
        </w:rPr>
        <w:t>hak akses</w:t>
      </w:r>
      <w:r w:rsidR="00741D74">
        <w:rPr>
          <w:sz w:val="24"/>
        </w:rPr>
        <w:t xml:space="preserve"> dan jika mereka j</w:t>
      </w:r>
      <w:r w:rsidR="002B2D93">
        <w:rPr>
          <w:sz w:val="24"/>
        </w:rPr>
        <w:t>uga pengguna, mereka perlu mempunyai akaun yang berasingan bagi akses</w:t>
      </w:r>
      <w:r w:rsidR="00A44A02">
        <w:rPr>
          <w:sz w:val="24"/>
        </w:rPr>
        <w:t xml:space="preserve"> pentadbiran dan </w:t>
      </w:r>
      <w:r w:rsidR="002B2D93">
        <w:rPr>
          <w:sz w:val="24"/>
        </w:rPr>
        <w:t>akses pengguna.</w:t>
      </w:r>
    </w:p>
    <w:p w:rsidR="00242A06" w:rsidRPr="00125EB1" w:rsidRDefault="002B2D93" w:rsidP="00242A06">
      <w:pPr>
        <w:pStyle w:val="ListParagraph"/>
        <w:numPr>
          <w:ilvl w:val="2"/>
          <w:numId w:val="2"/>
        </w:numPr>
        <w:tabs>
          <w:tab w:val="left" w:pos="1419"/>
        </w:tabs>
        <w:spacing w:before="275"/>
        <w:jc w:val="both"/>
        <w:rPr>
          <w:sz w:val="24"/>
        </w:rPr>
      </w:pPr>
      <w:r>
        <w:rPr>
          <w:sz w:val="24"/>
        </w:rPr>
        <w:t>Kawalan keselamatan mesti diterapkan pada setiap peringkat pembangunan, bermula dari</w:t>
      </w:r>
      <w:r w:rsidR="00242A06" w:rsidRPr="00125EB1">
        <w:rPr>
          <w:sz w:val="24"/>
        </w:rPr>
        <w:t xml:space="preserve"> fasa perancangan</w:t>
      </w:r>
      <w:r w:rsidR="009E5DBF">
        <w:rPr>
          <w:sz w:val="24"/>
        </w:rPr>
        <w:t xml:space="preserve"> </w:t>
      </w:r>
      <w:r w:rsidR="009E5DBF">
        <w:rPr>
          <w:i/>
          <w:sz w:val="24"/>
        </w:rPr>
        <w:t>(planning)</w:t>
      </w:r>
      <w:r w:rsidR="00741D74">
        <w:rPr>
          <w:sz w:val="24"/>
        </w:rPr>
        <w:t xml:space="preserve"> hingga ke pelaksanaan</w:t>
      </w:r>
      <w:r w:rsidR="009E5DBF">
        <w:rPr>
          <w:sz w:val="24"/>
        </w:rPr>
        <w:t xml:space="preserve"> </w:t>
      </w:r>
      <w:r w:rsidR="009E5DBF">
        <w:rPr>
          <w:i/>
          <w:sz w:val="24"/>
        </w:rPr>
        <w:t>(deployment)</w:t>
      </w:r>
      <w:r w:rsidR="00242A06" w:rsidRPr="00125EB1">
        <w:rPr>
          <w:sz w:val="24"/>
        </w:rPr>
        <w:t>.</w:t>
      </w:r>
    </w:p>
    <w:p w:rsidR="00242A06" w:rsidRPr="00125EB1" w:rsidRDefault="00242A06" w:rsidP="00242A06">
      <w:pPr>
        <w:pStyle w:val="ListParagraph"/>
        <w:numPr>
          <w:ilvl w:val="2"/>
          <w:numId w:val="2"/>
        </w:numPr>
        <w:tabs>
          <w:tab w:val="left" w:pos="1419"/>
        </w:tabs>
        <w:spacing w:before="275"/>
        <w:jc w:val="both"/>
        <w:rPr>
          <w:sz w:val="24"/>
        </w:rPr>
      </w:pPr>
      <w:r w:rsidRPr="00125EB1">
        <w:rPr>
          <w:sz w:val="24"/>
        </w:rPr>
        <w:lastRenderedPageBreak/>
        <w:t xml:space="preserve">Kod sumber </w:t>
      </w:r>
      <w:r w:rsidR="00741D74">
        <w:rPr>
          <w:i/>
          <w:sz w:val="24"/>
        </w:rPr>
        <w:t xml:space="preserve">(source code) </w:t>
      </w:r>
      <w:r w:rsidRPr="00125EB1">
        <w:rPr>
          <w:sz w:val="24"/>
        </w:rPr>
        <w:t xml:space="preserve">mesti dikawal versi </w:t>
      </w:r>
      <w:r w:rsidR="000367A0">
        <w:rPr>
          <w:i/>
          <w:sz w:val="24"/>
        </w:rPr>
        <w:t xml:space="preserve">(version-controlled) </w:t>
      </w:r>
      <w:r w:rsidR="009E5DBF">
        <w:rPr>
          <w:sz w:val="24"/>
        </w:rPr>
        <w:t>dan disimpan dengan selamat di dalam repositori</w:t>
      </w:r>
      <w:r w:rsidR="009E5DBF">
        <w:rPr>
          <w:i/>
          <w:sz w:val="24"/>
        </w:rPr>
        <w:t xml:space="preserve"> </w:t>
      </w:r>
      <w:r w:rsidR="009E5DBF">
        <w:rPr>
          <w:sz w:val="24"/>
        </w:rPr>
        <w:t xml:space="preserve">yang mematuhi Polisi Kod Selamat </w:t>
      </w:r>
      <w:r w:rsidR="009E5DBF">
        <w:rPr>
          <w:i/>
          <w:sz w:val="24"/>
        </w:rPr>
        <w:t>(Secure Coding Policy)</w:t>
      </w:r>
      <w:r w:rsidR="009E5DBF">
        <w:rPr>
          <w:sz w:val="24"/>
        </w:rPr>
        <w:t xml:space="preserve"> bagi mengelakkan akses dan pengubahsuaian tanpa kebenaran.</w:t>
      </w:r>
    </w:p>
    <w:p w:rsidR="00242A06" w:rsidRDefault="00242A06" w:rsidP="00242A06">
      <w:pPr>
        <w:pStyle w:val="ListParagraph"/>
        <w:numPr>
          <w:ilvl w:val="2"/>
          <w:numId w:val="2"/>
        </w:numPr>
        <w:tabs>
          <w:tab w:val="left" w:pos="1419"/>
        </w:tabs>
        <w:spacing w:before="275"/>
        <w:jc w:val="both"/>
        <w:rPr>
          <w:sz w:val="24"/>
        </w:rPr>
      </w:pPr>
      <w:r w:rsidRPr="00125EB1">
        <w:rPr>
          <w:sz w:val="24"/>
        </w:rPr>
        <w:t xml:space="preserve">Semua komponen/perpustakaan pihak ketiga </w:t>
      </w:r>
      <w:r w:rsidRPr="00125EB1">
        <w:rPr>
          <w:i/>
          <w:sz w:val="24"/>
        </w:rPr>
        <w:t xml:space="preserve">(third-party libraries) </w:t>
      </w:r>
      <w:r w:rsidRPr="00125EB1">
        <w:rPr>
          <w:sz w:val="24"/>
        </w:rPr>
        <w:t xml:space="preserve">mesti dinilai untuk </w:t>
      </w:r>
      <w:r w:rsidR="00741D74">
        <w:rPr>
          <w:sz w:val="24"/>
        </w:rPr>
        <w:t xml:space="preserve">kerentanan </w:t>
      </w:r>
      <w:r w:rsidR="00741D74">
        <w:rPr>
          <w:i/>
          <w:sz w:val="24"/>
        </w:rPr>
        <w:t>(vulnerabilities)</w:t>
      </w:r>
      <w:r w:rsidRPr="00125EB1">
        <w:rPr>
          <w:sz w:val="24"/>
        </w:rPr>
        <w:t xml:space="preserve"> sebelum </w:t>
      </w:r>
      <w:r w:rsidR="00741D74">
        <w:rPr>
          <w:sz w:val="24"/>
        </w:rPr>
        <w:t>di</w:t>
      </w:r>
      <w:r w:rsidRPr="00125EB1">
        <w:rPr>
          <w:sz w:val="24"/>
        </w:rPr>
        <w:t>integrasi</w:t>
      </w:r>
      <w:r w:rsidR="00741D74">
        <w:rPr>
          <w:sz w:val="24"/>
        </w:rPr>
        <w:t>kan</w:t>
      </w:r>
      <w:r w:rsidRPr="00125EB1">
        <w:rPr>
          <w:sz w:val="24"/>
        </w:rPr>
        <w:t>.</w:t>
      </w:r>
    </w:p>
    <w:p w:rsidR="00A007E6" w:rsidRPr="00A007E6" w:rsidRDefault="00741D74" w:rsidP="00A007E6">
      <w:pPr>
        <w:pStyle w:val="ListParagraph"/>
        <w:numPr>
          <w:ilvl w:val="2"/>
          <w:numId w:val="2"/>
        </w:numPr>
        <w:tabs>
          <w:tab w:val="left" w:pos="1419"/>
        </w:tabs>
        <w:spacing w:before="275"/>
        <w:jc w:val="both"/>
        <w:rPr>
          <w:sz w:val="24"/>
        </w:rPr>
      </w:pPr>
      <w:r>
        <w:rPr>
          <w:sz w:val="24"/>
        </w:rPr>
        <w:t>Persekitaran pengeluaran</w:t>
      </w:r>
      <w:r w:rsidR="002B2D93">
        <w:rPr>
          <w:sz w:val="24"/>
        </w:rPr>
        <w:t xml:space="preserve"> </w:t>
      </w:r>
      <w:r w:rsidR="002B2D93">
        <w:rPr>
          <w:i/>
          <w:sz w:val="24"/>
        </w:rPr>
        <w:t>(production)</w:t>
      </w:r>
      <w:r>
        <w:rPr>
          <w:sz w:val="24"/>
        </w:rPr>
        <w:t>, pembangunan</w:t>
      </w:r>
      <w:r w:rsidR="002B2D93">
        <w:rPr>
          <w:sz w:val="24"/>
        </w:rPr>
        <w:t xml:space="preserve"> </w:t>
      </w:r>
      <w:r w:rsidR="002B2D93">
        <w:rPr>
          <w:i/>
          <w:sz w:val="24"/>
        </w:rPr>
        <w:t>(development)</w:t>
      </w:r>
      <w:r>
        <w:rPr>
          <w:sz w:val="24"/>
        </w:rPr>
        <w:t>, dan ujian</w:t>
      </w:r>
      <w:r w:rsidR="002B2D93">
        <w:rPr>
          <w:sz w:val="24"/>
        </w:rPr>
        <w:t xml:space="preserve"> </w:t>
      </w:r>
      <w:r w:rsidR="002B2D93">
        <w:rPr>
          <w:i/>
          <w:sz w:val="24"/>
        </w:rPr>
        <w:t>(testing)</w:t>
      </w:r>
      <w:r>
        <w:rPr>
          <w:sz w:val="24"/>
        </w:rPr>
        <w:t xml:space="preserve"> mesti dipisahkan </w:t>
      </w:r>
      <w:r w:rsidR="00A44A02">
        <w:rPr>
          <w:sz w:val="24"/>
        </w:rPr>
        <w:t>secara logik. S</w:t>
      </w:r>
      <w:r>
        <w:rPr>
          <w:sz w:val="24"/>
        </w:rPr>
        <w:t xml:space="preserve">emua ujian di persekitaran pengeluaran mesti menggunakan data yang telah dinyahidentifikasi </w:t>
      </w:r>
      <w:r>
        <w:rPr>
          <w:i/>
          <w:sz w:val="24"/>
        </w:rPr>
        <w:t>(sanitized).</w:t>
      </w:r>
    </w:p>
    <w:p w:rsidR="00242A06" w:rsidRDefault="00242A06" w:rsidP="00242A06">
      <w:pPr>
        <w:pStyle w:val="ListParagraph"/>
        <w:numPr>
          <w:ilvl w:val="1"/>
          <w:numId w:val="2"/>
        </w:numPr>
        <w:tabs>
          <w:tab w:val="left" w:pos="1419"/>
        </w:tabs>
        <w:spacing w:before="275"/>
        <w:jc w:val="both"/>
        <w:rPr>
          <w:b/>
          <w:sz w:val="24"/>
        </w:rPr>
      </w:pPr>
      <w:r>
        <w:rPr>
          <w:b/>
          <w:sz w:val="24"/>
        </w:rPr>
        <w:t>Ujian Sistem</w:t>
      </w:r>
      <w:r w:rsidR="000367A0">
        <w:rPr>
          <w:b/>
          <w:sz w:val="24"/>
        </w:rPr>
        <w:t xml:space="preserve"> </w:t>
      </w:r>
      <w:r w:rsidR="000367A0">
        <w:rPr>
          <w:b/>
          <w:i/>
          <w:sz w:val="24"/>
        </w:rPr>
        <w:t>(System Testing)</w:t>
      </w:r>
    </w:p>
    <w:p w:rsidR="00242A06" w:rsidRPr="00125EB1" w:rsidRDefault="00242A06" w:rsidP="00242A06">
      <w:pPr>
        <w:pStyle w:val="ListParagraph"/>
        <w:numPr>
          <w:ilvl w:val="2"/>
          <w:numId w:val="2"/>
        </w:numPr>
        <w:tabs>
          <w:tab w:val="left" w:pos="1419"/>
        </w:tabs>
        <w:spacing w:before="275"/>
        <w:jc w:val="both"/>
        <w:rPr>
          <w:sz w:val="24"/>
        </w:rPr>
      </w:pPr>
      <w:r w:rsidRPr="00125EB1">
        <w:rPr>
          <w:sz w:val="24"/>
        </w:rPr>
        <w:t>Semua sistem mesti menjalankan beberapa peringkat ujian, termasuk:</w:t>
      </w:r>
    </w:p>
    <w:p w:rsidR="00242A06" w:rsidRPr="00125EB1" w:rsidRDefault="00242A06" w:rsidP="00242A06">
      <w:pPr>
        <w:pStyle w:val="ListParagraph"/>
        <w:numPr>
          <w:ilvl w:val="3"/>
          <w:numId w:val="2"/>
        </w:numPr>
        <w:tabs>
          <w:tab w:val="left" w:pos="1419"/>
        </w:tabs>
        <w:spacing w:before="275"/>
        <w:jc w:val="both"/>
        <w:rPr>
          <w:sz w:val="24"/>
        </w:rPr>
      </w:pPr>
      <w:r w:rsidRPr="00125EB1">
        <w:rPr>
          <w:sz w:val="24"/>
        </w:rPr>
        <w:t>Ujian Unit</w:t>
      </w:r>
    </w:p>
    <w:p w:rsidR="00242A06" w:rsidRPr="00125EB1" w:rsidRDefault="00242A06" w:rsidP="00242A06">
      <w:pPr>
        <w:pStyle w:val="ListParagraph"/>
        <w:numPr>
          <w:ilvl w:val="3"/>
          <w:numId w:val="2"/>
        </w:numPr>
        <w:tabs>
          <w:tab w:val="left" w:pos="1419"/>
        </w:tabs>
        <w:spacing w:before="275"/>
        <w:jc w:val="both"/>
        <w:rPr>
          <w:sz w:val="24"/>
        </w:rPr>
      </w:pPr>
      <w:r w:rsidRPr="00125EB1">
        <w:rPr>
          <w:sz w:val="24"/>
        </w:rPr>
        <w:t>Ujian Integrasi</w:t>
      </w:r>
    </w:p>
    <w:p w:rsidR="00242A06" w:rsidRPr="00125EB1" w:rsidRDefault="00242A06" w:rsidP="00242A06">
      <w:pPr>
        <w:pStyle w:val="ListParagraph"/>
        <w:numPr>
          <w:ilvl w:val="3"/>
          <w:numId w:val="2"/>
        </w:numPr>
        <w:tabs>
          <w:tab w:val="left" w:pos="1419"/>
        </w:tabs>
        <w:spacing w:before="275"/>
        <w:jc w:val="both"/>
        <w:rPr>
          <w:sz w:val="24"/>
        </w:rPr>
      </w:pPr>
      <w:r w:rsidRPr="00125EB1">
        <w:rPr>
          <w:sz w:val="24"/>
        </w:rPr>
        <w:t>Ujian Sistem</w:t>
      </w:r>
    </w:p>
    <w:p w:rsidR="00242A06" w:rsidRPr="00125EB1" w:rsidRDefault="00242A06" w:rsidP="00242A06">
      <w:pPr>
        <w:pStyle w:val="ListParagraph"/>
        <w:numPr>
          <w:ilvl w:val="3"/>
          <w:numId w:val="2"/>
        </w:numPr>
        <w:tabs>
          <w:tab w:val="left" w:pos="1419"/>
        </w:tabs>
        <w:spacing w:before="275"/>
        <w:jc w:val="both"/>
        <w:rPr>
          <w:sz w:val="24"/>
        </w:rPr>
      </w:pPr>
      <w:r w:rsidRPr="00125EB1">
        <w:rPr>
          <w:sz w:val="24"/>
        </w:rPr>
        <w:t xml:space="preserve">Ujian Penerimaan Pengguna </w:t>
      </w:r>
      <w:r w:rsidRPr="00A761DD">
        <w:rPr>
          <w:i/>
          <w:sz w:val="24"/>
        </w:rPr>
        <w:t>(UAT)</w:t>
      </w:r>
    </w:p>
    <w:p w:rsidR="00242A06" w:rsidRPr="00125EB1" w:rsidRDefault="00242A06" w:rsidP="00242A06">
      <w:pPr>
        <w:pStyle w:val="ListParagraph"/>
        <w:numPr>
          <w:ilvl w:val="3"/>
          <w:numId w:val="2"/>
        </w:numPr>
        <w:tabs>
          <w:tab w:val="left" w:pos="1419"/>
        </w:tabs>
        <w:spacing w:before="275"/>
        <w:jc w:val="both"/>
        <w:rPr>
          <w:sz w:val="24"/>
        </w:rPr>
      </w:pPr>
      <w:r w:rsidRPr="00125EB1">
        <w:rPr>
          <w:sz w:val="24"/>
        </w:rPr>
        <w:t>Ujian Keselamatan (termasuk analisis statik/dinamik dan penilaian kerentanan</w:t>
      </w:r>
      <w:r w:rsidR="003D7B30">
        <w:rPr>
          <w:sz w:val="24"/>
        </w:rPr>
        <w:t xml:space="preserve"> </w:t>
      </w:r>
      <w:r w:rsidR="003D7B30">
        <w:rPr>
          <w:i/>
          <w:sz w:val="24"/>
        </w:rPr>
        <w:t>(vulnerability assessment)</w:t>
      </w:r>
      <w:r w:rsidRPr="00125EB1">
        <w:rPr>
          <w:sz w:val="24"/>
        </w:rPr>
        <w:t>)</w:t>
      </w:r>
      <w:r w:rsidR="00744F52" w:rsidRPr="00125EB1">
        <w:rPr>
          <w:sz w:val="24"/>
        </w:rPr>
        <w:t>.</w:t>
      </w:r>
    </w:p>
    <w:p w:rsidR="00E95D9D" w:rsidRDefault="00E95D9D" w:rsidP="00250A1E">
      <w:pPr>
        <w:pStyle w:val="ListParagraph"/>
        <w:numPr>
          <w:ilvl w:val="2"/>
          <w:numId w:val="2"/>
        </w:numPr>
        <w:tabs>
          <w:tab w:val="left" w:pos="1419"/>
        </w:tabs>
        <w:spacing w:before="275"/>
        <w:jc w:val="both"/>
        <w:rPr>
          <w:sz w:val="24"/>
        </w:rPr>
      </w:pPr>
      <w:r>
        <w:rPr>
          <w:sz w:val="24"/>
        </w:rPr>
        <w:t xml:space="preserve">Ujian hendaklah dijalankan dalam persekitaran </w:t>
      </w:r>
      <w:r w:rsidR="00A761DD">
        <w:rPr>
          <w:sz w:val="24"/>
        </w:rPr>
        <w:t xml:space="preserve">yang terasing dan terkawal dan mencerminkan </w:t>
      </w:r>
      <w:r>
        <w:rPr>
          <w:sz w:val="24"/>
        </w:rPr>
        <w:t>keadaan pengeluaran</w:t>
      </w:r>
      <w:r w:rsidR="00A761DD">
        <w:rPr>
          <w:sz w:val="24"/>
        </w:rPr>
        <w:t xml:space="preserve"> sebenar</w:t>
      </w:r>
      <w:r>
        <w:rPr>
          <w:sz w:val="24"/>
        </w:rPr>
        <w:t xml:space="preserve">, </w:t>
      </w:r>
      <w:r w:rsidR="00A761DD">
        <w:rPr>
          <w:sz w:val="24"/>
        </w:rPr>
        <w:t>tetapi tidak</w:t>
      </w:r>
      <w:r w:rsidR="00A44A02">
        <w:rPr>
          <w:sz w:val="24"/>
        </w:rPr>
        <w:t xml:space="preserve"> melibatkan</w:t>
      </w:r>
      <w:r>
        <w:rPr>
          <w:sz w:val="24"/>
        </w:rPr>
        <w:t xml:space="preserve"> data sebenar atau sensitif.</w:t>
      </w:r>
    </w:p>
    <w:p w:rsidR="00A007E6" w:rsidRDefault="00A007E6" w:rsidP="00250A1E">
      <w:pPr>
        <w:pStyle w:val="ListParagraph"/>
        <w:numPr>
          <w:ilvl w:val="2"/>
          <w:numId w:val="2"/>
        </w:numPr>
        <w:tabs>
          <w:tab w:val="left" w:pos="1419"/>
        </w:tabs>
        <w:spacing w:before="275"/>
        <w:jc w:val="both"/>
        <w:rPr>
          <w:sz w:val="24"/>
        </w:rPr>
      </w:pPr>
      <w:r>
        <w:rPr>
          <w:sz w:val="24"/>
        </w:rPr>
        <w:t xml:space="preserve">Laluan akses aplikasi bukan </w:t>
      </w:r>
      <w:r w:rsidR="001863A8">
        <w:rPr>
          <w:sz w:val="24"/>
        </w:rPr>
        <w:t>produksi</w:t>
      </w:r>
      <w:r>
        <w:rPr>
          <w:sz w:val="24"/>
        </w:rPr>
        <w:t xml:space="preserve"> </w:t>
      </w:r>
      <w:r>
        <w:rPr>
          <w:i/>
          <w:sz w:val="24"/>
        </w:rPr>
        <w:t>(Non-production application access paths)</w:t>
      </w:r>
      <w:r>
        <w:rPr>
          <w:sz w:val="24"/>
        </w:rPr>
        <w:t xml:space="preserve"> mesti dipadam atau dinyahaktifkan.</w:t>
      </w:r>
    </w:p>
    <w:p w:rsidR="001863A8" w:rsidRPr="000576CA" w:rsidRDefault="001863A8" w:rsidP="001863A8">
      <w:pPr>
        <w:pStyle w:val="ListParagraph"/>
        <w:numPr>
          <w:ilvl w:val="2"/>
          <w:numId w:val="2"/>
        </w:numPr>
        <w:tabs>
          <w:tab w:val="left" w:pos="1419"/>
        </w:tabs>
        <w:spacing w:before="275"/>
        <w:jc w:val="both"/>
        <w:rPr>
          <w:color w:val="FF0000"/>
          <w:sz w:val="24"/>
        </w:rPr>
      </w:pPr>
      <w:r>
        <w:rPr>
          <w:i/>
          <w:sz w:val="24"/>
        </w:rPr>
        <w:t xml:space="preserve">Debugging code, </w:t>
      </w:r>
      <w:r>
        <w:rPr>
          <w:sz w:val="24"/>
        </w:rPr>
        <w:t>ID pengguna ujian dan kata laluan mesti dikeluarkan sebelum pelancaran</w:t>
      </w:r>
      <w:r w:rsidR="00E95D9D">
        <w:rPr>
          <w:sz w:val="24"/>
        </w:rPr>
        <w:t xml:space="preserve"> selaras dengan </w:t>
      </w:r>
      <w:r w:rsidR="00E95D9D" w:rsidRPr="000576CA">
        <w:rPr>
          <w:color w:val="FF0000"/>
          <w:sz w:val="24"/>
        </w:rPr>
        <w:t xml:space="preserve">Garis Panduan Penyebaran Selamat </w:t>
      </w:r>
      <w:r w:rsidR="00E95D9D" w:rsidRPr="000576CA">
        <w:rPr>
          <w:i/>
          <w:color w:val="FF0000"/>
          <w:sz w:val="24"/>
        </w:rPr>
        <w:t xml:space="preserve">(Secure Deployment Guidelines) </w:t>
      </w:r>
      <w:r w:rsidR="00E95D9D" w:rsidRPr="000576CA">
        <w:rPr>
          <w:color w:val="FF0000"/>
          <w:sz w:val="24"/>
        </w:rPr>
        <w:t>OWASP dan NIST SP XXXX-XXX</w:t>
      </w:r>
      <w:r w:rsidRPr="000576CA">
        <w:rPr>
          <w:color w:val="FF0000"/>
          <w:sz w:val="24"/>
        </w:rPr>
        <w:t>.</w:t>
      </w:r>
    </w:p>
    <w:p w:rsidR="00A007E6" w:rsidRDefault="00A007E6" w:rsidP="00250A1E">
      <w:pPr>
        <w:pStyle w:val="ListParagraph"/>
        <w:numPr>
          <w:ilvl w:val="2"/>
          <w:numId w:val="2"/>
        </w:numPr>
        <w:tabs>
          <w:tab w:val="left" w:pos="1419"/>
        </w:tabs>
        <w:spacing w:before="275"/>
        <w:jc w:val="both"/>
        <w:rPr>
          <w:sz w:val="24"/>
        </w:rPr>
      </w:pPr>
      <w:r>
        <w:rPr>
          <w:sz w:val="24"/>
        </w:rPr>
        <w:t xml:space="preserve">Semua kod sebelum pelancaran mesti disemak oleh individu selain penulis asal dan oleh mereka yang mahir dalam teknik dan amalan semakan kod, seperti yang digariskan dalam Polisi Semakan Kod/Kod </w:t>
      </w:r>
      <w:r>
        <w:rPr>
          <w:sz w:val="24"/>
        </w:rPr>
        <w:lastRenderedPageBreak/>
        <w:t>Selamat.</w:t>
      </w:r>
    </w:p>
    <w:p w:rsidR="001863A8" w:rsidRPr="001863A8" w:rsidRDefault="00A44A02" w:rsidP="001863A8">
      <w:pPr>
        <w:pStyle w:val="ListParagraph"/>
        <w:numPr>
          <w:ilvl w:val="2"/>
          <w:numId w:val="2"/>
        </w:numPr>
        <w:tabs>
          <w:tab w:val="left" w:pos="1419"/>
        </w:tabs>
        <w:spacing w:before="275"/>
        <w:jc w:val="both"/>
        <w:rPr>
          <w:sz w:val="24"/>
        </w:rPr>
      </w:pPr>
      <w:r>
        <w:rPr>
          <w:sz w:val="24"/>
        </w:rPr>
        <w:t>S</w:t>
      </w:r>
      <w:r w:rsidR="001863A8">
        <w:rPr>
          <w:sz w:val="24"/>
        </w:rPr>
        <w:t xml:space="preserve">emakan kod dan </w:t>
      </w:r>
      <w:r>
        <w:rPr>
          <w:sz w:val="24"/>
        </w:rPr>
        <w:t xml:space="preserve">ujian </w:t>
      </w:r>
      <w:r w:rsidR="001863A8">
        <w:rPr>
          <w:sz w:val="24"/>
        </w:rPr>
        <w:t xml:space="preserve">kes penggunaan mesti dilakukan oleh pegawai dalaman yang layak atau pihak ketiga </w:t>
      </w:r>
      <w:r>
        <w:rPr>
          <w:sz w:val="24"/>
        </w:rPr>
        <w:t xml:space="preserve">yang dilantik </w:t>
      </w:r>
      <w:r w:rsidR="001863A8">
        <w:rPr>
          <w:sz w:val="24"/>
        </w:rPr>
        <w:t>seperti dinyatakan dalam Polisi Semakan Kod/Kod Selamat.</w:t>
      </w:r>
    </w:p>
    <w:p w:rsidR="00744F52" w:rsidRPr="00125EB1" w:rsidRDefault="00744F52" w:rsidP="00250A1E">
      <w:pPr>
        <w:pStyle w:val="ListParagraph"/>
        <w:numPr>
          <w:ilvl w:val="2"/>
          <w:numId w:val="2"/>
        </w:numPr>
        <w:tabs>
          <w:tab w:val="left" w:pos="1419"/>
        </w:tabs>
        <w:spacing w:before="275"/>
        <w:jc w:val="both"/>
        <w:rPr>
          <w:sz w:val="24"/>
        </w:rPr>
      </w:pPr>
      <w:r w:rsidRPr="00125EB1">
        <w:rPr>
          <w:sz w:val="24"/>
        </w:rPr>
        <w:t xml:space="preserve">Ujian mesti didokumentasikan, boleh diulang dan dilaksanakan dalam persekitaran yang </w:t>
      </w:r>
      <w:r w:rsidR="00A44A02">
        <w:rPr>
          <w:sz w:val="24"/>
        </w:rPr>
        <w:t>terkawal.</w:t>
      </w:r>
    </w:p>
    <w:p w:rsidR="00250A1E" w:rsidRPr="00125EB1" w:rsidRDefault="00250A1E" w:rsidP="00250A1E">
      <w:pPr>
        <w:pStyle w:val="ListParagraph"/>
        <w:numPr>
          <w:ilvl w:val="2"/>
          <w:numId w:val="2"/>
        </w:numPr>
        <w:tabs>
          <w:tab w:val="left" w:pos="1419"/>
        </w:tabs>
        <w:spacing w:before="275"/>
        <w:jc w:val="both"/>
        <w:rPr>
          <w:sz w:val="24"/>
        </w:rPr>
      </w:pPr>
      <w:r w:rsidRPr="00125EB1">
        <w:rPr>
          <w:sz w:val="24"/>
        </w:rPr>
        <w:t>Log ujian mesti disimpan dengan selamat dan hanya boleh diakses oleh pihak yang dibenarkan.</w:t>
      </w:r>
    </w:p>
    <w:p w:rsidR="00250A1E" w:rsidRPr="00125EB1" w:rsidRDefault="001863A8" w:rsidP="00250A1E">
      <w:pPr>
        <w:pStyle w:val="ListParagraph"/>
        <w:numPr>
          <w:ilvl w:val="2"/>
          <w:numId w:val="2"/>
        </w:numPr>
        <w:tabs>
          <w:tab w:val="left" w:pos="1419"/>
        </w:tabs>
        <w:spacing w:before="275"/>
        <w:jc w:val="both"/>
        <w:rPr>
          <w:sz w:val="24"/>
        </w:rPr>
      </w:pPr>
      <w:r>
        <w:rPr>
          <w:sz w:val="24"/>
        </w:rPr>
        <w:t xml:space="preserve">Sebarang kerentanan </w:t>
      </w:r>
      <w:r>
        <w:rPr>
          <w:i/>
          <w:sz w:val="24"/>
        </w:rPr>
        <w:t>(vulnerabilities)</w:t>
      </w:r>
      <w:r w:rsidR="00250A1E" w:rsidRPr="00125EB1">
        <w:rPr>
          <w:sz w:val="24"/>
        </w:rPr>
        <w:t xml:space="preserve"> yang dikenal pasti mesti diselesaikan sebelum </w:t>
      </w:r>
      <w:r>
        <w:rPr>
          <w:sz w:val="24"/>
        </w:rPr>
        <w:t>pelaksanaan kepada</w:t>
      </w:r>
      <w:r w:rsidR="00250A1E" w:rsidRPr="00125EB1">
        <w:rPr>
          <w:sz w:val="24"/>
        </w:rPr>
        <w:t xml:space="preserve"> produksi</w:t>
      </w:r>
      <w:r w:rsidR="00704297">
        <w:rPr>
          <w:sz w:val="24"/>
        </w:rPr>
        <w:t xml:space="preserve"> </w:t>
      </w:r>
      <w:r w:rsidR="00704297">
        <w:rPr>
          <w:i/>
          <w:sz w:val="24"/>
        </w:rPr>
        <w:t>(production deployment)</w:t>
      </w:r>
      <w:r w:rsidR="00250A1E" w:rsidRPr="00125EB1">
        <w:rPr>
          <w:sz w:val="24"/>
        </w:rPr>
        <w:t>.</w:t>
      </w:r>
    </w:p>
    <w:p w:rsidR="00250A1E" w:rsidRDefault="00250A1E" w:rsidP="00250A1E">
      <w:pPr>
        <w:pStyle w:val="ListParagraph"/>
        <w:numPr>
          <w:ilvl w:val="2"/>
          <w:numId w:val="2"/>
        </w:numPr>
        <w:tabs>
          <w:tab w:val="left" w:pos="1419"/>
        </w:tabs>
        <w:spacing w:before="275"/>
        <w:jc w:val="both"/>
        <w:rPr>
          <w:sz w:val="24"/>
        </w:rPr>
      </w:pPr>
      <w:r w:rsidRPr="00125EB1">
        <w:rPr>
          <w:sz w:val="24"/>
        </w:rPr>
        <w:t xml:space="preserve">Ujian penembusan </w:t>
      </w:r>
      <w:r w:rsidRPr="00125EB1">
        <w:rPr>
          <w:i/>
          <w:sz w:val="24"/>
        </w:rPr>
        <w:t>(penetration testing)</w:t>
      </w:r>
      <w:r w:rsidRPr="00125EB1">
        <w:rPr>
          <w:sz w:val="24"/>
        </w:rPr>
        <w:t xml:space="preserve"> mesti dijalankan sebelum </w:t>
      </w:r>
      <w:r w:rsidR="001863A8">
        <w:rPr>
          <w:sz w:val="24"/>
        </w:rPr>
        <w:t>pelancaran rasmi.</w:t>
      </w:r>
    </w:p>
    <w:p w:rsidR="001863A8" w:rsidRPr="00125EB1" w:rsidRDefault="00A44A02" w:rsidP="00250A1E">
      <w:pPr>
        <w:pStyle w:val="ListParagraph"/>
        <w:numPr>
          <w:ilvl w:val="2"/>
          <w:numId w:val="2"/>
        </w:numPr>
        <w:tabs>
          <w:tab w:val="left" w:pos="1419"/>
        </w:tabs>
        <w:spacing w:before="275"/>
        <w:jc w:val="both"/>
        <w:rPr>
          <w:sz w:val="24"/>
        </w:rPr>
      </w:pPr>
      <w:r>
        <w:rPr>
          <w:sz w:val="24"/>
        </w:rPr>
        <w:t xml:space="preserve">Kakitangan </w:t>
      </w:r>
      <w:r w:rsidR="001863A8">
        <w:rPr>
          <w:sz w:val="24"/>
        </w:rPr>
        <w:t xml:space="preserve">pembangunan dan sistem mesti mengikut jadual pelancaran yang diluluskan oleh </w:t>
      </w:r>
      <w:r w:rsidR="00264883">
        <w:rPr>
          <w:sz w:val="24"/>
        </w:rPr>
        <w:t>pentadbir.</w:t>
      </w:r>
    </w:p>
    <w:p w:rsidR="00242A06" w:rsidRDefault="00242A06" w:rsidP="00242A06">
      <w:pPr>
        <w:pStyle w:val="ListParagraph"/>
        <w:numPr>
          <w:ilvl w:val="1"/>
          <w:numId w:val="2"/>
        </w:numPr>
        <w:tabs>
          <w:tab w:val="left" w:pos="1419"/>
        </w:tabs>
        <w:spacing w:before="275"/>
        <w:jc w:val="both"/>
        <w:rPr>
          <w:b/>
          <w:sz w:val="24"/>
        </w:rPr>
      </w:pPr>
      <w:r>
        <w:rPr>
          <w:b/>
          <w:sz w:val="24"/>
        </w:rPr>
        <w:t>Penyelenggaraan Sistem</w:t>
      </w:r>
      <w:r w:rsidR="000367A0">
        <w:rPr>
          <w:b/>
          <w:sz w:val="24"/>
        </w:rPr>
        <w:t xml:space="preserve"> </w:t>
      </w:r>
      <w:r w:rsidR="000367A0">
        <w:rPr>
          <w:b/>
          <w:i/>
          <w:sz w:val="24"/>
        </w:rPr>
        <w:t>(System Maintenance)</w:t>
      </w:r>
    </w:p>
    <w:p w:rsidR="00250A1E" w:rsidRPr="00125EB1" w:rsidRDefault="00250A1E" w:rsidP="00250A1E">
      <w:pPr>
        <w:pStyle w:val="ListParagraph"/>
        <w:numPr>
          <w:ilvl w:val="2"/>
          <w:numId w:val="2"/>
        </w:numPr>
        <w:tabs>
          <w:tab w:val="left" w:pos="1419"/>
        </w:tabs>
        <w:spacing w:before="275"/>
        <w:jc w:val="both"/>
        <w:rPr>
          <w:sz w:val="24"/>
        </w:rPr>
      </w:pPr>
      <w:r w:rsidRPr="00125EB1">
        <w:rPr>
          <w:i/>
          <w:sz w:val="24"/>
        </w:rPr>
        <w:t xml:space="preserve">Patching </w:t>
      </w:r>
      <w:r w:rsidRPr="00125EB1">
        <w:rPr>
          <w:sz w:val="24"/>
        </w:rPr>
        <w:t>dan kemas kini yang berkala mesti dijadualkan untuk menangani kerentanan keselamatan</w:t>
      </w:r>
      <w:r w:rsidR="00704297">
        <w:rPr>
          <w:sz w:val="24"/>
        </w:rPr>
        <w:t xml:space="preserve"> </w:t>
      </w:r>
      <w:r w:rsidR="00704297">
        <w:rPr>
          <w:i/>
          <w:sz w:val="24"/>
        </w:rPr>
        <w:t>(security vulnerabilities)</w:t>
      </w:r>
      <w:r w:rsidRPr="00125EB1">
        <w:rPr>
          <w:sz w:val="24"/>
        </w:rPr>
        <w:t xml:space="preserve"> dan penambahbaikan sistem.</w:t>
      </w:r>
    </w:p>
    <w:p w:rsidR="005D4661" w:rsidRPr="005D4661" w:rsidRDefault="005D4661" w:rsidP="00250A1E">
      <w:pPr>
        <w:pStyle w:val="ListParagraph"/>
        <w:numPr>
          <w:ilvl w:val="2"/>
          <w:numId w:val="2"/>
        </w:numPr>
        <w:tabs>
          <w:tab w:val="left" w:pos="1419"/>
        </w:tabs>
        <w:spacing w:before="275"/>
        <w:jc w:val="both"/>
        <w:rPr>
          <w:color w:val="FF0000"/>
          <w:sz w:val="24"/>
        </w:rPr>
      </w:pPr>
      <w:r>
        <w:rPr>
          <w:sz w:val="24"/>
        </w:rPr>
        <w:t xml:space="preserve">Penyelenggaran sistem hendaklah mematuhi Proses Pengurusan Perubahan </w:t>
      </w:r>
      <w:r w:rsidR="002B2D93">
        <w:rPr>
          <w:i/>
          <w:sz w:val="24"/>
        </w:rPr>
        <w:t xml:space="preserve">(Change Management Process) </w:t>
      </w:r>
      <w:r>
        <w:rPr>
          <w:sz w:val="24"/>
        </w:rPr>
        <w:t xml:space="preserve">yang formal berdasarkan </w:t>
      </w:r>
      <w:r w:rsidRPr="005D4661">
        <w:rPr>
          <w:color w:val="FF0000"/>
          <w:sz w:val="24"/>
        </w:rPr>
        <w:t>amalan terbaik ITIL dan standard ISO/IEC XXXXX.</w:t>
      </w:r>
    </w:p>
    <w:p w:rsidR="00250A1E" w:rsidRPr="00125EB1" w:rsidRDefault="00250A1E" w:rsidP="00250A1E">
      <w:pPr>
        <w:pStyle w:val="ListParagraph"/>
        <w:numPr>
          <w:ilvl w:val="2"/>
          <w:numId w:val="2"/>
        </w:numPr>
        <w:tabs>
          <w:tab w:val="left" w:pos="1419"/>
        </w:tabs>
        <w:spacing w:before="275"/>
        <w:jc w:val="both"/>
        <w:rPr>
          <w:sz w:val="24"/>
        </w:rPr>
      </w:pPr>
      <w:r w:rsidRPr="00125EB1">
        <w:rPr>
          <w:sz w:val="24"/>
        </w:rPr>
        <w:t xml:space="preserve">Prosedur pengurusan perubahan mesti diikuti untuk </w:t>
      </w:r>
      <w:r w:rsidR="00264883">
        <w:rPr>
          <w:sz w:val="24"/>
        </w:rPr>
        <w:t>semua kemas kini dan penambahbaikan.</w:t>
      </w:r>
    </w:p>
    <w:p w:rsidR="00084387" w:rsidRPr="00084387" w:rsidRDefault="005D4661" w:rsidP="00084387">
      <w:pPr>
        <w:pStyle w:val="ListParagraph"/>
        <w:numPr>
          <w:ilvl w:val="2"/>
          <w:numId w:val="2"/>
        </w:numPr>
        <w:tabs>
          <w:tab w:val="left" w:pos="1419"/>
        </w:tabs>
        <w:spacing w:before="275"/>
        <w:jc w:val="both"/>
        <w:rPr>
          <w:color w:val="FF0000"/>
          <w:sz w:val="24"/>
        </w:rPr>
      </w:pPr>
      <w:r w:rsidRPr="00084387">
        <w:rPr>
          <w:sz w:val="24"/>
        </w:rPr>
        <w:t xml:space="preserve">Akses </w:t>
      </w:r>
      <w:r w:rsidR="009E1F4D">
        <w:rPr>
          <w:sz w:val="24"/>
        </w:rPr>
        <w:t>kha</w:t>
      </w:r>
      <w:r w:rsidRPr="00084387">
        <w:rPr>
          <w:sz w:val="24"/>
        </w:rPr>
        <w:t xml:space="preserve"> yang digunakan semasa penyelenggaran hendaklah dikawal </w:t>
      </w:r>
      <w:r w:rsidR="00A44A02" w:rsidRPr="00084387">
        <w:rPr>
          <w:sz w:val="24"/>
        </w:rPr>
        <w:t>rapi</w:t>
      </w:r>
      <w:r w:rsidRPr="00084387">
        <w:rPr>
          <w:sz w:val="24"/>
        </w:rPr>
        <w:t xml:space="preserve">, </w:t>
      </w:r>
      <w:r w:rsidR="00A44A02" w:rsidRPr="00084387">
        <w:rPr>
          <w:sz w:val="24"/>
        </w:rPr>
        <w:t>dihadkan tempohnya</w:t>
      </w:r>
      <w:r w:rsidR="002B2D93">
        <w:rPr>
          <w:sz w:val="24"/>
        </w:rPr>
        <w:t xml:space="preserve"> </w:t>
      </w:r>
      <w:r w:rsidR="002B2D93">
        <w:rPr>
          <w:i/>
          <w:sz w:val="24"/>
        </w:rPr>
        <w:t>(time-bound)</w:t>
      </w:r>
      <w:r w:rsidRPr="00084387">
        <w:rPr>
          <w:sz w:val="24"/>
        </w:rPr>
        <w:t>, dan diaudit selaras dengan standard</w:t>
      </w:r>
      <w:r w:rsidRPr="00084387">
        <w:rPr>
          <w:color w:val="FF0000"/>
          <w:sz w:val="24"/>
        </w:rPr>
        <w:t xml:space="preserve"> ISO/IEC XXXXX.</w:t>
      </w:r>
    </w:p>
    <w:p w:rsidR="00841742" w:rsidRDefault="00250A1E" w:rsidP="00250A1E">
      <w:pPr>
        <w:pStyle w:val="ListParagraph"/>
        <w:numPr>
          <w:ilvl w:val="2"/>
          <w:numId w:val="2"/>
        </w:numPr>
        <w:tabs>
          <w:tab w:val="left" w:pos="1419"/>
        </w:tabs>
        <w:spacing w:before="275"/>
        <w:jc w:val="both"/>
        <w:rPr>
          <w:sz w:val="24"/>
        </w:rPr>
      </w:pPr>
      <w:r w:rsidRPr="00841742">
        <w:rPr>
          <w:sz w:val="24"/>
        </w:rPr>
        <w:t>Aktiviti</w:t>
      </w:r>
      <w:r w:rsidR="00841742" w:rsidRPr="00841742">
        <w:rPr>
          <w:sz w:val="24"/>
        </w:rPr>
        <w:t xml:space="preserve"> penyelenggaraan mesti dipantau</w:t>
      </w:r>
      <w:r w:rsidRPr="00841742">
        <w:rPr>
          <w:sz w:val="24"/>
        </w:rPr>
        <w:t xml:space="preserve"> dan direkodkan, serta hanya </w:t>
      </w:r>
      <w:r w:rsidR="00841742">
        <w:rPr>
          <w:sz w:val="24"/>
        </w:rPr>
        <w:t>dibenarkan oleh kakitangan yang dilantik.</w:t>
      </w:r>
    </w:p>
    <w:p w:rsidR="00704297" w:rsidRPr="00841742" w:rsidRDefault="00264883" w:rsidP="00250A1E">
      <w:pPr>
        <w:pStyle w:val="ListParagraph"/>
        <w:numPr>
          <w:ilvl w:val="2"/>
          <w:numId w:val="2"/>
        </w:numPr>
        <w:tabs>
          <w:tab w:val="left" w:pos="1419"/>
        </w:tabs>
        <w:spacing w:before="275"/>
        <w:jc w:val="both"/>
        <w:rPr>
          <w:sz w:val="24"/>
        </w:rPr>
      </w:pPr>
      <w:r>
        <w:rPr>
          <w:sz w:val="24"/>
        </w:rPr>
        <w:lastRenderedPageBreak/>
        <w:t xml:space="preserve">Pelan pengunduran </w:t>
      </w:r>
      <w:r>
        <w:rPr>
          <w:i/>
          <w:sz w:val="24"/>
        </w:rPr>
        <w:t>(rollbac</w:t>
      </w:r>
      <w:r w:rsidR="00E95D9D">
        <w:rPr>
          <w:i/>
          <w:sz w:val="24"/>
        </w:rPr>
        <w:t>k</w:t>
      </w:r>
      <w:r>
        <w:rPr>
          <w:i/>
          <w:sz w:val="24"/>
        </w:rPr>
        <w:t>)</w:t>
      </w:r>
      <w:r w:rsidR="00704297" w:rsidRPr="00841742">
        <w:rPr>
          <w:sz w:val="24"/>
        </w:rPr>
        <w:t xml:space="preserve"> mesti disediakan sekiranya </w:t>
      </w:r>
      <w:r>
        <w:rPr>
          <w:sz w:val="24"/>
        </w:rPr>
        <w:t xml:space="preserve">berlaku </w:t>
      </w:r>
      <w:r w:rsidR="00704297" w:rsidRPr="00841742">
        <w:rPr>
          <w:sz w:val="24"/>
        </w:rPr>
        <w:t>risiko atau kegagalan baru</w:t>
      </w:r>
      <w:r>
        <w:rPr>
          <w:sz w:val="24"/>
        </w:rPr>
        <w:t xml:space="preserve"> selepas penyelenggaraan</w:t>
      </w:r>
      <w:r w:rsidR="007E7087" w:rsidRPr="00841742">
        <w:rPr>
          <w:sz w:val="24"/>
        </w:rPr>
        <w:t xml:space="preserve">, selaras dengan Pelan Pemulihan Bencana, Sandaran dan Keterlangsungan Perniagaan </w:t>
      </w:r>
      <w:r w:rsidR="007E7087" w:rsidRPr="00841742">
        <w:rPr>
          <w:i/>
          <w:sz w:val="24"/>
        </w:rPr>
        <w:t xml:space="preserve">(Disaster Recovery, </w:t>
      </w:r>
      <w:r w:rsidR="009E5DBF">
        <w:rPr>
          <w:i/>
          <w:sz w:val="24"/>
        </w:rPr>
        <w:t>B</w:t>
      </w:r>
      <w:r w:rsidR="007E7087" w:rsidRPr="00841742">
        <w:rPr>
          <w:i/>
          <w:sz w:val="24"/>
        </w:rPr>
        <w:t>ackup and Business Continuity Plan).</w:t>
      </w:r>
    </w:p>
    <w:p w:rsidR="00250A1E" w:rsidRPr="00125EB1" w:rsidRDefault="00250A1E" w:rsidP="00250A1E">
      <w:pPr>
        <w:pStyle w:val="ListParagraph"/>
        <w:numPr>
          <w:ilvl w:val="2"/>
          <w:numId w:val="2"/>
        </w:numPr>
        <w:tabs>
          <w:tab w:val="left" w:pos="1419"/>
        </w:tabs>
        <w:spacing w:before="275"/>
        <w:jc w:val="both"/>
        <w:rPr>
          <w:sz w:val="24"/>
        </w:rPr>
      </w:pPr>
      <w:r w:rsidRPr="00125EB1">
        <w:rPr>
          <w:sz w:val="24"/>
        </w:rPr>
        <w:t>Sistem mesti dipantau selepas penyelenggara</w:t>
      </w:r>
      <w:r w:rsidR="00704297">
        <w:rPr>
          <w:sz w:val="24"/>
        </w:rPr>
        <w:t xml:space="preserve">an untuk </w:t>
      </w:r>
      <w:r w:rsidR="00264883">
        <w:rPr>
          <w:sz w:val="24"/>
        </w:rPr>
        <w:t xml:space="preserve">mengenal pasti </w:t>
      </w:r>
      <w:r w:rsidR="00704297">
        <w:rPr>
          <w:sz w:val="24"/>
        </w:rPr>
        <w:t xml:space="preserve">sebarang aktiviti atau </w:t>
      </w:r>
      <w:r w:rsidRPr="00125EB1">
        <w:rPr>
          <w:sz w:val="24"/>
        </w:rPr>
        <w:t xml:space="preserve">isu prestasi </w:t>
      </w:r>
      <w:r w:rsidR="00841742">
        <w:rPr>
          <w:i/>
          <w:sz w:val="24"/>
        </w:rPr>
        <w:t xml:space="preserve">(performance) </w:t>
      </w:r>
      <w:r w:rsidR="00264883" w:rsidRPr="00264883">
        <w:rPr>
          <w:sz w:val="24"/>
        </w:rPr>
        <w:t>yang</w:t>
      </w:r>
      <w:r w:rsidR="00264883">
        <w:rPr>
          <w:i/>
          <w:sz w:val="24"/>
        </w:rPr>
        <w:t xml:space="preserve"> </w:t>
      </w:r>
      <w:r w:rsidR="00264883">
        <w:rPr>
          <w:sz w:val="24"/>
        </w:rPr>
        <w:t>tidak normal</w:t>
      </w:r>
      <w:r w:rsidRPr="00125EB1">
        <w:rPr>
          <w:sz w:val="24"/>
        </w:rPr>
        <w:t>.</w:t>
      </w:r>
    </w:p>
    <w:p w:rsidR="00250A1E" w:rsidRPr="00125EB1" w:rsidRDefault="00250A1E" w:rsidP="00250A1E">
      <w:pPr>
        <w:pStyle w:val="ListParagraph"/>
        <w:numPr>
          <w:ilvl w:val="2"/>
          <w:numId w:val="2"/>
        </w:numPr>
        <w:tabs>
          <w:tab w:val="left" w:pos="1419"/>
        </w:tabs>
        <w:spacing w:before="275"/>
        <w:jc w:val="both"/>
        <w:rPr>
          <w:sz w:val="24"/>
        </w:rPr>
      </w:pPr>
      <w:r w:rsidRPr="00125EB1">
        <w:rPr>
          <w:sz w:val="24"/>
        </w:rPr>
        <w:t xml:space="preserve">Sistem </w:t>
      </w:r>
      <w:r w:rsidR="00264883">
        <w:rPr>
          <w:sz w:val="24"/>
        </w:rPr>
        <w:t xml:space="preserve">lama </w:t>
      </w:r>
      <w:r w:rsidR="00264883">
        <w:rPr>
          <w:i/>
          <w:sz w:val="24"/>
        </w:rPr>
        <w:t>(legacy)</w:t>
      </w:r>
      <w:r w:rsidRPr="00125EB1">
        <w:rPr>
          <w:sz w:val="24"/>
        </w:rPr>
        <w:t xml:space="preserve"> mesti dinilai secara berkala </w:t>
      </w:r>
      <w:r w:rsidR="00264883">
        <w:rPr>
          <w:sz w:val="24"/>
        </w:rPr>
        <w:t>dari sudut</w:t>
      </w:r>
      <w:r w:rsidR="005D4661">
        <w:rPr>
          <w:sz w:val="24"/>
        </w:rPr>
        <w:t xml:space="preserve"> pematuhan terhadap keperluan keselamatan dan tahap sokongan teknikal </w:t>
      </w:r>
      <w:r w:rsidR="005D4661">
        <w:rPr>
          <w:i/>
          <w:sz w:val="24"/>
        </w:rPr>
        <w:t>(supportability)</w:t>
      </w:r>
      <w:r w:rsidR="00A44A02">
        <w:rPr>
          <w:sz w:val="24"/>
        </w:rPr>
        <w:t>. Sistem yang tidak lagi di</w:t>
      </w:r>
      <w:r w:rsidR="00C6541D">
        <w:rPr>
          <w:sz w:val="24"/>
        </w:rPr>
        <w:t>p</w:t>
      </w:r>
      <w:r w:rsidR="00A44A02">
        <w:rPr>
          <w:sz w:val="24"/>
        </w:rPr>
        <w:t>erlukan mesti dinyahaktifkan dengan selamat.</w:t>
      </w:r>
    </w:p>
    <w:p w:rsidR="00242A06" w:rsidRDefault="00242A06" w:rsidP="00242A06">
      <w:pPr>
        <w:pStyle w:val="ListParagraph"/>
        <w:numPr>
          <w:ilvl w:val="1"/>
          <w:numId w:val="2"/>
        </w:numPr>
        <w:tabs>
          <w:tab w:val="left" w:pos="1419"/>
        </w:tabs>
        <w:spacing w:before="275"/>
        <w:jc w:val="both"/>
        <w:rPr>
          <w:b/>
          <w:sz w:val="24"/>
        </w:rPr>
      </w:pPr>
      <w:r>
        <w:rPr>
          <w:b/>
          <w:sz w:val="24"/>
        </w:rPr>
        <w:t>Dokumentasi</w:t>
      </w:r>
      <w:r w:rsidR="000367A0">
        <w:rPr>
          <w:b/>
          <w:sz w:val="24"/>
        </w:rPr>
        <w:t xml:space="preserve"> </w:t>
      </w:r>
      <w:r w:rsidR="000367A0">
        <w:rPr>
          <w:b/>
          <w:i/>
          <w:sz w:val="24"/>
        </w:rPr>
        <w:t>(Documentation)</w:t>
      </w:r>
    </w:p>
    <w:p w:rsidR="00250A1E" w:rsidRPr="003D7B30" w:rsidRDefault="00250A1E" w:rsidP="00250A1E">
      <w:pPr>
        <w:pStyle w:val="ListParagraph"/>
        <w:numPr>
          <w:ilvl w:val="2"/>
          <w:numId w:val="2"/>
        </w:numPr>
        <w:tabs>
          <w:tab w:val="left" w:pos="1419"/>
        </w:tabs>
        <w:spacing w:before="275"/>
        <w:jc w:val="both"/>
        <w:rPr>
          <w:sz w:val="24"/>
        </w:rPr>
      </w:pPr>
      <w:r w:rsidRPr="003D7B30">
        <w:rPr>
          <w:sz w:val="24"/>
        </w:rPr>
        <w:t xml:space="preserve">Semua fasa SDLC mesti didokumentasikan dan disimpan dengan selamat. </w:t>
      </w:r>
    </w:p>
    <w:p w:rsidR="00125EB1" w:rsidRPr="003D7B30" w:rsidRDefault="00250A1E" w:rsidP="00125EB1">
      <w:pPr>
        <w:pStyle w:val="ListParagraph"/>
        <w:numPr>
          <w:ilvl w:val="2"/>
          <w:numId w:val="2"/>
        </w:numPr>
        <w:tabs>
          <w:tab w:val="left" w:pos="1419"/>
        </w:tabs>
        <w:spacing w:before="275"/>
        <w:jc w:val="both"/>
        <w:rPr>
          <w:sz w:val="24"/>
        </w:rPr>
      </w:pPr>
      <w:r w:rsidRPr="003D7B30">
        <w:rPr>
          <w:sz w:val="24"/>
        </w:rPr>
        <w:t xml:space="preserve">Keputusan </w:t>
      </w:r>
      <w:r w:rsidR="00264883">
        <w:rPr>
          <w:sz w:val="24"/>
        </w:rPr>
        <w:t>penting</w:t>
      </w:r>
      <w:r w:rsidRPr="003D7B30">
        <w:rPr>
          <w:sz w:val="24"/>
        </w:rPr>
        <w:t xml:space="preserve">, kelulusan, dan </w:t>
      </w:r>
      <w:r w:rsidR="00125EB1" w:rsidRPr="003D7B30">
        <w:rPr>
          <w:sz w:val="24"/>
        </w:rPr>
        <w:t>perubahan mesti boleh dijejak</w:t>
      </w:r>
      <w:r w:rsidR="00264883">
        <w:rPr>
          <w:sz w:val="24"/>
        </w:rPr>
        <w:t>i</w:t>
      </w:r>
      <w:r w:rsidR="00125EB1" w:rsidRPr="003D7B30">
        <w:rPr>
          <w:sz w:val="24"/>
        </w:rPr>
        <w:t xml:space="preserve"> untuk tujuan audit dan pematuhan.</w:t>
      </w:r>
    </w:p>
    <w:p w:rsidR="00704297" w:rsidRDefault="00704297">
      <w:pPr>
        <w:widowControl/>
        <w:autoSpaceDE/>
        <w:autoSpaceDN/>
        <w:rPr>
          <w:b/>
          <w:sz w:val="24"/>
        </w:rPr>
      </w:pPr>
      <w:r>
        <w:rPr>
          <w:b/>
          <w:sz w:val="24"/>
        </w:rPr>
        <w:br w:type="page"/>
      </w:r>
    </w:p>
    <w:p w:rsidR="00125EB1" w:rsidRDefault="000367A0" w:rsidP="00125EB1">
      <w:pPr>
        <w:pStyle w:val="ListParagraph"/>
        <w:numPr>
          <w:ilvl w:val="0"/>
          <w:numId w:val="2"/>
        </w:numPr>
        <w:tabs>
          <w:tab w:val="left" w:pos="1419"/>
        </w:tabs>
        <w:spacing w:before="275"/>
        <w:jc w:val="both"/>
        <w:rPr>
          <w:b/>
          <w:sz w:val="24"/>
        </w:rPr>
      </w:pPr>
      <w:r>
        <w:rPr>
          <w:b/>
          <w:sz w:val="24"/>
        </w:rPr>
        <w:lastRenderedPageBreak/>
        <w:t>PEMATUHAN DAN PEMANTAUAN</w:t>
      </w:r>
    </w:p>
    <w:p w:rsidR="00125EB1" w:rsidRDefault="00125EB1" w:rsidP="00125EB1">
      <w:pPr>
        <w:pStyle w:val="ListParagraph"/>
        <w:numPr>
          <w:ilvl w:val="1"/>
          <w:numId w:val="2"/>
        </w:numPr>
        <w:tabs>
          <w:tab w:val="left" w:pos="1419"/>
        </w:tabs>
        <w:spacing w:before="275"/>
        <w:jc w:val="both"/>
        <w:rPr>
          <w:b/>
          <w:sz w:val="24"/>
        </w:rPr>
      </w:pPr>
      <w:r>
        <w:rPr>
          <w:b/>
          <w:sz w:val="24"/>
        </w:rPr>
        <w:t>Audit Berkala</w:t>
      </w:r>
    </w:p>
    <w:p w:rsidR="00264883" w:rsidRDefault="00855B32" w:rsidP="00855B32">
      <w:pPr>
        <w:pStyle w:val="ListParagraph"/>
        <w:tabs>
          <w:tab w:val="left" w:pos="1419"/>
        </w:tabs>
        <w:spacing w:before="275"/>
        <w:ind w:left="2140" w:firstLine="0"/>
        <w:jc w:val="both"/>
        <w:rPr>
          <w:sz w:val="24"/>
        </w:rPr>
      </w:pPr>
      <w:r w:rsidRPr="003D7B30">
        <w:rPr>
          <w:sz w:val="24"/>
        </w:rPr>
        <w:t>Audit dalaman akan dijalankan secara berkala</w:t>
      </w:r>
      <w:r w:rsidR="003D7B30" w:rsidRPr="003D7B30">
        <w:rPr>
          <w:sz w:val="24"/>
        </w:rPr>
        <w:t xml:space="preserve"> untuk memastikan pematuhan terhadap proses SSDLC dan piawaian yang berkenaan sepe</w:t>
      </w:r>
      <w:r w:rsidR="000367A0">
        <w:rPr>
          <w:sz w:val="24"/>
        </w:rPr>
        <w:t>rti PDPA, NIST, dan ISO/IEC XXXXX</w:t>
      </w:r>
      <w:r w:rsidR="003D7B30" w:rsidRPr="003D7B30">
        <w:rPr>
          <w:sz w:val="24"/>
        </w:rPr>
        <w:t xml:space="preserve">. Audit ini akan memfokuskan pada amalan pembangunan, ujian dan penyelenggaran sistem. </w:t>
      </w:r>
    </w:p>
    <w:p w:rsidR="00855B32" w:rsidRPr="003D7B30" w:rsidRDefault="003D7B30" w:rsidP="00855B32">
      <w:pPr>
        <w:pStyle w:val="ListParagraph"/>
        <w:tabs>
          <w:tab w:val="left" w:pos="1419"/>
        </w:tabs>
        <w:spacing w:before="275"/>
        <w:ind w:left="2140" w:firstLine="0"/>
        <w:jc w:val="both"/>
        <w:rPr>
          <w:sz w:val="24"/>
        </w:rPr>
      </w:pPr>
      <w:r w:rsidRPr="003D7B30">
        <w:rPr>
          <w:sz w:val="24"/>
        </w:rPr>
        <w:t>Keg</w:t>
      </w:r>
      <w:r w:rsidR="00841742">
        <w:rPr>
          <w:sz w:val="24"/>
        </w:rPr>
        <w:t>agalan untuk mematuhi akan meng</w:t>
      </w:r>
      <w:r w:rsidRPr="003D7B30">
        <w:rPr>
          <w:sz w:val="24"/>
        </w:rPr>
        <w:t xml:space="preserve">akibatkan tindakan pembetulan yang mungkin </w:t>
      </w:r>
      <w:r w:rsidR="00841742">
        <w:rPr>
          <w:sz w:val="24"/>
        </w:rPr>
        <w:t>melibatkan</w:t>
      </w:r>
      <w:r w:rsidRPr="003D7B30">
        <w:rPr>
          <w:sz w:val="24"/>
        </w:rPr>
        <w:t xml:space="preserve"> </w:t>
      </w:r>
      <w:r w:rsidR="00264883">
        <w:rPr>
          <w:sz w:val="24"/>
        </w:rPr>
        <w:t>tindakan</w:t>
      </w:r>
      <w:r w:rsidRPr="003D7B30">
        <w:rPr>
          <w:sz w:val="24"/>
        </w:rPr>
        <w:t xml:space="preserve"> disiplin. Semua aktiviti yang berkaitan dengan pembangunan, ujian, dan penyelenggaran mesti mematuhi dasar keselamatan organisasi, termasuk kawalan akses, perlindungan data, dan piawaian pengekodan yang selamat. Penilaian keselamatan yang berkala, termasuk imbasan kerentanan</w:t>
      </w:r>
      <w:r w:rsidR="00264883">
        <w:rPr>
          <w:sz w:val="24"/>
        </w:rPr>
        <w:t xml:space="preserve"> </w:t>
      </w:r>
      <w:r w:rsidR="00264883">
        <w:rPr>
          <w:i/>
          <w:sz w:val="24"/>
        </w:rPr>
        <w:t>(vulnerabilty scanning)</w:t>
      </w:r>
      <w:r w:rsidRPr="003D7B30">
        <w:rPr>
          <w:sz w:val="24"/>
        </w:rPr>
        <w:t xml:space="preserve"> dan penilaian risiko, juga akan </w:t>
      </w:r>
      <w:r w:rsidR="00264883">
        <w:rPr>
          <w:sz w:val="24"/>
        </w:rPr>
        <w:t>dijalankan secara berkala.</w:t>
      </w:r>
    </w:p>
    <w:p w:rsidR="00125EB1" w:rsidRDefault="00125EB1" w:rsidP="00125EB1">
      <w:pPr>
        <w:pStyle w:val="ListParagraph"/>
        <w:numPr>
          <w:ilvl w:val="1"/>
          <w:numId w:val="2"/>
        </w:numPr>
        <w:tabs>
          <w:tab w:val="left" w:pos="1419"/>
        </w:tabs>
        <w:spacing w:before="275"/>
        <w:jc w:val="both"/>
        <w:rPr>
          <w:b/>
          <w:sz w:val="24"/>
        </w:rPr>
      </w:pPr>
      <w:r>
        <w:rPr>
          <w:b/>
          <w:sz w:val="24"/>
        </w:rPr>
        <w:t>Latihan</w:t>
      </w:r>
    </w:p>
    <w:p w:rsidR="003D7B30" w:rsidRPr="003D7B30" w:rsidRDefault="003D7B30" w:rsidP="003D7B30">
      <w:pPr>
        <w:pStyle w:val="ListParagraph"/>
        <w:tabs>
          <w:tab w:val="left" w:pos="1419"/>
        </w:tabs>
        <w:spacing w:before="275"/>
        <w:ind w:left="2140" w:firstLine="0"/>
        <w:jc w:val="both"/>
        <w:rPr>
          <w:sz w:val="24"/>
        </w:rPr>
      </w:pPr>
      <w:r w:rsidRPr="003D7B30">
        <w:rPr>
          <w:sz w:val="24"/>
        </w:rPr>
        <w:t xml:space="preserve">Semua kakitangan yang terlibat dalam pembangunan, ujian atau penyelenggaraan mesti menerima latihan berkala mengenai amalan pengekodan yang selamat, prinisip SSDLC dan keperluan pematuhan yang </w:t>
      </w:r>
      <w:r w:rsidR="00264883">
        <w:rPr>
          <w:sz w:val="24"/>
        </w:rPr>
        <w:t>berkaitan</w:t>
      </w:r>
      <w:r w:rsidR="00264883">
        <w:rPr>
          <w:sz w:val="24"/>
        </w:rPr>
        <w:tab/>
      </w:r>
      <w:r w:rsidRPr="003D7B30">
        <w:rPr>
          <w:sz w:val="24"/>
        </w:rPr>
        <w:t>.</w:t>
      </w:r>
    </w:p>
    <w:p w:rsidR="003D7B30" w:rsidRDefault="00264883" w:rsidP="003D7B30">
      <w:pPr>
        <w:pStyle w:val="ListParagraph"/>
        <w:numPr>
          <w:ilvl w:val="0"/>
          <w:numId w:val="2"/>
        </w:numPr>
        <w:tabs>
          <w:tab w:val="left" w:pos="1419"/>
        </w:tabs>
        <w:spacing w:before="275"/>
        <w:jc w:val="both"/>
        <w:rPr>
          <w:b/>
          <w:sz w:val="24"/>
        </w:rPr>
      </w:pPr>
      <w:r>
        <w:rPr>
          <w:b/>
          <w:sz w:val="24"/>
        </w:rPr>
        <w:t>SEMAKAN</w:t>
      </w:r>
      <w:r w:rsidR="000367A0">
        <w:rPr>
          <w:b/>
          <w:sz w:val="24"/>
        </w:rPr>
        <w:t xml:space="preserve"> DAN KEMASKINI DASAR</w:t>
      </w:r>
    </w:p>
    <w:p w:rsidR="003D7B30" w:rsidRPr="003D7B30" w:rsidRDefault="003D7B30" w:rsidP="003D7B30">
      <w:pPr>
        <w:pStyle w:val="ListParagraph"/>
        <w:tabs>
          <w:tab w:val="left" w:pos="1419"/>
        </w:tabs>
        <w:spacing w:before="275"/>
        <w:ind w:left="1420" w:firstLine="0"/>
        <w:jc w:val="both"/>
        <w:rPr>
          <w:sz w:val="24"/>
        </w:rPr>
      </w:pPr>
      <w:r w:rsidRPr="003D7B30">
        <w:rPr>
          <w:sz w:val="24"/>
        </w:rPr>
        <w:t xml:space="preserve">Dasar ini akan </w:t>
      </w:r>
      <w:r w:rsidR="00264883">
        <w:rPr>
          <w:sz w:val="24"/>
        </w:rPr>
        <w:t>disemak</w:t>
      </w:r>
      <w:r w:rsidRPr="003D7B30">
        <w:rPr>
          <w:sz w:val="24"/>
        </w:rPr>
        <w:t xml:space="preserve"> semula setiap tahun atau apabila perubahan besar berlaku dalam teknologi, peraturan, atau sistem dalaman. Pasukan Keselamatan Maklumat akan mengemukakan cadangan kemaskini, yang mesti diluluskan dan dikomunikasikan kepada semua pasukan yang terlibat.</w:t>
      </w:r>
    </w:p>
    <w:p w:rsidR="00C65CCC" w:rsidRPr="003D7B30" w:rsidRDefault="00C65CCC" w:rsidP="00242A06">
      <w:pPr>
        <w:pStyle w:val="BodyText"/>
        <w:spacing w:before="4"/>
        <w:jc w:val="both"/>
        <w:rPr>
          <w:sz w:val="20"/>
        </w:rPr>
      </w:pPr>
    </w:p>
    <w:p w:rsidR="00C65CCC" w:rsidRDefault="00C65CCC" w:rsidP="00242A06">
      <w:pPr>
        <w:jc w:val="both"/>
        <w:rPr>
          <w:sz w:val="20"/>
        </w:rPr>
        <w:sectPr w:rsidR="00C65CCC" w:rsidSect="00871B7D">
          <w:headerReference w:type="default" r:id="rId12"/>
          <w:footerReference w:type="default" r:id="rId13"/>
          <w:pgSz w:w="12240" w:h="15840"/>
          <w:pgMar w:top="2920" w:right="1021" w:bottom="658" w:left="919" w:header="992" w:footer="476" w:gutter="0"/>
          <w:cols w:space="720"/>
        </w:sectPr>
      </w:pPr>
    </w:p>
    <w:p w:rsidR="00C65CCC" w:rsidRDefault="00C65CCC">
      <w:pPr>
        <w:pStyle w:val="ListParagraph"/>
        <w:tabs>
          <w:tab w:val="left" w:pos="2139"/>
        </w:tabs>
        <w:spacing w:before="275"/>
        <w:ind w:left="1420" w:firstLine="0"/>
        <w:rPr>
          <w:b/>
          <w:sz w:val="24"/>
        </w:rPr>
      </w:pPr>
    </w:p>
    <w:p w:rsidR="00C65CCC" w:rsidRDefault="00C65CCC">
      <w:pPr>
        <w:pStyle w:val="BodyText"/>
        <w:spacing w:before="91"/>
        <w:rPr>
          <w:b/>
          <w:sz w:val="20"/>
        </w:rPr>
      </w:pPr>
    </w:p>
    <w:p w:rsidR="00C65CCC" w:rsidRDefault="00C65CCC">
      <w:pPr>
        <w:rPr>
          <w:sz w:val="20"/>
        </w:rPr>
        <w:sectPr w:rsidR="00C65CCC">
          <w:headerReference w:type="default" r:id="rId14"/>
          <w:footerReference w:type="default" r:id="rId15"/>
          <w:pgSz w:w="12240" w:h="15840"/>
          <w:pgMar w:top="2920" w:right="640" w:bottom="660" w:left="920" w:header="994" w:footer="476" w:gutter="0"/>
          <w:cols w:space="720"/>
        </w:sectPr>
      </w:pPr>
    </w:p>
    <w:p w:rsidR="00C65CCC" w:rsidRDefault="00C65CCC">
      <w:pPr>
        <w:pStyle w:val="BodyText"/>
        <w:spacing w:before="51"/>
        <w:rPr>
          <w:b/>
          <w:sz w:val="20"/>
        </w:rPr>
      </w:pPr>
    </w:p>
    <w:p w:rsidR="00C65CCC" w:rsidRDefault="00C65CCC">
      <w:pPr>
        <w:rPr>
          <w:sz w:val="20"/>
        </w:rPr>
        <w:sectPr w:rsidR="00C65CCC">
          <w:headerReference w:type="default" r:id="rId16"/>
          <w:footerReference w:type="default" r:id="rId17"/>
          <w:pgSz w:w="12240" w:h="15840"/>
          <w:pgMar w:top="2920" w:right="640" w:bottom="660" w:left="920" w:header="994" w:footer="476" w:gutter="0"/>
          <w:cols w:space="720"/>
        </w:sectPr>
      </w:pPr>
    </w:p>
    <w:p w:rsidR="00C65CCC" w:rsidRDefault="00C65CCC">
      <w:pPr>
        <w:pStyle w:val="BodyText"/>
        <w:spacing w:before="104"/>
        <w:rPr>
          <w:b/>
          <w:i/>
          <w:sz w:val="24"/>
        </w:rPr>
      </w:pPr>
    </w:p>
    <w:p w:rsidR="00C65CCC" w:rsidRDefault="00460311">
      <w:pPr>
        <w:pStyle w:val="ListParagraph"/>
        <w:numPr>
          <w:ilvl w:val="0"/>
          <w:numId w:val="2"/>
        </w:numPr>
        <w:tabs>
          <w:tab w:val="left" w:pos="1419"/>
        </w:tabs>
        <w:spacing w:before="275"/>
        <w:ind w:left="1419" w:hanging="719"/>
        <w:rPr>
          <w:b/>
          <w:sz w:val="24"/>
        </w:rPr>
      </w:pPr>
      <w:r>
        <w:rPr>
          <w:b/>
          <w:sz w:val="24"/>
          <w:lang w:val="en-US"/>
        </w:rPr>
        <w:t>LAMPIRAN</w:t>
      </w:r>
    </w:p>
    <w:p w:rsidR="00C65CCC" w:rsidRDefault="00C65CCC">
      <w:pPr>
        <w:pStyle w:val="BodyText"/>
        <w:spacing w:before="49"/>
        <w:rPr>
          <w:b/>
          <w:sz w:val="20"/>
        </w:rPr>
      </w:pPr>
    </w:p>
    <w:bookmarkEnd w:id="0"/>
    <w:p w:rsidR="00C65CCC" w:rsidRDefault="00C65CCC"/>
    <w:sectPr w:rsidR="00C65CCC">
      <w:headerReference w:type="default" r:id="rId18"/>
      <w:footerReference w:type="default" r:id="rId19"/>
      <w:pgSz w:w="12240" w:h="15840"/>
      <w:pgMar w:top="2920" w:right="640" w:bottom="660" w:left="920" w:header="994" w:footer="4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612" w:rsidRDefault="00664612">
      <w:r>
        <w:separator/>
      </w:r>
    </w:p>
  </w:endnote>
  <w:endnote w:type="continuationSeparator" w:id="0">
    <w:p w:rsidR="00664612" w:rsidRDefault="0066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55168" behindDoc="1" locked="0" layoutInCell="1" allowOverlap="1">
              <wp:simplePos x="0" y="0"/>
              <wp:positionH relativeFrom="page">
                <wp:posOffset>2679700</wp:posOffset>
              </wp:positionH>
              <wp:positionV relativeFrom="page">
                <wp:posOffset>9616440</wp:posOffset>
              </wp:positionV>
              <wp:extent cx="2157095" cy="114300"/>
              <wp:effectExtent l="0" t="0" r="0" b="0"/>
              <wp:wrapNone/>
              <wp:docPr id="3" name="Textbox 3"/>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211pt;margin-top:757.2pt;width:169.85pt;height:9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" filled="f" stroked="f">
              <v:textbox inset="0,0,0,0">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58240" behindDoc="1" locked="0" layoutInCell="1" allowOverlap="1">
              <wp:simplePos x="0" y="0"/>
              <wp:positionH relativeFrom="page">
                <wp:posOffset>2679700</wp:posOffset>
              </wp:positionH>
              <wp:positionV relativeFrom="page">
                <wp:posOffset>9616440</wp:posOffset>
              </wp:positionV>
              <wp:extent cx="2157095" cy="114300"/>
              <wp:effectExtent l="0" t="0" r="0" b="0"/>
              <wp:wrapNone/>
              <wp:docPr id="6" name="Textbox 6"/>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211pt;margin-top:757.2pt;width:169.85pt;height: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" filled="f" stroked="f">
              <v:textbox inset="0,0,0,0">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61824" behindDoc="1" locked="0" layoutInCell="1" allowOverlap="1">
              <wp:simplePos x="0" y="0"/>
              <wp:positionH relativeFrom="page">
                <wp:posOffset>2679700</wp:posOffset>
              </wp:positionH>
              <wp:positionV relativeFrom="page">
                <wp:posOffset>9616440</wp:posOffset>
              </wp:positionV>
              <wp:extent cx="2157095" cy="114300"/>
              <wp:effectExtent l="0" t="0" r="0" b="0"/>
              <wp:wrapNone/>
              <wp:docPr id="9" name="Textbox 9"/>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31" type="#_x0000_t202" style="position:absolute;margin-left:211pt;margin-top:757.2pt;width:169.85pt;height:9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" filled="f" stroked="f">
              <v:textbox inset="0,0,0,0">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62336" behindDoc="1" locked="0" layoutInCell="1" allowOverlap="1">
              <wp:simplePos x="0" y="0"/>
              <wp:positionH relativeFrom="page">
                <wp:posOffset>2679700</wp:posOffset>
              </wp:positionH>
              <wp:positionV relativeFrom="page">
                <wp:posOffset>9616440</wp:posOffset>
              </wp:positionV>
              <wp:extent cx="2157095" cy="114300"/>
              <wp:effectExtent l="0" t="0" r="0" b="0"/>
              <wp:wrapNone/>
              <wp:docPr id="117" name="Textbox 117"/>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7" o:spid="_x0000_s1033" type="#_x0000_t202" style="position:absolute;margin-left:211pt;margin-top:757.2pt;width:169.85pt;height:9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" filled="f" stroked="f">
              <v:textbox inset="0,0,0,0">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64384" behindDoc="1" locked="0" layoutInCell="1" allowOverlap="1">
              <wp:simplePos x="0" y="0"/>
              <wp:positionH relativeFrom="page">
                <wp:posOffset>2679700</wp:posOffset>
              </wp:positionH>
              <wp:positionV relativeFrom="page">
                <wp:posOffset>9616440</wp:posOffset>
              </wp:positionV>
              <wp:extent cx="2157095" cy="114300"/>
              <wp:effectExtent l="0" t="0" r="0" b="0"/>
              <wp:wrapNone/>
              <wp:docPr id="237" name="Textbox 237"/>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7" o:spid="_x0000_s1035" type="#_x0000_t202" style="position:absolute;margin-left:211pt;margin-top:757.2pt;width:169.85pt;height:9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" filled="f" stroked="f">
              <v:textbox inset="0,0,0,0">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66432" behindDoc="1" locked="0" layoutInCell="1" allowOverlap="1">
              <wp:simplePos x="0" y="0"/>
              <wp:positionH relativeFrom="page">
                <wp:posOffset>2679700</wp:posOffset>
              </wp:positionH>
              <wp:positionV relativeFrom="page">
                <wp:posOffset>9616440</wp:posOffset>
              </wp:positionV>
              <wp:extent cx="2157095" cy="114300"/>
              <wp:effectExtent l="0" t="0" r="0" b="0"/>
              <wp:wrapNone/>
              <wp:docPr id="338" name="Textbox 338"/>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8" o:spid="_x0000_s1037" type="#_x0000_t202" style="position:absolute;margin-left:211pt;margin-top:757.2pt;width:169.85pt;height:9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" filled="f" stroked="f">
              <v:textbox inset="0,0,0,0">
                <w:txbxContent>
                  <w:p w:rsidR="00A761DD" w:rsidRDefault="00A761DD">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612" w:rsidRDefault="00664612">
      <w:r>
        <w:separator/>
      </w:r>
    </w:p>
  </w:footnote>
  <w:footnote w:type="continuationSeparator" w:id="0">
    <w:p w:rsidR="00664612" w:rsidRDefault="00664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49024" behindDoc="0" locked="0" layoutInCell="1" allowOverlap="1">
              <wp:simplePos x="0" y="0"/>
              <wp:positionH relativeFrom="page">
                <wp:posOffset>609600</wp:posOffset>
              </wp:positionH>
              <wp:positionV relativeFrom="page">
                <wp:posOffset>627380</wp:posOffset>
              </wp:positionV>
              <wp:extent cx="6557010" cy="1238885"/>
              <wp:effectExtent l="0" t="0" r="0" b="0"/>
              <wp:wrapNone/>
              <wp:docPr id="1" name="Textbox 1"/>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rPr>
                                </w:pPr>
                              </w:p>
                            </w:tc>
                            <w:tc>
                              <w:tcPr>
                                <w:tcW w:w="5671" w:type="dxa"/>
                                <w:tcBorders>
                                  <w:bottom w:val="nil"/>
                                </w:tcBorders>
                              </w:tcPr>
                              <w:p w:rsidR="00A761DD" w:rsidRDefault="00A761DD">
                                <w:pPr>
                                  <w:pStyle w:val="TableParagraph"/>
                                  <w:spacing w:before="6"/>
                                  <w:ind w:left="78" w:right="73"/>
                                  <w:jc w:val="center"/>
                                  <w:rPr>
                                    <w:b/>
                                    <w:sz w:val="24"/>
                                    <w:lang w:val="en-US"/>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2</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r>
                                  <w:rPr>
                                    <w:b/>
                                    <w:sz w:val="24"/>
                                  </w:rPr>
                                  <w:t>PEMBANGUNAN</w:t>
                                </w:r>
                                <w:r>
                                  <w:rPr>
                                    <w:b/>
                                    <w:spacing w:val="-10"/>
                                    <w:sz w:val="24"/>
                                  </w:rPr>
                                  <w:t xml:space="preserve"> </w:t>
                                </w:r>
                                <w:r>
                                  <w:rPr>
                                    <w:b/>
                                    <w:sz w:val="24"/>
                                  </w:rPr>
                                  <w:t>MAKLUMAT</w:t>
                                </w:r>
                                <w:r>
                                  <w:rPr>
                                    <w:b/>
                                    <w:spacing w:val="-6"/>
                                    <w:sz w:val="24"/>
                                  </w:rPr>
                                  <w:t xml:space="preserve"> </w:t>
                                </w:r>
                                <w:r>
                                  <w:rPr>
                                    <w:b/>
                                    <w:spacing w:val="-5"/>
                                    <w:sz w:val="24"/>
                                  </w:rPr>
                                  <w:t>DAN</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left="78" w:right="3"/>
                                  <w:jc w:val="center"/>
                                  <w:rPr>
                                    <w:b/>
                                    <w:sz w:val="24"/>
                                    <w:lang w:val="en-US"/>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lang w:val="en-US"/>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8pt;margin-top:49.4pt;width:516.3pt;height:97.5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rPr>
                          </w:pPr>
                        </w:p>
                      </w:tc>
                      <w:tc>
                        <w:tcPr>
                          <w:tcW w:w="5671" w:type="dxa"/>
                          <w:tcBorders>
                            <w:bottom w:val="nil"/>
                          </w:tcBorders>
                        </w:tcPr>
                        <w:p w:rsidR="00A761DD" w:rsidRDefault="00A761DD">
                          <w:pPr>
                            <w:pStyle w:val="TableParagraph"/>
                            <w:spacing w:before="6"/>
                            <w:ind w:left="78" w:right="73"/>
                            <w:jc w:val="center"/>
                            <w:rPr>
                              <w:b/>
                              <w:sz w:val="24"/>
                              <w:lang w:val="en-US"/>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2</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r>
                            <w:rPr>
                              <w:b/>
                              <w:sz w:val="24"/>
                            </w:rPr>
                            <w:t>PEMBANGUNAN</w:t>
                          </w:r>
                          <w:r>
                            <w:rPr>
                              <w:b/>
                              <w:spacing w:val="-10"/>
                              <w:sz w:val="24"/>
                            </w:rPr>
                            <w:t xml:space="preserve"> </w:t>
                          </w:r>
                          <w:r>
                            <w:rPr>
                              <w:b/>
                              <w:sz w:val="24"/>
                            </w:rPr>
                            <w:t>MAKLUMAT</w:t>
                          </w:r>
                          <w:r>
                            <w:rPr>
                              <w:b/>
                              <w:spacing w:val="-6"/>
                              <w:sz w:val="24"/>
                            </w:rPr>
                            <w:t xml:space="preserve"> </w:t>
                          </w:r>
                          <w:r>
                            <w:rPr>
                              <w:b/>
                              <w:spacing w:val="-5"/>
                              <w:sz w:val="24"/>
                            </w:rPr>
                            <w:t>DAN</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left="78" w:right="3"/>
                            <w:jc w:val="center"/>
                            <w:rPr>
                              <w:b/>
                              <w:sz w:val="24"/>
                              <w:lang w:val="en-US"/>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lang w:val="en-US"/>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v:textbox>
              <w10:wrap anchorx="page" anchory="page"/>
            </v:shape>
          </w:pict>
        </mc:Fallback>
      </mc:AlternateContent>
    </w:r>
    <w:r>
      <w:rPr>
        <w:noProof/>
        <w:lang w:val="en-MY" w:eastAsia="en-MY"/>
      </w:rPr>
      <w:drawing>
        <wp:anchor distT="0" distB="0" distL="0" distR="0" simplePos="0" relativeHeight="251654144" behindDoc="1" locked="0" layoutInCell="1" allowOverlap="1">
          <wp:simplePos x="0" y="0"/>
          <wp:positionH relativeFrom="page">
            <wp:posOffset>688975</wp:posOffset>
          </wp:positionH>
          <wp:positionV relativeFrom="page">
            <wp:posOffset>955040</wp:posOffset>
          </wp:positionV>
          <wp:extent cx="1471930" cy="66865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50048" behindDoc="0" locked="0" layoutInCell="1" allowOverlap="1">
              <wp:simplePos x="0" y="0"/>
              <wp:positionH relativeFrom="page">
                <wp:posOffset>609600</wp:posOffset>
              </wp:positionH>
              <wp:positionV relativeFrom="page">
                <wp:posOffset>627380</wp:posOffset>
              </wp:positionV>
              <wp:extent cx="6557010" cy="1238885"/>
              <wp:effectExtent l="0" t="0" r="0" b="0"/>
              <wp:wrapNone/>
              <wp:docPr id="4" name="Textbox 4"/>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3</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lang w:val="en-US"/>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4" o:spid="_x0000_s1028" type="#_x0000_t202" style="position:absolute;margin-left:48pt;margin-top:49.4pt;width:516.3pt;height:97.55pt;z-index:25165004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3</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lang w:val="en-US"/>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v:textbox>
              <w10:wrap anchorx="page" anchory="page"/>
            </v:shape>
          </w:pict>
        </mc:Fallback>
      </mc:AlternateContent>
    </w:r>
    <w:r>
      <w:rPr>
        <w:noProof/>
        <w:lang w:val="en-MY" w:eastAsia="en-MY"/>
      </w:rPr>
      <w:drawing>
        <wp:anchor distT="0" distB="0" distL="0" distR="0" simplePos="0" relativeHeight="251657216" behindDoc="1" locked="0" layoutInCell="1" allowOverlap="1">
          <wp:simplePos x="0" y="0"/>
          <wp:positionH relativeFrom="page">
            <wp:posOffset>688975</wp:posOffset>
          </wp:positionH>
          <wp:positionV relativeFrom="page">
            <wp:posOffset>955040</wp:posOffset>
          </wp:positionV>
          <wp:extent cx="1471930" cy="668655"/>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55680" behindDoc="0" locked="0" layoutInCell="1" allowOverlap="1">
              <wp:simplePos x="0" y="0"/>
              <wp:positionH relativeFrom="page">
                <wp:posOffset>609600</wp:posOffset>
              </wp:positionH>
              <wp:positionV relativeFrom="page">
                <wp:posOffset>627380</wp:posOffset>
              </wp:positionV>
              <wp:extent cx="6557010" cy="1238885"/>
              <wp:effectExtent l="0" t="0" r="0" b="0"/>
              <wp:wrapNone/>
              <wp:docPr id="7" name="Textbox 7"/>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sz w:val="14"/>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5</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48pt;margin-top:49.4pt;width:516.3pt;height:97.5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sz w:val="14"/>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5</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v:textbox>
              <w10:wrap anchorx="page" anchory="page"/>
            </v:shape>
          </w:pict>
        </mc:Fallback>
      </mc:AlternateContent>
    </w:r>
    <w:r>
      <w:rPr>
        <w:noProof/>
        <w:lang w:val="en-MY" w:eastAsia="en-MY"/>
      </w:rPr>
      <w:drawing>
        <wp:anchor distT="0" distB="0" distL="0" distR="0" simplePos="0" relativeHeight="251658752" behindDoc="1" locked="0" layoutInCell="1" allowOverlap="1">
          <wp:simplePos x="0" y="0"/>
          <wp:positionH relativeFrom="page">
            <wp:posOffset>688975</wp:posOffset>
          </wp:positionH>
          <wp:positionV relativeFrom="page">
            <wp:posOffset>955040</wp:posOffset>
          </wp:positionV>
          <wp:extent cx="1471930" cy="668655"/>
          <wp:effectExtent l="0" t="0" r="0" b="0"/>
          <wp:wrapNone/>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51072" behindDoc="0" locked="0" layoutInCell="1" allowOverlap="1">
              <wp:simplePos x="0" y="0"/>
              <wp:positionH relativeFrom="page">
                <wp:posOffset>609600</wp:posOffset>
              </wp:positionH>
              <wp:positionV relativeFrom="page">
                <wp:posOffset>627380</wp:posOffset>
              </wp:positionV>
              <wp:extent cx="6557010" cy="1238885"/>
              <wp:effectExtent l="0" t="0" r="0" b="0"/>
              <wp:wrapNone/>
              <wp:docPr id="115" name="Textbox 115"/>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sz w:val="12"/>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9</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5" o:spid="_x0000_s1032" type="#_x0000_t202" style="position:absolute;margin-left:48pt;margin-top:49.4pt;width:516.3pt;height:97.5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sz w:val="12"/>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9</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v:textbox>
              <w10:wrap anchorx="page" anchory="page"/>
            </v:shape>
          </w:pict>
        </mc:Fallback>
      </mc:AlternateContent>
    </w:r>
    <w:r>
      <w:rPr>
        <w:noProof/>
        <w:lang w:val="en-MY" w:eastAsia="en-MY"/>
      </w:rPr>
      <w:drawing>
        <wp:anchor distT="0" distB="0" distL="0" distR="0" simplePos="0" relativeHeight="251661312" behindDoc="1" locked="0" layoutInCell="1" allowOverlap="1">
          <wp:simplePos x="0" y="0"/>
          <wp:positionH relativeFrom="page">
            <wp:posOffset>688975</wp:posOffset>
          </wp:positionH>
          <wp:positionV relativeFrom="page">
            <wp:posOffset>955040</wp:posOffset>
          </wp:positionV>
          <wp:extent cx="1471930" cy="668655"/>
          <wp:effectExtent l="0" t="0" r="0" b="0"/>
          <wp:wrapNone/>
          <wp:docPr id="116" name="Image 116"/>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52096" behindDoc="0" locked="0" layoutInCell="1" allowOverlap="1">
              <wp:simplePos x="0" y="0"/>
              <wp:positionH relativeFrom="page">
                <wp:posOffset>609600</wp:posOffset>
              </wp:positionH>
              <wp:positionV relativeFrom="page">
                <wp:posOffset>627380</wp:posOffset>
              </wp:positionV>
              <wp:extent cx="6557010" cy="1238885"/>
              <wp:effectExtent l="0" t="0" r="0" b="0"/>
              <wp:wrapNone/>
              <wp:docPr id="235" name="Textbox 235"/>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sz w:val="14"/>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10</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5" o:spid="_x0000_s1034" type="#_x0000_t202" style="position:absolute;margin-left:48pt;margin-top:49.4pt;width:516.3pt;height:97.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sz w:val="14"/>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10</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v:textbox>
              <w10:wrap anchorx="page" anchory="page"/>
            </v:shape>
          </w:pict>
        </mc:Fallback>
      </mc:AlternateContent>
    </w:r>
    <w:r>
      <w:rPr>
        <w:noProof/>
        <w:lang w:val="en-MY" w:eastAsia="en-MY"/>
      </w:rPr>
      <w:drawing>
        <wp:anchor distT="0" distB="0" distL="0" distR="0" simplePos="0" relativeHeight="251663360" behindDoc="1" locked="0" layoutInCell="1" allowOverlap="1">
          <wp:simplePos x="0" y="0"/>
          <wp:positionH relativeFrom="page">
            <wp:posOffset>688975</wp:posOffset>
          </wp:positionH>
          <wp:positionV relativeFrom="page">
            <wp:posOffset>955040</wp:posOffset>
          </wp:positionV>
          <wp:extent cx="1471930" cy="668655"/>
          <wp:effectExtent l="0" t="0" r="0" b="0"/>
          <wp:wrapNone/>
          <wp:docPr id="236" name="Image 236"/>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1DD" w:rsidRDefault="00A761DD">
    <w:pPr>
      <w:pStyle w:val="BodyText"/>
      <w:spacing w:line="14" w:lineRule="auto"/>
      <w:rPr>
        <w:sz w:val="20"/>
      </w:rPr>
    </w:pPr>
    <w:r>
      <w:rPr>
        <w:noProof/>
        <w:lang w:val="en-MY" w:eastAsia="en-MY"/>
      </w:rPr>
      <mc:AlternateContent>
        <mc:Choice Requires="wps">
          <w:drawing>
            <wp:anchor distT="0" distB="0" distL="0" distR="0" simplePos="0" relativeHeight="251653120" behindDoc="0" locked="0" layoutInCell="1" allowOverlap="1">
              <wp:simplePos x="0" y="0"/>
              <wp:positionH relativeFrom="page">
                <wp:posOffset>609600</wp:posOffset>
              </wp:positionH>
              <wp:positionV relativeFrom="page">
                <wp:posOffset>627380</wp:posOffset>
              </wp:positionV>
              <wp:extent cx="6557010" cy="1238885"/>
              <wp:effectExtent l="0" t="0" r="0" b="0"/>
              <wp:wrapNone/>
              <wp:docPr id="336" name="Textbox 336"/>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sz w:val="20"/>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11</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6" o:spid="_x0000_s1036" type="#_x0000_t202" style="position:absolute;margin-left:48pt;margin-top:49.4pt;width:516.3pt;height:97.5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A761DD">
                      <w:trPr>
                        <w:trHeight w:hRule="exact" w:val="451"/>
                      </w:trPr>
                      <w:tc>
                        <w:tcPr>
                          <w:tcW w:w="2489" w:type="dxa"/>
                          <w:vMerge w:val="restart"/>
                        </w:tcPr>
                        <w:p w:rsidR="00A761DD" w:rsidRDefault="00A761DD">
                          <w:pPr>
                            <w:pStyle w:val="TableParagraph"/>
                            <w:rPr>
                              <w:rFonts w:ascii="Times New Roman"/>
                              <w:sz w:val="20"/>
                            </w:rPr>
                          </w:pPr>
                        </w:p>
                      </w:tc>
                      <w:tc>
                        <w:tcPr>
                          <w:tcW w:w="5671" w:type="dxa"/>
                          <w:tcBorders>
                            <w:bottom w:val="nil"/>
                          </w:tcBorders>
                        </w:tcPr>
                        <w:p w:rsidR="00A761DD" w:rsidRDefault="00A761DD">
                          <w:pPr>
                            <w:pStyle w:val="TableParagraph"/>
                            <w:spacing w:before="6"/>
                            <w:ind w:left="78" w:right="73"/>
                            <w:jc w:val="center"/>
                            <w:rPr>
                              <w:b/>
                              <w:sz w:val="24"/>
                            </w:rPr>
                          </w:pPr>
                          <w:r>
                            <w:rPr>
                              <w:b/>
                              <w:sz w:val="24"/>
                              <w:lang w:val="en-US"/>
                            </w:rPr>
                            <w:t>POLISI, PERUNDANGAN DAN KESEDARAN</w:t>
                          </w:r>
                        </w:p>
                      </w:tc>
                      <w:tc>
                        <w:tcPr>
                          <w:tcW w:w="2036" w:type="dxa"/>
                        </w:tcPr>
                        <w:p w:rsidR="00A761DD" w:rsidRDefault="00A761DD">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sidR="00871B7D">
                            <w:rPr>
                              <w:noProof/>
                              <w:spacing w:val="-5"/>
                            </w:rPr>
                            <w:t>11</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sidR="00871B7D">
                            <w:rPr>
                              <w:noProof/>
                              <w:spacing w:val="-5"/>
                            </w:rPr>
                            <w:t>11</w:t>
                          </w:r>
                          <w:r>
                            <w:rPr>
                              <w:spacing w:val="-5"/>
                            </w:rPr>
                            <w:fldChar w:fldCharType="end"/>
                          </w:r>
                        </w:p>
                      </w:tc>
                    </w:tr>
                    <w:tr w:rsidR="00A761DD">
                      <w:trPr>
                        <w:trHeight w:hRule="exact" w:val="320"/>
                      </w:trPr>
                      <w:tc>
                        <w:tcPr>
                          <w:tcW w:w="2489" w:type="dxa"/>
                          <w:vMerge/>
                          <w:tcBorders>
                            <w:top w:val="nil"/>
                          </w:tcBorders>
                        </w:tcPr>
                        <w:p w:rsidR="00A761DD" w:rsidRDefault="00A761DD">
                          <w:pPr>
                            <w:rPr>
                              <w:sz w:val="2"/>
                              <w:szCs w:val="2"/>
                            </w:rPr>
                          </w:pPr>
                        </w:p>
                      </w:tc>
                      <w:tc>
                        <w:tcPr>
                          <w:tcW w:w="5671" w:type="dxa"/>
                          <w:tcBorders>
                            <w:top w:val="nil"/>
                            <w:bottom w:val="nil"/>
                          </w:tcBorders>
                        </w:tcPr>
                        <w:p w:rsidR="00A761DD" w:rsidRDefault="00A761DD">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rsidR="00A761DD" w:rsidRDefault="00A761DD">
                          <w:pPr>
                            <w:pStyle w:val="TableParagraph"/>
                            <w:spacing w:before="64"/>
                            <w:ind w:left="102"/>
                          </w:pPr>
                          <w:r>
                            <w:t>No.</w:t>
                          </w:r>
                          <w:r>
                            <w:rPr>
                              <w:spacing w:val="-12"/>
                            </w:rPr>
                            <w:t xml:space="preserve"> </w:t>
                          </w:r>
                          <w:r>
                            <w:t>Semakan:</w:t>
                          </w:r>
                          <w:r>
                            <w:rPr>
                              <w:spacing w:val="-11"/>
                            </w:rPr>
                            <w:t xml:space="preserve"> </w:t>
                          </w:r>
                          <w:r>
                            <w:rPr>
                              <w:spacing w:val="-5"/>
                            </w:rPr>
                            <w:t>09</w:t>
                          </w:r>
                        </w:p>
                      </w:tc>
                    </w:tr>
                    <w:tr w:rsidR="00A761DD">
                      <w:trPr>
                        <w:trHeight w:hRule="exact" w:val="128"/>
                      </w:trPr>
                      <w:tc>
                        <w:tcPr>
                          <w:tcW w:w="2489" w:type="dxa"/>
                          <w:vMerge/>
                          <w:tcBorders>
                            <w:top w:val="nil"/>
                          </w:tcBorders>
                        </w:tcPr>
                        <w:p w:rsidR="00A761DD" w:rsidRDefault="00A761DD">
                          <w:pPr>
                            <w:rPr>
                              <w:sz w:val="2"/>
                              <w:szCs w:val="2"/>
                            </w:rPr>
                          </w:pPr>
                        </w:p>
                      </w:tc>
                      <w:tc>
                        <w:tcPr>
                          <w:tcW w:w="5671" w:type="dxa"/>
                          <w:vMerge w:val="restart"/>
                          <w:tcBorders>
                            <w:top w:val="nil"/>
                            <w:bottom w:val="nil"/>
                          </w:tcBorders>
                        </w:tcPr>
                        <w:p w:rsidR="00A761DD" w:rsidRDefault="00A761DD">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rsidR="00A761DD" w:rsidRDefault="00A761DD">
                          <w:pPr>
                            <w:rPr>
                              <w:sz w:val="2"/>
                              <w:szCs w:val="2"/>
                            </w:rPr>
                          </w:pPr>
                        </w:p>
                      </w:tc>
                    </w:tr>
                    <w:tr w:rsidR="00A761DD">
                      <w:trPr>
                        <w:trHeight w:hRule="exact" w:val="165"/>
                      </w:trPr>
                      <w:tc>
                        <w:tcPr>
                          <w:tcW w:w="2489" w:type="dxa"/>
                          <w:vMerge/>
                          <w:tcBorders>
                            <w:top w:val="nil"/>
                          </w:tcBorders>
                        </w:tcPr>
                        <w:p w:rsidR="00A761DD" w:rsidRDefault="00A761DD">
                          <w:pPr>
                            <w:rPr>
                              <w:sz w:val="2"/>
                              <w:szCs w:val="2"/>
                            </w:rPr>
                          </w:pPr>
                        </w:p>
                      </w:tc>
                      <w:tc>
                        <w:tcPr>
                          <w:tcW w:w="5671" w:type="dxa"/>
                          <w:vMerge/>
                          <w:tcBorders>
                            <w:top w:val="nil"/>
                            <w:bottom w:val="nil"/>
                          </w:tcBorders>
                        </w:tcPr>
                        <w:p w:rsidR="00A761DD" w:rsidRDefault="00A761DD">
                          <w:pPr>
                            <w:rPr>
                              <w:sz w:val="2"/>
                              <w:szCs w:val="2"/>
                            </w:rPr>
                          </w:pPr>
                        </w:p>
                      </w:tc>
                      <w:tc>
                        <w:tcPr>
                          <w:tcW w:w="2036" w:type="dxa"/>
                          <w:vMerge w:val="restart"/>
                        </w:tcPr>
                        <w:p w:rsidR="00A761DD" w:rsidRDefault="00A761DD">
                          <w:pPr>
                            <w:pStyle w:val="TableParagraph"/>
                            <w:spacing w:before="64"/>
                            <w:ind w:left="102"/>
                          </w:pPr>
                          <w:r>
                            <w:t>No.</w:t>
                          </w:r>
                          <w:r>
                            <w:rPr>
                              <w:spacing w:val="-8"/>
                            </w:rPr>
                            <w:t xml:space="preserve"> </w:t>
                          </w:r>
                          <w:r>
                            <w:t>Isu:</w:t>
                          </w:r>
                          <w:r>
                            <w:rPr>
                              <w:spacing w:val="40"/>
                            </w:rPr>
                            <w:t xml:space="preserve"> </w:t>
                          </w:r>
                          <w:r>
                            <w:rPr>
                              <w:spacing w:val="-5"/>
                            </w:rPr>
                            <w:t>01</w:t>
                          </w:r>
                        </w:p>
                      </w:tc>
                    </w:tr>
                    <w:tr w:rsidR="00A761DD">
                      <w:trPr>
                        <w:trHeight w:hRule="exact" w:val="283"/>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rsidR="00A761DD" w:rsidRDefault="00A761DD">
                          <w:pPr>
                            <w:rPr>
                              <w:sz w:val="2"/>
                              <w:szCs w:val="2"/>
                            </w:rPr>
                          </w:pPr>
                        </w:p>
                      </w:tc>
                    </w:tr>
                    <w:tr w:rsidR="00A761DD">
                      <w:trPr>
                        <w:trHeight w:hRule="exact" w:val="322"/>
                      </w:trPr>
                      <w:tc>
                        <w:tcPr>
                          <w:tcW w:w="2489" w:type="dxa"/>
                          <w:vMerge/>
                          <w:tcBorders>
                            <w:top w:val="nil"/>
                          </w:tcBorders>
                        </w:tcPr>
                        <w:p w:rsidR="00A761DD" w:rsidRDefault="00A761DD">
                          <w:pPr>
                            <w:rPr>
                              <w:sz w:val="2"/>
                              <w:szCs w:val="2"/>
                            </w:rPr>
                          </w:pPr>
                        </w:p>
                      </w:tc>
                      <w:tc>
                        <w:tcPr>
                          <w:tcW w:w="5671" w:type="dxa"/>
                          <w:tcBorders>
                            <w:bottom w:val="nil"/>
                          </w:tcBorders>
                        </w:tcPr>
                        <w:p w:rsidR="00A761DD" w:rsidRDefault="00A761DD">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rsidR="00A761DD" w:rsidRDefault="00A761DD">
                          <w:pPr>
                            <w:pStyle w:val="TableParagraph"/>
                            <w:spacing w:before="136"/>
                            <w:ind w:left="102"/>
                          </w:pPr>
                          <w:r>
                            <w:t>Tarikh:</w:t>
                          </w:r>
                          <w:r>
                            <w:rPr>
                              <w:spacing w:val="35"/>
                            </w:rPr>
                            <w:t xml:space="preserve"> </w:t>
                          </w:r>
                          <w:r>
                            <w:rPr>
                              <w:spacing w:val="-2"/>
                            </w:rPr>
                            <w:t>31/01/2023</w:t>
                          </w:r>
                        </w:p>
                      </w:tc>
                    </w:tr>
                    <w:tr w:rsidR="00A761DD">
                      <w:trPr>
                        <w:trHeight w:hRule="exact" w:val="272"/>
                      </w:trPr>
                      <w:tc>
                        <w:tcPr>
                          <w:tcW w:w="2489" w:type="dxa"/>
                          <w:vMerge/>
                          <w:tcBorders>
                            <w:top w:val="nil"/>
                          </w:tcBorders>
                        </w:tcPr>
                        <w:p w:rsidR="00A761DD" w:rsidRDefault="00A761DD">
                          <w:pPr>
                            <w:rPr>
                              <w:sz w:val="2"/>
                              <w:szCs w:val="2"/>
                            </w:rPr>
                          </w:pPr>
                        </w:p>
                      </w:tc>
                      <w:tc>
                        <w:tcPr>
                          <w:tcW w:w="5671" w:type="dxa"/>
                          <w:tcBorders>
                            <w:top w:val="nil"/>
                          </w:tcBorders>
                        </w:tcPr>
                        <w:p w:rsidR="00A761DD" w:rsidRDefault="00A761DD">
                          <w:pPr>
                            <w:pStyle w:val="TableParagraph"/>
                            <w:spacing w:line="247" w:lineRule="exact"/>
                            <w:ind w:left="78" w:right="75"/>
                            <w:jc w:val="center"/>
                            <w:rPr>
                              <w:b/>
                              <w:sz w:val="24"/>
                            </w:rPr>
                          </w:pPr>
                        </w:p>
                      </w:tc>
                      <w:tc>
                        <w:tcPr>
                          <w:tcW w:w="2036" w:type="dxa"/>
                          <w:vMerge/>
                          <w:tcBorders>
                            <w:top w:val="nil"/>
                          </w:tcBorders>
                        </w:tcPr>
                        <w:p w:rsidR="00A761DD" w:rsidRDefault="00A761DD">
                          <w:pPr>
                            <w:rPr>
                              <w:sz w:val="2"/>
                              <w:szCs w:val="2"/>
                            </w:rPr>
                          </w:pPr>
                        </w:p>
                      </w:tc>
                    </w:tr>
                  </w:tbl>
                  <w:p w:rsidR="00A761DD" w:rsidRDefault="00A761DD">
                    <w:pPr>
                      <w:pStyle w:val="BodyText"/>
                    </w:pPr>
                  </w:p>
                </w:txbxContent>
              </v:textbox>
              <w10:wrap anchorx="page" anchory="page"/>
            </v:shape>
          </w:pict>
        </mc:Fallback>
      </mc:AlternateContent>
    </w:r>
    <w:r>
      <w:rPr>
        <w:noProof/>
        <w:lang w:val="en-MY" w:eastAsia="en-MY"/>
      </w:rPr>
      <w:drawing>
        <wp:anchor distT="0" distB="0" distL="0" distR="0" simplePos="0" relativeHeight="251665408" behindDoc="1" locked="0" layoutInCell="1" allowOverlap="1">
          <wp:simplePos x="0" y="0"/>
          <wp:positionH relativeFrom="page">
            <wp:posOffset>688975</wp:posOffset>
          </wp:positionH>
          <wp:positionV relativeFrom="page">
            <wp:posOffset>955040</wp:posOffset>
          </wp:positionV>
          <wp:extent cx="1471930" cy="668655"/>
          <wp:effectExtent l="0" t="0" r="0" b="0"/>
          <wp:wrapNone/>
          <wp:docPr id="337" name="Image 337"/>
          <wp:cNvGraphicFramePr/>
          <a:graphic xmlns:a="http://schemas.openxmlformats.org/drawingml/2006/main">
            <a:graphicData uri="http://schemas.openxmlformats.org/drawingml/2006/picture">
              <pic:pic xmlns:pic="http://schemas.openxmlformats.org/drawingml/2006/picture">
                <pic:nvPicPr>
                  <pic:cNvPr id="337" name="Image 337"/>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0D5856D6"/>
    <w:lvl w:ilvl="0">
      <w:start w:val="2"/>
      <w:numFmt w:val="decimal"/>
      <w:lvlText w:val="%1.0"/>
      <w:lvlJc w:val="left"/>
      <w:pPr>
        <w:ind w:left="1420" w:hanging="720"/>
      </w:pPr>
      <w:rPr>
        <w:rFonts w:ascii="Calibri" w:eastAsia="Calibri" w:hAnsi="Calibri" w:cs="Calibri" w:hint="default"/>
        <w:b/>
        <w:bCs/>
        <w:i w:val="0"/>
        <w:iCs w:val="0"/>
        <w:spacing w:val="-5"/>
        <w:w w:val="100"/>
        <w:sz w:val="24"/>
        <w:szCs w:val="24"/>
        <w:lang w:val="ms" w:eastAsia="en-US" w:bidi="ar-SA"/>
      </w:rPr>
    </w:lvl>
    <w:lvl w:ilvl="1">
      <w:start w:val="1"/>
      <w:numFmt w:val="decimal"/>
      <w:lvlText w:val="%1.%2"/>
      <w:lvlJc w:val="left"/>
      <w:pPr>
        <w:ind w:left="2140" w:hanging="720"/>
      </w:pPr>
      <w:rPr>
        <w:rFonts w:hint="default"/>
        <w:b/>
        <w:bCs/>
        <w:i w:val="0"/>
        <w:iCs w:val="0"/>
        <w:spacing w:val="-2"/>
        <w:w w:val="100"/>
        <w:sz w:val="24"/>
        <w:szCs w:val="24"/>
        <w:lang w:val="ms" w:eastAsia="en-US" w:bidi="ar-SA"/>
      </w:rPr>
    </w:lvl>
    <w:lvl w:ilvl="2">
      <w:numFmt w:val="bullet"/>
      <w:lvlText w:val="•"/>
      <w:lvlJc w:val="left"/>
      <w:pPr>
        <w:ind w:left="3088" w:hanging="720"/>
      </w:pPr>
      <w:rPr>
        <w:rFonts w:hint="default"/>
        <w:lang w:val="ms" w:eastAsia="en-US" w:bidi="ar-SA"/>
      </w:rPr>
    </w:lvl>
    <w:lvl w:ilvl="3">
      <w:numFmt w:val="bullet"/>
      <w:lvlText w:val="•"/>
      <w:lvlJc w:val="left"/>
      <w:pPr>
        <w:ind w:left="4037" w:hanging="720"/>
      </w:pPr>
      <w:rPr>
        <w:rFonts w:hint="default"/>
        <w:lang w:val="ms" w:eastAsia="en-US" w:bidi="ar-SA"/>
      </w:rPr>
    </w:lvl>
    <w:lvl w:ilvl="4">
      <w:numFmt w:val="bullet"/>
      <w:lvlText w:val="•"/>
      <w:lvlJc w:val="left"/>
      <w:pPr>
        <w:ind w:left="4986" w:hanging="720"/>
      </w:pPr>
      <w:rPr>
        <w:rFonts w:hint="default"/>
        <w:lang w:val="ms" w:eastAsia="en-US" w:bidi="ar-SA"/>
      </w:rPr>
    </w:lvl>
    <w:lvl w:ilvl="5">
      <w:numFmt w:val="bullet"/>
      <w:lvlText w:val="•"/>
      <w:lvlJc w:val="left"/>
      <w:pPr>
        <w:ind w:left="5935" w:hanging="720"/>
      </w:pPr>
      <w:rPr>
        <w:rFonts w:hint="default"/>
        <w:lang w:val="ms" w:eastAsia="en-US" w:bidi="ar-SA"/>
      </w:rPr>
    </w:lvl>
    <w:lvl w:ilvl="6">
      <w:numFmt w:val="bullet"/>
      <w:lvlText w:val="•"/>
      <w:lvlJc w:val="left"/>
      <w:pPr>
        <w:ind w:left="6884" w:hanging="720"/>
      </w:pPr>
      <w:rPr>
        <w:rFonts w:hint="default"/>
        <w:lang w:val="ms" w:eastAsia="en-US" w:bidi="ar-SA"/>
      </w:rPr>
    </w:lvl>
    <w:lvl w:ilvl="7">
      <w:numFmt w:val="bullet"/>
      <w:lvlText w:val="•"/>
      <w:lvlJc w:val="left"/>
      <w:pPr>
        <w:ind w:left="7833" w:hanging="720"/>
      </w:pPr>
      <w:rPr>
        <w:rFonts w:hint="default"/>
        <w:lang w:val="ms" w:eastAsia="en-US" w:bidi="ar-SA"/>
      </w:rPr>
    </w:lvl>
    <w:lvl w:ilvl="8">
      <w:numFmt w:val="bullet"/>
      <w:lvlText w:val="•"/>
      <w:lvlJc w:val="left"/>
      <w:pPr>
        <w:ind w:left="8782" w:hanging="720"/>
      </w:pPr>
      <w:rPr>
        <w:rFonts w:hint="default"/>
        <w:lang w:val="ms" w:eastAsia="en-US" w:bidi="ar-SA"/>
      </w:rPr>
    </w:lvl>
  </w:abstractNum>
  <w:abstractNum w:abstractNumId="1" w15:restartNumberingAfterBreak="0">
    <w:nsid w:val="0053208E"/>
    <w:multiLevelType w:val="multilevel"/>
    <w:tmpl w:val="0053208E"/>
    <w:lvl w:ilvl="0">
      <w:start w:val="1"/>
      <w:numFmt w:val="decimal"/>
      <w:lvlText w:val="%1"/>
      <w:lvlJc w:val="left"/>
      <w:pPr>
        <w:ind w:left="1420" w:hanging="720"/>
      </w:pPr>
      <w:rPr>
        <w:rFonts w:hint="default"/>
        <w:lang w:val="ms" w:eastAsia="en-US" w:bidi="ar-SA"/>
      </w:rPr>
    </w:lvl>
    <w:lvl w:ilvl="1">
      <w:numFmt w:val="decimal"/>
      <w:lvlText w:val="%1.%2"/>
      <w:lvlJc w:val="left"/>
      <w:pPr>
        <w:ind w:left="1420" w:hanging="720"/>
      </w:pPr>
      <w:rPr>
        <w:rFonts w:ascii="Calibri" w:eastAsia="Calibri" w:hAnsi="Calibri" w:cs="Calibri" w:hint="default"/>
        <w:b/>
        <w:bCs/>
        <w:i w:val="0"/>
        <w:iCs w:val="0"/>
        <w:spacing w:val="-2"/>
        <w:w w:val="100"/>
        <w:sz w:val="24"/>
        <w:szCs w:val="24"/>
        <w:lang w:val="ms" w:eastAsia="en-US" w:bidi="ar-SA"/>
      </w:rPr>
    </w:lvl>
    <w:lvl w:ilvl="2">
      <w:start w:val="1"/>
      <w:numFmt w:val="lowerLetter"/>
      <w:lvlText w:val="(%3)"/>
      <w:lvlJc w:val="left"/>
      <w:pPr>
        <w:ind w:left="2140" w:hanging="360"/>
      </w:pPr>
      <w:rPr>
        <w:rFonts w:ascii="Calibri" w:eastAsia="Calibri" w:hAnsi="Calibri" w:cs="Calibri" w:hint="default"/>
        <w:b w:val="0"/>
        <w:bCs w:val="0"/>
        <w:i w:val="0"/>
        <w:iCs w:val="0"/>
        <w:spacing w:val="-1"/>
        <w:w w:val="100"/>
        <w:sz w:val="24"/>
        <w:szCs w:val="24"/>
        <w:lang w:val="ms" w:eastAsia="en-US" w:bidi="ar-SA"/>
      </w:rPr>
    </w:lvl>
    <w:lvl w:ilvl="3">
      <w:numFmt w:val="bullet"/>
      <w:lvlText w:val="•"/>
      <w:lvlJc w:val="left"/>
      <w:pPr>
        <w:ind w:left="4037" w:hanging="360"/>
      </w:pPr>
      <w:rPr>
        <w:rFonts w:hint="default"/>
        <w:lang w:val="ms" w:eastAsia="en-US" w:bidi="ar-SA"/>
      </w:rPr>
    </w:lvl>
    <w:lvl w:ilvl="4">
      <w:numFmt w:val="bullet"/>
      <w:lvlText w:val="•"/>
      <w:lvlJc w:val="left"/>
      <w:pPr>
        <w:ind w:left="4986" w:hanging="360"/>
      </w:pPr>
      <w:rPr>
        <w:rFonts w:hint="default"/>
        <w:lang w:val="ms" w:eastAsia="en-US" w:bidi="ar-SA"/>
      </w:rPr>
    </w:lvl>
    <w:lvl w:ilvl="5">
      <w:numFmt w:val="bullet"/>
      <w:lvlText w:val="•"/>
      <w:lvlJc w:val="left"/>
      <w:pPr>
        <w:ind w:left="5935" w:hanging="360"/>
      </w:pPr>
      <w:rPr>
        <w:rFonts w:hint="default"/>
        <w:lang w:val="ms" w:eastAsia="en-US" w:bidi="ar-SA"/>
      </w:rPr>
    </w:lvl>
    <w:lvl w:ilvl="6">
      <w:numFmt w:val="bullet"/>
      <w:lvlText w:val="•"/>
      <w:lvlJc w:val="left"/>
      <w:pPr>
        <w:ind w:left="6884" w:hanging="360"/>
      </w:pPr>
      <w:rPr>
        <w:rFonts w:hint="default"/>
        <w:lang w:val="ms" w:eastAsia="en-US" w:bidi="ar-SA"/>
      </w:rPr>
    </w:lvl>
    <w:lvl w:ilvl="7">
      <w:numFmt w:val="bullet"/>
      <w:lvlText w:val="•"/>
      <w:lvlJc w:val="left"/>
      <w:pPr>
        <w:ind w:left="7833" w:hanging="360"/>
      </w:pPr>
      <w:rPr>
        <w:rFonts w:hint="default"/>
        <w:lang w:val="ms" w:eastAsia="en-US" w:bidi="ar-SA"/>
      </w:rPr>
    </w:lvl>
    <w:lvl w:ilvl="8">
      <w:numFmt w:val="bullet"/>
      <w:lvlText w:val="•"/>
      <w:lvlJc w:val="left"/>
      <w:pPr>
        <w:ind w:left="8782" w:hanging="360"/>
      </w:pPr>
      <w:rPr>
        <w:rFonts w:hint="default"/>
        <w:lang w:val="m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65CCC"/>
    <w:rsid w:val="000367A0"/>
    <w:rsid w:val="000576CA"/>
    <w:rsid w:val="00084387"/>
    <w:rsid w:val="00125EB1"/>
    <w:rsid w:val="001863A8"/>
    <w:rsid w:val="00242A06"/>
    <w:rsid w:val="00250A1E"/>
    <w:rsid w:val="00264883"/>
    <w:rsid w:val="002B2D93"/>
    <w:rsid w:val="003D6903"/>
    <w:rsid w:val="003D7B30"/>
    <w:rsid w:val="00460311"/>
    <w:rsid w:val="005123C1"/>
    <w:rsid w:val="00595F6C"/>
    <w:rsid w:val="005D4661"/>
    <w:rsid w:val="00664612"/>
    <w:rsid w:val="00704297"/>
    <w:rsid w:val="00741D74"/>
    <w:rsid w:val="00744F52"/>
    <w:rsid w:val="00756E56"/>
    <w:rsid w:val="007B0506"/>
    <w:rsid w:val="007E7087"/>
    <w:rsid w:val="00841742"/>
    <w:rsid w:val="00855B32"/>
    <w:rsid w:val="00871B7D"/>
    <w:rsid w:val="009421B4"/>
    <w:rsid w:val="00991752"/>
    <w:rsid w:val="009E1F4D"/>
    <w:rsid w:val="009E5DBF"/>
    <w:rsid w:val="00A007E6"/>
    <w:rsid w:val="00A44A02"/>
    <w:rsid w:val="00A761DD"/>
    <w:rsid w:val="00AE44C9"/>
    <w:rsid w:val="00AF3DB6"/>
    <w:rsid w:val="00BB69FC"/>
    <w:rsid w:val="00C6541D"/>
    <w:rsid w:val="00C65CCC"/>
    <w:rsid w:val="00D02218"/>
    <w:rsid w:val="00E95D9D"/>
    <w:rsid w:val="00EB2EA0"/>
    <w:rsid w:val="00EB5BB6"/>
    <w:rsid w:val="00F47DFB"/>
    <w:rsid w:val="00F61DCC"/>
    <w:rsid w:val="03A76330"/>
    <w:rsid w:val="16A43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D409BE-E560-4E55-930B-1D6E0237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MY" w:eastAsia="en-MY"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Calibri" w:eastAsia="Calibri" w:hAnsi="Calibri" w:cs="Calibri"/>
      <w:sz w:val="22"/>
      <w:szCs w:val="22"/>
      <w:lang w:val="m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1"/>
      <w:szCs w:val="1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139" w:hanging="719"/>
    </w:pPr>
  </w:style>
  <w:style w:type="paragraph" w:customStyle="1" w:styleId="TableParagraph">
    <w:name w:val="Table Paragraph"/>
    <w:basedOn w:val="Normal"/>
    <w:uiPriority w:val="1"/>
    <w:qFormat/>
  </w:style>
  <w:style w:type="table" w:styleId="TableGrid">
    <w:name w:val="Table Grid"/>
    <w:basedOn w:val="TableNormal"/>
    <w:unhideWhenUsed/>
    <w:rsid w:val="00460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E1F4D"/>
    <w:pPr>
      <w:tabs>
        <w:tab w:val="center" w:pos="4513"/>
        <w:tab w:val="right" w:pos="9026"/>
      </w:tabs>
    </w:pPr>
  </w:style>
  <w:style w:type="character" w:customStyle="1" w:styleId="HeaderChar">
    <w:name w:val="Header Char"/>
    <w:basedOn w:val="DefaultParagraphFont"/>
    <w:link w:val="Header"/>
    <w:rsid w:val="009E1F4D"/>
    <w:rPr>
      <w:rFonts w:ascii="Calibri" w:eastAsia="Calibri" w:hAnsi="Calibri" w:cs="Calibri"/>
      <w:sz w:val="22"/>
      <w:szCs w:val="22"/>
      <w:lang w:val="ms" w:eastAsia="en-US"/>
    </w:rPr>
  </w:style>
  <w:style w:type="paragraph" w:styleId="Footer">
    <w:name w:val="footer"/>
    <w:basedOn w:val="Normal"/>
    <w:link w:val="FooterChar"/>
    <w:rsid w:val="009E1F4D"/>
    <w:pPr>
      <w:tabs>
        <w:tab w:val="center" w:pos="4513"/>
        <w:tab w:val="right" w:pos="9026"/>
      </w:tabs>
    </w:pPr>
  </w:style>
  <w:style w:type="character" w:customStyle="1" w:styleId="FooterChar">
    <w:name w:val="Footer Char"/>
    <w:basedOn w:val="DefaultParagraphFont"/>
    <w:link w:val="Footer"/>
    <w:rsid w:val="009E1F4D"/>
    <w:rPr>
      <w:rFonts w:ascii="Calibri" w:eastAsia="Calibri" w:hAnsi="Calibri" w:cs="Calibri"/>
      <w:sz w:val="22"/>
      <w:szCs w:val="22"/>
      <w:lang w:val="m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11</Pages>
  <Words>1113</Words>
  <Characters>7961</Characters>
  <Application>Microsoft Office Word</Application>
  <DocSecurity>0</DocSecurity>
  <Lines>265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MOHE</dc:creator>
  <cp:lastModifiedBy>FATIN NASUHA BINTI MOHAMED SABIR</cp:lastModifiedBy>
  <cp:revision>11</cp:revision>
  <dcterms:created xsi:type="dcterms:W3CDTF">2025-04-14T03:27:00Z</dcterms:created>
  <dcterms:modified xsi:type="dcterms:W3CDTF">2025-04-22T02:43:00Z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Acrobat PDFMaker 22 for Word</vt:lpwstr>
  </property>
  <property fmtid="{D5CDD505-2E9C-101B-9397-08002B2CF9AE}" pid="4" name="LastSaved">
    <vt:filetime>2025-04-14T00:00:00Z</vt:filetime>
  </property>
  <property fmtid="{D5CDD505-2E9C-101B-9397-08002B2CF9AE}" pid="5" name="Producer">
    <vt:lpwstr>Adobe PDF Library 22.3.86</vt:lpwstr>
  </property>
  <property fmtid="{D5CDD505-2E9C-101B-9397-08002B2CF9AE}" pid="6" name="SourceModified">
    <vt:lpwstr>D:20230109030943</vt:lpwstr>
  </property>
  <property fmtid="{D5CDD505-2E9C-101B-9397-08002B2CF9AE}" pid="7" name="KSOProductBuildVer">
    <vt:lpwstr>1033-12.2.0.20782</vt:lpwstr>
  </property>
  <property fmtid="{D5CDD505-2E9C-101B-9397-08002B2CF9AE}" pid="8" name="ICV">
    <vt:lpwstr>363AB3113A1B452EBCF164FBD20B3C76_12</vt:lpwstr>
  </property>
  <property fmtid="{D5CDD505-2E9C-101B-9397-08002B2CF9AE}" pid="9" name="GrammarlyDocumentId">
    <vt:lpwstr>146041d55ae1f5539688678128a424568c0de43e5bc2b22009e8920b410c9e4f</vt:lpwstr>
  </property>
</Properties>
</file>