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882" w:rsidRDefault="00432882" w:rsidP="00432882">
      <w:pPr>
        <w:jc w:val="center"/>
        <w:rPr>
          <w:b/>
          <w:sz w:val="96"/>
          <w:szCs w:val="96"/>
        </w:rPr>
      </w:pPr>
      <w:r w:rsidRPr="00432882">
        <w:rPr>
          <w:b/>
          <w:sz w:val="96"/>
          <w:szCs w:val="96"/>
        </w:rPr>
        <w:t>Skoda</w:t>
      </w:r>
    </w:p>
    <w:p w:rsidR="00432882" w:rsidRDefault="00432882" w:rsidP="00432882">
      <w:pPr>
        <w:rPr>
          <w:b/>
          <w:sz w:val="40"/>
          <w:szCs w:val="40"/>
          <w:u w:val="single"/>
        </w:rPr>
      </w:pPr>
      <w:r w:rsidRPr="00432882">
        <w:rPr>
          <w:b/>
          <w:sz w:val="40"/>
          <w:szCs w:val="40"/>
          <w:u w:val="single"/>
        </w:rPr>
        <w:t>Tervezés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Lap tetején a </w:t>
      </w:r>
      <w:proofErr w:type="spellStart"/>
      <w:r>
        <w:rPr>
          <w:sz w:val="28"/>
          <w:szCs w:val="28"/>
        </w:rPr>
        <w:t>skoda</w:t>
      </w:r>
      <w:proofErr w:type="spellEnd"/>
      <w:r w:rsidR="005B28F1">
        <w:rPr>
          <w:sz w:val="28"/>
          <w:szCs w:val="28"/>
        </w:rPr>
        <w:t xml:space="preserve"> és a</w:t>
      </w:r>
      <w:r>
        <w:rPr>
          <w:sz w:val="28"/>
          <w:szCs w:val="28"/>
        </w:rPr>
        <w:t xml:space="preserve"> logó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Alatta történelme</w:t>
      </w:r>
    </w:p>
    <w:p w:rsidR="00432882" w:rsidRDefault="00432882" w:rsidP="00432882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Külön oldalak az autókról</w:t>
      </w:r>
      <w:r w:rsidR="005B28F1">
        <w:rPr>
          <w:sz w:val="28"/>
          <w:szCs w:val="28"/>
        </w:rPr>
        <w:t>(</w:t>
      </w:r>
      <w:proofErr w:type="spellStart"/>
      <w:r w:rsidR="005B28F1">
        <w:rPr>
          <w:sz w:val="28"/>
          <w:szCs w:val="28"/>
        </w:rPr>
        <w:t>navbar</w:t>
      </w:r>
      <w:proofErr w:type="spellEnd"/>
      <w:r w:rsidR="005B28F1">
        <w:rPr>
          <w:sz w:val="28"/>
          <w:szCs w:val="28"/>
        </w:rPr>
        <w:t>)</w:t>
      </w:r>
    </w:p>
    <w:p w:rsidR="00855EBA" w:rsidRPr="00855EBA" w:rsidRDefault="00432882" w:rsidP="00855EBA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Figm</w:t>
      </w:r>
      <w:r w:rsidR="005B28F1">
        <w:rPr>
          <w:sz w:val="28"/>
          <w:szCs w:val="28"/>
        </w:rPr>
        <w:t>ában</w:t>
      </w:r>
      <w:proofErr w:type="spellEnd"/>
      <w:r w:rsidR="005B28F1">
        <w:rPr>
          <w:sz w:val="28"/>
          <w:szCs w:val="28"/>
        </w:rPr>
        <w:t xml:space="preserve"> létrehozás</w:t>
      </w:r>
    </w:p>
    <w:p w:rsidR="00432882" w:rsidRDefault="00DC084A" w:rsidP="00DC084A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Nyers anyag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Kezdetek: A </w:t>
      </w:r>
      <w:proofErr w:type="spellStart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művek alapítása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cég története 1895-re nyúlik vissza, amikor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&amp; Klement néven kezdtek el motorkerékpárokat és később autókat gyártani. A vállalatot két cseh mérnök, Václav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Václav Klement alapította. Az első autójuk,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&amp; Klement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Voiturette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A, 1905-ben gördült le a gyártósorról, és nagy népszerűségnek örvendett.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</w:t>
      </w:r>
      <w:proofErr w:type="spellStart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a hadipari háttér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vállalat az 1920-as és 1930-as években szoros kapcsolatba került a hadipari iparággal, ami jelentős fejlődést hozott számára. A cég fokozatosan bővítette termékkínálatát, és a háború előtt már olyan autókat gyártott, mint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Popular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Superb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második világháború és a szocialista időszak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második világháború után, a kommunista rendszer alatt,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Laurin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&amp; Klement vállalatot államosították, és ekkor vette fel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nevet.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autók egyre inkább a tömeggyártás és a gazdaságos közlekedés szimbólumává váltak, például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Felicia és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Octavia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modellekkel.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 Volkswagen Csoport részeként</w:t>
      </w:r>
    </w:p>
    <w:p w:rsidR="005B28F1" w:rsidRPr="005B28F1" w:rsidRDefault="005B28F1" w:rsidP="005B2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1990-es évek végén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autógyár átalakult és modernizálódott, miután 1991-ben a Volkswagen Csoport tagja lett. Ekkor kezdődött el az új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modellek kifejlesztése, amelyek már a nyugat-európai piacokon is sikeresek lettek, például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Superb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Octavia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Yeti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B28F1" w:rsidRPr="005B28F1" w:rsidRDefault="005B28F1" w:rsidP="005B28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A mai </w:t>
      </w:r>
      <w:proofErr w:type="spellStart"/>
      <w:r w:rsidRPr="005B28F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Škoda</w:t>
      </w:r>
      <w:proofErr w:type="spellEnd"/>
    </w:p>
    <w:p w:rsidR="00855EBA" w:rsidRDefault="005B28F1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 a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Auto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Volkswagen Csoport egyik legdinamikusabban fejlődő márkájává vált, és olyan innovatív járművekkel van jelen a piacon, mint az elektromos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Škoda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Enyaq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>iV</w:t>
      </w:r>
      <w:proofErr w:type="spellEnd"/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márka továbbra is a minőséget és a megfizethetőséget képviseli, miközben folyamatosan </w:t>
      </w:r>
      <w:r w:rsidRPr="005B28F1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alkalmazza a legújabb technológiai fejlesztéseket, például az önálló vezetésre és az elektromos mobilitásra vonatkozó megoldáso</w:t>
      </w:r>
      <w:r w:rsidR="00F671C0">
        <w:rPr>
          <w:rFonts w:ascii="Times New Roman" w:eastAsia="Times New Roman" w:hAnsi="Times New Roman" w:cs="Times New Roman"/>
          <w:sz w:val="24"/>
          <w:szCs w:val="24"/>
          <w:lang w:eastAsia="hu-HU"/>
        </w:rPr>
        <w:t>k</w:t>
      </w:r>
    </w:p>
    <w:p w:rsidR="00F671C0" w:rsidRDefault="00F671C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  <w:t>Feladatok (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  <w:t>HTML,CSS</w:t>
      </w:r>
      <w:proofErr w:type="gramEnd"/>
      <w:r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  <w:t>):</w:t>
      </w:r>
    </w:p>
    <w:p w:rsidR="00F671C0" w:rsidRDefault="0042646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proofErr w:type="spellStart"/>
      <w:r w:rsidRPr="00426460">
        <w:rPr>
          <w:rFonts w:ascii="Times New Roman" w:eastAsia="Times New Roman" w:hAnsi="Times New Roman" w:cs="Times New Roman"/>
          <w:sz w:val="30"/>
          <w:szCs w:val="30"/>
          <w:lang w:eastAsia="hu-HU"/>
        </w:rPr>
        <w:t>navbar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Pr="00426460">
        <w:rPr>
          <w:rFonts w:ascii="Times New Roman" w:eastAsia="Times New Roman" w:hAnsi="Times New Roman" w:cs="Times New Roman"/>
          <w:sz w:val="30"/>
          <w:szCs w:val="30"/>
          <w:lang w:eastAsia="hu-HU"/>
        </w:rPr>
        <w:t>-</w:t>
      </w: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Áron</w:t>
      </w:r>
    </w:p>
    <w:p w:rsidR="00426460" w:rsidRDefault="0042646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>Főoldal, történetek – Ákos</w:t>
      </w:r>
    </w:p>
    <w:p w:rsidR="00426460" w:rsidRPr="00426460" w:rsidRDefault="0042646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bookmarkStart w:id="0" w:name="_GoBack"/>
      <w:bookmarkEnd w:id="0"/>
    </w:p>
    <w:p w:rsidR="00F671C0" w:rsidRPr="00F671C0" w:rsidRDefault="00F671C0" w:rsidP="00F67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</w:pPr>
    </w:p>
    <w:sectPr w:rsidR="00F671C0" w:rsidRPr="00F67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437DB"/>
    <w:multiLevelType w:val="hybridMultilevel"/>
    <w:tmpl w:val="0F6E50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82"/>
    <w:rsid w:val="00052E1B"/>
    <w:rsid w:val="00112B56"/>
    <w:rsid w:val="00426460"/>
    <w:rsid w:val="00432882"/>
    <w:rsid w:val="005B28F1"/>
    <w:rsid w:val="00855EBA"/>
    <w:rsid w:val="00B4429F"/>
    <w:rsid w:val="00DC084A"/>
    <w:rsid w:val="00EC57BC"/>
    <w:rsid w:val="00F6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4284"/>
  <w15:chartTrackingRefBased/>
  <w15:docId w15:val="{A693BB48-26A9-4DAD-B59A-66D1CAE2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B28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3288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B28F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5B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Nasz Ákos</dc:creator>
  <cp:keywords/>
  <dc:description/>
  <cp:lastModifiedBy>Nasz Ákos</cp:lastModifiedBy>
  <cp:revision>8</cp:revision>
  <dcterms:created xsi:type="dcterms:W3CDTF">2025-09-03T07:25:00Z</dcterms:created>
  <dcterms:modified xsi:type="dcterms:W3CDTF">2025-09-10T07:39:00Z</dcterms:modified>
</cp:coreProperties>
</file>