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E27F3" w14:textId="77777777" w:rsidR="00AE053B" w:rsidRDefault="00AE053B" w:rsidP="00AE053B">
      <w:pPr>
        <w:spacing w:before="100" w:beforeAutospacing="1" w:after="100" w:afterAutospacing="1"/>
        <w:ind w:left="0" w:firstLine="0"/>
        <w:outlineLvl w:val="0"/>
        <w:rPr>
          <w:rFonts w:ascii="Times New Roman" w:eastAsia="Times New Roman" w:hAnsi="Times New Roman" w:cs="Times New Roman"/>
          <w:b/>
          <w:bCs/>
          <w:kern w:val="36"/>
          <w:sz w:val="48"/>
          <w:szCs w:val="48"/>
          <w14:ligatures w14:val="none"/>
        </w:rPr>
      </w:pPr>
    </w:p>
    <w:p w14:paraId="30FFD29C" w14:textId="77777777" w:rsidR="00E13F9C" w:rsidRDefault="00E13F9C" w:rsidP="00AE053B">
      <w:pPr>
        <w:spacing w:before="100" w:beforeAutospacing="1" w:after="100" w:afterAutospacing="1"/>
        <w:ind w:left="0" w:firstLine="0"/>
        <w:outlineLvl w:val="0"/>
        <w:rPr>
          <w:rFonts w:ascii="Times New Roman" w:eastAsia="Times New Roman" w:hAnsi="Times New Roman" w:cs="Times New Roman"/>
          <w:b/>
          <w:bCs/>
          <w:kern w:val="36"/>
          <w:sz w:val="48"/>
          <w:szCs w:val="48"/>
          <w14:ligatures w14:val="none"/>
        </w:rPr>
      </w:pPr>
    </w:p>
    <w:p w14:paraId="590E4954" w14:textId="77777777" w:rsidR="00E13F9C" w:rsidRPr="00540E2E" w:rsidRDefault="00E13F9C" w:rsidP="00AE053B">
      <w:pPr>
        <w:spacing w:before="100" w:beforeAutospacing="1" w:after="100" w:afterAutospacing="1"/>
        <w:ind w:left="0" w:firstLine="0"/>
        <w:outlineLvl w:val="0"/>
        <w:rPr>
          <w:rFonts w:ascii="Times New Roman" w:eastAsia="Times New Roman" w:hAnsi="Times New Roman" w:cs="Times New Roman"/>
          <w:b/>
          <w:bCs/>
          <w:kern w:val="36"/>
          <w:sz w:val="48"/>
          <w:szCs w:val="48"/>
          <w14:ligatures w14:val="none"/>
        </w:rPr>
      </w:pPr>
    </w:p>
    <w:p w14:paraId="066E39E0" w14:textId="77777777" w:rsidR="00AE053B" w:rsidRPr="00540E2E" w:rsidRDefault="00AE053B" w:rsidP="00AE053B">
      <w:pPr>
        <w:spacing w:before="100" w:beforeAutospacing="1" w:after="100" w:afterAutospacing="1"/>
        <w:ind w:left="0" w:firstLine="0"/>
        <w:outlineLvl w:val="0"/>
        <w:rPr>
          <w:rFonts w:ascii="Times New Roman" w:eastAsia="Times New Roman" w:hAnsi="Times New Roman" w:cs="Times New Roman"/>
          <w:b/>
          <w:bCs/>
          <w:kern w:val="36"/>
          <w:sz w:val="48"/>
          <w:szCs w:val="48"/>
          <w14:ligatures w14:val="none"/>
        </w:rPr>
      </w:pPr>
    </w:p>
    <w:p w14:paraId="4C09D293" w14:textId="77777777" w:rsidR="00AE053B" w:rsidRPr="00540E2E" w:rsidRDefault="00AE053B" w:rsidP="00AE053B">
      <w:pPr>
        <w:spacing w:before="100" w:beforeAutospacing="1" w:after="100" w:afterAutospacing="1"/>
        <w:ind w:left="0" w:firstLine="0"/>
        <w:outlineLvl w:val="0"/>
        <w:rPr>
          <w:rFonts w:ascii="Times New Roman" w:eastAsia="Times New Roman" w:hAnsi="Times New Roman" w:cs="Times New Roman"/>
          <w:b/>
          <w:bCs/>
          <w:kern w:val="36"/>
          <w:sz w:val="48"/>
          <w:szCs w:val="48"/>
          <w14:ligatures w14:val="none"/>
        </w:rPr>
      </w:pPr>
    </w:p>
    <w:p w14:paraId="1BED16A1" w14:textId="6988FA85" w:rsidR="00AE053B" w:rsidRPr="00AE053B" w:rsidRDefault="00AE053B" w:rsidP="00AE053B">
      <w:pPr>
        <w:spacing w:before="100" w:beforeAutospacing="1" w:after="100" w:afterAutospacing="1"/>
        <w:ind w:left="0" w:firstLine="0"/>
        <w:outlineLvl w:val="0"/>
        <w:rPr>
          <w:rFonts w:ascii="Times New Roman" w:eastAsia="Times New Roman" w:hAnsi="Times New Roman" w:cs="Times New Roman"/>
          <w:b/>
          <w:bCs/>
          <w:kern w:val="36"/>
          <w:sz w:val="48"/>
          <w:szCs w:val="48"/>
          <w14:ligatures w14:val="none"/>
        </w:rPr>
      </w:pPr>
      <w:r w:rsidRPr="00AE053B">
        <w:rPr>
          <w:rFonts w:ascii="Times New Roman" w:eastAsia="Times New Roman" w:hAnsi="Times New Roman" w:cs="Times New Roman"/>
          <w:b/>
          <w:bCs/>
          <w:kern w:val="36"/>
          <w:sz w:val="48"/>
          <w:szCs w:val="48"/>
          <w14:ligatures w14:val="none"/>
        </w:rPr>
        <w:t xml:space="preserve">IST </w:t>
      </w:r>
      <w:r w:rsidRPr="00540E2E">
        <w:rPr>
          <w:rFonts w:ascii="Times New Roman" w:eastAsia="Times New Roman" w:hAnsi="Times New Roman" w:cs="Times New Roman"/>
          <w:b/>
          <w:bCs/>
          <w:kern w:val="36"/>
          <w:sz w:val="48"/>
          <w:szCs w:val="48"/>
          <w14:ligatures w14:val="none"/>
        </w:rPr>
        <w:t>652 - Scripting for Data Analysis</w:t>
      </w:r>
    </w:p>
    <w:p w14:paraId="19036C49" w14:textId="77777777" w:rsidR="00AE053B" w:rsidRPr="00540E2E" w:rsidRDefault="00AE053B" w:rsidP="00AE053B">
      <w:pPr>
        <w:ind w:left="0" w:firstLine="0"/>
        <w:rPr>
          <w:rFonts w:ascii="Times New Roman" w:hAnsi="Times New Roman" w:cs="Times New Roman"/>
          <w:b/>
          <w:bCs/>
          <w:sz w:val="40"/>
          <w:szCs w:val="40"/>
        </w:rPr>
      </w:pPr>
      <w:r w:rsidRPr="00540E2E">
        <w:rPr>
          <w:rFonts w:ascii="Times New Roman" w:hAnsi="Times New Roman" w:cs="Times New Roman"/>
          <w:b/>
          <w:bCs/>
          <w:sz w:val="40"/>
          <w:szCs w:val="40"/>
        </w:rPr>
        <w:t>Airbnb Price Analysis and Prediction - U.S. Markets</w:t>
      </w:r>
    </w:p>
    <w:p w14:paraId="55768C69" w14:textId="77777777" w:rsidR="00AE053B" w:rsidRPr="00540E2E" w:rsidRDefault="00AE053B" w:rsidP="00AE053B">
      <w:pPr>
        <w:ind w:left="0" w:firstLine="0"/>
        <w:rPr>
          <w:rFonts w:ascii="Times New Roman" w:hAnsi="Times New Roman" w:cs="Times New Roman"/>
          <w:b/>
          <w:bCs/>
          <w:sz w:val="32"/>
          <w:szCs w:val="32"/>
        </w:rPr>
      </w:pPr>
    </w:p>
    <w:p w14:paraId="323F3CE4" w14:textId="04AF55AD" w:rsidR="00AE053B" w:rsidRPr="00540E2E" w:rsidRDefault="00AE053B" w:rsidP="00AE053B">
      <w:pPr>
        <w:ind w:left="0" w:firstLine="0"/>
        <w:rPr>
          <w:rFonts w:ascii="Times New Roman" w:hAnsi="Times New Roman" w:cs="Times New Roman"/>
          <w:b/>
          <w:bCs/>
          <w:sz w:val="32"/>
          <w:szCs w:val="32"/>
        </w:rPr>
      </w:pPr>
      <w:r w:rsidRPr="00540E2E">
        <w:rPr>
          <w:rFonts w:ascii="Times New Roman" w:hAnsi="Times New Roman" w:cs="Times New Roman"/>
          <w:b/>
          <w:bCs/>
          <w:sz w:val="32"/>
          <w:szCs w:val="32"/>
        </w:rPr>
        <w:t xml:space="preserve">Group Delta: Brian Lee – Robin Nightingale  </w:t>
      </w:r>
    </w:p>
    <w:p w14:paraId="335DF25B" w14:textId="27B64F6A" w:rsidR="00AE053B" w:rsidRPr="00540E2E" w:rsidRDefault="00AE053B" w:rsidP="00AE053B">
      <w:pPr>
        <w:ind w:left="1440" w:firstLine="0"/>
        <w:rPr>
          <w:rFonts w:ascii="Times New Roman" w:hAnsi="Times New Roman" w:cs="Times New Roman"/>
          <w:b/>
          <w:bCs/>
          <w:sz w:val="32"/>
          <w:szCs w:val="32"/>
        </w:rPr>
      </w:pPr>
      <w:r w:rsidRPr="00540E2E">
        <w:rPr>
          <w:rFonts w:ascii="Times New Roman" w:hAnsi="Times New Roman" w:cs="Times New Roman"/>
          <w:b/>
          <w:bCs/>
          <w:sz w:val="32"/>
          <w:szCs w:val="32"/>
        </w:rPr>
        <w:t xml:space="preserve">      Hector Pena – Natajah Roberts</w:t>
      </w:r>
    </w:p>
    <w:p w14:paraId="64142A60" w14:textId="61B5DD9B" w:rsidR="00AE053B" w:rsidRPr="00AE053B" w:rsidRDefault="00AE053B" w:rsidP="00AE053B">
      <w:pPr>
        <w:spacing w:after="0"/>
        <w:ind w:left="0" w:firstLine="0"/>
        <w:rPr>
          <w:rFonts w:ascii="Times New Roman" w:eastAsia="Times New Roman" w:hAnsi="Times New Roman" w:cs="Times New Roman"/>
          <w:kern w:val="0"/>
          <w:sz w:val="24"/>
          <w:szCs w:val="24"/>
          <w14:ligatures w14:val="none"/>
        </w:rPr>
      </w:pPr>
    </w:p>
    <w:p w14:paraId="21566BB3" w14:textId="77777777" w:rsidR="00AE053B" w:rsidRPr="00540E2E" w:rsidRDefault="00AE053B" w:rsidP="00AE053B">
      <w:pPr>
        <w:spacing w:before="100" w:beforeAutospacing="1" w:after="100" w:afterAutospacing="1"/>
        <w:ind w:left="0" w:firstLine="0"/>
        <w:outlineLvl w:val="1"/>
        <w:rPr>
          <w:rFonts w:ascii="Times New Roman" w:eastAsia="Times New Roman" w:hAnsi="Times New Roman" w:cs="Times New Roman"/>
          <w:b/>
          <w:bCs/>
          <w:kern w:val="0"/>
          <w:sz w:val="36"/>
          <w:szCs w:val="36"/>
          <w14:ligatures w14:val="none"/>
        </w:rPr>
      </w:pPr>
    </w:p>
    <w:p w14:paraId="25B751D9" w14:textId="77777777" w:rsidR="00AE053B" w:rsidRPr="00540E2E" w:rsidRDefault="00AE053B" w:rsidP="00AE053B">
      <w:pPr>
        <w:spacing w:before="100" w:beforeAutospacing="1" w:after="100" w:afterAutospacing="1"/>
        <w:ind w:left="0" w:firstLine="0"/>
        <w:outlineLvl w:val="1"/>
        <w:rPr>
          <w:rFonts w:ascii="Times New Roman" w:eastAsia="Times New Roman" w:hAnsi="Times New Roman" w:cs="Times New Roman"/>
          <w:b/>
          <w:bCs/>
          <w:kern w:val="0"/>
          <w:sz w:val="36"/>
          <w:szCs w:val="36"/>
          <w14:ligatures w14:val="none"/>
        </w:rPr>
      </w:pPr>
    </w:p>
    <w:p w14:paraId="1512C80B" w14:textId="77777777" w:rsidR="00AE053B" w:rsidRPr="00540E2E" w:rsidRDefault="00AE053B" w:rsidP="00AE053B">
      <w:pPr>
        <w:spacing w:before="100" w:beforeAutospacing="1" w:after="100" w:afterAutospacing="1"/>
        <w:ind w:left="0" w:firstLine="0"/>
        <w:outlineLvl w:val="1"/>
        <w:rPr>
          <w:rFonts w:ascii="Times New Roman" w:eastAsia="Times New Roman" w:hAnsi="Times New Roman" w:cs="Times New Roman"/>
          <w:b/>
          <w:bCs/>
          <w:kern w:val="0"/>
          <w:sz w:val="36"/>
          <w:szCs w:val="36"/>
          <w14:ligatures w14:val="none"/>
        </w:rPr>
      </w:pPr>
    </w:p>
    <w:p w14:paraId="355C2951" w14:textId="77777777" w:rsidR="00AE053B" w:rsidRPr="00540E2E" w:rsidRDefault="00AE053B" w:rsidP="00AE053B">
      <w:pPr>
        <w:spacing w:before="100" w:beforeAutospacing="1" w:after="100" w:afterAutospacing="1"/>
        <w:ind w:left="0" w:firstLine="0"/>
        <w:outlineLvl w:val="1"/>
        <w:rPr>
          <w:rFonts w:ascii="Times New Roman" w:eastAsia="Times New Roman" w:hAnsi="Times New Roman" w:cs="Times New Roman"/>
          <w:b/>
          <w:bCs/>
          <w:kern w:val="0"/>
          <w:sz w:val="36"/>
          <w:szCs w:val="36"/>
          <w14:ligatures w14:val="none"/>
        </w:rPr>
      </w:pPr>
    </w:p>
    <w:p w14:paraId="2B83089B" w14:textId="77777777" w:rsidR="00AE053B" w:rsidRPr="00540E2E" w:rsidRDefault="00AE053B" w:rsidP="00AE053B">
      <w:pPr>
        <w:spacing w:before="100" w:beforeAutospacing="1" w:after="100" w:afterAutospacing="1"/>
        <w:ind w:left="0" w:firstLine="0"/>
        <w:outlineLvl w:val="1"/>
        <w:rPr>
          <w:rFonts w:ascii="Times New Roman" w:eastAsia="Times New Roman" w:hAnsi="Times New Roman" w:cs="Times New Roman"/>
          <w:b/>
          <w:bCs/>
          <w:kern w:val="0"/>
          <w:sz w:val="36"/>
          <w:szCs w:val="36"/>
          <w14:ligatures w14:val="none"/>
        </w:rPr>
      </w:pPr>
    </w:p>
    <w:p w14:paraId="2F5CA195" w14:textId="77777777" w:rsidR="00AE053B" w:rsidRPr="00540E2E" w:rsidRDefault="00AE053B" w:rsidP="00AE053B">
      <w:pPr>
        <w:spacing w:before="100" w:beforeAutospacing="1" w:after="100" w:afterAutospacing="1"/>
        <w:ind w:left="0" w:firstLine="0"/>
        <w:outlineLvl w:val="1"/>
        <w:rPr>
          <w:rFonts w:ascii="Times New Roman" w:eastAsia="Times New Roman" w:hAnsi="Times New Roman" w:cs="Times New Roman"/>
          <w:b/>
          <w:bCs/>
          <w:kern w:val="0"/>
          <w:sz w:val="36"/>
          <w:szCs w:val="36"/>
          <w14:ligatures w14:val="none"/>
        </w:rPr>
      </w:pPr>
    </w:p>
    <w:p w14:paraId="6166FBF4" w14:textId="77777777" w:rsidR="00AE053B" w:rsidRPr="00540E2E" w:rsidRDefault="00AE053B" w:rsidP="00AE053B">
      <w:pPr>
        <w:spacing w:before="100" w:beforeAutospacing="1" w:after="100" w:afterAutospacing="1"/>
        <w:ind w:left="0" w:firstLine="0"/>
        <w:outlineLvl w:val="1"/>
        <w:rPr>
          <w:rFonts w:ascii="Times New Roman" w:eastAsia="Times New Roman" w:hAnsi="Times New Roman" w:cs="Times New Roman"/>
          <w:b/>
          <w:bCs/>
          <w:kern w:val="0"/>
          <w:sz w:val="36"/>
          <w:szCs w:val="36"/>
          <w14:ligatures w14:val="none"/>
        </w:rPr>
      </w:pPr>
    </w:p>
    <w:p w14:paraId="46D771B6" w14:textId="77777777" w:rsidR="00E13F9C" w:rsidRDefault="00E13F9C" w:rsidP="00AE053B">
      <w:pPr>
        <w:spacing w:before="100" w:beforeAutospacing="1" w:after="100" w:afterAutospacing="1"/>
        <w:ind w:left="0" w:firstLine="0"/>
        <w:outlineLvl w:val="1"/>
        <w:rPr>
          <w:rFonts w:ascii="Times New Roman" w:eastAsia="Times New Roman" w:hAnsi="Times New Roman" w:cs="Times New Roman"/>
          <w:b/>
          <w:bCs/>
          <w:kern w:val="0"/>
          <w:sz w:val="36"/>
          <w:szCs w:val="36"/>
          <w14:ligatures w14:val="none"/>
        </w:rPr>
      </w:pPr>
    </w:p>
    <w:p w14:paraId="673BE3F8" w14:textId="77777777" w:rsidR="00E13F9C" w:rsidRDefault="00E13F9C" w:rsidP="00AE053B">
      <w:pPr>
        <w:spacing w:before="100" w:beforeAutospacing="1" w:after="100" w:afterAutospacing="1"/>
        <w:ind w:left="0" w:firstLine="0"/>
        <w:outlineLvl w:val="1"/>
        <w:rPr>
          <w:rFonts w:ascii="Times New Roman" w:eastAsia="Times New Roman" w:hAnsi="Times New Roman" w:cs="Times New Roman"/>
          <w:b/>
          <w:bCs/>
          <w:kern w:val="0"/>
          <w:sz w:val="36"/>
          <w:szCs w:val="36"/>
          <w14:ligatures w14:val="none"/>
        </w:rPr>
      </w:pPr>
    </w:p>
    <w:p w14:paraId="74AA95DD" w14:textId="52321AD3" w:rsidR="00AE053B" w:rsidRPr="00AE053B" w:rsidRDefault="00AE053B" w:rsidP="00AE053B">
      <w:pPr>
        <w:spacing w:before="100" w:beforeAutospacing="1" w:after="100" w:afterAutospacing="1"/>
        <w:ind w:left="0" w:firstLine="0"/>
        <w:outlineLvl w:val="1"/>
        <w:rPr>
          <w:rFonts w:ascii="Times New Roman" w:eastAsia="Times New Roman" w:hAnsi="Times New Roman" w:cs="Times New Roman"/>
          <w:b/>
          <w:bCs/>
          <w:kern w:val="0"/>
          <w:sz w:val="36"/>
          <w:szCs w:val="36"/>
          <w14:ligatures w14:val="none"/>
        </w:rPr>
      </w:pPr>
      <w:r w:rsidRPr="00AE053B">
        <w:rPr>
          <w:rFonts w:ascii="Times New Roman" w:eastAsia="Times New Roman" w:hAnsi="Times New Roman" w:cs="Times New Roman"/>
          <w:b/>
          <w:bCs/>
          <w:kern w:val="0"/>
          <w:sz w:val="36"/>
          <w:szCs w:val="36"/>
          <w14:ligatures w14:val="none"/>
        </w:rPr>
        <w:t>Table of Contents:</w:t>
      </w:r>
    </w:p>
    <w:p w14:paraId="4F443C31" w14:textId="2D8391FA" w:rsidR="00AE053B" w:rsidRPr="00AE053B" w:rsidRDefault="00230604" w:rsidP="00AE053B">
      <w:pPr>
        <w:spacing w:before="100" w:beforeAutospacing="1" w:after="100" w:afterAutospacing="1"/>
        <w:ind w:left="0" w:firstLine="0"/>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Introduction</w:t>
      </w:r>
      <w:r w:rsidR="00AE053B" w:rsidRPr="00AE053B">
        <w:rPr>
          <w:rFonts w:ascii="Times New Roman" w:eastAsia="Times New Roman" w:hAnsi="Times New Roman" w:cs="Times New Roman"/>
          <w:kern w:val="0"/>
          <w:sz w:val="24"/>
          <w:szCs w:val="24"/>
          <w14:ligatures w14:val="none"/>
        </w:rPr>
        <w:t xml:space="preserve"> ............................................................................................</w:t>
      </w:r>
      <w:r w:rsidR="0092305B">
        <w:rPr>
          <w:rFonts w:ascii="Times New Roman" w:eastAsia="Times New Roman" w:hAnsi="Times New Roman" w:cs="Times New Roman"/>
          <w:kern w:val="0"/>
          <w:sz w:val="24"/>
          <w:szCs w:val="24"/>
          <w14:ligatures w14:val="none"/>
        </w:rPr>
        <w:t>....</w:t>
      </w:r>
      <w:r w:rsidR="00AE053B" w:rsidRPr="00AE053B">
        <w:rPr>
          <w:rFonts w:ascii="Times New Roman" w:eastAsia="Times New Roman" w:hAnsi="Times New Roman" w:cs="Times New Roman"/>
          <w:kern w:val="0"/>
          <w:sz w:val="24"/>
          <w:szCs w:val="24"/>
          <w14:ligatures w14:val="none"/>
        </w:rPr>
        <w:t>.....</w:t>
      </w:r>
      <w:r w:rsidR="00624BAA">
        <w:rPr>
          <w:rFonts w:ascii="Times New Roman" w:eastAsia="Times New Roman" w:hAnsi="Times New Roman" w:cs="Times New Roman"/>
          <w:kern w:val="0"/>
          <w:sz w:val="24"/>
          <w:szCs w:val="24"/>
          <w14:ligatures w14:val="none"/>
        </w:rPr>
        <w:t>.......</w:t>
      </w:r>
      <w:r w:rsidR="00AE053B" w:rsidRPr="00AE053B">
        <w:rPr>
          <w:rFonts w:ascii="Times New Roman" w:eastAsia="Times New Roman" w:hAnsi="Times New Roman" w:cs="Times New Roman"/>
          <w:kern w:val="0"/>
          <w:sz w:val="24"/>
          <w:szCs w:val="24"/>
          <w14:ligatures w14:val="none"/>
        </w:rPr>
        <w:t>.... 3</w:t>
      </w:r>
    </w:p>
    <w:p w14:paraId="50755BB3" w14:textId="1D8C35F2" w:rsidR="00AE053B" w:rsidRPr="00AE053B" w:rsidRDefault="00AE053B" w:rsidP="00AE053B">
      <w:pPr>
        <w:spacing w:before="100" w:beforeAutospacing="1" w:after="100" w:afterAutospacing="1"/>
        <w:ind w:left="0" w:firstLine="0"/>
        <w:rPr>
          <w:rFonts w:ascii="Times New Roman" w:eastAsia="Times New Roman" w:hAnsi="Times New Roman" w:cs="Times New Roman"/>
          <w:kern w:val="0"/>
          <w:sz w:val="24"/>
          <w:szCs w:val="24"/>
          <w14:ligatures w14:val="none"/>
        </w:rPr>
      </w:pPr>
      <w:r w:rsidRPr="00624BAA">
        <w:rPr>
          <w:rFonts w:ascii="Times New Roman" w:eastAsia="Times New Roman" w:hAnsi="Times New Roman" w:cs="Times New Roman"/>
          <w:b/>
          <w:bCs/>
          <w:kern w:val="0"/>
          <w:sz w:val="24"/>
          <w:szCs w:val="24"/>
          <w14:ligatures w14:val="none"/>
        </w:rPr>
        <w:t>Data Exploration</w:t>
      </w:r>
      <w:r w:rsidRPr="00AE053B">
        <w:rPr>
          <w:rFonts w:ascii="Times New Roman" w:eastAsia="Times New Roman" w:hAnsi="Times New Roman" w:cs="Times New Roman"/>
          <w:kern w:val="0"/>
          <w:sz w:val="24"/>
          <w:szCs w:val="24"/>
          <w14:ligatures w14:val="none"/>
        </w:rPr>
        <w:t xml:space="preserve"> ...................................................................</w:t>
      </w:r>
      <w:r w:rsidR="0092305B">
        <w:rPr>
          <w:rFonts w:ascii="Times New Roman" w:eastAsia="Times New Roman" w:hAnsi="Times New Roman" w:cs="Times New Roman"/>
          <w:kern w:val="0"/>
          <w:sz w:val="24"/>
          <w:szCs w:val="24"/>
          <w14:ligatures w14:val="none"/>
        </w:rPr>
        <w:t>.....</w:t>
      </w:r>
      <w:r w:rsidRPr="00AE053B">
        <w:rPr>
          <w:rFonts w:ascii="Times New Roman" w:eastAsia="Times New Roman" w:hAnsi="Times New Roman" w:cs="Times New Roman"/>
          <w:kern w:val="0"/>
          <w:sz w:val="24"/>
          <w:szCs w:val="24"/>
          <w14:ligatures w14:val="none"/>
        </w:rPr>
        <w:t xml:space="preserve">................................ </w:t>
      </w:r>
      <w:r w:rsidR="008E7D6C">
        <w:rPr>
          <w:rFonts w:ascii="Times New Roman" w:eastAsia="Times New Roman" w:hAnsi="Times New Roman" w:cs="Times New Roman"/>
          <w:kern w:val="0"/>
          <w:sz w:val="24"/>
          <w:szCs w:val="24"/>
          <w14:ligatures w14:val="none"/>
        </w:rPr>
        <w:t>4</w:t>
      </w:r>
    </w:p>
    <w:p w14:paraId="125EBAB8" w14:textId="033FE43A" w:rsidR="00AE053B" w:rsidRPr="00AE053B" w:rsidRDefault="00841511" w:rsidP="00AE053B">
      <w:pPr>
        <w:spacing w:before="100" w:beforeAutospacing="1" w:after="100" w:afterAutospacing="1"/>
        <w:ind w:left="0" w:firstLine="0"/>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Methodology</w:t>
      </w:r>
      <w:r w:rsidR="00AE053B" w:rsidRPr="00AE053B">
        <w:rPr>
          <w:rFonts w:ascii="Times New Roman" w:eastAsia="Times New Roman" w:hAnsi="Times New Roman" w:cs="Times New Roman"/>
          <w:kern w:val="0"/>
          <w:sz w:val="24"/>
          <w:szCs w:val="24"/>
          <w14:ligatures w14:val="none"/>
        </w:rPr>
        <w:t xml:space="preserve"> ............................................................................</w:t>
      </w:r>
      <w:r w:rsidR="0092305B">
        <w:rPr>
          <w:rFonts w:ascii="Times New Roman" w:eastAsia="Times New Roman" w:hAnsi="Times New Roman" w:cs="Times New Roman"/>
          <w:kern w:val="0"/>
          <w:sz w:val="24"/>
          <w:szCs w:val="24"/>
          <w14:ligatures w14:val="none"/>
        </w:rPr>
        <w:t>.</w:t>
      </w:r>
      <w:r w:rsidR="00624BAA">
        <w:rPr>
          <w:rFonts w:ascii="Times New Roman" w:eastAsia="Times New Roman" w:hAnsi="Times New Roman" w:cs="Times New Roman"/>
          <w:kern w:val="0"/>
          <w:sz w:val="24"/>
          <w:szCs w:val="24"/>
          <w14:ligatures w14:val="none"/>
        </w:rPr>
        <w:t>.......................</w:t>
      </w:r>
      <w:r w:rsidR="00AE053B" w:rsidRPr="00AE053B">
        <w:rPr>
          <w:rFonts w:ascii="Times New Roman" w:eastAsia="Times New Roman" w:hAnsi="Times New Roman" w:cs="Times New Roman"/>
          <w:kern w:val="0"/>
          <w:sz w:val="24"/>
          <w:szCs w:val="24"/>
          <w14:ligatures w14:val="none"/>
        </w:rPr>
        <w:t xml:space="preserve">............ </w:t>
      </w:r>
      <w:r w:rsidR="008E7D6C">
        <w:rPr>
          <w:rFonts w:ascii="Times New Roman" w:eastAsia="Times New Roman" w:hAnsi="Times New Roman" w:cs="Times New Roman"/>
          <w:kern w:val="0"/>
          <w:sz w:val="24"/>
          <w:szCs w:val="24"/>
          <w14:ligatures w14:val="none"/>
        </w:rPr>
        <w:t>8</w:t>
      </w:r>
    </w:p>
    <w:p w14:paraId="572DDF36" w14:textId="74C412F1" w:rsidR="00AE053B" w:rsidRPr="00AE053B" w:rsidRDefault="00AE053B" w:rsidP="00AE053B">
      <w:pPr>
        <w:spacing w:before="100" w:beforeAutospacing="1" w:after="100" w:afterAutospacing="1"/>
        <w:ind w:left="0" w:firstLine="0"/>
        <w:rPr>
          <w:rFonts w:ascii="Times New Roman" w:eastAsia="Times New Roman" w:hAnsi="Times New Roman" w:cs="Times New Roman"/>
          <w:kern w:val="0"/>
          <w:sz w:val="24"/>
          <w:szCs w:val="24"/>
          <w14:ligatures w14:val="none"/>
        </w:rPr>
      </w:pPr>
      <w:r w:rsidRPr="00AE053B">
        <w:rPr>
          <w:rFonts w:ascii="Times New Roman" w:eastAsia="Times New Roman" w:hAnsi="Times New Roman" w:cs="Times New Roman"/>
          <w:b/>
          <w:bCs/>
          <w:kern w:val="0"/>
          <w:sz w:val="24"/>
          <w:szCs w:val="24"/>
          <w14:ligatures w14:val="none"/>
        </w:rPr>
        <w:t>Results</w:t>
      </w:r>
      <w:r w:rsidRPr="00AE053B">
        <w:rPr>
          <w:rFonts w:ascii="Times New Roman" w:eastAsia="Times New Roman" w:hAnsi="Times New Roman" w:cs="Times New Roman"/>
          <w:kern w:val="0"/>
          <w:sz w:val="24"/>
          <w:szCs w:val="24"/>
          <w14:ligatures w14:val="none"/>
        </w:rPr>
        <w:t>..........................................................................................</w:t>
      </w:r>
      <w:r w:rsidR="0092305B">
        <w:rPr>
          <w:rFonts w:ascii="Times New Roman" w:eastAsia="Times New Roman" w:hAnsi="Times New Roman" w:cs="Times New Roman"/>
          <w:kern w:val="0"/>
          <w:sz w:val="24"/>
          <w:szCs w:val="24"/>
          <w14:ligatures w14:val="none"/>
        </w:rPr>
        <w:t>...</w:t>
      </w:r>
      <w:r w:rsidR="00624BAA">
        <w:rPr>
          <w:rFonts w:ascii="Times New Roman" w:eastAsia="Times New Roman" w:hAnsi="Times New Roman" w:cs="Times New Roman"/>
          <w:kern w:val="0"/>
          <w:sz w:val="24"/>
          <w:szCs w:val="24"/>
          <w14:ligatures w14:val="none"/>
        </w:rPr>
        <w:t>................</w:t>
      </w:r>
      <w:r w:rsidR="0092305B">
        <w:rPr>
          <w:rFonts w:ascii="Times New Roman" w:eastAsia="Times New Roman" w:hAnsi="Times New Roman" w:cs="Times New Roman"/>
          <w:kern w:val="0"/>
          <w:sz w:val="24"/>
          <w:szCs w:val="24"/>
          <w14:ligatures w14:val="none"/>
        </w:rPr>
        <w:t>.</w:t>
      </w:r>
      <w:r w:rsidRPr="00AE053B">
        <w:rPr>
          <w:rFonts w:ascii="Times New Roman" w:eastAsia="Times New Roman" w:hAnsi="Times New Roman" w:cs="Times New Roman"/>
          <w:kern w:val="0"/>
          <w:sz w:val="24"/>
          <w:szCs w:val="24"/>
          <w14:ligatures w14:val="none"/>
        </w:rPr>
        <w:t>.......</w:t>
      </w:r>
      <w:r w:rsidR="00624BAA">
        <w:rPr>
          <w:rFonts w:ascii="Times New Roman" w:eastAsia="Times New Roman" w:hAnsi="Times New Roman" w:cs="Times New Roman"/>
          <w:kern w:val="0"/>
          <w:sz w:val="24"/>
          <w:szCs w:val="24"/>
          <w14:ligatures w14:val="none"/>
        </w:rPr>
        <w:t>..</w:t>
      </w:r>
      <w:r w:rsidRPr="00AE053B">
        <w:rPr>
          <w:rFonts w:ascii="Times New Roman" w:eastAsia="Times New Roman" w:hAnsi="Times New Roman" w:cs="Times New Roman"/>
          <w:kern w:val="0"/>
          <w:sz w:val="24"/>
          <w:szCs w:val="24"/>
          <w14:ligatures w14:val="none"/>
        </w:rPr>
        <w:t xml:space="preserve">.... </w:t>
      </w:r>
      <w:r w:rsidR="008E7D6C">
        <w:rPr>
          <w:rFonts w:ascii="Times New Roman" w:eastAsia="Times New Roman" w:hAnsi="Times New Roman" w:cs="Times New Roman"/>
          <w:kern w:val="0"/>
          <w:sz w:val="24"/>
          <w:szCs w:val="24"/>
          <w14:ligatures w14:val="none"/>
        </w:rPr>
        <w:t>9</w:t>
      </w:r>
    </w:p>
    <w:p w14:paraId="4203FD33" w14:textId="3F786B07" w:rsidR="00AE053B" w:rsidRDefault="00E13F9C" w:rsidP="00AE053B">
      <w:pPr>
        <w:spacing w:before="100" w:beforeAutospacing="1" w:after="100" w:afterAutospacing="1"/>
        <w:ind w:left="0" w:firstLine="0"/>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Conclusions</w:t>
      </w:r>
      <w:r w:rsidR="00AE053B" w:rsidRPr="00AE053B">
        <w:rPr>
          <w:rFonts w:ascii="Times New Roman" w:eastAsia="Times New Roman" w:hAnsi="Times New Roman" w:cs="Times New Roman"/>
          <w:kern w:val="0"/>
          <w:sz w:val="24"/>
          <w:szCs w:val="24"/>
          <w14:ligatures w14:val="none"/>
        </w:rPr>
        <w:t xml:space="preserve"> ...................................</w:t>
      </w:r>
      <w:r w:rsidR="00624BAA">
        <w:rPr>
          <w:rFonts w:ascii="Times New Roman" w:eastAsia="Times New Roman" w:hAnsi="Times New Roman" w:cs="Times New Roman"/>
          <w:kern w:val="0"/>
          <w:sz w:val="24"/>
          <w:szCs w:val="24"/>
          <w14:ligatures w14:val="none"/>
        </w:rPr>
        <w:t>..........................................................</w:t>
      </w:r>
      <w:r w:rsidR="00AE053B" w:rsidRPr="00AE053B">
        <w:rPr>
          <w:rFonts w:ascii="Times New Roman" w:eastAsia="Times New Roman" w:hAnsi="Times New Roman" w:cs="Times New Roman"/>
          <w:kern w:val="0"/>
          <w:sz w:val="24"/>
          <w:szCs w:val="24"/>
          <w14:ligatures w14:val="none"/>
        </w:rPr>
        <w:t>............</w:t>
      </w:r>
      <w:r w:rsidR="00624BAA">
        <w:rPr>
          <w:rFonts w:ascii="Times New Roman" w:eastAsia="Times New Roman" w:hAnsi="Times New Roman" w:cs="Times New Roman"/>
          <w:kern w:val="0"/>
          <w:sz w:val="24"/>
          <w:szCs w:val="24"/>
          <w14:ligatures w14:val="none"/>
        </w:rPr>
        <w:t>..</w:t>
      </w:r>
      <w:r w:rsidR="00AE053B" w:rsidRPr="00AE053B">
        <w:rPr>
          <w:rFonts w:ascii="Times New Roman" w:eastAsia="Times New Roman" w:hAnsi="Times New Roman" w:cs="Times New Roman"/>
          <w:kern w:val="0"/>
          <w:sz w:val="24"/>
          <w:szCs w:val="24"/>
          <w14:ligatures w14:val="none"/>
        </w:rPr>
        <w:t>...... 1</w:t>
      </w:r>
      <w:r w:rsidR="007F2372">
        <w:rPr>
          <w:rFonts w:ascii="Times New Roman" w:eastAsia="Times New Roman" w:hAnsi="Times New Roman" w:cs="Times New Roman"/>
          <w:kern w:val="0"/>
          <w:sz w:val="24"/>
          <w:szCs w:val="24"/>
          <w14:ligatures w14:val="none"/>
        </w:rPr>
        <w:t>1</w:t>
      </w:r>
    </w:p>
    <w:p w14:paraId="76DA6135" w14:textId="222A5639" w:rsidR="00982661" w:rsidRPr="00AE053B" w:rsidRDefault="00E13F9C" w:rsidP="00AE053B">
      <w:pPr>
        <w:spacing w:before="100" w:beforeAutospacing="1" w:after="100" w:afterAutospacing="1"/>
        <w:ind w:left="0" w:firstLine="0"/>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Conclusion Remarks</w:t>
      </w:r>
      <w:r w:rsidR="00982661" w:rsidRPr="00AE053B">
        <w:rPr>
          <w:rFonts w:ascii="Times New Roman" w:eastAsia="Times New Roman" w:hAnsi="Times New Roman" w:cs="Times New Roman"/>
          <w:kern w:val="0"/>
          <w:sz w:val="24"/>
          <w:szCs w:val="24"/>
          <w14:ligatures w14:val="none"/>
        </w:rPr>
        <w:t xml:space="preserve"> ..................................................................................</w:t>
      </w:r>
      <w:r w:rsidR="00982661">
        <w:rPr>
          <w:rFonts w:ascii="Times New Roman" w:eastAsia="Times New Roman" w:hAnsi="Times New Roman" w:cs="Times New Roman"/>
          <w:kern w:val="0"/>
          <w:sz w:val="24"/>
          <w:szCs w:val="24"/>
          <w14:ligatures w14:val="none"/>
        </w:rPr>
        <w:t>..</w:t>
      </w:r>
      <w:r w:rsidR="00982661" w:rsidRPr="00AE053B">
        <w:rPr>
          <w:rFonts w:ascii="Times New Roman" w:eastAsia="Times New Roman" w:hAnsi="Times New Roman" w:cs="Times New Roman"/>
          <w:kern w:val="0"/>
          <w:sz w:val="24"/>
          <w:szCs w:val="24"/>
          <w14:ligatures w14:val="none"/>
        </w:rPr>
        <w:t>........</w:t>
      </w:r>
      <w:r w:rsidR="00624BAA">
        <w:rPr>
          <w:rFonts w:ascii="Times New Roman" w:eastAsia="Times New Roman" w:hAnsi="Times New Roman" w:cs="Times New Roman"/>
          <w:kern w:val="0"/>
          <w:sz w:val="24"/>
          <w:szCs w:val="24"/>
          <w14:ligatures w14:val="none"/>
        </w:rPr>
        <w:t>..</w:t>
      </w:r>
      <w:r w:rsidR="00982661" w:rsidRPr="00AE053B">
        <w:rPr>
          <w:rFonts w:ascii="Times New Roman" w:eastAsia="Times New Roman" w:hAnsi="Times New Roman" w:cs="Times New Roman"/>
          <w:kern w:val="0"/>
          <w:sz w:val="24"/>
          <w:szCs w:val="24"/>
          <w14:ligatures w14:val="none"/>
        </w:rPr>
        <w:t xml:space="preserve">.... </w:t>
      </w:r>
      <w:r w:rsidR="00624BAA">
        <w:rPr>
          <w:rFonts w:ascii="Times New Roman" w:eastAsia="Times New Roman" w:hAnsi="Times New Roman" w:cs="Times New Roman"/>
          <w:kern w:val="0"/>
          <w:sz w:val="24"/>
          <w:szCs w:val="24"/>
          <w14:ligatures w14:val="none"/>
        </w:rPr>
        <w:t>1</w:t>
      </w:r>
      <w:r w:rsidR="008E7D6C">
        <w:rPr>
          <w:rFonts w:ascii="Times New Roman" w:eastAsia="Times New Roman" w:hAnsi="Times New Roman" w:cs="Times New Roman"/>
          <w:kern w:val="0"/>
          <w:sz w:val="24"/>
          <w:szCs w:val="24"/>
          <w14:ligatures w14:val="none"/>
        </w:rPr>
        <w:t>2</w:t>
      </w:r>
    </w:p>
    <w:p w14:paraId="2E1557DC" w14:textId="581404BC" w:rsidR="00AE053B" w:rsidRPr="00AE053B" w:rsidRDefault="00AE053B" w:rsidP="00AE053B">
      <w:pPr>
        <w:spacing w:before="100" w:beforeAutospacing="1" w:after="100" w:afterAutospacing="1"/>
        <w:ind w:left="0" w:firstLine="0"/>
        <w:rPr>
          <w:rFonts w:ascii="Times New Roman" w:eastAsia="Times New Roman" w:hAnsi="Times New Roman" w:cs="Times New Roman"/>
          <w:kern w:val="0"/>
          <w:sz w:val="24"/>
          <w:szCs w:val="24"/>
          <w14:ligatures w14:val="none"/>
        </w:rPr>
      </w:pPr>
      <w:r w:rsidRPr="00AE053B">
        <w:rPr>
          <w:rFonts w:ascii="Times New Roman" w:eastAsia="Times New Roman" w:hAnsi="Times New Roman" w:cs="Times New Roman"/>
          <w:b/>
          <w:bCs/>
          <w:kern w:val="0"/>
          <w:sz w:val="24"/>
          <w:szCs w:val="24"/>
          <w14:ligatures w14:val="none"/>
        </w:rPr>
        <w:t>References</w:t>
      </w:r>
      <w:r w:rsidRPr="00AE053B">
        <w:rPr>
          <w:rFonts w:ascii="Times New Roman" w:eastAsia="Times New Roman" w:hAnsi="Times New Roman" w:cs="Times New Roman"/>
          <w:kern w:val="0"/>
          <w:sz w:val="24"/>
          <w:szCs w:val="24"/>
          <w14:ligatures w14:val="none"/>
        </w:rPr>
        <w:t xml:space="preserve"> .......................................................................................................</w:t>
      </w:r>
      <w:r w:rsidR="0092305B">
        <w:rPr>
          <w:rFonts w:ascii="Times New Roman" w:eastAsia="Times New Roman" w:hAnsi="Times New Roman" w:cs="Times New Roman"/>
          <w:kern w:val="0"/>
          <w:sz w:val="24"/>
          <w:szCs w:val="24"/>
          <w14:ligatures w14:val="none"/>
        </w:rPr>
        <w:t>......</w:t>
      </w:r>
      <w:r w:rsidRPr="00AE053B">
        <w:rPr>
          <w:rFonts w:ascii="Times New Roman" w:eastAsia="Times New Roman" w:hAnsi="Times New Roman" w:cs="Times New Roman"/>
          <w:kern w:val="0"/>
          <w:sz w:val="24"/>
          <w:szCs w:val="24"/>
          <w14:ligatures w14:val="none"/>
        </w:rPr>
        <w:t>..</w:t>
      </w:r>
      <w:r w:rsidR="00624BAA">
        <w:rPr>
          <w:rFonts w:ascii="Times New Roman" w:eastAsia="Times New Roman" w:hAnsi="Times New Roman" w:cs="Times New Roman"/>
          <w:kern w:val="0"/>
          <w:sz w:val="24"/>
          <w:szCs w:val="24"/>
          <w14:ligatures w14:val="none"/>
        </w:rPr>
        <w:t>.</w:t>
      </w:r>
      <w:r w:rsidRPr="00AE053B">
        <w:rPr>
          <w:rFonts w:ascii="Times New Roman" w:eastAsia="Times New Roman" w:hAnsi="Times New Roman" w:cs="Times New Roman"/>
          <w:kern w:val="0"/>
          <w:sz w:val="24"/>
          <w:szCs w:val="24"/>
          <w14:ligatures w14:val="none"/>
        </w:rPr>
        <w:t>.... 1</w:t>
      </w:r>
      <w:r w:rsidR="008E7D6C">
        <w:rPr>
          <w:rFonts w:ascii="Times New Roman" w:eastAsia="Times New Roman" w:hAnsi="Times New Roman" w:cs="Times New Roman"/>
          <w:kern w:val="0"/>
          <w:sz w:val="24"/>
          <w:szCs w:val="24"/>
          <w14:ligatures w14:val="none"/>
        </w:rPr>
        <w:t>4</w:t>
      </w:r>
    </w:p>
    <w:p w14:paraId="03D84D98" w14:textId="3005BBA7" w:rsidR="00AE053B" w:rsidRPr="00AE053B" w:rsidRDefault="00AE053B" w:rsidP="00AE053B">
      <w:pPr>
        <w:spacing w:after="0"/>
        <w:ind w:left="0" w:firstLine="0"/>
        <w:rPr>
          <w:rFonts w:ascii="Times New Roman" w:eastAsia="Times New Roman" w:hAnsi="Times New Roman" w:cs="Times New Roman"/>
          <w:kern w:val="0"/>
          <w:sz w:val="24"/>
          <w:szCs w:val="24"/>
          <w14:ligatures w14:val="none"/>
        </w:rPr>
      </w:pPr>
    </w:p>
    <w:p w14:paraId="69A6B685" w14:textId="77777777" w:rsidR="00AE053B" w:rsidRPr="00540E2E" w:rsidRDefault="00AE053B" w:rsidP="00AE053B">
      <w:pPr>
        <w:spacing w:before="100" w:beforeAutospacing="1" w:after="100" w:afterAutospacing="1"/>
        <w:ind w:left="0" w:firstLine="0"/>
        <w:outlineLvl w:val="1"/>
        <w:rPr>
          <w:rFonts w:ascii="Times New Roman" w:eastAsia="Times New Roman" w:hAnsi="Times New Roman" w:cs="Times New Roman"/>
          <w:b/>
          <w:bCs/>
          <w:kern w:val="0"/>
          <w:sz w:val="36"/>
          <w:szCs w:val="36"/>
          <w14:ligatures w14:val="none"/>
        </w:rPr>
      </w:pPr>
    </w:p>
    <w:p w14:paraId="2B57DFDF" w14:textId="77777777" w:rsidR="00AE053B" w:rsidRPr="00540E2E" w:rsidRDefault="00AE053B" w:rsidP="00AE053B">
      <w:pPr>
        <w:spacing w:before="100" w:beforeAutospacing="1" w:after="100" w:afterAutospacing="1"/>
        <w:ind w:left="0" w:firstLine="0"/>
        <w:outlineLvl w:val="1"/>
        <w:rPr>
          <w:rFonts w:ascii="Times New Roman" w:eastAsia="Times New Roman" w:hAnsi="Times New Roman" w:cs="Times New Roman"/>
          <w:b/>
          <w:bCs/>
          <w:kern w:val="0"/>
          <w:sz w:val="36"/>
          <w:szCs w:val="36"/>
          <w14:ligatures w14:val="none"/>
        </w:rPr>
      </w:pPr>
    </w:p>
    <w:p w14:paraId="1D2BFC1E" w14:textId="77777777" w:rsidR="00AE053B" w:rsidRPr="00540E2E" w:rsidRDefault="00AE053B" w:rsidP="00AE053B">
      <w:pPr>
        <w:spacing w:before="100" w:beforeAutospacing="1" w:after="100" w:afterAutospacing="1"/>
        <w:ind w:left="0" w:firstLine="0"/>
        <w:outlineLvl w:val="1"/>
        <w:rPr>
          <w:rFonts w:ascii="Times New Roman" w:eastAsia="Times New Roman" w:hAnsi="Times New Roman" w:cs="Times New Roman"/>
          <w:b/>
          <w:bCs/>
          <w:kern w:val="0"/>
          <w:sz w:val="36"/>
          <w:szCs w:val="36"/>
          <w14:ligatures w14:val="none"/>
        </w:rPr>
      </w:pPr>
    </w:p>
    <w:p w14:paraId="649460F0" w14:textId="77777777" w:rsidR="00AE053B" w:rsidRPr="00540E2E" w:rsidRDefault="00AE053B" w:rsidP="00AE053B">
      <w:pPr>
        <w:spacing w:before="100" w:beforeAutospacing="1" w:after="100" w:afterAutospacing="1"/>
        <w:ind w:left="0" w:firstLine="0"/>
        <w:outlineLvl w:val="1"/>
        <w:rPr>
          <w:rFonts w:ascii="Times New Roman" w:eastAsia="Times New Roman" w:hAnsi="Times New Roman" w:cs="Times New Roman"/>
          <w:b/>
          <w:bCs/>
          <w:kern w:val="0"/>
          <w:sz w:val="36"/>
          <w:szCs w:val="36"/>
          <w14:ligatures w14:val="none"/>
        </w:rPr>
      </w:pPr>
    </w:p>
    <w:p w14:paraId="6250FB9F" w14:textId="77777777" w:rsidR="00AE053B" w:rsidRPr="00540E2E" w:rsidRDefault="00AE053B" w:rsidP="00AE053B">
      <w:pPr>
        <w:spacing w:before="100" w:beforeAutospacing="1" w:after="100" w:afterAutospacing="1"/>
        <w:ind w:left="0" w:firstLine="0"/>
        <w:outlineLvl w:val="1"/>
        <w:rPr>
          <w:rFonts w:ascii="Times New Roman" w:eastAsia="Times New Roman" w:hAnsi="Times New Roman" w:cs="Times New Roman"/>
          <w:b/>
          <w:bCs/>
          <w:kern w:val="0"/>
          <w:sz w:val="36"/>
          <w:szCs w:val="36"/>
          <w14:ligatures w14:val="none"/>
        </w:rPr>
      </w:pPr>
    </w:p>
    <w:p w14:paraId="2BA9735B" w14:textId="77777777" w:rsidR="00AE053B" w:rsidRPr="00540E2E" w:rsidRDefault="00AE053B" w:rsidP="00AE053B">
      <w:pPr>
        <w:spacing w:before="100" w:beforeAutospacing="1" w:after="100" w:afterAutospacing="1"/>
        <w:ind w:left="0" w:firstLine="0"/>
        <w:outlineLvl w:val="1"/>
        <w:rPr>
          <w:rFonts w:ascii="Times New Roman" w:eastAsia="Times New Roman" w:hAnsi="Times New Roman" w:cs="Times New Roman"/>
          <w:b/>
          <w:bCs/>
          <w:kern w:val="0"/>
          <w:sz w:val="36"/>
          <w:szCs w:val="36"/>
          <w14:ligatures w14:val="none"/>
        </w:rPr>
      </w:pPr>
    </w:p>
    <w:p w14:paraId="104E2A0F" w14:textId="77777777" w:rsidR="00AE053B" w:rsidRPr="00540E2E" w:rsidRDefault="00AE053B" w:rsidP="00AE053B">
      <w:pPr>
        <w:spacing w:before="100" w:beforeAutospacing="1" w:after="100" w:afterAutospacing="1"/>
        <w:ind w:left="0" w:firstLine="0"/>
        <w:outlineLvl w:val="1"/>
        <w:rPr>
          <w:rFonts w:ascii="Times New Roman" w:eastAsia="Times New Roman" w:hAnsi="Times New Roman" w:cs="Times New Roman"/>
          <w:b/>
          <w:bCs/>
          <w:kern w:val="0"/>
          <w:sz w:val="36"/>
          <w:szCs w:val="36"/>
          <w14:ligatures w14:val="none"/>
        </w:rPr>
      </w:pPr>
    </w:p>
    <w:p w14:paraId="00CB6FB0" w14:textId="77777777" w:rsidR="00AE053B" w:rsidRPr="00540E2E" w:rsidRDefault="00AE053B" w:rsidP="00AE053B">
      <w:pPr>
        <w:spacing w:before="100" w:beforeAutospacing="1" w:after="100" w:afterAutospacing="1"/>
        <w:ind w:left="0" w:firstLine="0"/>
        <w:outlineLvl w:val="1"/>
        <w:rPr>
          <w:rFonts w:ascii="Times New Roman" w:eastAsia="Times New Roman" w:hAnsi="Times New Roman" w:cs="Times New Roman"/>
          <w:b/>
          <w:bCs/>
          <w:kern w:val="0"/>
          <w:sz w:val="36"/>
          <w:szCs w:val="36"/>
          <w14:ligatures w14:val="none"/>
        </w:rPr>
      </w:pPr>
    </w:p>
    <w:p w14:paraId="648EDC0B" w14:textId="77777777" w:rsidR="00AE053B" w:rsidRPr="00540E2E" w:rsidRDefault="00AE053B" w:rsidP="00AE053B">
      <w:pPr>
        <w:spacing w:before="100" w:beforeAutospacing="1" w:after="100" w:afterAutospacing="1"/>
        <w:ind w:left="0" w:firstLine="0"/>
        <w:outlineLvl w:val="1"/>
        <w:rPr>
          <w:rFonts w:ascii="Times New Roman" w:eastAsia="Times New Roman" w:hAnsi="Times New Roman" w:cs="Times New Roman"/>
          <w:b/>
          <w:bCs/>
          <w:kern w:val="0"/>
          <w:sz w:val="36"/>
          <w:szCs w:val="36"/>
          <w14:ligatures w14:val="none"/>
        </w:rPr>
      </w:pPr>
    </w:p>
    <w:p w14:paraId="3E0F1A91" w14:textId="3B2F0547" w:rsidR="006371FC" w:rsidRPr="00540E2E" w:rsidRDefault="00230604" w:rsidP="006371FC">
      <w:pPr>
        <w:spacing w:before="100" w:beforeAutospacing="1" w:after="100" w:afterAutospacing="1"/>
        <w:ind w:left="0" w:firstLine="0"/>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Introduction</w:t>
      </w:r>
      <w:r w:rsidR="006371FC" w:rsidRPr="006371FC">
        <w:rPr>
          <w:rFonts w:ascii="Times New Roman" w:eastAsia="Times New Roman" w:hAnsi="Times New Roman" w:cs="Times New Roman"/>
          <w:b/>
          <w:bCs/>
          <w:kern w:val="0"/>
          <w:sz w:val="36"/>
          <w:szCs w:val="36"/>
          <w14:ligatures w14:val="none"/>
        </w:rPr>
        <w:t>:</w:t>
      </w:r>
    </w:p>
    <w:p w14:paraId="31A10557" w14:textId="77777777" w:rsidR="003800ED" w:rsidRPr="00540E2E" w:rsidRDefault="003800ED" w:rsidP="003800ED">
      <w:pPr>
        <w:pStyle w:val="whitespace-normal"/>
      </w:pPr>
      <w:r w:rsidRPr="00540E2E">
        <w:t>Airbnb price prediction across U.S. markets presents a multifaceted challenge that significantly impacts hosts, investors, and travelers. Accurate pricing predictions can optimize revenue strategies, enhance market understanding, and support investment decisions in the rapidly evolving short-term rental sector. Current approaches often rely solely on platform-specific data and seasonal trends, which may not fully capture the complex interplay between economic conditions and local market dynamics.</w:t>
      </w:r>
    </w:p>
    <w:p w14:paraId="0956B20D" w14:textId="2099E596" w:rsidR="003800ED" w:rsidRPr="00540E2E" w:rsidRDefault="003800ED" w:rsidP="003800ED">
      <w:pPr>
        <w:pStyle w:val="whitespace-normal"/>
        <w:rPr>
          <w:i/>
          <w:iCs/>
        </w:rPr>
      </w:pPr>
      <w:r w:rsidRPr="00540E2E">
        <w:rPr>
          <w:i/>
          <w:iCs/>
        </w:rPr>
        <w:t xml:space="preserve">This program analyzes merged Airbnb and CPI data to answer </w:t>
      </w:r>
      <w:r w:rsidR="00982661">
        <w:rPr>
          <w:i/>
          <w:iCs/>
        </w:rPr>
        <w:t>four</w:t>
      </w:r>
      <w:r w:rsidRPr="00540E2E">
        <w:rPr>
          <w:i/>
          <w:iCs/>
        </w:rPr>
        <w:t xml:space="preserve"> key research questions: (1) </w:t>
      </w:r>
      <w:r w:rsidR="00982661">
        <w:rPr>
          <w:i/>
          <w:iCs/>
        </w:rPr>
        <w:t xml:space="preserve">Price forecasting, for future Airbnb prices across key markets. (2) </w:t>
      </w:r>
      <w:r w:rsidRPr="00540E2E">
        <w:rPr>
          <w:i/>
          <w:iCs/>
        </w:rPr>
        <w:t>summary analysis of pricing patterns across different property characteristics with economic indicators, (</w:t>
      </w:r>
      <w:r w:rsidR="00982661">
        <w:rPr>
          <w:i/>
          <w:iCs/>
        </w:rPr>
        <w:t>3</w:t>
      </w:r>
      <w:r w:rsidRPr="00540E2E">
        <w:rPr>
          <w:i/>
          <w:iCs/>
        </w:rPr>
        <w:t>) categorical analysis of listings by temporal periods and geographic regions, and (</w:t>
      </w:r>
      <w:r w:rsidR="00982661">
        <w:rPr>
          <w:i/>
          <w:iCs/>
        </w:rPr>
        <w:t>4</w:t>
      </w:r>
      <w:r w:rsidRPr="00540E2E">
        <w:rPr>
          <w:i/>
          <w:iCs/>
        </w:rPr>
        <w:t>) comparative analysis between different market segments and time periods.</w:t>
      </w:r>
    </w:p>
    <w:p w14:paraId="5DF94F39" w14:textId="445E30D5" w:rsidR="003800ED" w:rsidRPr="00540E2E" w:rsidRDefault="003800ED" w:rsidP="003800ED">
      <w:pPr>
        <w:pStyle w:val="whitespace-normal"/>
      </w:pPr>
      <w:r w:rsidRPr="00540E2E">
        <w:t>Our project focuses on predicting Airbnb pricing trends across major U.S. cities by incorporating external economic factors such as the Consumer Price Index (CPI) alongside traditional listing characteristics. The analysis focuses on Airbnb listings data from 2020</w:t>
      </w:r>
      <w:r w:rsidR="00F93778" w:rsidRPr="00540E2E">
        <w:t xml:space="preserve"> and </w:t>
      </w:r>
      <w:r w:rsidRPr="00540E2E">
        <w:t>2023 merged with Federal Reserve CPI data to understand pricing dynamics in the short-term rental market during a period of significant economic change.</w:t>
      </w:r>
    </w:p>
    <w:p w14:paraId="406127E1" w14:textId="77777777" w:rsidR="003800ED" w:rsidRDefault="003800ED" w:rsidP="003800ED">
      <w:pPr>
        <w:pStyle w:val="whitespace-normal"/>
      </w:pPr>
      <w:r w:rsidRPr="00540E2E">
        <w:t>This innovative approach utilizes advanced machine learning algorithms and time series analysis to generate actionable insights into market dynamics. By integrating macroeconomic indicators with property-specific features, we aim to provide stakeholders with comprehensive tools for pricing optimization and market forecasting in the dynamic short-term rental landscape.</w:t>
      </w:r>
    </w:p>
    <w:p w14:paraId="71FA3C0D" w14:textId="77777777" w:rsidR="008E7D6C" w:rsidRPr="008E7D6C" w:rsidRDefault="008E7D6C" w:rsidP="008E7D6C">
      <w:pPr>
        <w:pStyle w:val="whitespace-normal"/>
      </w:pPr>
      <w:r w:rsidRPr="008E7D6C">
        <w:rPr>
          <w:b/>
          <w:bCs/>
        </w:rPr>
        <w:t>Stakeholder's Needs:</w:t>
      </w:r>
    </w:p>
    <w:p w14:paraId="27DEB8A2" w14:textId="469D3C8E" w:rsidR="008E7D6C" w:rsidRDefault="008E7D6C" w:rsidP="008E7D6C">
      <w:pPr>
        <w:pStyle w:val="whitespace-normal"/>
      </w:pPr>
      <w:r w:rsidRPr="008E7D6C">
        <w:t>For Airbnb market participants, understanding pricing dynamics and market forecasting is crucial for strategic decision-making in the rapidly evolving short-term rental landscape. The pricing analysis and prediction models provide valuable insights for hosts, property investors, platform managers, and market analysts. Here's how:</w:t>
      </w:r>
    </w:p>
    <w:p w14:paraId="52BBD9AC" w14:textId="6B73CD29" w:rsidR="008E7D6C" w:rsidRDefault="008E7D6C" w:rsidP="008E7D6C">
      <w:pPr>
        <w:pStyle w:val="NoSpacing"/>
        <w:numPr>
          <w:ilvl w:val="0"/>
          <w:numId w:val="53"/>
        </w:numPr>
      </w:pPr>
      <w:r w:rsidRPr="008E7D6C">
        <w:rPr>
          <w:b/>
          <w:bCs/>
        </w:rPr>
        <w:t>Revenue Optimization for Hosts:</w:t>
      </w:r>
      <w:r>
        <w:t xml:space="preserve"> Host</w:t>
      </w:r>
      <w:r w:rsidRPr="008E7D6C">
        <w:t xml:space="preserve"> should prioritize location precision and room type optimization since these factors drive 43% of pricing power, while focusing on recent guest engagement rather than accumulating total reviews.</w:t>
      </w:r>
    </w:p>
    <w:p w14:paraId="3625825C" w14:textId="7E69F080" w:rsidR="008E7D6C" w:rsidRDefault="008E7D6C" w:rsidP="008E7D6C">
      <w:pPr>
        <w:pStyle w:val="NoSpacing"/>
        <w:numPr>
          <w:ilvl w:val="0"/>
          <w:numId w:val="53"/>
        </w:numPr>
      </w:pPr>
      <w:r w:rsidRPr="008E7D6C">
        <w:rPr>
          <w:b/>
          <w:bCs/>
        </w:rPr>
        <w:t xml:space="preserve">Investment Strategy for Property Investors: </w:t>
      </w:r>
      <w:r w:rsidRPr="008E7D6C">
        <w:t>Investors can choose between volume markets (California with 51,273 properties) or premium markets (Texas at $322 rates</w:t>
      </w:r>
      <w:proofErr w:type="gramStart"/>
      <w:r w:rsidRPr="008E7D6C">
        <w:t>), but</w:t>
      </w:r>
      <w:proofErr w:type="gramEnd"/>
      <w:r w:rsidRPr="008E7D6C">
        <w:t xml:space="preserve"> should rely on market fundamentals rather than predictive models given the 37.6% accuracy limitation.</w:t>
      </w:r>
    </w:p>
    <w:p w14:paraId="19C5BF08" w14:textId="51B14B8F" w:rsidR="008E7D6C" w:rsidRPr="008E7D6C" w:rsidRDefault="008E7D6C" w:rsidP="008E7D6C">
      <w:pPr>
        <w:pStyle w:val="NoSpacing"/>
        <w:numPr>
          <w:ilvl w:val="0"/>
          <w:numId w:val="53"/>
        </w:numPr>
      </w:pPr>
      <w:r w:rsidRPr="008E7D6C">
        <w:rPr>
          <w:b/>
          <w:bCs/>
        </w:rPr>
        <w:t>Market Entry and Expansion Planning:</w:t>
      </w:r>
      <w:r>
        <w:t xml:space="preserve"> </w:t>
      </w:r>
      <w:r w:rsidRPr="008E7D6C">
        <w:t>Market Entrants benefit from understanding that the top 10 states control 187,786 listings, revealing both saturated and opportunity markets where volume doesn't always equal pricing power.</w:t>
      </w:r>
    </w:p>
    <w:p w14:paraId="1642997E" w14:textId="555E6F1D" w:rsidR="008E7D6C" w:rsidRDefault="008E7D6C" w:rsidP="008E7D6C">
      <w:pPr>
        <w:pStyle w:val="NoSpacing"/>
        <w:numPr>
          <w:ilvl w:val="0"/>
          <w:numId w:val="53"/>
        </w:numPr>
      </w:pPr>
      <w:r w:rsidRPr="008E7D6C">
        <w:rPr>
          <w:b/>
          <w:bCs/>
        </w:rPr>
        <w:t>Platform Management and Policy Development:</w:t>
      </w:r>
      <w:r>
        <w:t xml:space="preserve"> </w:t>
      </w:r>
      <w:r w:rsidRPr="008E7D6C">
        <w:t>Platform Managers need dynamic pricing tools since traditional property factors explain only 38% of variance and economic indicators show minimal correlation (&lt;5%) with individual pricing decisions.</w:t>
      </w:r>
    </w:p>
    <w:p w14:paraId="2F2A8CCC" w14:textId="72F7AD41" w:rsidR="008E7D6C" w:rsidRDefault="008E7D6C" w:rsidP="008E7D6C">
      <w:pPr>
        <w:pStyle w:val="NoSpacing"/>
        <w:numPr>
          <w:ilvl w:val="0"/>
          <w:numId w:val="53"/>
        </w:numPr>
      </w:pPr>
      <w:r w:rsidRPr="008E7D6C">
        <w:rPr>
          <w:b/>
          <w:bCs/>
        </w:rPr>
        <w:lastRenderedPageBreak/>
        <w:t xml:space="preserve">Risk Management and Financial Planning: </w:t>
      </w:r>
      <w:r w:rsidRPr="008E7D6C">
        <w:t>Financial Planners must account for high uncertainty ($113-161 prediction errors) and use the 48-month forecasting framework with substantial risk buffers due to inherent platform market volatility.</w:t>
      </w:r>
    </w:p>
    <w:p w14:paraId="47EDB6E8" w14:textId="24FB3AF4" w:rsidR="00AE053B" w:rsidRPr="00AE053B" w:rsidRDefault="00AE053B" w:rsidP="00AE053B">
      <w:pPr>
        <w:spacing w:before="100" w:beforeAutospacing="1" w:after="100" w:afterAutospacing="1"/>
        <w:ind w:left="0" w:firstLine="0"/>
        <w:outlineLvl w:val="1"/>
        <w:rPr>
          <w:rFonts w:ascii="Times New Roman" w:eastAsia="Times New Roman" w:hAnsi="Times New Roman" w:cs="Times New Roman"/>
          <w:b/>
          <w:bCs/>
          <w:kern w:val="0"/>
          <w:sz w:val="36"/>
          <w:szCs w:val="36"/>
          <w14:ligatures w14:val="none"/>
        </w:rPr>
      </w:pPr>
      <w:r w:rsidRPr="00AE053B">
        <w:rPr>
          <w:rFonts w:ascii="Times New Roman" w:eastAsia="Times New Roman" w:hAnsi="Times New Roman" w:cs="Times New Roman"/>
          <w:b/>
          <w:bCs/>
          <w:kern w:val="0"/>
          <w:sz w:val="36"/>
          <w:szCs w:val="36"/>
          <w14:ligatures w14:val="none"/>
        </w:rPr>
        <w:t>Data Exploration:</w:t>
      </w:r>
    </w:p>
    <w:p w14:paraId="7B9ED1C3" w14:textId="446F1C45" w:rsidR="00EF686C" w:rsidRPr="00EF686C" w:rsidRDefault="00EF686C" w:rsidP="00EF686C">
      <w:pPr>
        <w:spacing w:before="100" w:beforeAutospacing="1" w:after="100" w:afterAutospacing="1"/>
        <w:ind w:left="0" w:firstLine="0"/>
        <w:outlineLvl w:val="2"/>
        <w:rPr>
          <w:rFonts w:ascii="Times New Roman" w:eastAsia="Times New Roman" w:hAnsi="Times New Roman" w:cs="Times New Roman"/>
          <w:kern w:val="0"/>
          <w:sz w:val="24"/>
          <w:szCs w:val="24"/>
          <w14:ligatures w14:val="none"/>
        </w:rPr>
      </w:pPr>
      <w:r w:rsidRPr="00EF686C">
        <w:rPr>
          <w:rFonts w:ascii="Times New Roman" w:eastAsia="Times New Roman" w:hAnsi="Times New Roman" w:cs="Times New Roman"/>
          <w:kern w:val="0"/>
          <w:sz w:val="24"/>
          <w:szCs w:val="24"/>
          <w14:ligatures w14:val="none"/>
        </w:rPr>
        <w:t>The real estate dataset is sourced from Airbnb US data from 2020</w:t>
      </w:r>
      <w:r w:rsidR="00F956F2" w:rsidRPr="00540E2E">
        <w:rPr>
          <w:rFonts w:ascii="Times New Roman" w:eastAsia="Times New Roman" w:hAnsi="Times New Roman" w:cs="Times New Roman"/>
          <w:kern w:val="0"/>
          <w:sz w:val="24"/>
          <w:szCs w:val="24"/>
          <w14:ligatures w14:val="none"/>
        </w:rPr>
        <w:t xml:space="preserve"> &amp; </w:t>
      </w:r>
      <w:r w:rsidRPr="00EF686C">
        <w:rPr>
          <w:rFonts w:ascii="Times New Roman" w:eastAsia="Times New Roman" w:hAnsi="Times New Roman" w:cs="Times New Roman"/>
          <w:kern w:val="0"/>
          <w:sz w:val="24"/>
          <w:szCs w:val="24"/>
          <w14:ligatures w14:val="none"/>
        </w:rPr>
        <w:t>2023 which contains comprehensive listing information. The Consumer Price Index data was obtained from the Federal Reserve Economic Data (FRED) site using API key for the same period.</w:t>
      </w:r>
    </w:p>
    <w:p w14:paraId="16E229A4" w14:textId="478DC7E0" w:rsidR="00EF686C" w:rsidRDefault="00EF686C" w:rsidP="00EF686C">
      <w:pPr>
        <w:spacing w:before="100" w:beforeAutospacing="1" w:after="100" w:afterAutospacing="1"/>
        <w:ind w:left="0" w:firstLine="0"/>
        <w:outlineLvl w:val="2"/>
        <w:rPr>
          <w:rFonts w:ascii="Times New Roman" w:eastAsia="Times New Roman" w:hAnsi="Times New Roman" w:cs="Times New Roman"/>
          <w:kern w:val="0"/>
          <w:sz w:val="24"/>
          <w:szCs w:val="24"/>
          <w14:ligatures w14:val="none"/>
        </w:rPr>
      </w:pPr>
      <w:r w:rsidRPr="00EF686C">
        <w:rPr>
          <w:rFonts w:ascii="Times New Roman" w:eastAsia="Times New Roman" w:hAnsi="Times New Roman" w:cs="Times New Roman"/>
          <w:kern w:val="0"/>
          <w:sz w:val="24"/>
          <w:szCs w:val="24"/>
          <w14:ligatures w14:val="none"/>
        </w:rPr>
        <w:t xml:space="preserve">The initial dataset started with Airbnb listings data loaded from 'ARBNB_US_2020_2023.xlsx' file. After filtering for years 2020 and 2023 only and merging with CPI data, duplicates were removed. </w:t>
      </w:r>
      <w:r w:rsidR="00281B5E">
        <w:rPr>
          <w:rFonts w:ascii="Times New Roman" w:eastAsia="Times New Roman" w:hAnsi="Times New Roman" w:cs="Times New Roman"/>
          <w:kern w:val="0"/>
          <w:sz w:val="24"/>
          <w:szCs w:val="24"/>
          <w14:ligatures w14:val="none"/>
        </w:rPr>
        <w:t>The clean dataset shape for the model consists of 221,290 records and 20 features.</w:t>
      </w:r>
    </w:p>
    <w:p w14:paraId="3975F350" w14:textId="77777777" w:rsidR="00230604" w:rsidRPr="0038140F" w:rsidRDefault="00230604" w:rsidP="00230604">
      <w:pPr>
        <w:spacing w:before="100" w:beforeAutospacing="1" w:after="100" w:afterAutospacing="1"/>
        <w:ind w:left="0" w:firstLine="0"/>
        <w:outlineLvl w:val="2"/>
        <w:rPr>
          <w:rFonts w:ascii="Times New Roman" w:eastAsia="Times New Roman" w:hAnsi="Times New Roman" w:cs="Times New Roman"/>
          <w:b/>
          <w:bCs/>
          <w:kern w:val="0"/>
          <w:sz w:val="24"/>
          <w:szCs w:val="24"/>
          <w14:ligatures w14:val="none"/>
        </w:rPr>
      </w:pPr>
      <w:r w:rsidRPr="0038140F">
        <w:rPr>
          <w:rFonts w:ascii="Times New Roman" w:eastAsia="Times New Roman" w:hAnsi="Times New Roman" w:cs="Times New Roman"/>
          <w:b/>
          <w:bCs/>
          <w:kern w:val="0"/>
          <w:sz w:val="24"/>
          <w:szCs w:val="24"/>
          <w14:ligatures w14:val="none"/>
        </w:rPr>
        <w:t>Prediction, inference, and other goals:</w:t>
      </w:r>
    </w:p>
    <w:p w14:paraId="0D3B5D46" w14:textId="20D9A5A7" w:rsidR="00230604" w:rsidRPr="00EF686C" w:rsidRDefault="00230604" w:rsidP="00230604">
      <w:pPr>
        <w:spacing w:before="100" w:beforeAutospacing="1" w:after="100" w:afterAutospacing="1"/>
        <w:ind w:left="0" w:firstLine="0"/>
        <w:rPr>
          <w:rFonts w:ascii="Times New Roman" w:eastAsia="Times New Roman" w:hAnsi="Times New Roman" w:cs="Times New Roman"/>
          <w:kern w:val="0"/>
          <w:sz w:val="24"/>
          <w:szCs w:val="24"/>
          <w14:ligatures w14:val="none"/>
        </w:rPr>
      </w:pPr>
      <w:r w:rsidRPr="006371FC">
        <w:rPr>
          <w:rFonts w:ascii="Times New Roman" w:eastAsia="Times New Roman" w:hAnsi="Times New Roman" w:cs="Times New Roman"/>
          <w:kern w:val="0"/>
          <w:sz w:val="24"/>
          <w:szCs w:val="24"/>
          <w14:ligatures w14:val="none"/>
        </w:rPr>
        <w:t>The project focuses on analyzing Airbnb pricing patterns across U.S. markets by utilizing time series forecasting and machine learning models. It aims to provide insights into relationships between geographic characteristics, property attributes, review metrics, and macroeconomic indicators (CPI) and their effects on rental prices. The analysis seeks to forecast price trends through 2027 using ARIMA modeling with CPI as an external regressor and identify which factors most significantly drive pricing decisions using multiple machine learning algorithms.</w:t>
      </w:r>
    </w:p>
    <w:p w14:paraId="7A74C97C" w14:textId="77777777" w:rsidR="00AE053B" w:rsidRPr="0038140F" w:rsidRDefault="00AE053B" w:rsidP="00AE053B">
      <w:pPr>
        <w:spacing w:before="100" w:beforeAutospacing="1" w:after="100" w:afterAutospacing="1"/>
        <w:ind w:left="0" w:firstLine="0"/>
        <w:outlineLvl w:val="2"/>
        <w:rPr>
          <w:rFonts w:ascii="Times New Roman" w:eastAsia="Times New Roman" w:hAnsi="Times New Roman" w:cs="Times New Roman"/>
          <w:b/>
          <w:bCs/>
          <w:kern w:val="0"/>
          <w:sz w:val="28"/>
          <w:szCs w:val="28"/>
          <w14:ligatures w14:val="none"/>
        </w:rPr>
      </w:pPr>
      <w:r w:rsidRPr="0038140F">
        <w:rPr>
          <w:rFonts w:ascii="Times New Roman" w:eastAsia="Times New Roman" w:hAnsi="Times New Roman" w:cs="Times New Roman"/>
          <w:b/>
          <w:bCs/>
          <w:kern w:val="0"/>
          <w:sz w:val="28"/>
          <w:szCs w:val="28"/>
          <w14:ligatures w14:val="none"/>
        </w:rPr>
        <w:t>Data Cleaning Methods:</w:t>
      </w:r>
    </w:p>
    <w:p w14:paraId="43945166" w14:textId="77777777" w:rsidR="00EF686C" w:rsidRPr="00EF686C" w:rsidRDefault="00EF686C" w:rsidP="00EF686C">
      <w:pPr>
        <w:spacing w:before="100" w:beforeAutospacing="1" w:after="100" w:afterAutospacing="1"/>
        <w:ind w:left="0" w:firstLine="0"/>
        <w:outlineLvl w:val="2"/>
        <w:rPr>
          <w:rFonts w:ascii="Times New Roman" w:eastAsia="Times New Roman" w:hAnsi="Times New Roman" w:cs="Times New Roman"/>
          <w:kern w:val="0"/>
          <w:sz w:val="24"/>
          <w:szCs w:val="24"/>
          <w14:ligatures w14:val="none"/>
        </w:rPr>
      </w:pPr>
      <w:r w:rsidRPr="00EF686C">
        <w:rPr>
          <w:rFonts w:ascii="Times New Roman" w:eastAsia="Times New Roman" w:hAnsi="Times New Roman" w:cs="Times New Roman"/>
          <w:kern w:val="0"/>
          <w:sz w:val="24"/>
          <w:szCs w:val="24"/>
          <w14:ligatures w14:val="none"/>
        </w:rPr>
        <w:t>The data cleaning process involved several key steps:</w:t>
      </w:r>
    </w:p>
    <w:p w14:paraId="6615BE5C" w14:textId="77777777" w:rsidR="00C137C6" w:rsidRPr="00C137C6" w:rsidRDefault="00C137C6" w:rsidP="00C137C6">
      <w:pPr>
        <w:spacing w:before="100" w:beforeAutospacing="1" w:after="100" w:afterAutospacing="1"/>
        <w:ind w:left="0" w:firstLine="0"/>
        <w:outlineLvl w:val="2"/>
        <w:rPr>
          <w:rFonts w:ascii="Times New Roman" w:eastAsia="Times New Roman" w:hAnsi="Times New Roman" w:cs="Times New Roman"/>
          <w:kern w:val="0"/>
          <w:sz w:val="24"/>
          <w:szCs w:val="24"/>
          <w14:ligatures w14:val="none"/>
        </w:rPr>
      </w:pPr>
      <w:r w:rsidRPr="00C137C6">
        <w:rPr>
          <w:rFonts w:ascii="Times New Roman" w:eastAsia="Times New Roman" w:hAnsi="Times New Roman" w:cs="Times New Roman"/>
          <w:kern w:val="0"/>
          <w:sz w:val="24"/>
          <w:szCs w:val="24"/>
          <w14:ligatures w14:val="none"/>
        </w:rPr>
        <w:t>Comprehensive Data Processing Pipeline:</w:t>
      </w:r>
    </w:p>
    <w:p w14:paraId="6B34B818" w14:textId="77777777" w:rsidR="00C137C6" w:rsidRPr="00C137C6" w:rsidRDefault="00C137C6" w:rsidP="00C137C6">
      <w:pPr>
        <w:numPr>
          <w:ilvl w:val="0"/>
          <w:numId w:val="24"/>
        </w:numPr>
        <w:tabs>
          <w:tab w:val="clear" w:pos="720"/>
        </w:tabs>
        <w:spacing w:before="100" w:beforeAutospacing="1" w:after="100" w:afterAutospacing="1"/>
        <w:ind w:left="0" w:firstLine="0"/>
        <w:outlineLvl w:val="2"/>
        <w:rPr>
          <w:rFonts w:ascii="Times New Roman" w:eastAsia="Times New Roman" w:hAnsi="Times New Roman" w:cs="Times New Roman"/>
          <w:kern w:val="0"/>
          <w:sz w:val="24"/>
          <w:szCs w:val="24"/>
          <w14:ligatures w14:val="none"/>
        </w:rPr>
      </w:pPr>
      <w:r w:rsidRPr="00C137C6">
        <w:rPr>
          <w:rFonts w:ascii="Times New Roman" w:eastAsia="Times New Roman" w:hAnsi="Times New Roman" w:cs="Times New Roman"/>
          <w:kern w:val="0"/>
          <w:sz w:val="24"/>
          <w:szCs w:val="24"/>
          <w14:ligatures w14:val="none"/>
        </w:rPr>
        <w:t xml:space="preserve">CPI Data Processing: </w:t>
      </w:r>
    </w:p>
    <w:p w14:paraId="60876767" w14:textId="356A703A" w:rsidR="00C137C6" w:rsidRPr="00C137C6" w:rsidRDefault="00C137C6" w:rsidP="00C137C6">
      <w:pPr>
        <w:pStyle w:val="ListParagraph"/>
        <w:numPr>
          <w:ilvl w:val="0"/>
          <w:numId w:val="26"/>
        </w:numPr>
        <w:spacing w:before="100" w:beforeAutospacing="1" w:after="100" w:afterAutospacing="1"/>
        <w:outlineLvl w:val="2"/>
        <w:rPr>
          <w:rFonts w:ascii="Times New Roman" w:eastAsia="Times New Roman" w:hAnsi="Times New Roman" w:cs="Times New Roman"/>
          <w:kern w:val="0"/>
          <w:sz w:val="24"/>
          <w:szCs w:val="24"/>
          <w14:ligatures w14:val="none"/>
        </w:rPr>
      </w:pPr>
      <w:r w:rsidRPr="00C137C6">
        <w:rPr>
          <w:rFonts w:ascii="Times New Roman" w:eastAsia="Times New Roman" w:hAnsi="Times New Roman" w:cs="Times New Roman"/>
          <w:kern w:val="0"/>
          <w:sz w:val="24"/>
          <w:szCs w:val="24"/>
          <w14:ligatures w14:val="none"/>
        </w:rPr>
        <w:t xml:space="preserve">Extracted CPI data using FRED API with key </w:t>
      </w:r>
    </w:p>
    <w:p w14:paraId="4596CFD5" w14:textId="77777777" w:rsidR="00C137C6" w:rsidRPr="00C137C6" w:rsidRDefault="00C137C6" w:rsidP="00C137C6">
      <w:pPr>
        <w:pStyle w:val="ListParagraph"/>
        <w:numPr>
          <w:ilvl w:val="0"/>
          <w:numId w:val="26"/>
        </w:numPr>
        <w:spacing w:before="100" w:beforeAutospacing="1" w:after="100" w:afterAutospacing="1"/>
        <w:outlineLvl w:val="2"/>
        <w:rPr>
          <w:rFonts w:ascii="Times New Roman" w:eastAsia="Times New Roman" w:hAnsi="Times New Roman" w:cs="Times New Roman"/>
          <w:kern w:val="0"/>
          <w:sz w:val="24"/>
          <w:szCs w:val="24"/>
          <w14:ligatures w14:val="none"/>
        </w:rPr>
      </w:pPr>
      <w:r w:rsidRPr="00C137C6">
        <w:rPr>
          <w:rFonts w:ascii="Times New Roman" w:eastAsia="Times New Roman" w:hAnsi="Times New Roman" w:cs="Times New Roman"/>
          <w:kern w:val="0"/>
          <w:sz w:val="24"/>
          <w:szCs w:val="24"/>
          <w14:ligatures w14:val="none"/>
        </w:rPr>
        <w:t>Created Year-Month column for temporal alignment</w:t>
      </w:r>
    </w:p>
    <w:p w14:paraId="45AFEA0E" w14:textId="77777777" w:rsidR="00C137C6" w:rsidRPr="00C137C6" w:rsidRDefault="00C137C6" w:rsidP="00C137C6">
      <w:pPr>
        <w:pStyle w:val="ListParagraph"/>
        <w:numPr>
          <w:ilvl w:val="0"/>
          <w:numId w:val="26"/>
        </w:numPr>
        <w:spacing w:before="100" w:beforeAutospacing="1" w:after="100" w:afterAutospacing="1"/>
        <w:outlineLvl w:val="2"/>
        <w:rPr>
          <w:rFonts w:ascii="Times New Roman" w:eastAsia="Times New Roman" w:hAnsi="Times New Roman" w:cs="Times New Roman"/>
          <w:kern w:val="0"/>
          <w:sz w:val="24"/>
          <w:szCs w:val="24"/>
          <w14:ligatures w14:val="none"/>
        </w:rPr>
      </w:pPr>
      <w:r w:rsidRPr="00C137C6">
        <w:rPr>
          <w:rFonts w:ascii="Times New Roman" w:eastAsia="Times New Roman" w:hAnsi="Times New Roman" w:cs="Times New Roman"/>
          <w:kern w:val="0"/>
          <w:sz w:val="24"/>
          <w:szCs w:val="24"/>
          <w14:ligatures w14:val="none"/>
        </w:rPr>
        <w:t>Filtered for 2020 and 2023 periods to match Airbnb timeframe</w:t>
      </w:r>
    </w:p>
    <w:p w14:paraId="08B30676" w14:textId="77777777" w:rsidR="00C137C6" w:rsidRPr="00C137C6" w:rsidRDefault="00C137C6" w:rsidP="00C137C6">
      <w:pPr>
        <w:pStyle w:val="ListParagraph"/>
        <w:numPr>
          <w:ilvl w:val="0"/>
          <w:numId w:val="26"/>
        </w:numPr>
        <w:spacing w:before="100" w:beforeAutospacing="1" w:after="100" w:afterAutospacing="1"/>
        <w:outlineLvl w:val="2"/>
        <w:rPr>
          <w:rFonts w:ascii="Times New Roman" w:eastAsia="Times New Roman" w:hAnsi="Times New Roman" w:cs="Times New Roman"/>
          <w:kern w:val="0"/>
          <w:sz w:val="24"/>
          <w:szCs w:val="24"/>
          <w14:ligatures w14:val="none"/>
        </w:rPr>
      </w:pPr>
      <w:r w:rsidRPr="00C137C6">
        <w:rPr>
          <w:rFonts w:ascii="Times New Roman" w:eastAsia="Times New Roman" w:hAnsi="Times New Roman" w:cs="Times New Roman"/>
          <w:kern w:val="0"/>
          <w:sz w:val="24"/>
          <w:szCs w:val="24"/>
          <w14:ligatures w14:val="none"/>
        </w:rPr>
        <w:t>Applied forward-fill and backward-fill for missing CPI values</w:t>
      </w:r>
    </w:p>
    <w:p w14:paraId="570B9B82" w14:textId="77777777" w:rsidR="00C137C6" w:rsidRPr="00C137C6" w:rsidRDefault="00C137C6" w:rsidP="00C137C6">
      <w:pPr>
        <w:numPr>
          <w:ilvl w:val="0"/>
          <w:numId w:val="24"/>
        </w:numPr>
        <w:tabs>
          <w:tab w:val="clear" w:pos="720"/>
        </w:tabs>
        <w:spacing w:before="100" w:beforeAutospacing="1" w:after="100" w:afterAutospacing="1"/>
        <w:ind w:left="0" w:firstLine="0"/>
        <w:outlineLvl w:val="2"/>
        <w:rPr>
          <w:rFonts w:ascii="Times New Roman" w:eastAsia="Times New Roman" w:hAnsi="Times New Roman" w:cs="Times New Roman"/>
          <w:kern w:val="0"/>
          <w:sz w:val="24"/>
          <w:szCs w:val="24"/>
          <w14:ligatures w14:val="none"/>
        </w:rPr>
      </w:pPr>
      <w:r w:rsidRPr="00C137C6">
        <w:rPr>
          <w:rFonts w:ascii="Times New Roman" w:eastAsia="Times New Roman" w:hAnsi="Times New Roman" w:cs="Times New Roman"/>
          <w:kern w:val="0"/>
          <w:sz w:val="24"/>
          <w:szCs w:val="24"/>
          <w14:ligatures w14:val="none"/>
        </w:rPr>
        <w:t xml:space="preserve">Airbnb Data Processing: </w:t>
      </w:r>
    </w:p>
    <w:p w14:paraId="73599E5E" w14:textId="77777777" w:rsidR="00C137C6" w:rsidRPr="00C137C6" w:rsidRDefault="00C137C6" w:rsidP="00C137C6">
      <w:pPr>
        <w:pStyle w:val="ListParagraph"/>
        <w:numPr>
          <w:ilvl w:val="0"/>
          <w:numId w:val="25"/>
        </w:numPr>
        <w:spacing w:before="100" w:beforeAutospacing="1" w:after="100" w:afterAutospacing="1"/>
        <w:outlineLvl w:val="2"/>
        <w:rPr>
          <w:rFonts w:ascii="Times New Roman" w:eastAsia="Times New Roman" w:hAnsi="Times New Roman" w:cs="Times New Roman"/>
          <w:kern w:val="0"/>
          <w:sz w:val="24"/>
          <w:szCs w:val="24"/>
          <w14:ligatures w14:val="none"/>
        </w:rPr>
      </w:pPr>
      <w:r w:rsidRPr="00C137C6">
        <w:rPr>
          <w:rFonts w:ascii="Times New Roman" w:eastAsia="Times New Roman" w:hAnsi="Times New Roman" w:cs="Times New Roman"/>
          <w:kern w:val="0"/>
          <w:sz w:val="24"/>
          <w:szCs w:val="24"/>
          <w14:ligatures w14:val="none"/>
        </w:rPr>
        <w:t>Converted '</w:t>
      </w:r>
      <w:proofErr w:type="spellStart"/>
      <w:r w:rsidRPr="00C137C6">
        <w:rPr>
          <w:rFonts w:ascii="Times New Roman" w:eastAsia="Times New Roman" w:hAnsi="Times New Roman" w:cs="Times New Roman"/>
          <w:kern w:val="0"/>
          <w:sz w:val="24"/>
          <w:szCs w:val="24"/>
          <w14:ligatures w14:val="none"/>
        </w:rPr>
        <w:t>last_review</w:t>
      </w:r>
      <w:proofErr w:type="spellEnd"/>
      <w:r w:rsidRPr="00C137C6">
        <w:rPr>
          <w:rFonts w:ascii="Times New Roman" w:eastAsia="Times New Roman" w:hAnsi="Times New Roman" w:cs="Times New Roman"/>
          <w:kern w:val="0"/>
          <w:sz w:val="24"/>
          <w:szCs w:val="24"/>
          <w14:ligatures w14:val="none"/>
        </w:rPr>
        <w:t>' to datetime format with error handling</w:t>
      </w:r>
    </w:p>
    <w:p w14:paraId="501D7BAD" w14:textId="77777777" w:rsidR="00C137C6" w:rsidRPr="00C137C6" w:rsidRDefault="00C137C6" w:rsidP="00C137C6">
      <w:pPr>
        <w:pStyle w:val="ListParagraph"/>
        <w:numPr>
          <w:ilvl w:val="0"/>
          <w:numId w:val="25"/>
        </w:numPr>
        <w:spacing w:before="100" w:beforeAutospacing="1" w:after="100" w:afterAutospacing="1"/>
        <w:outlineLvl w:val="2"/>
        <w:rPr>
          <w:rFonts w:ascii="Times New Roman" w:eastAsia="Times New Roman" w:hAnsi="Times New Roman" w:cs="Times New Roman"/>
          <w:kern w:val="0"/>
          <w:sz w:val="24"/>
          <w:szCs w:val="24"/>
          <w14:ligatures w14:val="none"/>
        </w:rPr>
      </w:pPr>
      <w:r w:rsidRPr="00C137C6">
        <w:rPr>
          <w:rFonts w:ascii="Times New Roman" w:eastAsia="Times New Roman" w:hAnsi="Times New Roman" w:cs="Times New Roman"/>
          <w:kern w:val="0"/>
          <w:sz w:val="24"/>
          <w:szCs w:val="24"/>
          <w14:ligatures w14:val="none"/>
        </w:rPr>
        <w:t>Generated Year-Month column for CPI merge compatibility</w:t>
      </w:r>
    </w:p>
    <w:p w14:paraId="161E7BAF" w14:textId="77777777" w:rsidR="00C137C6" w:rsidRPr="00C137C6" w:rsidRDefault="00C137C6" w:rsidP="00C137C6">
      <w:pPr>
        <w:pStyle w:val="ListParagraph"/>
        <w:numPr>
          <w:ilvl w:val="0"/>
          <w:numId w:val="25"/>
        </w:numPr>
        <w:spacing w:before="100" w:beforeAutospacing="1" w:after="100" w:afterAutospacing="1"/>
        <w:outlineLvl w:val="2"/>
        <w:rPr>
          <w:rFonts w:ascii="Times New Roman" w:eastAsia="Times New Roman" w:hAnsi="Times New Roman" w:cs="Times New Roman"/>
          <w:kern w:val="0"/>
          <w:sz w:val="24"/>
          <w:szCs w:val="24"/>
          <w14:ligatures w14:val="none"/>
        </w:rPr>
      </w:pPr>
      <w:r w:rsidRPr="00C137C6">
        <w:rPr>
          <w:rFonts w:ascii="Times New Roman" w:eastAsia="Times New Roman" w:hAnsi="Times New Roman" w:cs="Times New Roman"/>
          <w:kern w:val="0"/>
          <w:sz w:val="24"/>
          <w:szCs w:val="24"/>
          <w14:ligatures w14:val="none"/>
        </w:rPr>
        <w:t>Filtered data for matching years (2020, 2023)</w:t>
      </w:r>
    </w:p>
    <w:p w14:paraId="2A7BA844" w14:textId="77777777" w:rsidR="00C137C6" w:rsidRDefault="00C137C6" w:rsidP="00C137C6">
      <w:pPr>
        <w:pStyle w:val="ListParagraph"/>
        <w:numPr>
          <w:ilvl w:val="0"/>
          <w:numId w:val="25"/>
        </w:numPr>
        <w:spacing w:before="100" w:beforeAutospacing="1" w:after="100" w:afterAutospacing="1"/>
        <w:outlineLvl w:val="2"/>
        <w:rPr>
          <w:rFonts w:ascii="Times New Roman" w:eastAsia="Times New Roman" w:hAnsi="Times New Roman" w:cs="Times New Roman"/>
          <w:kern w:val="0"/>
          <w:sz w:val="24"/>
          <w:szCs w:val="24"/>
          <w14:ligatures w14:val="none"/>
        </w:rPr>
      </w:pPr>
      <w:r w:rsidRPr="00C137C6">
        <w:rPr>
          <w:rFonts w:ascii="Times New Roman" w:eastAsia="Times New Roman" w:hAnsi="Times New Roman" w:cs="Times New Roman"/>
          <w:kern w:val="0"/>
          <w:sz w:val="24"/>
          <w:szCs w:val="24"/>
          <w14:ligatures w14:val="none"/>
        </w:rPr>
        <w:t>Removed specified columns: 'name', 'id', 'availability_365'</w:t>
      </w:r>
    </w:p>
    <w:p w14:paraId="0369D31F" w14:textId="77777777" w:rsidR="008E7D6C" w:rsidRPr="008E7D6C" w:rsidRDefault="008E7D6C" w:rsidP="008E7D6C">
      <w:pPr>
        <w:spacing w:before="100" w:beforeAutospacing="1" w:after="100" w:afterAutospacing="1"/>
        <w:outlineLvl w:val="2"/>
        <w:rPr>
          <w:rFonts w:ascii="Times New Roman" w:eastAsia="Times New Roman" w:hAnsi="Times New Roman" w:cs="Times New Roman"/>
          <w:kern w:val="0"/>
          <w:sz w:val="24"/>
          <w:szCs w:val="24"/>
          <w14:ligatures w14:val="none"/>
        </w:rPr>
      </w:pPr>
    </w:p>
    <w:p w14:paraId="64F2FB50" w14:textId="77777777" w:rsidR="00C137C6" w:rsidRPr="00C137C6" w:rsidRDefault="00C137C6" w:rsidP="00C137C6">
      <w:pPr>
        <w:numPr>
          <w:ilvl w:val="0"/>
          <w:numId w:val="24"/>
        </w:numPr>
        <w:tabs>
          <w:tab w:val="clear" w:pos="720"/>
        </w:tabs>
        <w:spacing w:before="100" w:beforeAutospacing="1" w:after="100" w:afterAutospacing="1"/>
        <w:ind w:left="0" w:firstLine="0"/>
        <w:outlineLvl w:val="2"/>
        <w:rPr>
          <w:rFonts w:ascii="Times New Roman" w:eastAsia="Times New Roman" w:hAnsi="Times New Roman" w:cs="Times New Roman"/>
          <w:kern w:val="0"/>
          <w:sz w:val="24"/>
          <w:szCs w:val="24"/>
          <w14:ligatures w14:val="none"/>
        </w:rPr>
      </w:pPr>
      <w:r w:rsidRPr="00C137C6">
        <w:rPr>
          <w:rFonts w:ascii="Times New Roman" w:eastAsia="Times New Roman" w:hAnsi="Times New Roman" w:cs="Times New Roman"/>
          <w:kern w:val="0"/>
          <w:sz w:val="24"/>
          <w:szCs w:val="24"/>
          <w14:ligatures w14:val="none"/>
        </w:rPr>
        <w:lastRenderedPageBreak/>
        <w:t xml:space="preserve">Data Integration and Cleaning: </w:t>
      </w:r>
    </w:p>
    <w:p w14:paraId="58A01842" w14:textId="77777777" w:rsidR="00C137C6" w:rsidRPr="00C137C6" w:rsidRDefault="00C137C6" w:rsidP="00C137C6">
      <w:pPr>
        <w:pStyle w:val="ListParagraph"/>
        <w:numPr>
          <w:ilvl w:val="0"/>
          <w:numId w:val="27"/>
        </w:numPr>
        <w:spacing w:before="100" w:beforeAutospacing="1" w:after="100" w:afterAutospacing="1"/>
        <w:outlineLvl w:val="2"/>
        <w:rPr>
          <w:rFonts w:ascii="Times New Roman" w:eastAsia="Times New Roman" w:hAnsi="Times New Roman" w:cs="Times New Roman"/>
          <w:kern w:val="0"/>
          <w:sz w:val="24"/>
          <w:szCs w:val="24"/>
          <w14:ligatures w14:val="none"/>
        </w:rPr>
      </w:pPr>
      <w:r w:rsidRPr="00C137C6">
        <w:rPr>
          <w:rFonts w:ascii="Times New Roman" w:eastAsia="Times New Roman" w:hAnsi="Times New Roman" w:cs="Times New Roman"/>
          <w:kern w:val="0"/>
          <w:sz w:val="24"/>
          <w:szCs w:val="24"/>
          <w14:ligatures w14:val="none"/>
        </w:rPr>
        <w:t>Merged datasets on 'Year-Month' using left join to preserve Airbnb records</w:t>
      </w:r>
    </w:p>
    <w:p w14:paraId="10CF80E8" w14:textId="77777777" w:rsidR="00C137C6" w:rsidRPr="00C137C6" w:rsidRDefault="00C137C6" w:rsidP="00C137C6">
      <w:pPr>
        <w:pStyle w:val="ListParagraph"/>
        <w:numPr>
          <w:ilvl w:val="0"/>
          <w:numId w:val="27"/>
        </w:numPr>
        <w:spacing w:before="100" w:beforeAutospacing="1" w:after="100" w:afterAutospacing="1"/>
        <w:outlineLvl w:val="2"/>
        <w:rPr>
          <w:rFonts w:ascii="Times New Roman" w:eastAsia="Times New Roman" w:hAnsi="Times New Roman" w:cs="Times New Roman"/>
          <w:kern w:val="0"/>
          <w:sz w:val="24"/>
          <w:szCs w:val="24"/>
          <w14:ligatures w14:val="none"/>
        </w:rPr>
      </w:pPr>
      <w:r w:rsidRPr="00C137C6">
        <w:rPr>
          <w:rFonts w:ascii="Times New Roman" w:eastAsia="Times New Roman" w:hAnsi="Times New Roman" w:cs="Times New Roman"/>
          <w:kern w:val="0"/>
          <w:sz w:val="24"/>
          <w:szCs w:val="24"/>
          <w14:ligatures w14:val="none"/>
        </w:rPr>
        <w:t>Removed duplicate listings to ensure data quality</w:t>
      </w:r>
    </w:p>
    <w:p w14:paraId="03911176" w14:textId="77777777" w:rsidR="00C137C6" w:rsidRPr="00C137C6" w:rsidRDefault="00C137C6" w:rsidP="00C137C6">
      <w:pPr>
        <w:pStyle w:val="ListParagraph"/>
        <w:numPr>
          <w:ilvl w:val="0"/>
          <w:numId w:val="27"/>
        </w:numPr>
        <w:spacing w:before="100" w:beforeAutospacing="1" w:after="100" w:afterAutospacing="1"/>
        <w:outlineLvl w:val="2"/>
        <w:rPr>
          <w:rFonts w:ascii="Times New Roman" w:eastAsia="Times New Roman" w:hAnsi="Times New Roman" w:cs="Times New Roman"/>
          <w:kern w:val="0"/>
          <w:sz w:val="24"/>
          <w:szCs w:val="24"/>
          <w14:ligatures w14:val="none"/>
        </w:rPr>
      </w:pPr>
      <w:r w:rsidRPr="00C137C6">
        <w:rPr>
          <w:rFonts w:ascii="Times New Roman" w:eastAsia="Times New Roman" w:hAnsi="Times New Roman" w:cs="Times New Roman"/>
          <w:kern w:val="0"/>
          <w:sz w:val="24"/>
          <w:szCs w:val="24"/>
          <w14:ligatures w14:val="none"/>
        </w:rPr>
        <w:t>Applied percentile-based outlier removal (1st-99th percentile bounds)</w:t>
      </w:r>
    </w:p>
    <w:p w14:paraId="6F5792C9" w14:textId="77777777" w:rsidR="00C137C6" w:rsidRPr="00C137C6" w:rsidRDefault="00C137C6" w:rsidP="00C137C6">
      <w:pPr>
        <w:pStyle w:val="ListParagraph"/>
        <w:numPr>
          <w:ilvl w:val="0"/>
          <w:numId w:val="27"/>
        </w:numPr>
        <w:spacing w:before="100" w:beforeAutospacing="1" w:after="100" w:afterAutospacing="1"/>
        <w:outlineLvl w:val="2"/>
        <w:rPr>
          <w:rFonts w:ascii="Times New Roman" w:eastAsia="Times New Roman" w:hAnsi="Times New Roman" w:cs="Times New Roman"/>
          <w:kern w:val="0"/>
          <w:sz w:val="24"/>
          <w:szCs w:val="24"/>
          <w14:ligatures w14:val="none"/>
        </w:rPr>
      </w:pPr>
      <w:r w:rsidRPr="00C137C6">
        <w:rPr>
          <w:rFonts w:ascii="Times New Roman" w:eastAsia="Times New Roman" w:hAnsi="Times New Roman" w:cs="Times New Roman"/>
          <w:kern w:val="0"/>
          <w:sz w:val="24"/>
          <w:szCs w:val="24"/>
          <w14:ligatures w14:val="none"/>
        </w:rPr>
        <w:t xml:space="preserve">Handled missing values: </w:t>
      </w:r>
      <w:proofErr w:type="spellStart"/>
      <w:r w:rsidRPr="00C137C6">
        <w:rPr>
          <w:rFonts w:ascii="Times New Roman" w:eastAsia="Times New Roman" w:hAnsi="Times New Roman" w:cs="Times New Roman"/>
          <w:kern w:val="0"/>
          <w:sz w:val="24"/>
          <w:szCs w:val="24"/>
          <w14:ligatures w14:val="none"/>
        </w:rPr>
        <w:t>reviews_per_month</w:t>
      </w:r>
      <w:proofErr w:type="spellEnd"/>
      <w:r w:rsidRPr="00C137C6">
        <w:rPr>
          <w:rFonts w:ascii="Times New Roman" w:eastAsia="Times New Roman" w:hAnsi="Times New Roman" w:cs="Times New Roman"/>
          <w:kern w:val="0"/>
          <w:sz w:val="24"/>
          <w:szCs w:val="24"/>
          <w14:ligatures w14:val="none"/>
        </w:rPr>
        <w:t xml:space="preserve"> → 0, </w:t>
      </w:r>
      <w:proofErr w:type="spellStart"/>
      <w:r w:rsidRPr="00C137C6">
        <w:rPr>
          <w:rFonts w:ascii="Times New Roman" w:eastAsia="Times New Roman" w:hAnsi="Times New Roman" w:cs="Times New Roman"/>
          <w:kern w:val="0"/>
          <w:sz w:val="24"/>
          <w:szCs w:val="24"/>
          <w14:ligatures w14:val="none"/>
        </w:rPr>
        <w:t>host_name</w:t>
      </w:r>
      <w:proofErr w:type="spellEnd"/>
      <w:r w:rsidRPr="00C137C6">
        <w:rPr>
          <w:rFonts w:ascii="Times New Roman" w:eastAsia="Times New Roman" w:hAnsi="Times New Roman" w:cs="Times New Roman"/>
          <w:kern w:val="0"/>
          <w:sz w:val="24"/>
          <w:szCs w:val="24"/>
          <w14:ligatures w14:val="none"/>
        </w:rPr>
        <w:t xml:space="preserve"> → 'Unknown'</w:t>
      </w:r>
    </w:p>
    <w:p w14:paraId="0578B299" w14:textId="77777777" w:rsidR="00AE053B" w:rsidRPr="00AE053B" w:rsidRDefault="00AE053B" w:rsidP="00AE053B">
      <w:pPr>
        <w:spacing w:before="100" w:beforeAutospacing="1" w:after="100" w:afterAutospacing="1"/>
        <w:ind w:left="0" w:firstLine="0"/>
        <w:outlineLvl w:val="2"/>
        <w:rPr>
          <w:rFonts w:ascii="Times New Roman" w:eastAsia="Times New Roman" w:hAnsi="Times New Roman" w:cs="Times New Roman"/>
          <w:b/>
          <w:bCs/>
          <w:kern w:val="0"/>
          <w:sz w:val="27"/>
          <w:szCs w:val="27"/>
          <w14:ligatures w14:val="none"/>
        </w:rPr>
      </w:pPr>
      <w:r w:rsidRPr="00AE053B">
        <w:rPr>
          <w:rFonts w:ascii="Times New Roman" w:eastAsia="Times New Roman" w:hAnsi="Times New Roman" w:cs="Times New Roman"/>
          <w:b/>
          <w:bCs/>
          <w:kern w:val="0"/>
          <w:sz w:val="27"/>
          <w:szCs w:val="27"/>
          <w14:ligatures w14:val="none"/>
        </w:rPr>
        <w:t>Features:</w:t>
      </w:r>
    </w:p>
    <w:p w14:paraId="755C6159" w14:textId="77777777" w:rsidR="00C137C6" w:rsidRDefault="00EF686C" w:rsidP="00C137C6">
      <w:pPr>
        <w:spacing w:before="100" w:beforeAutospacing="1" w:after="100" w:afterAutospacing="1"/>
        <w:ind w:left="0" w:firstLine="0"/>
        <w:outlineLvl w:val="2"/>
        <w:rPr>
          <w:rFonts w:ascii="Times New Roman" w:eastAsia="Times New Roman" w:hAnsi="Times New Roman" w:cs="Times New Roman"/>
          <w:kern w:val="0"/>
          <w:sz w:val="24"/>
          <w:szCs w:val="24"/>
          <w14:ligatures w14:val="none"/>
        </w:rPr>
      </w:pPr>
      <w:r w:rsidRPr="00EF686C">
        <w:rPr>
          <w:rFonts w:ascii="Times New Roman" w:eastAsia="Times New Roman" w:hAnsi="Times New Roman" w:cs="Times New Roman"/>
          <w:kern w:val="0"/>
          <w:sz w:val="24"/>
          <w:szCs w:val="24"/>
          <w14:ligatures w14:val="none"/>
        </w:rPr>
        <w:t>The analysis identified numeric and categorical features:</w:t>
      </w:r>
    </w:p>
    <w:p w14:paraId="4D9CE888" w14:textId="77777777" w:rsidR="00C137C6" w:rsidRPr="00C137C6" w:rsidRDefault="00C137C6" w:rsidP="00C137C6">
      <w:pPr>
        <w:spacing w:before="100" w:beforeAutospacing="1" w:after="100" w:afterAutospacing="1"/>
        <w:ind w:left="0" w:firstLine="0"/>
        <w:outlineLvl w:val="2"/>
        <w:rPr>
          <w:rFonts w:ascii="Times New Roman" w:eastAsia="Times New Roman" w:hAnsi="Times New Roman" w:cs="Times New Roman"/>
          <w:kern w:val="0"/>
          <w:sz w:val="24"/>
          <w:szCs w:val="24"/>
          <w14:ligatures w14:val="none"/>
        </w:rPr>
      </w:pPr>
      <w:r w:rsidRPr="00C137C6">
        <w:rPr>
          <w:rFonts w:ascii="Times New Roman" w:eastAsia="Times New Roman" w:hAnsi="Times New Roman" w:cs="Times New Roman"/>
          <w:b/>
          <w:bCs/>
          <w:kern w:val="0"/>
          <w:sz w:val="24"/>
          <w:szCs w:val="24"/>
          <w14:ligatures w14:val="none"/>
        </w:rPr>
        <w:t>Numeric Features:</w:t>
      </w:r>
    </w:p>
    <w:p w14:paraId="1791995A" w14:textId="77777777" w:rsidR="00C137C6" w:rsidRPr="00C137C6" w:rsidRDefault="00C137C6" w:rsidP="00C137C6">
      <w:pPr>
        <w:numPr>
          <w:ilvl w:val="0"/>
          <w:numId w:val="28"/>
        </w:numPr>
        <w:spacing w:before="100" w:beforeAutospacing="1" w:after="100" w:afterAutospacing="1"/>
        <w:outlineLvl w:val="2"/>
        <w:rPr>
          <w:rFonts w:ascii="Times New Roman" w:eastAsia="Times New Roman" w:hAnsi="Times New Roman" w:cs="Times New Roman"/>
          <w:kern w:val="0"/>
          <w:sz w:val="24"/>
          <w:szCs w:val="24"/>
          <w14:ligatures w14:val="none"/>
        </w:rPr>
      </w:pPr>
      <w:r w:rsidRPr="00C137C6">
        <w:rPr>
          <w:rFonts w:ascii="Times New Roman" w:eastAsia="Times New Roman" w:hAnsi="Times New Roman" w:cs="Times New Roman"/>
          <w:kern w:val="0"/>
          <w:sz w:val="24"/>
          <w:szCs w:val="24"/>
          <w14:ligatures w14:val="none"/>
        </w:rPr>
        <w:t xml:space="preserve">price, latitude, longitude, </w:t>
      </w:r>
      <w:proofErr w:type="spellStart"/>
      <w:r w:rsidRPr="00C137C6">
        <w:rPr>
          <w:rFonts w:ascii="Times New Roman" w:eastAsia="Times New Roman" w:hAnsi="Times New Roman" w:cs="Times New Roman"/>
          <w:kern w:val="0"/>
          <w:sz w:val="24"/>
          <w:szCs w:val="24"/>
          <w14:ligatures w14:val="none"/>
        </w:rPr>
        <w:t>minimum_nights</w:t>
      </w:r>
      <w:proofErr w:type="spellEnd"/>
    </w:p>
    <w:p w14:paraId="47B4D368" w14:textId="77777777" w:rsidR="00C137C6" w:rsidRPr="00C137C6" w:rsidRDefault="00C137C6" w:rsidP="00C137C6">
      <w:pPr>
        <w:numPr>
          <w:ilvl w:val="0"/>
          <w:numId w:val="28"/>
        </w:numPr>
        <w:spacing w:before="100" w:beforeAutospacing="1" w:after="100" w:afterAutospacing="1"/>
        <w:outlineLvl w:val="2"/>
        <w:rPr>
          <w:rFonts w:ascii="Times New Roman" w:eastAsia="Times New Roman" w:hAnsi="Times New Roman" w:cs="Times New Roman"/>
          <w:kern w:val="0"/>
          <w:sz w:val="24"/>
          <w:szCs w:val="24"/>
          <w14:ligatures w14:val="none"/>
        </w:rPr>
      </w:pPr>
      <w:proofErr w:type="spellStart"/>
      <w:r w:rsidRPr="00C137C6">
        <w:rPr>
          <w:rFonts w:ascii="Times New Roman" w:eastAsia="Times New Roman" w:hAnsi="Times New Roman" w:cs="Times New Roman"/>
          <w:kern w:val="0"/>
          <w:sz w:val="24"/>
          <w:szCs w:val="24"/>
          <w14:ligatures w14:val="none"/>
        </w:rPr>
        <w:t>number_of_reviews</w:t>
      </w:r>
      <w:proofErr w:type="spellEnd"/>
      <w:r w:rsidRPr="00C137C6">
        <w:rPr>
          <w:rFonts w:ascii="Times New Roman" w:eastAsia="Times New Roman" w:hAnsi="Times New Roman" w:cs="Times New Roman"/>
          <w:kern w:val="0"/>
          <w:sz w:val="24"/>
          <w:szCs w:val="24"/>
          <w14:ligatures w14:val="none"/>
        </w:rPr>
        <w:t xml:space="preserve">, </w:t>
      </w:r>
      <w:proofErr w:type="spellStart"/>
      <w:r w:rsidRPr="00C137C6">
        <w:rPr>
          <w:rFonts w:ascii="Times New Roman" w:eastAsia="Times New Roman" w:hAnsi="Times New Roman" w:cs="Times New Roman"/>
          <w:kern w:val="0"/>
          <w:sz w:val="24"/>
          <w:szCs w:val="24"/>
          <w14:ligatures w14:val="none"/>
        </w:rPr>
        <w:t>reviews_per_month</w:t>
      </w:r>
      <w:proofErr w:type="spellEnd"/>
      <w:r w:rsidRPr="00C137C6">
        <w:rPr>
          <w:rFonts w:ascii="Times New Roman" w:eastAsia="Times New Roman" w:hAnsi="Times New Roman" w:cs="Times New Roman"/>
          <w:kern w:val="0"/>
          <w:sz w:val="24"/>
          <w:szCs w:val="24"/>
          <w14:ligatures w14:val="none"/>
        </w:rPr>
        <w:t xml:space="preserve">, </w:t>
      </w:r>
      <w:proofErr w:type="spellStart"/>
      <w:r w:rsidRPr="00C137C6">
        <w:rPr>
          <w:rFonts w:ascii="Times New Roman" w:eastAsia="Times New Roman" w:hAnsi="Times New Roman" w:cs="Times New Roman"/>
          <w:kern w:val="0"/>
          <w:sz w:val="24"/>
          <w:szCs w:val="24"/>
          <w14:ligatures w14:val="none"/>
        </w:rPr>
        <w:t>calculated_host_listings_count</w:t>
      </w:r>
      <w:proofErr w:type="spellEnd"/>
    </w:p>
    <w:p w14:paraId="7F1F2215" w14:textId="77777777" w:rsidR="00C137C6" w:rsidRPr="00C137C6" w:rsidRDefault="00C137C6" w:rsidP="00C137C6">
      <w:pPr>
        <w:numPr>
          <w:ilvl w:val="0"/>
          <w:numId w:val="28"/>
        </w:numPr>
        <w:spacing w:before="100" w:beforeAutospacing="1" w:after="100" w:afterAutospacing="1"/>
        <w:outlineLvl w:val="2"/>
        <w:rPr>
          <w:rFonts w:ascii="Times New Roman" w:eastAsia="Times New Roman" w:hAnsi="Times New Roman" w:cs="Times New Roman"/>
          <w:kern w:val="0"/>
          <w:sz w:val="24"/>
          <w:szCs w:val="24"/>
          <w14:ligatures w14:val="none"/>
        </w:rPr>
      </w:pPr>
      <w:proofErr w:type="spellStart"/>
      <w:r w:rsidRPr="00C137C6">
        <w:rPr>
          <w:rFonts w:ascii="Times New Roman" w:eastAsia="Times New Roman" w:hAnsi="Times New Roman" w:cs="Times New Roman"/>
          <w:kern w:val="0"/>
          <w:sz w:val="24"/>
          <w:szCs w:val="24"/>
          <w14:ligatures w14:val="none"/>
        </w:rPr>
        <w:t>CPI_Value</w:t>
      </w:r>
      <w:proofErr w:type="spellEnd"/>
      <w:r w:rsidRPr="00C137C6">
        <w:rPr>
          <w:rFonts w:ascii="Times New Roman" w:eastAsia="Times New Roman" w:hAnsi="Times New Roman" w:cs="Times New Roman"/>
          <w:kern w:val="0"/>
          <w:sz w:val="24"/>
          <w:szCs w:val="24"/>
          <w14:ligatures w14:val="none"/>
        </w:rPr>
        <w:t xml:space="preserve"> (from Federal Reserve data)</w:t>
      </w:r>
    </w:p>
    <w:p w14:paraId="686B6FA5" w14:textId="77777777" w:rsidR="00C137C6" w:rsidRPr="00C137C6" w:rsidRDefault="00C137C6" w:rsidP="00C137C6">
      <w:pPr>
        <w:spacing w:before="100" w:beforeAutospacing="1" w:after="100" w:afterAutospacing="1"/>
        <w:ind w:left="0" w:firstLine="0"/>
        <w:outlineLvl w:val="2"/>
        <w:rPr>
          <w:rFonts w:ascii="Times New Roman" w:eastAsia="Times New Roman" w:hAnsi="Times New Roman" w:cs="Times New Roman"/>
          <w:kern w:val="0"/>
          <w:sz w:val="24"/>
          <w:szCs w:val="24"/>
          <w14:ligatures w14:val="none"/>
        </w:rPr>
      </w:pPr>
      <w:r w:rsidRPr="00C137C6">
        <w:rPr>
          <w:rFonts w:ascii="Times New Roman" w:eastAsia="Times New Roman" w:hAnsi="Times New Roman" w:cs="Times New Roman"/>
          <w:b/>
          <w:bCs/>
          <w:kern w:val="0"/>
          <w:sz w:val="24"/>
          <w:szCs w:val="24"/>
          <w14:ligatures w14:val="none"/>
        </w:rPr>
        <w:t>Categorical Features:</w:t>
      </w:r>
    </w:p>
    <w:p w14:paraId="7CA6FC0F" w14:textId="77777777" w:rsidR="00C137C6" w:rsidRPr="00C137C6" w:rsidRDefault="00C137C6" w:rsidP="00C137C6">
      <w:pPr>
        <w:numPr>
          <w:ilvl w:val="0"/>
          <w:numId w:val="29"/>
        </w:numPr>
        <w:spacing w:before="100" w:beforeAutospacing="1" w:after="100" w:afterAutospacing="1"/>
        <w:outlineLvl w:val="2"/>
        <w:rPr>
          <w:rFonts w:ascii="Times New Roman" w:eastAsia="Times New Roman" w:hAnsi="Times New Roman" w:cs="Times New Roman"/>
          <w:kern w:val="0"/>
          <w:sz w:val="24"/>
          <w:szCs w:val="24"/>
          <w14:ligatures w14:val="none"/>
        </w:rPr>
      </w:pPr>
      <w:r w:rsidRPr="00C137C6">
        <w:rPr>
          <w:rFonts w:ascii="Times New Roman" w:eastAsia="Times New Roman" w:hAnsi="Times New Roman" w:cs="Times New Roman"/>
          <w:kern w:val="0"/>
          <w:sz w:val="24"/>
          <w:szCs w:val="24"/>
          <w14:ligatures w14:val="none"/>
        </w:rPr>
        <w:t xml:space="preserve">City, State, </w:t>
      </w:r>
      <w:proofErr w:type="spellStart"/>
      <w:r w:rsidRPr="00C137C6">
        <w:rPr>
          <w:rFonts w:ascii="Times New Roman" w:eastAsia="Times New Roman" w:hAnsi="Times New Roman" w:cs="Times New Roman"/>
          <w:kern w:val="0"/>
          <w:sz w:val="24"/>
          <w:szCs w:val="24"/>
          <w14:ligatures w14:val="none"/>
        </w:rPr>
        <w:t>room_type</w:t>
      </w:r>
      <w:proofErr w:type="spellEnd"/>
      <w:r w:rsidRPr="00C137C6">
        <w:rPr>
          <w:rFonts w:ascii="Times New Roman" w:eastAsia="Times New Roman" w:hAnsi="Times New Roman" w:cs="Times New Roman"/>
          <w:kern w:val="0"/>
          <w:sz w:val="24"/>
          <w:szCs w:val="24"/>
          <w14:ligatures w14:val="none"/>
        </w:rPr>
        <w:t xml:space="preserve">, </w:t>
      </w:r>
      <w:proofErr w:type="spellStart"/>
      <w:r w:rsidRPr="00C137C6">
        <w:rPr>
          <w:rFonts w:ascii="Times New Roman" w:eastAsia="Times New Roman" w:hAnsi="Times New Roman" w:cs="Times New Roman"/>
          <w:kern w:val="0"/>
          <w:sz w:val="24"/>
          <w:szCs w:val="24"/>
          <w14:ligatures w14:val="none"/>
        </w:rPr>
        <w:t>neighborhood_group</w:t>
      </w:r>
      <w:proofErr w:type="spellEnd"/>
      <w:r w:rsidRPr="00C137C6">
        <w:rPr>
          <w:rFonts w:ascii="Times New Roman" w:eastAsia="Times New Roman" w:hAnsi="Times New Roman" w:cs="Times New Roman"/>
          <w:kern w:val="0"/>
          <w:sz w:val="24"/>
          <w:szCs w:val="24"/>
          <w14:ligatures w14:val="none"/>
        </w:rPr>
        <w:t>, neighborhood</w:t>
      </w:r>
    </w:p>
    <w:p w14:paraId="2D20B39A" w14:textId="77777777" w:rsidR="00C137C6" w:rsidRPr="00C137C6" w:rsidRDefault="00C137C6" w:rsidP="00C137C6">
      <w:pPr>
        <w:spacing w:before="100" w:beforeAutospacing="1" w:after="100" w:afterAutospacing="1"/>
        <w:ind w:left="0" w:firstLine="0"/>
        <w:outlineLvl w:val="2"/>
        <w:rPr>
          <w:rFonts w:ascii="Times New Roman" w:eastAsia="Times New Roman" w:hAnsi="Times New Roman" w:cs="Times New Roman"/>
          <w:kern w:val="0"/>
          <w:sz w:val="24"/>
          <w:szCs w:val="24"/>
          <w14:ligatures w14:val="none"/>
        </w:rPr>
      </w:pPr>
      <w:r w:rsidRPr="00C137C6">
        <w:rPr>
          <w:rFonts w:ascii="Times New Roman" w:eastAsia="Times New Roman" w:hAnsi="Times New Roman" w:cs="Times New Roman"/>
          <w:b/>
          <w:bCs/>
          <w:kern w:val="0"/>
          <w:sz w:val="24"/>
          <w:szCs w:val="24"/>
          <w14:ligatures w14:val="none"/>
        </w:rPr>
        <w:t>Engineered Features:</w:t>
      </w:r>
    </w:p>
    <w:p w14:paraId="5A96E101" w14:textId="77777777" w:rsidR="00C137C6" w:rsidRPr="00C137C6" w:rsidRDefault="00C137C6" w:rsidP="00C137C6">
      <w:pPr>
        <w:numPr>
          <w:ilvl w:val="0"/>
          <w:numId w:val="30"/>
        </w:numPr>
        <w:spacing w:before="100" w:beforeAutospacing="1" w:after="100" w:afterAutospacing="1"/>
        <w:outlineLvl w:val="2"/>
        <w:rPr>
          <w:rFonts w:ascii="Times New Roman" w:eastAsia="Times New Roman" w:hAnsi="Times New Roman" w:cs="Times New Roman"/>
          <w:kern w:val="0"/>
          <w:sz w:val="24"/>
          <w:szCs w:val="24"/>
          <w14:ligatures w14:val="none"/>
        </w:rPr>
      </w:pPr>
      <w:proofErr w:type="spellStart"/>
      <w:r w:rsidRPr="00C137C6">
        <w:rPr>
          <w:rFonts w:ascii="Times New Roman" w:eastAsia="Times New Roman" w:hAnsi="Times New Roman" w:cs="Times New Roman"/>
          <w:kern w:val="0"/>
          <w:sz w:val="24"/>
          <w:szCs w:val="24"/>
          <w14:ligatures w14:val="none"/>
        </w:rPr>
        <w:t>reviews_density</w:t>
      </w:r>
      <w:proofErr w:type="spellEnd"/>
      <w:r w:rsidRPr="00C137C6">
        <w:rPr>
          <w:rFonts w:ascii="Times New Roman" w:eastAsia="Times New Roman" w:hAnsi="Times New Roman" w:cs="Times New Roman"/>
          <w:kern w:val="0"/>
          <w:sz w:val="24"/>
          <w:szCs w:val="24"/>
          <w14:ligatures w14:val="none"/>
        </w:rPr>
        <w:t xml:space="preserve"> = </w:t>
      </w:r>
      <w:proofErr w:type="spellStart"/>
      <w:r w:rsidRPr="00C137C6">
        <w:rPr>
          <w:rFonts w:ascii="Times New Roman" w:eastAsia="Times New Roman" w:hAnsi="Times New Roman" w:cs="Times New Roman"/>
          <w:kern w:val="0"/>
          <w:sz w:val="24"/>
          <w:szCs w:val="24"/>
          <w14:ligatures w14:val="none"/>
        </w:rPr>
        <w:t>reviews_per_month</w:t>
      </w:r>
      <w:proofErr w:type="spellEnd"/>
      <w:r w:rsidRPr="00C137C6">
        <w:rPr>
          <w:rFonts w:ascii="Times New Roman" w:eastAsia="Times New Roman" w:hAnsi="Times New Roman" w:cs="Times New Roman"/>
          <w:kern w:val="0"/>
          <w:sz w:val="24"/>
          <w:szCs w:val="24"/>
          <w14:ligatures w14:val="none"/>
        </w:rPr>
        <w:t xml:space="preserve"> × 12 (annual estimate)</w:t>
      </w:r>
    </w:p>
    <w:p w14:paraId="6942B6D5" w14:textId="77777777" w:rsidR="00C137C6" w:rsidRPr="00C137C6" w:rsidRDefault="00C137C6" w:rsidP="00C137C6">
      <w:pPr>
        <w:numPr>
          <w:ilvl w:val="0"/>
          <w:numId w:val="30"/>
        </w:numPr>
        <w:spacing w:before="100" w:beforeAutospacing="1" w:after="100" w:afterAutospacing="1"/>
        <w:outlineLvl w:val="2"/>
        <w:rPr>
          <w:rFonts w:ascii="Times New Roman" w:eastAsia="Times New Roman" w:hAnsi="Times New Roman" w:cs="Times New Roman"/>
          <w:kern w:val="0"/>
          <w:sz w:val="24"/>
          <w:szCs w:val="24"/>
          <w14:ligatures w14:val="none"/>
        </w:rPr>
      </w:pPr>
      <w:proofErr w:type="spellStart"/>
      <w:r w:rsidRPr="00C137C6">
        <w:rPr>
          <w:rFonts w:ascii="Times New Roman" w:eastAsia="Times New Roman" w:hAnsi="Times New Roman" w:cs="Times New Roman"/>
          <w:kern w:val="0"/>
          <w:sz w:val="24"/>
          <w:szCs w:val="24"/>
          <w14:ligatures w14:val="none"/>
        </w:rPr>
        <w:t>host_experience</w:t>
      </w:r>
      <w:proofErr w:type="spellEnd"/>
      <w:r w:rsidRPr="00C137C6">
        <w:rPr>
          <w:rFonts w:ascii="Times New Roman" w:eastAsia="Times New Roman" w:hAnsi="Times New Roman" w:cs="Times New Roman"/>
          <w:kern w:val="0"/>
          <w:sz w:val="24"/>
          <w:szCs w:val="24"/>
          <w14:ligatures w14:val="none"/>
        </w:rPr>
        <w:t xml:space="preserve"> categories based on </w:t>
      </w:r>
      <w:proofErr w:type="spellStart"/>
      <w:r w:rsidRPr="00C137C6">
        <w:rPr>
          <w:rFonts w:ascii="Times New Roman" w:eastAsia="Times New Roman" w:hAnsi="Times New Roman" w:cs="Times New Roman"/>
          <w:kern w:val="0"/>
          <w:sz w:val="24"/>
          <w:szCs w:val="24"/>
          <w14:ligatures w14:val="none"/>
        </w:rPr>
        <w:t>calculated_host_listings_count</w:t>
      </w:r>
      <w:proofErr w:type="spellEnd"/>
    </w:p>
    <w:p w14:paraId="3F6CF08E" w14:textId="77777777" w:rsidR="00C137C6" w:rsidRPr="00C137C6" w:rsidRDefault="00C137C6" w:rsidP="00C137C6">
      <w:pPr>
        <w:numPr>
          <w:ilvl w:val="0"/>
          <w:numId w:val="30"/>
        </w:numPr>
        <w:spacing w:before="100" w:beforeAutospacing="1" w:after="100" w:afterAutospacing="1"/>
        <w:outlineLvl w:val="2"/>
        <w:rPr>
          <w:rFonts w:ascii="Times New Roman" w:eastAsia="Times New Roman" w:hAnsi="Times New Roman" w:cs="Times New Roman"/>
          <w:kern w:val="0"/>
          <w:sz w:val="24"/>
          <w:szCs w:val="24"/>
          <w14:ligatures w14:val="none"/>
        </w:rPr>
      </w:pPr>
      <w:proofErr w:type="spellStart"/>
      <w:r w:rsidRPr="00C137C6">
        <w:rPr>
          <w:rFonts w:ascii="Times New Roman" w:eastAsia="Times New Roman" w:hAnsi="Times New Roman" w:cs="Times New Roman"/>
          <w:kern w:val="0"/>
          <w:sz w:val="24"/>
          <w:szCs w:val="24"/>
          <w14:ligatures w14:val="none"/>
        </w:rPr>
        <w:t>days_since_last_review</w:t>
      </w:r>
      <w:proofErr w:type="spellEnd"/>
      <w:r w:rsidRPr="00C137C6">
        <w:rPr>
          <w:rFonts w:ascii="Times New Roman" w:eastAsia="Times New Roman" w:hAnsi="Times New Roman" w:cs="Times New Roman"/>
          <w:kern w:val="0"/>
          <w:sz w:val="24"/>
          <w:szCs w:val="24"/>
          <w14:ligatures w14:val="none"/>
        </w:rPr>
        <w:t xml:space="preserve"> temporal feature</w:t>
      </w:r>
    </w:p>
    <w:p w14:paraId="515555FF" w14:textId="77777777" w:rsidR="00C137C6" w:rsidRPr="00C137C6" w:rsidRDefault="00C137C6" w:rsidP="00C137C6">
      <w:pPr>
        <w:numPr>
          <w:ilvl w:val="0"/>
          <w:numId w:val="30"/>
        </w:numPr>
        <w:spacing w:before="100" w:beforeAutospacing="1" w:after="100" w:afterAutospacing="1"/>
        <w:outlineLvl w:val="2"/>
        <w:rPr>
          <w:rFonts w:ascii="Times New Roman" w:eastAsia="Times New Roman" w:hAnsi="Times New Roman" w:cs="Times New Roman"/>
          <w:kern w:val="0"/>
          <w:sz w:val="24"/>
          <w:szCs w:val="24"/>
          <w14:ligatures w14:val="none"/>
        </w:rPr>
      </w:pPr>
      <w:proofErr w:type="spellStart"/>
      <w:r w:rsidRPr="00C137C6">
        <w:rPr>
          <w:rFonts w:ascii="Times New Roman" w:eastAsia="Times New Roman" w:hAnsi="Times New Roman" w:cs="Times New Roman"/>
          <w:kern w:val="0"/>
          <w:sz w:val="24"/>
          <w:szCs w:val="24"/>
          <w14:ligatures w14:val="none"/>
        </w:rPr>
        <w:t>review_activity_score</w:t>
      </w:r>
      <w:proofErr w:type="spellEnd"/>
      <w:r w:rsidRPr="00C137C6">
        <w:rPr>
          <w:rFonts w:ascii="Times New Roman" w:eastAsia="Times New Roman" w:hAnsi="Times New Roman" w:cs="Times New Roman"/>
          <w:kern w:val="0"/>
          <w:sz w:val="24"/>
          <w:szCs w:val="24"/>
          <w14:ligatures w14:val="none"/>
        </w:rPr>
        <w:t xml:space="preserve"> = </w:t>
      </w:r>
      <w:proofErr w:type="spellStart"/>
      <w:r w:rsidRPr="00C137C6">
        <w:rPr>
          <w:rFonts w:ascii="Times New Roman" w:eastAsia="Times New Roman" w:hAnsi="Times New Roman" w:cs="Times New Roman"/>
          <w:kern w:val="0"/>
          <w:sz w:val="24"/>
          <w:szCs w:val="24"/>
          <w14:ligatures w14:val="none"/>
        </w:rPr>
        <w:t>number_of_reviews</w:t>
      </w:r>
      <w:proofErr w:type="spellEnd"/>
      <w:r w:rsidRPr="00C137C6">
        <w:rPr>
          <w:rFonts w:ascii="Times New Roman" w:eastAsia="Times New Roman" w:hAnsi="Times New Roman" w:cs="Times New Roman"/>
          <w:kern w:val="0"/>
          <w:sz w:val="24"/>
          <w:szCs w:val="24"/>
          <w14:ligatures w14:val="none"/>
        </w:rPr>
        <w:t xml:space="preserve"> / (</w:t>
      </w:r>
      <w:proofErr w:type="spellStart"/>
      <w:r w:rsidRPr="00C137C6">
        <w:rPr>
          <w:rFonts w:ascii="Times New Roman" w:eastAsia="Times New Roman" w:hAnsi="Times New Roman" w:cs="Times New Roman"/>
          <w:kern w:val="0"/>
          <w:sz w:val="24"/>
          <w:szCs w:val="24"/>
          <w14:ligatures w14:val="none"/>
        </w:rPr>
        <w:t>days_since_last_review</w:t>
      </w:r>
      <w:proofErr w:type="spellEnd"/>
      <w:r w:rsidRPr="00C137C6">
        <w:rPr>
          <w:rFonts w:ascii="Times New Roman" w:eastAsia="Times New Roman" w:hAnsi="Times New Roman" w:cs="Times New Roman"/>
          <w:kern w:val="0"/>
          <w:sz w:val="24"/>
          <w:szCs w:val="24"/>
          <w14:ligatures w14:val="none"/>
        </w:rPr>
        <w:t xml:space="preserve"> + 1)</w:t>
      </w:r>
    </w:p>
    <w:p w14:paraId="51D0EC61" w14:textId="77777777" w:rsidR="00C137C6" w:rsidRPr="00C137C6" w:rsidRDefault="00C137C6" w:rsidP="00C137C6">
      <w:pPr>
        <w:numPr>
          <w:ilvl w:val="0"/>
          <w:numId w:val="30"/>
        </w:numPr>
        <w:spacing w:before="100" w:beforeAutospacing="1" w:after="100" w:afterAutospacing="1"/>
        <w:outlineLvl w:val="2"/>
        <w:rPr>
          <w:rFonts w:ascii="Times New Roman" w:eastAsia="Times New Roman" w:hAnsi="Times New Roman" w:cs="Times New Roman"/>
          <w:kern w:val="0"/>
          <w:sz w:val="24"/>
          <w:szCs w:val="24"/>
          <w14:ligatures w14:val="none"/>
        </w:rPr>
      </w:pPr>
      <w:r w:rsidRPr="00C137C6">
        <w:rPr>
          <w:rFonts w:ascii="Times New Roman" w:eastAsia="Times New Roman" w:hAnsi="Times New Roman" w:cs="Times New Roman"/>
          <w:kern w:val="0"/>
          <w:sz w:val="24"/>
          <w:szCs w:val="24"/>
          <w14:ligatures w14:val="none"/>
        </w:rPr>
        <w:t>Seasonal indicators: month, quarter</w:t>
      </w:r>
    </w:p>
    <w:p w14:paraId="57092FC9" w14:textId="77777777" w:rsidR="00C137C6" w:rsidRPr="00C137C6" w:rsidRDefault="00C137C6" w:rsidP="00C137C6">
      <w:pPr>
        <w:numPr>
          <w:ilvl w:val="0"/>
          <w:numId w:val="30"/>
        </w:numPr>
        <w:spacing w:before="100" w:beforeAutospacing="1" w:after="100" w:afterAutospacing="1"/>
        <w:outlineLvl w:val="2"/>
        <w:rPr>
          <w:rFonts w:ascii="Times New Roman" w:eastAsia="Times New Roman" w:hAnsi="Times New Roman" w:cs="Times New Roman"/>
          <w:kern w:val="0"/>
          <w:sz w:val="24"/>
          <w:szCs w:val="24"/>
          <w14:ligatures w14:val="none"/>
        </w:rPr>
      </w:pPr>
      <w:r w:rsidRPr="00C137C6">
        <w:rPr>
          <w:rFonts w:ascii="Times New Roman" w:eastAsia="Times New Roman" w:hAnsi="Times New Roman" w:cs="Times New Roman"/>
          <w:kern w:val="0"/>
          <w:sz w:val="24"/>
          <w:szCs w:val="24"/>
          <w14:ligatures w14:val="none"/>
        </w:rPr>
        <w:t>Label encoding for all categorical variables</w:t>
      </w:r>
    </w:p>
    <w:p w14:paraId="31291216" w14:textId="7525B91D" w:rsidR="00AE053B" w:rsidRPr="00AE053B" w:rsidRDefault="00AE053B" w:rsidP="00C137C6">
      <w:pPr>
        <w:spacing w:before="100" w:beforeAutospacing="1" w:after="100" w:afterAutospacing="1"/>
        <w:ind w:left="0" w:firstLine="0"/>
        <w:outlineLvl w:val="2"/>
        <w:rPr>
          <w:rFonts w:ascii="Times New Roman" w:eastAsia="Times New Roman" w:hAnsi="Times New Roman" w:cs="Times New Roman"/>
          <w:b/>
          <w:bCs/>
          <w:kern w:val="0"/>
          <w:sz w:val="27"/>
          <w:szCs w:val="27"/>
          <w14:ligatures w14:val="none"/>
        </w:rPr>
      </w:pPr>
      <w:r w:rsidRPr="00AE053B">
        <w:rPr>
          <w:rFonts w:ascii="Times New Roman" w:eastAsia="Times New Roman" w:hAnsi="Times New Roman" w:cs="Times New Roman"/>
          <w:b/>
          <w:bCs/>
          <w:kern w:val="0"/>
          <w:sz w:val="27"/>
          <w:szCs w:val="27"/>
          <w14:ligatures w14:val="none"/>
        </w:rPr>
        <w:t>Descriptive Statistics:</w:t>
      </w:r>
    </w:p>
    <w:p w14:paraId="0FA7A33F" w14:textId="77777777" w:rsidR="00AE053B" w:rsidRPr="00AE053B" w:rsidRDefault="00AE053B" w:rsidP="00AE053B">
      <w:pPr>
        <w:spacing w:before="100" w:beforeAutospacing="1" w:after="100" w:afterAutospacing="1"/>
        <w:ind w:left="0" w:firstLine="0"/>
        <w:rPr>
          <w:rFonts w:ascii="Times New Roman" w:eastAsia="Times New Roman" w:hAnsi="Times New Roman" w:cs="Times New Roman"/>
          <w:kern w:val="0"/>
          <w:sz w:val="24"/>
          <w:szCs w:val="24"/>
          <w14:ligatures w14:val="none"/>
        </w:rPr>
      </w:pPr>
      <w:r w:rsidRPr="00AE053B">
        <w:rPr>
          <w:rFonts w:ascii="Times New Roman" w:eastAsia="Times New Roman" w:hAnsi="Times New Roman" w:cs="Times New Roman"/>
          <w:kern w:val="0"/>
          <w:sz w:val="24"/>
          <w:szCs w:val="24"/>
          <w14:ligatures w14:val="none"/>
        </w:rPr>
        <w:t>The pricing data reveals significant variation across the U.S. short-term rental market. California dominates with 51,273 properties representing the largest state inventory, followed by New York's 37,366 listings. The top 10 states account for 187,786 total listings, showing strong market concentration in key tourism and business destinations.</w:t>
      </w:r>
    </w:p>
    <w:p w14:paraId="67B1163D" w14:textId="1204331F" w:rsidR="0066048E" w:rsidRPr="00540E2E" w:rsidRDefault="0066048E" w:rsidP="0066048E">
      <w:pPr>
        <w:spacing w:before="100" w:beforeAutospacing="1" w:after="100" w:afterAutospacing="1"/>
        <w:ind w:left="0" w:firstLine="0"/>
        <w:rPr>
          <w:rFonts w:ascii="Times New Roman" w:eastAsia="Times New Roman" w:hAnsi="Times New Roman" w:cs="Times New Roman"/>
          <w:kern w:val="0"/>
          <w:sz w:val="24"/>
          <w:szCs w:val="24"/>
          <w14:ligatures w14:val="none"/>
        </w:rPr>
      </w:pPr>
      <w:r w:rsidRPr="0066048E">
        <w:rPr>
          <w:rFonts w:ascii="Times New Roman" w:eastAsia="Times New Roman" w:hAnsi="Times New Roman" w:cs="Times New Roman"/>
          <w:b/>
          <w:bCs/>
          <w:kern w:val="0"/>
          <w:sz w:val="24"/>
          <w:szCs w:val="24"/>
          <w14:ligatures w14:val="none"/>
        </w:rPr>
        <w:t>Geographic Distribution:</w:t>
      </w:r>
      <w:r w:rsidRPr="0066048E">
        <w:rPr>
          <w:rFonts w:ascii="Times New Roman" w:eastAsia="Times New Roman" w:hAnsi="Times New Roman" w:cs="Times New Roman"/>
          <w:kern w:val="0"/>
          <w:sz w:val="24"/>
          <w:szCs w:val="24"/>
          <w14:ligatures w14:val="none"/>
        </w:rPr>
        <w:t xml:space="preserve"> The top 10 states account for 187,786 Airbnb listings total. California dominates with 51,273 properties, followed by New York's 37,366 listings. Room types available: Entire home/apt, Private room, Shared room, Hotel room.</w:t>
      </w:r>
      <w:r w:rsidR="00F93778" w:rsidRPr="00540E2E">
        <w:rPr>
          <w:rFonts w:ascii="Times New Roman" w:eastAsia="Times New Roman" w:hAnsi="Times New Roman" w:cs="Times New Roman"/>
          <w:kern w:val="0"/>
          <w:sz w:val="24"/>
          <w:szCs w:val="24"/>
          <w14:ligatures w14:val="none"/>
        </w:rPr>
        <w:t xml:space="preserve"> (See figure 1)</w:t>
      </w:r>
    </w:p>
    <w:p w14:paraId="25680920" w14:textId="05C70D23" w:rsidR="00F93778" w:rsidRPr="00540E2E" w:rsidRDefault="00F93778" w:rsidP="00F93778">
      <w:pPr>
        <w:pStyle w:val="NoSpacing"/>
        <w:jc w:val="center"/>
        <w:rPr>
          <w:rFonts w:ascii="Times New Roman" w:hAnsi="Times New Roman" w:cs="Times New Roman"/>
        </w:rPr>
      </w:pPr>
      <w:r w:rsidRPr="00540E2E">
        <w:rPr>
          <w:rFonts w:ascii="Times New Roman" w:hAnsi="Times New Roman" w:cs="Times New Roman"/>
          <w:noProof/>
        </w:rPr>
        <w:lastRenderedPageBreak/>
        <w:drawing>
          <wp:inline distT="0" distB="0" distL="0" distR="0" wp14:anchorId="404FA486" wp14:editId="4594B5DE">
            <wp:extent cx="5350355" cy="2743200"/>
            <wp:effectExtent l="0" t="0" r="3175" b="0"/>
            <wp:docPr id="225115672" name="Picture 1" descr="A graph of a number of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115672" name="Picture 1" descr="A graph of a number of states&#10;&#10;AI-generated content may be incorrect."/>
                    <pic:cNvPicPr/>
                  </pic:nvPicPr>
                  <pic:blipFill>
                    <a:blip r:embed="rId7"/>
                    <a:stretch>
                      <a:fillRect/>
                    </a:stretch>
                  </pic:blipFill>
                  <pic:spPr>
                    <a:xfrm>
                      <a:off x="0" y="0"/>
                      <a:ext cx="5350355" cy="2743200"/>
                    </a:xfrm>
                    <a:prstGeom prst="rect">
                      <a:avLst/>
                    </a:prstGeom>
                  </pic:spPr>
                </pic:pic>
              </a:graphicData>
            </a:graphic>
          </wp:inline>
        </w:drawing>
      </w:r>
    </w:p>
    <w:p w14:paraId="32088A92" w14:textId="577051CB" w:rsidR="00F93778" w:rsidRPr="00540E2E" w:rsidRDefault="00F93778" w:rsidP="00F93778">
      <w:pPr>
        <w:pStyle w:val="NoSpacing"/>
        <w:jc w:val="center"/>
        <w:rPr>
          <w:rFonts w:ascii="Times New Roman" w:hAnsi="Times New Roman" w:cs="Times New Roman"/>
          <w:b/>
          <w:bCs/>
          <w:sz w:val="16"/>
          <w:szCs w:val="16"/>
        </w:rPr>
      </w:pPr>
      <w:r w:rsidRPr="00540E2E">
        <w:rPr>
          <w:rFonts w:ascii="Times New Roman" w:hAnsi="Times New Roman" w:cs="Times New Roman"/>
          <w:b/>
          <w:bCs/>
          <w:sz w:val="16"/>
          <w:szCs w:val="16"/>
        </w:rPr>
        <w:t>Figure 1</w:t>
      </w:r>
    </w:p>
    <w:p w14:paraId="0FAF1A59" w14:textId="52BF8BF0" w:rsidR="0066048E" w:rsidRPr="00540E2E" w:rsidRDefault="0066048E" w:rsidP="0066048E">
      <w:pPr>
        <w:spacing w:before="100" w:beforeAutospacing="1" w:after="100" w:afterAutospacing="1"/>
        <w:ind w:left="0" w:firstLine="0"/>
        <w:rPr>
          <w:rFonts w:ascii="Times New Roman" w:eastAsia="Times New Roman" w:hAnsi="Times New Roman" w:cs="Times New Roman"/>
          <w:kern w:val="0"/>
          <w:sz w:val="24"/>
          <w:szCs w:val="24"/>
          <w14:ligatures w14:val="none"/>
        </w:rPr>
      </w:pPr>
      <w:r w:rsidRPr="0066048E">
        <w:rPr>
          <w:rFonts w:ascii="Times New Roman" w:eastAsia="Times New Roman" w:hAnsi="Times New Roman" w:cs="Times New Roman"/>
          <w:b/>
          <w:bCs/>
          <w:kern w:val="0"/>
          <w:sz w:val="24"/>
          <w:szCs w:val="24"/>
          <w14:ligatures w14:val="none"/>
        </w:rPr>
        <w:t>State-Level Pricing Analysis:</w:t>
      </w:r>
      <w:r w:rsidRPr="0066048E">
        <w:rPr>
          <w:rFonts w:ascii="Times New Roman" w:eastAsia="Times New Roman" w:hAnsi="Times New Roman" w:cs="Times New Roman"/>
          <w:kern w:val="0"/>
          <w:sz w:val="24"/>
          <w:szCs w:val="24"/>
          <w14:ligatures w14:val="none"/>
        </w:rPr>
        <w:t xml:space="preserve"> Texas leads in pricing across most categories, with entire homes averaging $322 and shared rooms at $121. Pennsylvania and Florida follow with entire home rates around $250-270, though Pennsylvania shows extreme hotel room pricing at $537. Most states price entire homes between $160-250, while private rooms cluster around $80-100. Hotel rooms vary from $94 in Washington D.C. to over $600 in Florida.</w:t>
      </w:r>
      <w:r w:rsidR="00F93778" w:rsidRPr="00540E2E">
        <w:rPr>
          <w:rFonts w:ascii="Times New Roman" w:eastAsia="Times New Roman" w:hAnsi="Times New Roman" w:cs="Times New Roman"/>
          <w:kern w:val="0"/>
          <w:sz w:val="24"/>
          <w:szCs w:val="24"/>
          <w14:ligatures w14:val="none"/>
        </w:rPr>
        <w:t xml:space="preserve"> (See figure 2)</w:t>
      </w:r>
    </w:p>
    <w:p w14:paraId="5F6EAB7E" w14:textId="54D5A3F1" w:rsidR="00F93778" w:rsidRPr="00540E2E" w:rsidRDefault="00F93778" w:rsidP="00F93778">
      <w:pPr>
        <w:pStyle w:val="NoSpacing"/>
        <w:jc w:val="center"/>
        <w:rPr>
          <w:rFonts w:ascii="Times New Roman" w:hAnsi="Times New Roman" w:cs="Times New Roman"/>
        </w:rPr>
      </w:pPr>
      <w:r w:rsidRPr="00540E2E">
        <w:rPr>
          <w:rFonts w:ascii="Times New Roman" w:hAnsi="Times New Roman" w:cs="Times New Roman"/>
          <w:noProof/>
        </w:rPr>
        <w:drawing>
          <wp:inline distT="0" distB="0" distL="0" distR="0" wp14:anchorId="22FF429F" wp14:editId="1F9807D5">
            <wp:extent cx="5140411" cy="2743200"/>
            <wp:effectExtent l="0" t="0" r="3175" b="0"/>
            <wp:docPr id="2097787986" name="Picture 1" descr="A graph of airbnb pr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787986" name="Picture 1" descr="A graph of airbnb prices&#10;&#10;AI-generated content may be incorrect."/>
                    <pic:cNvPicPr/>
                  </pic:nvPicPr>
                  <pic:blipFill>
                    <a:blip r:embed="rId8"/>
                    <a:stretch>
                      <a:fillRect/>
                    </a:stretch>
                  </pic:blipFill>
                  <pic:spPr>
                    <a:xfrm>
                      <a:off x="0" y="0"/>
                      <a:ext cx="5140411" cy="2743200"/>
                    </a:xfrm>
                    <a:prstGeom prst="rect">
                      <a:avLst/>
                    </a:prstGeom>
                  </pic:spPr>
                </pic:pic>
              </a:graphicData>
            </a:graphic>
          </wp:inline>
        </w:drawing>
      </w:r>
    </w:p>
    <w:p w14:paraId="3926358A" w14:textId="65C0AA0F" w:rsidR="00F93778" w:rsidRPr="00540E2E" w:rsidRDefault="00F93778" w:rsidP="00F93778">
      <w:pPr>
        <w:pStyle w:val="NoSpacing"/>
        <w:jc w:val="center"/>
        <w:rPr>
          <w:rFonts w:ascii="Times New Roman" w:hAnsi="Times New Roman" w:cs="Times New Roman"/>
          <w:b/>
          <w:bCs/>
          <w:sz w:val="16"/>
          <w:szCs w:val="16"/>
        </w:rPr>
      </w:pPr>
      <w:r w:rsidRPr="00540E2E">
        <w:rPr>
          <w:rFonts w:ascii="Times New Roman" w:hAnsi="Times New Roman" w:cs="Times New Roman"/>
          <w:b/>
          <w:bCs/>
          <w:sz w:val="16"/>
          <w:szCs w:val="16"/>
        </w:rPr>
        <w:t>Figure 2</w:t>
      </w:r>
    </w:p>
    <w:p w14:paraId="2036B628" w14:textId="77777777" w:rsidR="00F93778" w:rsidRPr="00540E2E" w:rsidRDefault="00F93778" w:rsidP="0066048E">
      <w:pPr>
        <w:spacing w:before="100" w:beforeAutospacing="1" w:after="100" w:afterAutospacing="1"/>
        <w:ind w:left="0" w:firstLine="0"/>
        <w:rPr>
          <w:rFonts w:ascii="Times New Roman" w:eastAsia="Times New Roman" w:hAnsi="Times New Roman" w:cs="Times New Roman"/>
          <w:b/>
          <w:bCs/>
          <w:kern w:val="0"/>
          <w:sz w:val="24"/>
          <w:szCs w:val="24"/>
          <w14:ligatures w14:val="none"/>
        </w:rPr>
      </w:pPr>
    </w:p>
    <w:p w14:paraId="4FA9EE97" w14:textId="49E5D08E" w:rsidR="0066048E" w:rsidRDefault="0066048E" w:rsidP="0066048E">
      <w:pPr>
        <w:spacing w:before="100" w:beforeAutospacing="1" w:after="100" w:afterAutospacing="1"/>
        <w:ind w:left="0" w:firstLine="0"/>
        <w:rPr>
          <w:rFonts w:ascii="Times New Roman" w:eastAsia="Times New Roman" w:hAnsi="Times New Roman" w:cs="Times New Roman"/>
          <w:kern w:val="0"/>
          <w:sz w:val="24"/>
          <w:szCs w:val="24"/>
          <w14:ligatures w14:val="none"/>
        </w:rPr>
      </w:pPr>
      <w:r w:rsidRPr="0066048E">
        <w:rPr>
          <w:rFonts w:ascii="Times New Roman" w:eastAsia="Times New Roman" w:hAnsi="Times New Roman" w:cs="Times New Roman"/>
          <w:b/>
          <w:bCs/>
          <w:kern w:val="0"/>
          <w:sz w:val="24"/>
          <w:szCs w:val="24"/>
          <w14:ligatures w14:val="none"/>
        </w:rPr>
        <w:t>Market Concentration:</w:t>
      </w:r>
      <w:r w:rsidRPr="0066048E">
        <w:rPr>
          <w:rFonts w:ascii="Times New Roman" w:eastAsia="Times New Roman" w:hAnsi="Times New Roman" w:cs="Times New Roman"/>
          <w:kern w:val="0"/>
          <w:sz w:val="24"/>
          <w:szCs w:val="24"/>
          <w14:ligatures w14:val="none"/>
        </w:rPr>
        <w:t xml:space="preserve"> Top 3 states by volume control over half the market. Nearly every region favors whole-property rentals over shared </w:t>
      </w:r>
      <w:r w:rsidR="00DE6863" w:rsidRPr="00540E2E">
        <w:rPr>
          <w:rFonts w:ascii="Times New Roman" w:eastAsia="Times New Roman" w:hAnsi="Times New Roman" w:cs="Times New Roman"/>
          <w:kern w:val="0"/>
          <w:sz w:val="24"/>
          <w:szCs w:val="24"/>
          <w14:ligatures w14:val="none"/>
        </w:rPr>
        <w:t>accommodation</w:t>
      </w:r>
      <w:r w:rsidRPr="0066048E">
        <w:rPr>
          <w:rFonts w:ascii="Times New Roman" w:eastAsia="Times New Roman" w:hAnsi="Times New Roman" w:cs="Times New Roman"/>
          <w:kern w:val="0"/>
          <w:sz w:val="24"/>
          <w:szCs w:val="24"/>
          <w14:ligatures w14:val="none"/>
        </w:rPr>
        <w:t>.</w:t>
      </w:r>
    </w:p>
    <w:p w14:paraId="1861DAEB" w14:textId="77777777" w:rsidR="008E7D6C" w:rsidRPr="00540E2E" w:rsidRDefault="008E7D6C" w:rsidP="0066048E">
      <w:pPr>
        <w:spacing w:before="100" w:beforeAutospacing="1" w:after="100" w:afterAutospacing="1"/>
        <w:ind w:left="0" w:firstLine="0"/>
        <w:rPr>
          <w:rFonts w:ascii="Times New Roman" w:eastAsia="Times New Roman" w:hAnsi="Times New Roman" w:cs="Times New Roman"/>
          <w:kern w:val="0"/>
          <w:sz w:val="24"/>
          <w:szCs w:val="24"/>
          <w14:ligatures w14:val="none"/>
        </w:rPr>
      </w:pPr>
    </w:p>
    <w:p w14:paraId="4B692F86" w14:textId="720085AB" w:rsidR="008D1857" w:rsidRPr="00540E2E" w:rsidRDefault="008D1857" w:rsidP="0066048E">
      <w:pPr>
        <w:spacing w:before="100" w:beforeAutospacing="1" w:after="100" w:afterAutospacing="1"/>
        <w:ind w:left="0" w:firstLine="0"/>
        <w:rPr>
          <w:rFonts w:ascii="Times New Roman" w:eastAsia="Times New Roman" w:hAnsi="Times New Roman" w:cs="Times New Roman"/>
          <w:b/>
          <w:bCs/>
          <w:kern w:val="0"/>
          <w:sz w:val="24"/>
          <w:szCs w:val="24"/>
          <w14:ligatures w14:val="none"/>
        </w:rPr>
      </w:pPr>
      <w:r w:rsidRPr="00540E2E">
        <w:rPr>
          <w:rFonts w:ascii="Times New Roman" w:eastAsia="Times New Roman" w:hAnsi="Times New Roman" w:cs="Times New Roman"/>
          <w:b/>
          <w:bCs/>
          <w:kern w:val="0"/>
          <w:sz w:val="24"/>
          <w:szCs w:val="24"/>
          <w14:ligatures w14:val="none"/>
        </w:rPr>
        <w:lastRenderedPageBreak/>
        <w:t>Correlation Matrix:</w:t>
      </w:r>
    </w:p>
    <w:p w14:paraId="15081C0A" w14:textId="581E2E6B" w:rsidR="008D1857" w:rsidRPr="00540E2E" w:rsidRDefault="008D1857" w:rsidP="0066048E">
      <w:pPr>
        <w:spacing w:before="100" w:beforeAutospacing="1" w:after="100" w:afterAutospacing="1"/>
        <w:ind w:left="0" w:firstLine="0"/>
        <w:rPr>
          <w:rFonts w:ascii="Times New Roman" w:eastAsia="Times New Roman" w:hAnsi="Times New Roman" w:cs="Times New Roman"/>
          <w:b/>
          <w:bCs/>
          <w:kern w:val="0"/>
          <w:sz w:val="24"/>
          <w:szCs w:val="24"/>
          <w14:ligatures w14:val="none"/>
        </w:rPr>
      </w:pPr>
      <w:r w:rsidRPr="00540E2E">
        <w:rPr>
          <w:rFonts w:ascii="Times New Roman" w:hAnsi="Times New Roman" w:cs="Times New Roman"/>
          <w:sz w:val="24"/>
          <w:szCs w:val="24"/>
        </w:rPr>
        <w:t xml:space="preserve">The correlation matrix (Figure 3) shows how different Airbnb variables relate to each other. The most obvious relationship is that properties getting more reviews per month also have higher total review counts (60.8), which makes sense since active properties accumulate reviews over time. There's also geographic clustering happening, as latitude and longitude are moderately correlated (34.5), meaning the listings are concentrated in certain areas rather than spread randomly. Interestingly, newer hosts (higher host IDs) tend to get fewer reviews per month (-23.2), and properties requiring longer minimum stays also see less frequent reviews (-14.7). </w:t>
      </w:r>
      <w:r w:rsidRPr="00540E2E">
        <w:rPr>
          <w:rFonts w:ascii="Times New Roman" w:hAnsi="Times New Roman" w:cs="Times New Roman"/>
          <w:i/>
          <w:iCs/>
          <w:sz w:val="24"/>
          <w:szCs w:val="24"/>
        </w:rPr>
        <w:t>The Consumer Price Index barely correlates with anything, suggesting local economic conditions don't drive Airbnb performance in this dataset.</w:t>
      </w:r>
      <w:r w:rsidRPr="00540E2E">
        <w:rPr>
          <w:rFonts w:ascii="Times New Roman" w:hAnsi="Times New Roman" w:cs="Times New Roman"/>
          <w:sz w:val="24"/>
          <w:szCs w:val="24"/>
        </w:rPr>
        <w:t xml:space="preserve"> What's surprising is how weakly price correlates with other factors - you'd expect location, reviews, or host experience to influence pricing more than they apparently do. The data suggests that hosts managing multiple properties tend to have lower review rates per listing (-10.9), possibly because they're spread thinner across their portfolio.</w:t>
      </w:r>
    </w:p>
    <w:p w14:paraId="4FEB97F8" w14:textId="764DC62F" w:rsidR="008D1857" w:rsidRPr="00540E2E" w:rsidRDefault="008D1857" w:rsidP="008D1857">
      <w:pPr>
        <w:pStyle w:val="NoSpacing"/>
        <w:jc w:val="center"/>
        <w:rPr>
          <w:rFonts w:ascii="Times New Roman" w:eastAsia="Times New Roman" w:hAnsi="Times New Roman" w:cs="Times New Roman"/>
          <w:b/>
          <w:bCs/>
          <w:kern w:val="0"/>
          <w:sz w:val="24"/>
          <w:szCs w:val="24"/>
          <w14:ligatures w14:val="none"/>
        </w:rPr>
      </w:pPr>
      <w:r w:rsidRPr="00540E2E">
        <w:rPr>
          <w:rFonts w:ascii="Times New Roman" w:hAnsi="Times New Roman" w:cs="Times New Roman"/>
          <w:b/>
          <w:bCs/>
          <w:noProof/>
        </w:rPr>
        <w:drawing>
          <wp:inline distT="0" distB="0" distL="0" distR="0" wp14:anchorId="2C0FA752" wp14:editId="61D30A9F">
            <wp:extent cx="5943600" cy="3092450"/>
            <wp:effectExtent l="0" t="0" r="0" b="0"/>
            <wp:docPr id="8311730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17309" name="Picture 1" descr="A screenshot of a graph&#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092450"/>
                    </a:xfrm>
                    <a:prstGeom prst="rect">
                      <a:avLst/>
                    </a:prstGeom>
                    <a:noFill/>
                    <a:ln>
                      <a:noFill/>
                    </a:ln>
                  </pic:spPr>
                </pic:pic>
              </a:graphicData>
            </a:graphic>
          </wp:inline>
        </w:drawing>
      </w:r>
    </w:p>
    <w:p w14:paraId="1099A0B1" w14:textId="02FAFED1" w:rsidR="008D1857" w:rsidRDefault="008D1857" w:rsidP="008D1857">
      <w:pPr>
        <w:pStyle w:val="NoSpacing"/>
        <w:jc w:val="center"/>
        <w:rPr>
          <w:rFonts w:ascii="Times New Roman" w:eastAsia="Times New Roman" w:hAnsi="Times New Roman" w:cs="Times New Roman"/>
          <w:b/>
          <w:bCs/>
          <w:kern w:val="0"/>
          <w:sz w:val="16"/>
          <w:szCs w:val="16"/>
          <w14:ligatures w14:val="none"/>
        </w:rPr>
      </w:pPr>
      <w:r w:rsidRPr="00540E2E">
        <w:rPr>
          <w:rFonts w:ascii="Times New Roman" w:eastAsia="Times New Roman" w:hAnsi="Times New Roman" w:cs="Times New Roman"/>
          <w:b/>
          <w:bCs/>
          <w:kern w:val="0"/>
          <w:sz w:val="16"/>
          <w:szCs w:val="16"/>
          <w14:ligatures w14:val="none"/>
        </w:rPr>
        <w:t>Figure 3</w:t>
      </w:r>
    </w:p>
    <w:p w14:paraId="20C70621" w14:textId="77777777" w:rsidR="008E7D6C" w:rsidRDefault="008E7D6C" w:rsidP="008D1857">
      <w:pPr>
        <w:pStyle w:val="NoSpacing"/>
        <w:jc w:val="center"/>
        <w:rPr>
          <w:rFonts w:ascii="Times New Roman" w:eastAsia="Times New Roman" w:hAnsi="Times New Roman" w:cs="Times New Roman"/>
          <w:b/>
          <w:bCs/>
          <w:kern w:val="0"/>
          <w:sz w:val="16"/>
          <w:szCs w:val="16"/>
          <w14:ligatures w14:val="none"/>
        </w:rPr>
      </w:pPr>
    </w:p>
    <w:p w14:paraId="34B74DE7" w14:textId="77777777" w:rsidR="008E7D6C" w:rsidRDefault="008E7D6C" w:rsidP="008D1857">
      <w:pPr>
        <w:pStyle w:val="NoSpacing"/>
        <w:jc w:val="center"/>
        <w:rPr>
          <w:rFonts w:ascii="Times New Roman" w:eastAsia="Times New Roman" w:hAnsi="Times New Roman" w:cs="Times New Roman"/>
          <w:b/>
          <w:bCs/>
          <w:kern w:val="0"/>
          <w:sz w:val="16"/>
          <w:szCs w:val="16"/>
          <w14:ligatures w14:val="none"/>
        </w:rPr>
      </w:pPr>
    </w:p>
    <w:p w14:paraId="31C554ED" w14:textId="77777777" w:rsidR="008E7D6C" w:rsidRDefault="008E7D6C" w:rsidP="008D1857">
      <w:pPr>
        <w:pStyle w:val="NoSpacing"/>
        <w:jc w:val="center"/>
        <w:rPr>
          <w:rFonts w:ascii="Times New Roman" w:eastAsia="Times New Roman" w:hAnsi="Times New Roman" w:cs="Times New Roman"/>
          <w:b/>
          <w:bCs/>
          <w:kern w:val="0"/>
          <w:sz w:val="16"/>
          <w:szCs w:val="16"/>
          <w14:ligatures w14:val="none"/>
        </w:rPr>
      </w:pPr>
    </w:p>
    <w:p w14:paraId="16671E2D" w14:textId="77777777" w:rsidR="008E7D6C" w:rsidRDefault="008E7D6C" w:rsidP="008D1857">
      <w:pPr>
        <w:pStyle w:val="NoSpacing"/>
        <w:jc w:val="center"/>
        <w:rPr>
          <w:rFonts w:ascii="Times New Roman" w:eastAsia="Times New Roman" w:hAnsi="Times New Roman" w:cs="Times New Roman"/>
          <w:b/>
          <w:bCs/>
          <w:kern w:val="0"/>
          <w:sz w:val="16"/>
          <w:szCs w:val="16"/>
          <w14:ligatures w14:val="none"/>
        </w:rPr>
      </w:pPr>
    </w:p>
    <w:p w14:paraId="6F32FEE8" w14:textId="77777777" w:rsidR="008E7D6C" w:rsidRDefault="008E7D6C" w:rsidP="008D1857">
      <w:pPr>
        <w:pStyle w:val="NoSpacing"/>
        <w:jc w:val="center"/>
        <w:rPr>
          <w:rFonts w:ascii="Times New Roman" w:eastAsia="Times New Roman" w:hAnsi="Times New Roman" w:cs="Times New Roman"/>
          <w:b/>
          <w:bCs/>
          <w:kern w:val="0"/>
          <w:sz w:val="16"/>
          <w:szCs w:val="16"/>
          <w14:ligatures w14:val="none"/>
        </w:rPr>
      </w:pPr>
    </w:p>
    <w:p w14:paraId="0743DE44" w14:textId="77777777" w:rsidR="008E7D6C" w:rsidRDefault="008E7D6C" w:rsidP="008D1857">
      <w:pPr>
        <w:pStyle w:val="NoSpacing"/>
        <w:jc w:val="center"/>
        <w:rPr>
          <w:rFonts w:ascii="Times New Roman" w:eastAsia="Times New Roman" w:hAnsi="Times New Roman" w:cs="Times New Roman"/>
          <w:b/>
          <w:bCs/>
          <w:kern w:val="0"/>
          <w:sz w:val="16"/>
          <w:szCs w:val="16"/>
          <w14:ligatures w14:val="none"/>
        </w:rPr>
      </w:pPr>
    </w:p>
    <w:p w14:paraId="496EB841" w14:textId="77777777" w:rsidR="008E7D6C" w:rsidRDefault="008E7D6C" w:rsidP="008D1857">
      <w:pPr>
        <w:pStyle w:val="NoSpacing"/>
        <w:jc w:val="center"/>
        <w:rPr>
          <w:rFonts w:ascii="Times New Roman" w:eastAsia="Times New Roman" w:hAnsi="Times New Roman" w:cs="Times New Roman"/>
          <w:b/>
          <w:bCs/>
          <w:kern w:val="0"/>
          <w:sz w:val="16"/>
          <w:szCs w:val="16"/>
          <w14:ligatures w14:val="none"/>
        </w:rPr>
      </w:pPr>
    </w:p>
    <w:p w14:paraId="79D42EB3" w14:textId="77777777" w:rsidR="008E7D6C" w:rsidRDefault="008E7D6C" w:rsidP="008D1857">
      <w:pPr>
        <w:pStyle w:val="NoSpacing"/>
        <w:jc w:val="center"/>
        <w:rPr>
          <w:rFonts w:ascii="Times New Roman" w:eastAsia="Times New Roman" w:hAnsi="Times New Roman" w:cs="Times New Roman"/>
          <w:b/>
          <w:bCs/>
          <w:kern w:val="0"/>
          <w:sz w:val="16"/>
          <w:szCs w:val="16"/>
          <w14:ligatures w14:val="none"/>
        </w:rPr>
      </w:pPr>
    </w:p>
    <w:p w14:paraId="7EC9EC7E" w14:textId="77777777" w:rsidR="008E7D6C" w:rsidRDefault="008E7D6C" w:rsidP="008D1857">
      <w:pPr>
        <w:pStyle w:val="NoSpacing"/>
        <w:jc w:val="center"/>
        <w:rPr>
          <w:rFonts w:ascii="Times New Roman" w:eastAsia="Times New Roman" w:hAnsi="Times New Roman" w:cs="Times New Roman"/>
          <w:b/>
          <w:bCs/>
          <w:kern w:val="0"/>
          <w:sz w:val="16"/>
          <w:szCs w:val="16"/>
          <w14:ligatures w14:val="none"/>
        </w:rPr>
      </w:pPr>
    </w:p>
    <w:p w14:paraId="66496240" w14:textId="77777777" w:rsidR="008E7D6C" w:rsidRDefault="008E7D6C" w:rsidP="008D1857">
      <w:pPr>
        <w:pStyle w:val="NoSpacing"/>
        <w:jc w:val="center"/>
        <w:rPr>
          <w:rFonts w:ascii="Times New Roman" w:eastAsia="Times New Roman" w:hAnsi="Times New Roman" w:cs="Times New Roman"/>
          <w:b/>
          <w:bCs/>
          <w:kern w:val="0"/>
          <w:sz w:val="16"/>
          <w:szCs w:val="16"/>
          <w14:ligatures w14:val="none"/>
        </w:rPr>
      </w:pPr>
    </w:p>
    <w:p w14:paraId="6539BD64" w14:textId="77777777" w:rsidR="008E7D6C" w:rsidRDefault="008E7D6C" w:rsidP="008D1857">
      <w:pPr>
        <w:pStyle w:val="NoSpacing"/>
        <w:jc w:val="center"/>
        <w:rPr>
          <w:rFonts w:ascii="Times New Roman" w:eastAsia="Times New Roman" w:hAnsi="Times New Roman" w:cs="Times New Roman"/>
          <w:b/>
          <w:bCs/>
          <w:kern w:val="0"/>
          <w:sz w:val="16"/>
          <w:szCs w:val="16"/>
          <w14:ligatures w14:val="none"/>
        </w:rPr>
      </w:pPr>
    </w:p>
    <w:p w14:paraId="3802960E" w14:textId="77777777" w:rsidR="008E7D6C" w:rsidRDefault="008E7D6C" w:rsidP="008D1857">
      <w:pPr>
        <w:pStyle w:val="NoSpacing"/>
        <w:jc w:val="center"/>
        <w:rPr>
          <w:rFonts w:ascii="Times New Roman" w:eastAsia="Times New Roman" w:hAnsi="Times New Roman" w:cs="Times New Roman"/>
          <w:b/>
          <w:bCs/>
          <w:kern w:val="0"/>
          <w:sz w:val="16"/>
          <w:szCs w:val="16"/>
          <w14:ligatures w14:val="none"/>
        </w:rPr>
      </w:pPr>
    </w:p>
    <w:p w14:paraId="73DD0AF1" w14:textId="77777777" w:rsidR="008E7D6C" w:rsidRDefault="008E7D6C" w:rsidP="008D1857">
      <w:pPr>
        <w:pStyle w:val="NoSpacing"/>
        <w:jc w:val="center"/>
        <w:rPr>
          <w:rFonts w:ascii="Times New Roman" w:eastAsia="Times New Roman" w:hAnsi="Times New Roman" w:cs="Times New Roman"/>
          <w:b/>
          <w:bCs/>
          <w:kern w:val="0"/>
          <w:sz w:val="16"/>
          <w:szCs w:val="16"/>
          <w14:ligatures w14:val="none"/>
        </w:rPr>
      </w:pPr>
    </w:p>
    <w:p w14:paraId="61221031" w14:textId="77777777" w:rsidR="008E7D6C" w:rsidRDefault="008E7D6C" w:rsidP="008D1857">
      <w:pPr>
        <w:pStyle w:val="NoSpacing"/>
        <w:jc w:val="center"/>
        <w:rPr>
          <w:rFonts w:ascii="Times New Roman" w:eastAsia="Times New Roman" w:hAnsi="Times New Roman" w:cs="Times New Roman"/>
          <w:b/>
          <w:bCs/>
          <w:kern w:val="0"/>
          <w:sz w:val="16"/>
          <w:szCs w:val="16"/>
          <w14:ligatures w14:val="none"/>
        </w:rPr>
      </w:pPr>
    </w:p>
    <w:p w14:paraId="4D1B990D" w14:textId="77777777" w:rsidR="008E7D6C" w:rsidRDefault="008E7D6C" w:rsidP="008D1857">
      <w:pPr>
        <w:pStyle w:val="NoSpacing"/>
        <w:jc w:val="center"/>
        <w:rPr>
          <w:rFonts w:ascii="Times New Roman" w:eastAsia="Times New Roman" w:hAnsi="Times New Roman" w:cs="Times New Roman"/>
          <w:b/>
          <w:bCs/>
          <w:kern w:val="0"/>
          <w:sz w:val="16"/>
          <w:szCs w:val="16"/>
          <w14:ligatures w14:val="none"/>
        </w:rPr>
      </w:pPr>
    </w:p>
    <w:p w14:paraId="33762278" w14:textId="77777777" w:rsidR="008E7D6C" w:rsidRPr="00540E2E" w:rsidRDefault="008E7D6C" w:rsidP="008D1857">
      <w:pPr>
        <w:pStyle w:val="NoSpacing"/>
        <w:jc w:val="center"/>
        <w:rPr>
          <w:rFonts w:ascii="Times New Roman" w:eastAsia="Times New Roman" w:hAnsi="Times New Roman" w:cs="Times New Roman"/>
          <w:b/>
          <w:bCs/>
          <w:kern w:val="0"/>
          <w:sz w:val="16"/>
          <w:szCs w:val="16"/>
          <w14:ligatures w14:val="none"/>
        </w:rPr>
      </w:pPr>
    </w:p>
    <w:p w14:paraId="0F1CD20E" w14:textId="62C879CF" w:rsidR="0066048E" w:rsidRPr="0066048E" w:rsidRDefault="0038140F" w:rsidP="0066048E">
      <w:pPr>
        <w:spacing w:before="100" w:beforeAutospacing="1" w:after="100" w:afterAutospacing="1"/>
        <w:ind w:left="0" w:firstLine="0"/>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Methodology</w:t>
      </w:r>
      <w:r w:rsidR="0066048E" w:rsidRPr="0066048E">
        <w:rPr>
          <w:rFonts w:ascii="Times New Roman" w:eastAsia="Times New Roman" w:hAnsi="Times New Roman" w:cs="Times New Roman"/>
          <w:b/>
          <w:bCs/>
          <w:kern w:val="0"/>
          <w:sz w:val="36"/>
          <w:szCs w:val="36"/>
          <w14:ligatures w14:val="none"/>
        </w:rPr>
        <w:t>:</w:t>
      </w:r>
    </w:p>
    <w:p w14:paraId="5FB31EA7" w14:textId="62BC97AE" w:rsidR="0066048E" w:rsidRPr="0066048E" w:rsidRDefault="0066048E" w:rsidP="0066048E">
      <w:pPr>
        <w:spacing w:before="100" w:beforeAutospacing="1" w:after="100" w:afterAutospacing="1"/>
        <w:ind w:left="0" w:firstLine="0"/>
        <w:rPr>
          <w:rFonts w:ascii="Times New Roman" w:eastAsia="Times New Roman" w:hAnsi="Times New Roman" w:cs="Times New Roman"/>
          <w:kern w:val="0"/>
          <w:sz w:val="24"/>
          <w:szCs w:val="24"/>
          <w14:ligatures w14:val="none"/>
        </w:rPr>
      </w:pPr>
      <w:r w:rsidRPr="0066048E">
        <w:rPr>
          <w:rFonts w:ascii="Times New Roman" w:eastAsia="Times New Roman" w:hAnsi="Times New Roman" w:cs="Times New Roman"/>
          <w:kern w:val="0"/>
          <w:sz w:val="24"/>
          <w:szCs w:val="24"/>
          <w14:ligatures w14:val="none"/>
        </w:rPr>
        <w:t xml:space="preserve">The analysis employed </w:t>
      </w:r>
      <w:r w:rsidR="00E02113">
        <w:rPr>
          <w:rFonts w:ascii="Times New Roman" w:eastAsia="Times New Roman" w:hAnsi="Times New Roman" w:cs="Times New Roman"/>
          <w:kern w:val="0"/>
          <w:sz w:val="24"/>
          <w:szCs w:val="24"/>
          <w14:ligatures w14:val="none"/>
        </w:rPr>
        <w:t>four distinct methodological frameworks:</w:t>
      </w:r>
    </w:p>
    <w:p w14:paraId="75ABD604" w14:textId="77777777" w:rsidR="0066048E" w:rsidRPr="0066048E" w:rsidRDefault="0066048E" w:rsidP="0066048E">
      <w:pPr>
        <w:numPr>
          <w:ilvl w:val="0"/>
          <w:numId w:val="14"/>
        </w:numPr>
        <w:spacing w:before="100" w:beforeAutospacing="1" w:after="100" w:afterAutospacing="1"/>
        <w:rPr>
          <w:rFonts w:ascii="Times New Roman" w:eastAsia="Times New Roman" w:hAnsi="Times New Roman" w:cs="Times New Roman"/>
          <w:kern w:val="0"/>
          <w:sz w:val="24"/>
          <w:szCs w:val="24"/>
          <w14:ligatures w14:val="none"/>
        </w:rPr>
      </w:pPr>
      <w:r w:rsidRPr="0066048E">
        <w:rPr>
          <w:rFonts w:ascii="Times New Roman" w:eastAsia="Times New Roman" w:hAnsi="Times New Roman" w:cs="Times New Roman"/>
          <w:b/>
          <w:bCs/>
          <w:kern w:val="0"/>
          <w:sz w:val="24"/>
          <w:szCs w:val="24"/>
          <w14:ligatures w14:val="none"/>
        </w:rPr>
        <w:t>Exploratory Data Analysis:</w:t>
      </w:r>
      <w:r w:rsidRPr="0066048E">
        <w:rPr>
          <w:rFonts w:ascii="Times New Roman" w:eastAsia="Times New Roman" w:hAnsi="Times New Roman" w:cs="Times New Roman"/>
          <w:kern w:val="0"/>
          <w:sz w:val="24"/>
          <w:szCs w:val="24"/>
          <w14:ligatures w14:val="none"/>
        </w:rPr>
        <w:t xml:space="preserve"> </w:t>
      </w:r>
    </w:p>
    <w:p w14:paraId="1EA0CC61" w14:textId="790B735B" w:rsidR="007F15CF" w:rsidRPr="007F15CF" w:rsidRDefault="007F15CF" w:rsidP="007F15CF">
      <w:pPr>
        <w:pStyle w:val="ListParagraph"/>
        <w:numPr>
          <w:ilvl w:val="1"/>
          <w:numId w:val="30"/>
        </w:numPr>
        <w:spacing w:after="0"/>
        <w:rPr>
          <w:rFonts w:ascii="Times New Roman" w:eastAsia="Times New Roman" w:hAnsi="Times New Roman" w:cs="Times New Roman"/>
          <w:kern w:val="0"/>
          <w:sz w:val="24"/>
          <w:szCs w:val="24"/>
          <w14:ligatures w14:val="none"/>
        </w:rPr>
      </w:pPr>
      <w:r w:rsidRPr="007F15CF">
        <w:rPr>
          <w:rFonts w:ascii="Times New Roman" w:eastAsia="Times New Roman" w:hAnsi="Times New Roman" w:cs="Times New Roman"/>
          <w:b/>
          <w:bCs/>
          <w:kern w:val="0"/>
          <w:sz w:val="24"/>
          <w:szCs w:val="24"/>
          <w14:ligatures w14:val="none"/>
        </w:rPr>
        <w:t>Geographic Analysis</w:t>
      </w:r>
      <w:r w:rsidRPr="007F15CF">
        <w:rPr>
          <w:rFonts w:ascii="Times New Roman" w:eastAsia="Times New Roman" w:hAnsi="Times New Roman" w:cs="Times New Roman"/>
          <w:kern w:val="0"/>
          <w:sz w:val="24"/>
          <w:szCs w:val="24"/>
          <w14:ligatures w14:val="none"/>
        </w:rPr>
        <w:t xml:space="preserve">: State-by-state price comparisons using statistical summaries and visualizations </w:t>
      </w:r>
    </w:p>
    <w:p w14:paraId="19CD75A4" w14:textId="4E6569C8" w:rsidR="007F15CF" w:rsidRPr="007F15CF" w:rsidRDefault="007F15CF" w:rsidP="007F15CF">
      <w:pPr>
        <w:pStyle w:val="ListParagraph"/>
        <w:numPr>
          <w:ilvl w:val="1"/>
          <w:numId w:val="30"/>
        </w:numPr>
        <w:spacing w:after="0"/>
        <w:rPr>
          <w:rFonts w:ascii="Times New Roman" w:eastAsia="Times New Roman" w:hAnsi="Times New Roman" w:cs="Times New Roman"/>
          <w:kern w:val="0"/>
          <w:sz w:val="24"/>
          <w:szCs w:val="24"/>
          <w14:ligatures w14:val="none"/>
        </w:rPr>
      </w:pPr>
      <w:r w:rsidRPr="007F15CF">
        <w:rPr>
          <w:rFonts w:ascii="Times New Roman" w:eastAsia="Times New Roman" w:hAnsi="Times New Roman" w:cs="Times New Roman"/>
          <w:b/>
          <w:bCs/>
          <w:kern w:val="0"/>
          <w:sz w:val="24"/>
          <w:szCs w:val="24"/>
          <w14:ligatures w14:val="none"/>
        </w:rPr>
        <w:t>Market Structure</w:t>
      </w:r>
      <w:r w:rsidRPr="007F15CF">
        <w:rPr>
          <w:rFonts w:ascii="Times New Roman" w:eastAsia="Times New Roman" w:hAnsi="Times New Roman" w:cs="Times New Roman"/>
          <w:kern w:val="0"/>
          <w:sz w:val="24"/>
          <w:szCs w:val="24"/>
          <w14:ligatures w14:val="none"/>
        </w:rPr>
        <w:t xml:space="preserve">: Room type distribution analysis across markets </w:t>
      </w:r>
    </w:p>
    <w:p w14:paraId="7A26C43B" w14:textId="1BD35A7E" w:rsidR="007F15CF" w:rsidRPr="007F15CF" w:rsidRDefault="007F15CF" w:rsidP="007F15CF">
      <w:pPr>
        <w:pStyle w:val="ListParagraph"/>
        <w:numPr>
          <w:ilvl w:val="1"/>
          <w:numId w:val="30"/>
        </w:numPr>
        <w:spacing w:after="0"/>
        <w:rPr>
          <w:rFonts w:ascii="Times New Roman" w:eastAsia="Times New Roman" w:hAnsi="Times New Roman" w:cs="Times New Roman"/>
          <w:kern w:val="0"/>
          <w:sz w:val="24"/>
          <w:szCs w:val="24"/>
          <w14:ligatures w14:val="none"/>
        </w:rPr>
      </w:pPr>
      <w:r w:rsidRPr="007F15CF">
        <w:rPr>
          <w:rFonts w:ascii="Times New Roman" w:eastAsia="Times New Roman" w:hAnsi="Times New Roman" w:cs="Times New Roman"/>
          <w:b/>
          <w:bCs/>
          <w:kern w:val="0"/>
          <w:sz w:val="24"/>
          <w:szCs w:val="24"/>
          <w14:ligatures w14:val="none"/>
        </w:rPr>
        <w:t>Temporal Patterns</w:t>
      </w:r>
      <w:r w:rsidRPr="007F15CF">
        <w:rPr>
          <w:rFonts w:ascii="Times New Roman" w:eastAsia="Times New Roman" w:hAnsi="Times New Roman" w:cs="Times New Roman"/>
          <w:kern w:val="0"/>
          <w:sz w:val="24"/>
          <w:szCs w:val="24"/>
          <w14:ligatures w14:val="none"/>
        </w:rPr>
        <w:t xml:space="preserve">: Time series visualization of pricing trends </w:t>
      </w:r>
    </w:p>
    <w:p w14:paraId="3C42F95B" w14:textId="25A94446" w:rsidR="007F15CF" w:rsidRPr="007F15CF" w:rsidRDefault="007F15CF" w:rsidP="007F15CF">
      <w:pPr>
        <w:pStyle w:val="ListParagraph"/>
        <w:numPr>
          <w:ilvl w:val="1"/>
          <w:numId w:val="30"/>
        </w:numPr>
        <w:spacing w:after="0"/>
        <w:rPr>
          <w:rFonts w:ascii="Times New Roman" w:eastAsia="Times New Roman" w:hAnsi="Times New Roman" w:cs="Times New Roman"/>
          <w:kern w:val="0"/>
          <w:sz w:val="24"/>
          <w:szCs w:val="24"/>
          <w14:ligatures w14:val="none"/>
        </w:rPr>
      </w:pPr>
      <w:r w:rsidRPr="007F15CF">
        <w:rPr>
          <w:rFonts w:ascii="Times New Roman" w:eastAsia="Times New Roman" w:hAnsi="Times New Roman" w:cs="Times New Roman"/>
          <w:b/>
          <w:bCs/>
          <w:kern w:val="0"/>
          <w:sz w:val="24"/>
          <w:szCs w:val="24"/>
          <w14:ligatures w14:val="none"/>
        </w:rPr>
        <w:t>Concentration Analysis</w:t>
      </w:r>
      <w:r w:rsidRPr="007F15CF">
        <w:rPr>
          <w:rFonts w:ascii="Times New Roman" w:eastAsia="Times New Roman" w:hAnsi="Times New Roman" w:cs="Times New Roman"/>
          <w:kern w:val="0"/>
          <w:sz w:val="24"/>
          <w:szCs w:val="24"/>
          <w14:ligatures w14:val="none"/>
        </w:rPr>
        <w:t xml:space="preserve">: Market share distribution using pie charts </w:t>
      </w:r>
    </w:p>
    <w:p w14:paraId="28EA0DDF" w14:textId="50A5BEDE" w:rsidR="007F15CF" w:rsidRPr="007F15CF" w:rsidRDefault="007F15CF" w:rsidP="007F15CF">
      <w:pPr>
        <w:pStyle w:val="ListParagraph"/>
        <w:numPr>
          <w:ilvl w:val="1"/>
          <w:numId w:val="30"/>
        </w:numPr>
        <w:spacing w:before="100" w:beforeAutospacing="1" w:after="100" w:afterAutospacing="1"/>
        <w:rPr>
          <w:rFonts w:ascii="Times New Roman" w:eastAsia="Times New Roman" w:hAnsi="Times New Roman" w:cs="Times New Roman"/>
          <w:kern w:val="0"/>
          <w:sz w:val="24"/>
          <w:szCs w:val="24"/>
          <w14:ligatures w14:val="none"/>
        </w:rPr>
      </w:pPr>
      <w:r w:rsidRPr="007F15CF">
        <w:rPr>
          <w:rFonts w:ascii="Times New Roman" w:eastAsia="Times New Roman" w:hAnsi="Times New Roman" w:cs="Times New Roman"/>
          <w:b/>
          <w:bCs/>
          <w:kern w:val="0"/>
          <w:sz w:val="24"/>
          <w:szCs w:val="24"/>
          <w14:ligatures w14:val="none"/>
        </w:rPr>
        <w:t>Correlation Assessment</w:t>
      </w:r>
      <w:r w:rsidRPr="007F15CF">
        <w:rPr>
          <w:rFonts w:ascii="Times New Roman" w:eastAsia="Times New Roman" w:hAnsi="Times New Roman" w:cs="Times New Roman"/>
          <w:kern w:val="0"/>
          <w:sz w:val="24"/>
          <w:szCs w:val="24"/>
          <w14:ligatures w14:val="none"/>
        </w:rPr>
        <w:t>: Comprehensive heatmap analysis of variable relationships</w:t>
      </w:r>
    </w:p>
    <w:p w14:paraId="00D54249" w14:textId="77777777" w:rsidR="0066048E" w:rsidRPr="0066048E" w:rsidRDefault="0066048E" w:rsidP="0066048E">
      <w:pPr>
        <w:numPr>
          <w:ilvl w:val="0"/>
          <w:numId w:val="14"/>
        </w:numPr>
        <w:spacing w:before="100" w:beforeAutospacing="1" w:after="100" w:afterAutospacing="1"/>
        <w:rPr>
          <w:rFonts w:ascii="Times New Roman" w:eastAsia="Times New Roman" w:hAnsi="Times New Roman" w:cs="Times New Roman"/>
          <w:kern w:val="0"/>
          <w:sz w:val="24"/>
          <w:szCs w:val="24"/>
          <w14:ligatures w14:val="none"/>
        </w:rPr>
      </w:pPr>
      <w:r w:rsidRPr="0066048E">
        <w:rPr>
          <w:rFonts w:ascii="Times New Roman" w:eastAsia="Times New Roman" w:hAnsi="Times New Roman" w:cs="Times New Roman"/>
          <w:b/>
          <w:bCs/>
          <w:kern w:val="0"/>
          <w:sz w:val="24"/>
          <w:szCs w:val="24"/>
          <w14:ligatures w14:val="none"/>
        </w:rPr>
        <w:t>Data Preprocessing for Modeling:</w:t>
      </w:r>
      <w:r w:rsidRPr="0066048E">
        <w:rPr>
          <w:rFonts w:ascii="Times New Roman" w:eastAsia="Times New Roman" w:hAnsi="Times New Roman" w:cs="Times New Roman"/>
          <w:kern w:val="0"/>
          <w:sz w:val="24"/>
          <w:szCs w:val="24"/>
          <w14:ligatures w14:val="none"/>
        </w:rPr>
        <w:t xml:space="preserve"> </w:t>
      </w:r>
    </w:p>
    <w:p w14:paraId="6F1790D6" w14:textId="26443668" w:rsidR="007F15CF" w:rsidRPr="007F15CF" w:rsidRDefault="007F15CF" w:rsidP="007F15CF">
      <w:pPr>
        <w:pStyle w:val="ListParagraph"/>
        <w:numPr>
          <w:ilvl w:val="1"/>
          <w:numId w:val="30"/>
        </w:numPr>
        <w:spacing w:after="0"/>
        <w:rPr>
          <w:rFonts w:ascii="Times New Roman" w:eastAsia="Times New Roman" w:hAnsi="Times New Roman" w:cs="Times New Roman"/>
          <w:kern w:val="0"/>
          <w:sz w:val="24"/>
          <w:szCs w:val="24"/>
          <w14:ligatures w14:val="none"/>
        </w:rPr>
      </w:pPr>
      <w:r w:rsidRPr="007F15CF">
        <w:rPr>
          <w:rFonts w:ascii="Times New Roman" w:eastAsia="Times New Roman" w:hAnsi="Times New Roman" w:cs="Times New Roman"/>
          <w:b/>
          <w:bCs/>
          <w:kern w:val="0"/>
          <w:sz w:val="24"/>
          <w:szCs w:val="24"/>
          <w14:ligatures w14:val="none"/>
        </w:rPr>
        <w:t>Data Splitting</w:t>
      </w:r>
      <w:r w:rsidRPr="007F15CF">
        <w:rPr>
          <w:rFonts w:ascii="Times New Roman" w:eastAsia="Times New Roman" w:hAnsi="Times New Roman" w:cs="Times New Roman"/>
          <w:kern w:val="0"/>
          <w:sz w:val="24"/>
          <w:szCs w:val="24"/>
          <w14:ligatures w14:val="none"/>
        </w:rPr>
        <w:t xml:space="preserve">: 80/20 train-test split with </w:t>
      </w:r>
      <w:proofErr w:type="spellStart"/>
      <w:r w:rsidRPr="007F15CF">
        <w:rPr>
          <w:rFonts w:ascii="Times New Roman" w:eastAsia="Times New Roman" w:hAnsi="Times New Roman" w:cs="Times New Roman"/>
          <w:kern w:val="0"/>
          <w:sz w:val="24"/>
          <w:szCs w:val="24"/>
          <w14:ligatures w14:val="none"/>
        </w:rPr>
        <w:t>random_state</w:t>
      </w:r>
      <w:proofErr w:type="spellEnd"/>
      <w:r w:rsidRPr="007F15CF">
        <w:rPr>
          <w:rFonts w:ascii="Times New Roman" w:eastAsia="Times New Roman" w:hAnsi="Times New Roman" w:cs="Times New Roman"/>
          <w:kern w:val="0"/>
          <w:sz w:val="24"/>
          <w:szCs w:val="24"/>
          <w14:ligatures w14:val="none"/>
        </w:rPr>
        <w:t xml:space="preserve">=42 </w:t>
      </w:r>
    </w:p>
    <w:p w14:paraId="761C5906" w14:textId="1F064321" w:rsidR="007F15CF" w:rsidRPr="007F15CF" w:rsidRDefault="007F15CF" w:rsidP="007F15CF">
      <w:pPr>
        <w:pStyle w:val="ListParagraph"/>
        <w:numPr>
          <w:ilvl w:val="1"/>
          <w:numId w:val="30"/>
        </w:numPr>
        <w:spacing w:after="0"/>
        <w:rPr>
          <w:rFonts w:ascii="Times New Roman" w:eastAsia="Times New Roman" w:hAnsi="Times New Roman" w:cs="Times New Roman"/>
          <w:kern w:val="0"/>
          <w:sz w:val="24"/>
          <w:szCs w:val="24"/>
          <w14:ligatures w14:val="none"/>
        </w:rPr>
      </w:pPr>
      <w:r w:rsidRPr="007F15CF">
        <w:rPr>
          <w:rFonts w:ascii="Times New Roman" w:eastAsia="Times New Roman" w:hAnsi="Times New Roman" w:cs="Times New Roman"/>
          <w:b/>
          <w:bCs/>
          <w:kern w:val="0"/>
          <w:sz w:val="24"/>
          <w:szCs w:val="24"/>
          <w14:ligatures w14:val="none"/>
        </w:rPr>
        <w:t>Categorical Encoding</w:t>
      </w:r>
      <w:r w:rsidRPr="007F15CF">
        <w:rPr>
          <w:rFonts w:ascii="Times New Roman" w:eastAsia="Times New Roman" w:hAnsi="Times New Roman" w:cs="Times New Roman"/>
          <w:kern w:val="0"/>
          <w:sz w:val="24"/>
          <w:szCs w:val="24"/>
          <w14:ligatures w14:val="none"/>
        </w:rPr>
        <w:t xml:space="preserve">: Label encoding for City, State, </w:t>
      </w:r>
      <w:proofErr w:type="spellStart"/>
      <w:r w:rsidRPr="007F15CF">
        <w:rPr>
          <w:rFonts w:ascii="Times New Roman" w:eastAsia="Times New Roman" w:hAnsi="Times New Roman" w:cs="Times New Roman"/>
          <w:kern w:val="0"/>
          <w:sz w:val="24"/>
          <w:szCs w:val="24"/>
          <w14:ligatures w14:val="none"/>
        </w:rPr>
        <w:t>room_type</w:t>
      </w:r>
      <w:proofErr w:type="spellEnd"/>
      <w:r w:rsidRPr="007F15CF">
        <w:rPr>
          <w:rFonts w:ascii="Times New Roman" w:eastAsia="Times New Roman" w:hAnsi="Times New Roman" w:cs="Times New Roman"/>
          <w:kern w:val="0"/>
          <w:sz w:val="24"/>
          <w:szCs w:val="24"/>
          <w14:ligatures w14:val="none"/>
        </w:rPr>
        <w:t>, neighborhood</w:t>
      </w:r>
      <w:r>
        <w:rPr>
          <w:rFonts w:ascii="Times New Roman" w:eastAsia="Times New Roman" w:hAnsi="Times New Roman" w:cs="Times New Roman"/>
          <w:kern w:val="0"/>
          <w:sz w:val="24"/>
          <w:szCs w:val="24"/>
          <w14:ligatures w14:val="none"/>
        </w:rPr>
        <w:t xml:space="preserve"> </w:t>
      </w:r>
      <w:r w:rsidRPr="007F15CF">
        <w:rPr>
          <w:rFonts w:ascii="Times New Roman" w:eastAsia="Times New Roman" w:hAnsi="Times New Roman" w:cs="Times New Roman"/>
          <w:kern w:val="0"/>
          <w:sz w:val="24"/>
          <w:szCs w:val="24"/>
          <w14:ligatures w14:val="none"/>
        </w:rPr>
        <w:t xml:space="preserve">group, neighborhood </w:t>
      </w:r>
    </w:p>
    <w:p w14:paraId="389041FA" w14:textId="4E4A0EE5" w:rsidR="007F15CF" w:rsidRPr="007F15CF" w:rsidRDefault="007F15CF" w:rsidP="007F15CF">
      <w:pPr>
        <w:pStyle w:val="ListParagraph"/>
        <w:numPr>
          <w:ilvl w:val="1"/>
          <w:numId w:val="30"/>
        </w:numPr>
        <w:spacing w:after="0"/>
        <w:rPr>
          <w:rFonts w:ascii="Times New Roman" w:eastAsia="Times New Roman" w:hAnsi="Times New Roman" w:cs="Times New Roman"/>
          <w:kern w:val="0"/>
          <w:sz w:val="24"/>
          <w:szCs w:val="24"/>
          <w14:ligatures w14:val="none"/>
        </w:rPr>
      </w:pPr>
      <w:r w:rsidRPr="007F15CF">
        <w:rPr>
          <w:rFonts w:ascii="Times New Roman" w:eastAsia="Times New Roman" w:hAnsi="Times New Roman" w:cs="Times New Roman"/>
          <w:b/>
          <w:bCs/>
          <w:kern w:val="0"/>
          <w:sz w:val="24"/>
          <w:szCs w:val="24"/>
          <w14:ligatures w14:val="none"/>
        </w:rPr>
        <w:t>Numerical Scaling</w:t>
      </w:r>
      <w:r w:rsidRPr="007F15CF">
        <w:rPr>
          <w:rFonts w:ascii="Times New Roman" w:eastAsia="Times New Roman" w:hAnsi="Times New Roman" w:cs="Times New Roman"/>
          <w:kern w:val="0"/>
          <w:sz w:val="24"/>
          <w:szCs w:val="24"/>
          <w14:ligatures w14:val="none"/>
        </w:rPr>
        <w:t>: Standard</w:t>
      </w:r>
      <w:r>
        <w:rPr>
          <w:rFonts w:ascii="Times New Roman" w:eastAsia="Times New Roman" w:hAnsi="Times New Roman" w:cs="Times New Roman"/>
          <w:kern w:val="0"/>
          <w:sz w:val="24"/>
          <w:szCs w:val="24"/>
          <w14:ligatures w14:val="none"/>
        </w:rPr>
        <w:t xml:space="preserve"> </w:t>
      </w:r>
      <w:r w:rsidRPr="007F15CF">
        <w:rPr>
          <w:rFonts w:ascii="Times New Roman" w:eastAsia="Times New Roman" w:hAnsi="Times New Roman" w:cs="Times New Roman"/>
          <w:kern w:val="0"/>
          <w:sz w:val="24"/>
          <w:szCs w:val="24"/>
          <w14:ligatures w14:val="none"/>
        </w:rPr>
        <w:t xml:space="preserve">Scaler application for algorithm compatibility </w:t>
      </w:r>
    </w:p>
    <w:p w14:paraId="06B6AB4E" w14:textId="08A2AE6D" w:rsidR="007F15CF" w:rsidRDefault="007F15CF" w:rsidP="007F15CF">
      <w:pPr>
        <w:pStyle w:val="ListParagraph"/>
        <w:numPr>
          <w:ilvl w:val="1"/>
          <w:numId w:val="30"/>
        </w:numPr>
        <w:spacing w:before="100" w:beforeAutospacing="1" w:after="100" w:afterAutospacing="1"/>
        <w:rPr>
          <w:rFonts w:ascii="Times New Roman" w:eastAsia="Times New Roman" w:hAnsi="Times New Roman" w:cs="Times New Roman"/>
          <w:kern w:val="0"/>
          <w:sz w:val="24"/>
          <w:szCs w:val="24"/>
          <w14:ligatures w14:val="none"/>
        </w:rPr>
      </w:pPr>
      <w:r w:rsidRPr="007F15CF">
        <w:rPr>
          <w:rFonts w:ascii="Times New Roman" w:eastAsia="Times New Roman" w:hAnsi="Times New Roman" w:cs="Times New Roman"/>
          <w:b/>
          <w:bCs/>
          <w:kern w:val="0"/>
          <w:sz w:val="24"/>
          <w:szCs w:val="24"/>
          <w14:ligatures w14:val="none"/>
        </w:rPr>
        <w:t>Feature Engineering</w:t>
      </w:r>
      <w:r w:rsidRPr="007F15CF">
        <w:rPr>
          <w:rFonts w:ascii="Times New Roman" w:eastAsia="Times New Roman" w:hAnsi="Times New Roman" w:cs="Times New Roman"/>
          <w:kern w:val="0"/>
          <w:sz w:val="24"/>
          <w:szCs w:val="24"/>
          <w14:ligatures w14:val="none"/>
        </w:rPr>
        <w:t>: Creation of derived metrics and interaction terms</w:t>
      </w:r>
    </w:p>
    <w:p w14:paraId="37E51CD0" w14:textId="77777777" w:rsidR="0066048E" w:rsidRPr="0066048E" w:rsidRDefault="0066048E" w:rsidP="0066048E">
      <w:pPr>
        <w:numPr>
          <w:ilvl w:val="0"/>
          <w:numId w:val="14"/>
        </w:numPr>
        <w:spacing w:before="100" w:beforeAutospacing="1" w:after="100" w:afterAutospacing="1"/>
        <w:rPr>
          <w:rFonts w:ascii="Times New Roman" w:eastAsia="Times New Roman" w:hAnsi="Times New Roman" w:cs="Times New Roman"/>
          <w:kern w:val="0"/>
          <w:sz w:val="24"/>
          <w:szCs w:val="24"/>
          <w14:ligatures w14:val="none"/>
        </w:rPr>
      </w:pPr>
      <w:r w:rsidRPr="0066048E">
        <w:rPr>
          <w:rFonts w:ascii="Times New Roman" w:eastAsia="Times New Roman" w:hAnsi="Times New Roman" w:cs="Times New Roman"/>
          <w:b/>
          <w:bCs/>
          <w:kern w:val="0"/>
          <w:sz w:val="24"/>
          <w:szCs w:val="24"/>
          <w14:ligatures w14:val="none"/>
        </w:rPr>
        <w:t>Time Series Analysis and Forecasting:</w:t>
      </w:r>
      <w:r w:rsidRPr="0066048E">
        <w:rPr>
          <w:rFonts w:ascii="Times New Roman" w:eastAsia="Times New Roman" w:hAnsi="Times New Roman" w:cs="Times New Roman"/>
          <w:kern w:val="0"/>
          <w:sz w:val="24"/>
          <w:szCs w:val="24"/>
          <w14:ligatures w14:val="none"/>
        </w:rPr>
        <w:t xml:space="preserve"> </w:t>
      </w:r>
    </w:p>
    <w:p w14:paraId="09B9711B" w14:textId="77777777" w:rsidR="007F15CF" w:rsidRPr="007F15CF" w:rsidRDefault="007F15CF" w:rsidP="007F15CF">
      <w:pPr>
        <w:spacing w:before="100" w:beforeAutospacing="1" w:after="100" w:afterAutospacing="1"/>
        <w:ind w:firstLine="0"/>
        <w:rPr>
          <w:rFonts w:ascii="Times New Roman" w:eastAsia="Times New Roman" w:hAnsi="Times New Roman" w:cs="Times New Roman"/>
          <w:kern w:val="0"/>
          <w:sz w:val="24"/>
          <w:szCs w:val="24"/>
          <w14:ligatures w14:val="none"/>
        </w:rPr>
      </w:pPr>
      <w:r w:rsidRPr="007F15CF">
        <w:rPr>
          <w:rFonts w:ascii="Times New Roman" w:eastAsia="Times New Roman" w:hAnsi="Times New Roman" w:cs="Times New Roman"/>
          <w:b/>
          <w:bCs/>
          <w:kern w:val="0"/>
          <w:sz w:val="24"/>
          <w:szCs w:val="24"/>
          <w14:ligatures w14:val="none"/>
        </w:rPr>
        <w:t>Seasonal Decomposition:</w:t>
      </w:r>
    </w:p>
    <w:p w14:paraId="2A34E071" w14:textId="77777777" w:rsidR="007F15CF" w:rsidRPr="007F15CF" w:rsidRDefault="007F15CF" w:rsidP="007F15CF">
      <w:pPr>
        <w:pStyle w:val="ListParagraph"/>
        <w:numPr>
          <w:ilvl w:val="1"/>
          <w:numId w:val="39"/>
        </w:numPr>
        <w:spacing w:before="100" w:beforeAutospacing="1" w:after="100" w:afterAutospacing="1"/>
        <w:ind w:left="1440"/>
        <w:rPr>
          <w:rFonts w:ascii="Times New Roman" w:eastAsia="Times New Roman" w:hAnsi="Times New Roman" w:cs="Times New Roman"/>
          <w:kern w:val="0"/>
          <w:sz w:val="24"/>
          <w:szCs w:val="24"/>
          <w14:ligatures w14:val="none"/>
        </w:rPr>
      </w:pPr>
      <w:r w:rsidRPr="007F15CF">
        <w:rPr>
          <w:rFonts w:ascii="Times New Roman" w:eastAsia="Times New Roman" w:hAnsi="Times New Roman" w:cs="Times New Roman"/>
          <w:kern w:val="0"/>
          <w:sz w:val="24"/>
          <w:szCs w:val="24"/>
          <w14:ligatures w14:val="none"/>
        </w:rPr>
        <w:t>Monthly data aggregation by Year-Month periods</w:t>
      </w:r>
    </w:p>
    <w:p w14:paraId="499326E7" w14:textId="77777777" w:rsidR="007F15CF" w:rsidRPr="007F15CF" w:rsidRDefault="007F15CF" w:rsidP="007F15CF">
      <w:pPr>
        <w:pStyle w:val="ListParagraph"/>
        <w:numPr>
          <w:ilvl w:val="1"/>
          <w:numId w:val="39"/>
        </w:numPr>
        <w:spacing w:before="100" w:beforeAutospacing="1" w:after="100" w:afterAutospacing="1"/>
        <w:ind w:left="1440"/>
        <w:rPr>
          <w:rFonts w:ascii="Times New Roman" w:eastAsia="Times New Roman" w:hAnsi="Times New Roman" w:cs="Times New Roman"/>
          <w:kern w:val="0"/>
          <w:sz w:val="24"/>
          <w:szCs w:val="24"/>
          <w14:ligatures w14:val="none"/>
        </w:rPr>
      </w:pPr>
      <w:r w:rsidRPr="007F15CF">
        <w:rPr>
          <w:rFonts w:ascii="Times New Roman" w:eastAsia="Times New Roman" w:hAnsi="Times New Roman" w:cs="Times New Roman"/>
          <w:kern w:val="0"/>
          <w:sz w:val="24"/>
          <w:szCs w:val="24"/>
          <w14:ligatures w14:val="none"/>
        </w:rPr>
        <w:t>Additive seasonal decomposition with 12-month periodicity</w:t>
      </w:r>
    </w:p>
    <w:p w14:paraId="2D4857EE" w14:textId="77777777" w:rsidR="007F15CF" w:rsidRPr="007F15CF" w:rsidRDefault="007F15CF" w:rsidP="007F15CF">
      <w:pPr>
        <w:pStyle w:val="ListParagraph"/>
        <w:numPr>
          <w:ilvl w:val="1"/>
          <w:numId w:val="39"/>
        </w:numPr>
        <w:spacing w:before="100" w:beforeAutospacing="1" w:after="100" w:afterAutospacing="1"/>
        <w:ind w:left="1440"/>
        <w:rPr>
          <w:rFonts w:ascii="Times New Roman" w:eastAsia="Times New Roman" w:hAnsi="Times New Roman" w:cs="Times New Roman"/>
          <w:kern w:val="0"/>
          <w:sz w:val="24"/>
          <w:szCs w:val="24"/>
          <w14:ligatures w14:val="none"/>
        </w:rPr>
      </w:pPr>
      <w:r w:rsidRPr="007F15CF">
        <w:rPr>
          <w:rFonts w:ascii="Times New Roman" w:eastAsia="Times New Roman" w:hAnsi="Times New Roman" w:cs="Times New Roman"/>
          <w:kern w:val="0"/>
          <w:sz w:val="24"/>
          <w:szCs w:val="24"/>
          <w14:ligatures w14:val="none"/>
        </w:rPr>
        <w:t>Trend, seasonal, and residual component isolation</w:t>
      </w:r>
    </w:p>
    <w:p w14:paraId="4B6205C0" w14:textId="77777777" w:rsidR="007F15CF" w:rsidRPr="007F15CF" w:rsidRDefault="007F15CF" w:rsidP="007F15CF">
      <w:pPr>
        <w:spacing w:before="100" w:beforeAutospacing="1" w:after="100" w:afterAutospacing="1"/>
        <w:ind w:firstLine="0"/>
        <w:rPr>
          <w:rFonts w:ascii="Times New Roman" w:eastAsia="Times New Roman" w:hAnsi="Times New Roman" w:cs="Times New Roman"/>
          <w:kern w:val="0"/>
          <w:sz w:val="24"/>
          <w:szCs w:val="24"/>
          <w14:ligatures w14:val="none"/>
        </w:rPr>
      </w:pPr>
      <w:r w:rsidRPr="007F15CF">
        <w:rPr>
          <w:rFonts w:ascii="Times New Roman" w:eastAsia="Times New Roman" w:hAnsi="Times New Roman" w:cs="Times New Roman"/>
          <w:b/>
          <w:bCs/>
          <w:kern w:val="0"/>
          <w:sz w:val="24"/>
          <w:szCs w:val="24"/>
          <w14:ligatures w14:val="none"/>
        </w:rPr>
        <w:t>ARIMA Implementation:</w:t>
      </w:r>
    </w:p>
    <w:p w14:paraId="0A836AC0" w14:textId="77777777" w:rsidR="007F15CF" w:rsidRPr="007F15CF" w:rsidRDefault="007F15CF" w:rsidP="007F15CF">
      <w:pPr>
        <w:pStyle w:val="ListParagraph"/>
        <w:numPr>
          <w:ilvl w:val="0"/>
          <w:numId w:val="41"/>
        </w:numPr>
        <w:spacing w:before="100" w:beforeAutospacing="1" w:after="100" w:afterAutospacing="1"/>
        <w:rPr>
          <w:rFonts w:ascii="Times New Roman" w:eastAsia="Times New Roman" w:hAnsi="Times New Roman" w:cs="Times New Roman"/>
          <w:kern w:val="0"/>
          <w:sz w:val="24"/>
          <w:szCs w:val="24"/>
          <w14:ligatures w14:val="none"/>
        </w:rPr>
      </w:pPr>
      <w:r w:rsidRPr="007F15CF">
        <w:rPr>
          <w:rFonts w:ascii="Times New Roman" w:eastAsia="Times New Roman" w:hAnsi="Times New Roman" w:cs="Times New Roman"/>
          <w:kern w:val="0"/>
          <w:sz w:val="24"/>
          <w:szCs w:val="24"/>
          <w14:ligatures w14:val="none"/>
        </w:rPr>
        <w:t xml:space="preserve">Auto-ARIMA parameter selection using </w:t>
      </w:r>
      <w:proofErr w:type="spellStart"/>
      <w:r w:rsidRPr="007F15CF">
        <w:rPr>
          <w:rFonts w:ascii="Times New Roman" w:eastAsia="Times New Roman" w:hAnsi="Times New Roman" w:cs="Times New Roman"/>
          <w:kern w:val="0"/>
          <w:sz w:val="24"/>
          <w:szCs w:val="24"/>
          <w14:ligatures w14:val="none"/>
        </w:rPr>
        <w:t>pmdarima</w:t>
      </w:r>
      <w:proofErr w:type="spellEnd"/>
      <w:r w:rsidRPr="007F15CF">
        <w:rPr>
          <w:rFonts w:ascii="Times New Roman" w:eastAsia="Times New Roman" w:hAnsi="Times New Roman" w:cs="Times New Roman"/>
          <w:kern w:val="0"/>
          <w:sz w:val="24"/>
          <w:szCs w:val="24"/>
          <w14:ligatures w14:val="none"/>
        </w:rPr>
        <w:t xml:space="preserve"> (when available)</w:t>
      </w:r>
    </w:p>
    <w:p w14:paraId="6EA2EC9D" w14:textId="77777777" w:rsidR="007F15CF" w:rsidRPr="007F15CF" w:rsidRDefault="007F15CF" w:rsidP="007F15CF">
      <w:pPr>
        <w:pStyle w:val="ListParagraph"/>
        <w:numPr>
          <w:ilvl w:val="0"/>
          <w:numId w:val="41"/>
        </w:numPr>
        <w:spacing w:before="100" w:beforeAutospacing="1" w:after="100" w:afterAutospacing="1"/>
        <w:rPr>
          <w:rFonts w:ascii="Times New Roman" w:eastAsia="Times New Roman" w:hAnsi="Times New Roman" w:cs="Times New Roman"/>
          <w:kern w:val="0"/>
          <w:sz w:val="24"/>
          <w:szCs w:val="24"/>
          <w14:ligatures w14:val="none"/>
        </w:rPr>
      </w:pPr>
      <w:r w:rsidRPr="007F15CF">
        <w:rPr>
          <w:rFonts w:ascii="Times New Roman" w:eastAsia="Times New Roman" w:hAnsi="Times New Roman" w:cs="Times New Roman"/>
          <w:kern w:val="0"/>
          <w:sz w:val="24"/>
          <w:szCs w:val="24"/>
          <w14:ligatures w14:val="none"/>
        </w:rPr>
        <w:t>CPI integration as external regressor for economic factor inclusion</w:t>
      </w:r>
    </w:p>
    <w:p w14:paraId="7B5C2AF5" w14:textId="77777777" w:rsidR="007F15CF" w:rsidRPr="007F15CF" w:rsidRDefault="007F15CF" w:rsidP="007F15CF">
      <w:pPr>
        <w:pStyle w:val="ListParagraph"/>
        <w:numPr>
          <w:ilvl w:val="0"/>
          <w:numId w:val="41"/>
        </w:numPr>
        <w:spacing w:before="100" w:beforeAutospacing="1" w:after="100" w:afterAutospacing="1"/>
        <w:rPr>
          <w:rFonts w:ascii="Times New Roman" w:eastAsia="Times New Roman" w:hAnsi="Times New Roman" w:cs="Times New Roman"/>
          <w:kern w:val="0"/>
          <w:sz w:val="24"/>
          <w:szCs w:val="24"/>
          <w14:ligatures w14:val="none"/>
        </w:rPr>
      </w:pPr>
      <w:r w:rsidRPr="007F15CF">
        <w:rPr>
          <w:rFonts w:ascii="Times New Roman" w:eastAsia="Times New Roman" w:hAnsi="Times New Roman" w:cs="Times New Roman"/>
          <w:kern w:val="0"/>
          <w:sz w:val="24"/>
          <w:szCs w:val="24"/>
          <w14:ligatures w14:val="none"/>
        </w:rPr>
        <w:t>48-month forecasting horizon through 2027</w:t>
      </w:r>
    </w:p>
    <w:p w14:paraId="19E8F6D0" w14:textId="77777777" w:rsidR="007F15CF" w:rsidRDefault="007F15CF" w:rsidP="007F15CF">
      <w:pPr>
        <w:pStyle w:val="ListParagraph"/>
        <w:numPr>
          <w:ilvl w:val="0"/>
          <w:numId w:val="41"/>
        </w:numPr>
        <w:spacing w:before="100" w:beforeAutospacing="1" w:after="100" w:afterAutospacing="1"/>
        <w:rPr>
          <w:rFonts w:ascii="Times New Roman" w:eastAsia="Times New Roman" w:hAnsi="Times New Roman" w:cs="Times New Roman"/>
          <w:kern w:val="0"/>
          <w:sz w:val="24"/>
          <w:szCs w:val="24"/>
          <w14:ligatures w14:val="none"/>
        </w:rPr>
      </w:pPr>
      <w:r w:rsidRPr="007F15CF">
        <w:rPr>
          <w:rFonts w:ascii="Times New Roman" w:eastAsia="Times New Roman" w:hAnsi="Times New Roman" w:cs="Times New Roman"/>
          <w:kern w:val="0"/>
          <w:sz w:val="24"/>
          <w:szCs w:val="24"/>
          <w14:ligatures w14:val="none"/>
        </w:rPr>
        <w:t>95% confidence interval generation for uncertainty quantification</w:t>
      </w:r>
    </w:p>
    <w:p w14:paraId="564DD2F1" w14:textId="77777777" w:rsidR="0066048E" w:rsidRPr="0066048E" w:rsidRDefault="0066048E" w:rsidP="0066048E">
      <w:pPr>
        <w:numPr>
          <w:ilvl w:val="0"/>
          <w:numId w:val="14"/>
        </w:numPr>
        <w:spacing w:before="100" w:beforeAutospacing="1" w:after="100" w:afterAutospacing="1"/>
        <w:rPr>
          <w:rFonts w:ascii="Times New Roman" w:eastAsia="Times New Roman" w:hAnsi="Times New Roman" w:cs="Times New Roman"/>
          <w:kern w:val="0"/>
          <w:sz w:val="24"/>
          <w:szCs w:val="24"/>
          <w14:ligatures w14:val="none"/>
        </w:rPr>
      </w:pPr>
      <w:r w:rsidRPr="0066048E">
        <w:rPr>
          <w:rFonts w:ascii="Times New Roman" w:eastAsia="Times New Roman" w:hAnsi="Times New Roman" w:cs="Times New Roman"/>
          <w:b/>
          <w:bCs/>
          <w:kern w:val="0"/>
          <w:sz w:val="24"/>
          <w:szCs w:val="24"/>
          <w14:ligatures w14:val="none"/>
        </w:rPr>
        <w:t>Machine Learning Approach:</w:t>
      </w:r>
      <w:r w:rsidRPr="0066048E">
        <w:rPr>
          <w:rFonts w:ascii="Times New Roman" w:eastAsia="Times New Roman" w:hAnsi="Times New Roman" w:cs="Times New Roman"/>
          <w:kern w:val="0"/>
          <w:sz w:val="24"/>
          <w:szCs w:val="24"/>
          <w14:ligatures w14:val="none"/>
        </w:rPr>
        <w:t xml:space="preserve"> </w:t>
      </w:r>
    </w:p>
    <w:p w14:paraId="5BDC0EE7" w14:textId="77777777" w:rsidR="009F2EDA" w:rsidRPr="009F2EDA" w:rsidRDefault="009F2EDA" w:rsidP="009F2EDA">
      <w:pPr>
        <w:spacing w:before="100" w:beforeAutospacing="1" w:after="100" w:afterAutospacing="1"/>
        <w:ind w:firstLine="0"/>
        <w:outlineLvl w:val="2"/>
        <w:rPr>
          <w:rFonts w:ascii="Times New Roman" w:eastAsia="Times New Roman" w:hAnsi="Times New Roman" w:cs="Times New Roman"/>
          <w:kern w:val="0"/>
          <w:sz w:val="24"/>
          <w:szCs w:val="24"/>
          <w14:ligatures w14:val="none"/>
        </w:rPr>
      </w:pPr>
      <w:r w:rsidRPr="009F2EDA">
        <w:rPr>
          <w:rFonts w:ascii="Times New Roman" w:eastAsia="Times New Roman" w:hAnsi="Times New Roman" w:cs="Times New Roman"/>
          <w:b/>
          <w:bCs/>
          <w:kern w:val="0"/>
          <w:sz w:val="24"/>
          <w:szCs w:val="24"/>
          <w14:ligatures w14:val="none"/>
        </w:rPr>
        <w:t>Algorithm Portfolio:</w:t>
      </w:r>
    </w:p>
    <w:p w14:paraId="2434A908" w14:textId="77777777" w:rsidR="009F2EDA" w:rsidRPr="009F2EDA" w:rsidRDefault="009F2EDA" w:rsidP="009F2EDA">
      <w:pPr>
        <w:pStyle w:val="ListParagraph"/>
        <w:numPr>
          <w:ilvl w:val="0"/>
          <w:numId w:val="44"/>
        </w:numPr>
        <w:spacing w:before="100" w:beforeAutospacing="1" w:after="100" w:afterAutospacing="1"/>
        <w:outlineLvl w:val="2"/>
        <w:rPr>
          <w:rFonts w:ascii="Times New Roman" w:eastAsia="Times New Roman" w:hAnsi="Times New Roman" w:cs="Times New Roman"/>
          <w:kern w:val="0"/>
          <w:sz w:val="24"/>
          <w:szCs w:val="24"/>
          <w14:ligatures w14:val="none"/>
        </w:rPr>
      </w:pPr>
      <w:r w:rsidRPr="009F2EDA">
        <w:rPr>
          <w:rFonts w:ascii="Times New Roman" w:eastAsia="Times New Roman" w:hAnsi="Times New Roman" w:cs="Times New Roman"/>
          <w:b/>
          <w:bCs/>
          <w:kern w:val="0"/>
          <w:sz w:val="24"/>
          <w:szCs w:val="24"/>
          <w14:ligatures w14:val="none"/>
        </w:rPr>
        <w:t>Linear Methods</w:t>
      </w:r>
      <w:r w:rsidRPr="009F2EDA">
        <w:rPr>
          <w:rFonts w:ascii="Times New Roman" w:eastAsia="Times New Roman" w:hAnsi="Times New Roman" w:cs="Times New Roman"/>
          <w:kern w:val="0"/>
          <w:sz w:val="24"/>
          <w:szCs w:val="24"/>
          <w14:ligatures w14:val="none"/>
        </w:rPr>
        <w:t>: Linear Regression (baseline), Ridge (α=1.0), Lasso (α=1.0)</w:t>
      </w:r>
    </w:p>
    <w:p w14:paraId="13456E14" w14:textId="77777777" w:rsidR="009F2EDA" w:rsidRPr="009F2EDA" w:rsidRDefault="009F2EDA" w:rsidP="009F2EDA">
      <w:pPr>
        <w:pStyle w:val="ListParagraph"/>
        <w:numPr>
          <w:ilvl w:val="0"/>
          <w:numId w:val="44"/>
        </w:numPr>
        <w:spacing w:before="100" w:beforeAutospacing="1" w:after="100" w:afterAutospacing="1"/>
        <w:outlineLvl w:val="2"/>
        <w:rPr>
          <w:rFonts w:ascii="Times New Roman" w:eastAsia="Times New Roman" w:hAnsi="Times New Roman" w:cs="Times New Roman"/>
          <w:kern w:val="0"/>
          <w:sz w:val="24"/>
          <w:szCs w:val="24"/>
          <w14:ligatures w14:val="none"/>
        </w:rPr>
      </w:pPr>
      <w:r w:rsidRPr="009F2EDA">
        <w:rPr>
          <w:rFonts w:ascii="Times New Roman" w:eastAsia="Times New Roman" w:hAnsi="Times New Roman" w:cs="Times New Roman"/>
          <w:b/>
          <w:bCs/>
          <w:kern w:val="0"/>
          <w:sz w:val="24"/>
          <w:szCs w:val="24"/>
          <w14:ligatures w14:val="none"/>
        </w:rPr>
        <w:t>Tree-Based</w:t>
      </w:r>
      <w:r w:rsidRPr="009F2EDA">
        <w:rPr>
          <w:rFonts w:ascii="Times New Roman" w:eastAsia="Times New Roman" w:hAnsi="Times New Roman" w:cs="Times New Roman"/>
          <w:kern w:val="0"/>
          <w:sz w:val="24"/>
          <w:szCs w:val="24"/>
          <w14:ligatures w14:val="none"/>
        </w:rPr>
        <w:t>: Decision Tree, Random Forest (</w:t>
      </w:r>
      <w:proofErr w:type="spellStart"/>
      <w:r w:rsidRPr="009F2EDA">
        <w:rPr>
          <w:rFonts w:ascii="Times New Roman" w:eastAsia="Times New Roman" w:hAnsi="Times New Roman" w:cs="Times New Roman"/>
          <w:kern w:val="0"/>
          <w:sz w:val="24"/>
          <w:szCs w:val="24"/>
          <w14:ligatures w14:val="none"/>
        </w:rPr>
        <w:t>n_estimators</w:t>
      </w:r>
      <w:proofErr w:type="spellEnd"/>
      <w:r w:rsidRPr="009F2EDA">
        <w:rPr>
          <w:rFonts w:ascii="Times New Roman" w:eastAsia="Times New Roman" w:hAnsi="Times New Roman" w:cs="Times New Roman"/>
          <w:kern w:val="0"/>
          <w:sz w:val="24"/>
          <w:szCs w:val="24"/>
          <w14:ligatures w14:val="none"/>
        </w:rPr>
        <w:t>=100), Gradient Boosting</w:t>
      </w:r>
    </w:p>
    <w:p w14:paraId="699CA465" w14:textId="77777777" w:rsidR="009F2EDA" w:rsidRPr="009F2EDA" w:rsidRDefault="009F2EDA" w:rsidP="009F2EDA">
      <w:pPr>
        <w:pStyle w:val="ListParagraph"/>
        <w:numPr>
          <w:ilvl w:val="0"/>
          <w:numId w:val="44"/>
        </w:numPr>
        <w:spacing w:before="100" w:beforeAutospacing="1" w:after="100" w:afterAutospacing="1"/>
        <w:outlineLvl w:val="2"/>
        <w:rPr>
          <w:rFonts w:ascii="Times New Roman" w:eastAsia="Times New Roman" w:hAnsi="Times New Roman" w:cs="Times New Roman"/>
          <w:kern w:val="0"/>
          <w:sz w:val="24"/>
          <w:szCs w:val="24"/>
          <w14:ligatures w14:val="none"/>
        </w:rPr>
      </w:pPr>
      <w:r w:rsidRPr="009F2EDA">
        <w:rPr>
          <w:rFonts w:ascii="Times New Roman" w:eastAsia="Times New Roman" w:hAnsi="Times New Roman" w:cs="Times New Roman"/>
          <w:b/>
          <w:bCs/>
          <w:kern w:val="0"/>
          <w:sz w:val="24"/>
          <w:szCs w:val="24"/>
          <w14:ligatures w14:val="none"/>
        </w:rPr>
        <w:t>Kernel Methods</w:t>
      </w:r>
      <w:r w:rsidRPr="009F2EDA">
        <w:rPr>
          <w:rFonts w:ascii="Times New Roman" w:eastAsia="Times New Roman" w:hAnsi="Times New Roman" w:cs="Times New Roman"/>
          <w:kern w:val="0"/>
          <w:sz w:val="24"/>
          <w:szCs w:val="24"/>
          <w14:ligatures w14:val="none"/>
        </w:rPr>
        <w:t>: Support Vector Regression (RBF kernel)</w:t>
      </w:r>
    </w:p>
    <w:p w14:paraId="395B9A32" w14:textId="77777777" w:rsidR="009F2EDA" w:rsidRPr="009F2EDA" w:rsidRDefault="009F2EDA" w:rsidP="009F2EDA">
      <w:pPr>
        <w:spacing w:before="100" w:beforeAutospacing="1" w:after="100" w:afterAutospacing="1"/>
        <w:ind w:firstLine="0"/>
        <w:outlineLvl w:val="2"/>
        <w:rPr>
          <w:rFonts w:ascii="Times New Roman" w:eastAsia="Times New Roman" w:hAnsi="Times New Roman" w:cs="Times New Roman"/>
          <w:kern w:val="0"/>
          <w:sz w:val="24"/>
          <w:szCs w:val="24"/>
          <w14:ligatures w14:val="none"/>
        </w:rPr>
      </w:pPr>
      <w:r w:rsidRPr="009F2EDA">
        <w:rPr>
          <w:rFonts w:ascii="Times New Roman" w:eastAsia="Times New Roman" w:hAnsi="Times New Roman" w:cs="Times New Roman"/>
          <w:b/>
          <w:bCs/>
          <w:kern w:val="0"/>
          <w:sz w:val="24"/>
          <w:szCs w:val="24"/>
          <w14:ligatures w14:val="none"/>
        </w:rPr>
        <w:lastRenderedPageBreak/>
        <w:t>Evaluation Framework:</w:t>
      </w:r>
    </w:p>
    <w:p w14:paraId="0A375266" w14:textId="77777777" w:rsidR="009F2EDA" w:rsidRPr="009F2EDA" w:rsidRDefault="009F2EDA" w:rsidP="009F2EDA">
      <w:pPr>
        <w:pStyle w:val="ListParagraph"/>
        <w:numPr>
          <w:ilvl w:val="0"/>
          <w:numId w:val="45"/>
        </w:numPr>
        <w:spacing w:before="100" w:beforeAutospacing="1" w:after="100" w:afterAutospacing="1"/>
        <w:outlineLvl w:val="2"/>
        <w:rPr>
          <w:rFonts w:ascii="Times New Roman" w:eastAsia="Times New Roman" w:hAnsi="Times New Roman" w:cs="Times New Roman"/>
          <w:kern w:val="0"/>
          <w:sz w:val="24"/>
          <w:szCs w:val="24"/>
          <w14:ligatures w14:val="none"/>
        </w:rPr>
      </w:pPr>
      <w:r w:rsidRPr="009F2EDA">
        <w:rPr>
          <w:rFonts w:ascii="Times New Roman" w:eastAsia="Times New Roman" w:hAnsi="Times New Roman" w:cs="Times New Roman"/>
          <w:kern w:val="0"/>
          <w:sz w:val="24"/>
          <w:szCs w:val="24"/>
          <w14:ligatures w14:val="none"/>
        </w:rPr>
        <w:t>Performance metrics: R², RMSE, MAE</w:t>
      </w:r>
    </w:p>
    <w:p w14:paraId="0760CB8E" w14:textId="77777777" w:rsidR="009F2EDA" w:rsidRPr="009F2EDA" w:rsidRDefault="009F2EDA" w:rsidP="009F2EDA">
      <w:pPr>
        <w:pStyle w:val="ListParagraph"/>
        <w:numPr>
          <w:ilvl w:val="0"/>
          <w:numId w:val="45"/>
        </w:numPr>
        <w:spacing w:before="100" w:beforeAutospacing="1" w:after="100" w:afterAutospacing="1"/>
        <w:outlineLvl w:val="2"/>
        <w:rPr>
          <w:rFonts w:ascii="Times New Roman" w:eastAsia="Times New Roman" w:hAnsi="Times New Roman" w:cs="Times New Roman"/>
          <w:kern w:val="0"/>
          <w:sz w:val="24"/>
          <w:szCs w:val="24"/>
          <w14:ligatures w14:val="none"/>
        </w:rPr>
      </w:pPr>
      <w:r w:rsidRPr="009F2EDA">
        <w:rPr>
          <w:rFonts w:ascii="Times New Roman" w:eastAsia="Times New Roman" w:hAnsi="Times New Roman" w:cs="Times New Roman"/>
          <w:kern w:val="0"/>
          <w:sz w:val="24"/>
          <w:szCs w:val="24"/>
          <w14:ligatures w14:val="none"/>
        </w:rPr>
        <w:t>Feature importance extraction for interpretability</w:t>
      </w:r>
    </w:p>
    <w:p w14:paraId="276DB86A" w14:textId="77777777" w:rsidR="009F2EDA" w:rsidRPr="009F2EDA" w:rsidRDefault="009F2EDA" w:rsidP="009F2EDA">
      <w:pPr>
        <w:pStyle w:val="ListParagraph"/>
        <w:numPr>
          <w:ilvl w:val="0"/>
          <w:numId w:val="45"/>
        </w:numPr>
        <w:spacing w:before="100" w:beforeAutospacing="1" w:after="100" w:afterAutospacing="1"/>
        <w:outlineLvl w:val="2"/>
        <w:rPr>
          <w:rFonts w:ascii="Times New Roman" w:eastAsia="Times New Roman" w:hAnsi="Times New Roman" w:cs="Times New Roman"/>
          <w:kern w:val="0"/>
          <w:sz w:val="24"/>
          <w:szCs w:val="24"/>
          <w14:ligatures w14:val="none"/>
        </w:rPr>
      </w:pPr>
      <w:r w:rsidRPr="009F2EDA">
        <w:rPr>
          <w:rFonts w:ascii="Times New Roman" w:eastAsia="Times New Roman" w:hAnsi="Times New Roman" w:cs="Times New Roman"/>
          <w:kern w:val="0"/>
          <w:sz w:val="24"/>
          <w:szCs w:val="24"/>
          <w14:ligatures w14:val="none"/>
        </w:rPr>
        <w:t>Comparative visualization for algorithm selection</w:t>
      </w:r>
    </w:p>
    <w:p w14:paraId="253185D1" w14:textId="5F924FBC" w:rsidR="00AE053B" w:rsidRPr="00540E2E" w:rsidRDefault="00AE053B" w:rsidP="00AE053B">
      <w:pPr>
        <w:spacing w:before="100" w:beforeAutospacing="1" w:after="100" w:afterAutospacing="1"/>
        <w:ind w:left="0" w:firstLine="0"/>
        <w:outlineLvl w:val="1"/>
        <w:rPr>
          <w:rFonts w:ascii="Times New Roman" w:eastAsia="Times New Roman" w:hAnsi="Times New Roman" w:cs="Times New Roman"/>
          <w:b/>
          <w:bCs/>
          <w:kern w:val="0"/>
          <w:sz w:val="36"/>
          <w:szCs w:val="36"/>
          <w14:ligatures w14:val="none"/>
        </w:rPr>
      </w:pPr>
      <w:r w:rsidRPr="00AE053B">
        <w:rPr>
          <w:rFonts w:ascii="Times New Roman" w:eastAsia="Times New Roman" w:hAnsi="Times New Roman" w:cs="Times New Roman"/>
          <w:b/>
          <w:bCs/>
          <w:kern w:val="0"/>
          <w:sz w:val="36"/>
          <w:szCs w:val="36"/>
          <w14:ligatures w14:val="none"/>
        </w:rPr>
        <w:t>Results:</w:t>
      </w:r>
    </w:p>
    <w:p w14:paraId="2163E2EA" w14:textId="233972D0" w:rsidR="0066048E" w:rsidRPr="0066048E" w:rsidRDefault="00E02113" w:rsidP="0066048E">
      <w:pPr>
        <w:spacing w:before="100" w:beforeAutospacing="1" w:after="100" w:afterAutospacing="1"/>
        <w:ind w:left="0" w:firstLine="0"/>
        <w:outlineLvl w:val="2"/>
        <w:rPr>
          <w:rFonts w:ascii="Times New Roman" w:eastAsia="Times New Roman" w:hAnsi="Times New Roman" w:cs="Times New Roman"/>
          <w:b/>
          <w:bCs/>
          <w:kern w:val="0"/>
          <w:sz w:val="27"/>
          <w:szCs w:val="27"/>
          <w14:ligatures w14:val="none"/>
        </w:rPr>
      </w:pPr>
      <w:r w:rsidRPr="00E02113">
        <w:rPr>
          <w:rFonts w:ascii="Times New Roman" w:eastAsia="Times New Roman" w:hAnsi="Times New Roman" w:cs="Times New Roman"/>
          <w:b/>
          <w:bCs/>
          <w:kern w:val="0"/>
          <w:sz w:val="27"/>
          <w:szCs w:val="27"/>
          <w14:ligatures w14:val="none"/>
        </w:rPr>
        <w:t xml:space="preserve">Machine Learning Model Performance Analysis </w:t>
      </w:r>
      <w:r w:rsidR="00540E2E" w:rsidRPr="00540E2E">
        <w:rPr>
          <w:rFonts w:ascii="Times New Roman" w:eastAsia="Times New Roman" w:hAnsi="Times New Roman" w:cs="Times New Roman"/>
          <w:b/>
          <w:bCs/>
          <w:kern w:val="0"/>
          <w:sz w:val="27"/>
          <w:szCs w:val="27"/>
          <w14:ligatures w14:val="none"/>
        </w:rPr>
        <w:t>(See Figure 4)</w:t>
      </w:r>
      <w:r w:rsidR="0066048E" w:rsidRPr="0066048E">
        <w:rPr>
          <w:rFonts w:ascii="Times New Roman" w:eastAsia="Times New Roman" w:hAnsi="Times New Roman" w:cs="Times New Roman"/>
          <w:b/>
          <w:bCs/>
          <w:kern w:val="0"/>
          <w:sz w:val="27"/>
          <w:szCs w:val="27"/>
          <w14:ligatures w14:val="none"/>
        </w:rPr>
        <w:t>:</w:t>
      </w:r>
    </w:p>
    <w:p w14:paraId="1004F8DD" w14:textId="65BF3E81" w:rsidR="0066048E" w:rsidRPr="0066048E" w:rsidRDefault="00E02113" w:rsidP="0066048E">
      <w:pPr>
        <w:spacing w:before="100" w:beforeAutospacing="1" w:after="100" w:afterAutospacing="1"/>
        <w:ind w:left="0" w:firstLine="0"/>
        <w:rPr>
          <w:rFonts w:ascii="Times New Roman" w:eastAsia="Times New Roman" w:hAnsi="Times New Roman" w:cs="Times New Roman"/>
          <w:kern w:val="0"/>
          <w:sz w:val="24"/>
          <w:szCs w:val="24"/>
          <w14:ligatures w14:val="none"/>
        </w:rPr>
      </w:pPr>
      <w:r w:rsidRPr="00E02113">
        <w:rPr>
          <w:rFonts w:ascii="Times New Roman" w:eastAsia="Times New Roman" w:hAnsi="Times New Roman" w:cs="Times New Roman"/>
          <w:kern w:val="0"/>
          <w:sz w:val="24"/>
          <w:szCs w:val="24"/>
          <w14:ligatures w14:val="none"/>
        </w:rPr>
        <w:t>The model comparison revealed moderate performance levels across all algorithms, with significant challenges in Airbnb price prediction:</w:t>
      </w:r>
    </w:p>
    <w:p w14:paraId="43267844" w14:textId="77777777" w:rsidR="00E02113" w:rsidRPr="00E02113" w:rsidRDefault="00E02113" w:rsidP="00E02113">
      <w:pPr>
        <w:pStyle w:val="NoSpacing"/>
        <w:ind w:left="360"/>
        <w:rPr>
          <w:rFonts w:ascii="Times New Roman" w:eastAsia="Times New Roman" w:hAnsi="Times New Roman" w:cs="Times New Roman"/>
          <w:b/>
          <w:bCs/>
          <w:kern w:val="0"/>
          <w:sz w:val="24"/>
          <w:szCs w:val="24"/>
          <w14:ligatures w14:val="none"/>
        </w:rPr>
      </w:pPr>
      <w:r w:rsidRPr="00E02113">
        <w:rPr>
          <w:rFonts w:ascii="Times New Roman" w:eastAsia="Times New Roman" w:hAnsi="Times New Roman" w:cs="Times New Roman"/>
          <w:b/>
          <w:bCs/>
          <w:kern w:val="0"/>
          <w:sz w:val="24"/>
          <w:szCs w:val="24"/>
          <w14:ligatures w14:val="none"/>
        </w:rPr>
        <w:t>Model Performance Rankings</w:t>
      </w:r>
    </w:p>
    <w:p w14:paraId="35E0AEAE" w14:textId="77777777" w:rsidR="00E02113" w:rsidRPr="00E02113" w:rsidRDefault="00E02113" w:rsidP="00E02113">
      <w:pPr>
        <w:pStyle w:val="NoSpacing"/>
        <w:ind w:left="360"/>
        <w:rPr>
          <w:rFonts w:ascii="Times New Roman" w:eastAsia="Times New Roman" w:hAnsi="Times New Roman" w:cs="Times New Roman"/>
          <w:b/>
          <w:bCs/>
          <w:kern w:val="0"/>
          <w:sz w:val="24"/>
          <w:szCs w:val="24"/>
          <w14:ligatures w14:val="none"/>
        </w:rPr>
      </w:pPr>
      <w:r w:rsidRPr="00E02113">
        <w:rPr>
          <w:rFonts w:ascii="Times New Roman" w:eastAsia="Times New Roman" w:hAnsi="Times New Roman" w:cs="Times New Roman"/>
          <w:b/>
          <w:bCs/>
          <w:kern w:val="0"/>
          <w:sz w:val="24"/>
          <w:szCs w:val="24"/>
          <w14:ligatures w14:val="none"/>
        </w:rPr>
        <w:t>Random Forest (Best Overall Performance):</w:t>
      </w:r>
    </w:p>
    <w:p w14:paraId="079A2B39" w14:textId="77777777" w:rsidR="00E02113" w:rsidRPr="00E02113" w:rsidRDefault="00E02113" w:rsidP="002112C4">
      <w:pPr>
        <w:pStyle w:val="NoSpacing"/>
        <w:numPr>
          <w:ilvl w:val="0"/>
          <w:numId w:val="52"/>
        </w:numPr>
        <w:rPr>
          <w:rFonts w:ascii="Times New Roman" w:eastAsia="Times New Roman" w:hAnsi="Times New Roman" w:cs="Times New Roman"/>
          <w:kern w:val="0"/>
          <w:sz w:val="24"/>
          <w:szCs w:val="24"/>
          <w14:ligatures w14:val="none"/>
        </w:rPr>
      </w:pPr>
      <w:r w:rsidRPr="00E02113">
        <w:rPr>
          <w:rFonts w:ascii="Times New Roman" w:eastAsia="Times New Roman" w:hAnsi="Times New Roman" w:cs="Times New Roman"/>
          <w:kern w:val="0"/>
          <w:sz w:val="24"/>
          <w:szCs w:val="24"/>
          <w14:ligatures w14:val="none"/>
        </w:rPr>
        <w:t>R² Score: 0.3759 (37.59% variance explained)</w:t>
      </w:r>
    </w:p>
    <w:p w14:paraId="4078CD4C" w14:textId="77777777" w:rsidR="00E02113" w:rsidRPr="00E02113" w:rsidRDefault="00E02113" w:rsidP="002112C4">
      <w:pPr>
        <w:pStyle w:val="NoSpacing"/>
        <w:numPr>
          <w:ilvl w:val="0"/>
          <w:numId w:val="52"/>
        </w:numPr>
        <w:rPr>
          <w:rFonts w:ascii="Times New Roman" w:eastAsia="Times New Roman" w:hAnsi="Times New Roman" w:cs="Times New Roman"/>
          <w:kern w:val="0"/>
          <w:sz w:val="24"/>
          <w:szCs w:val="24"/>
          <w14:ligatures w14:val="none"/>
        </w:rPr>
      </w:pPr>
      <w:r w:rsidRPr="00E02113">
        <w:rPr>
          <w:rFonts w:ascii="Times New Roman" w:eastAsia="Times New Roman" w:hAnsi="Times New Roman" w:cs="Times New Roman"/>
          <w:kern w:val="0"/>
          <w:sz w:val="24"/>
          <w:szCs w:val="24"/>
          <w14:ligatures w14:val="none"/>
        </w:rPr>
        <w:t>RMSE: $113.29 average prediction error</w:t>
      </w:r>
    </w:p>
    <w:p w14:paraId="7568C129" w14:textId="77777777" w:rsidR="00E02113" w:rsidRPr="00E02113" w:rsidRDefault="00E02113" w:rsidP="002112C4">
      <w:pPr>
        <w:pStyle w:val="NoSpacing"/>
        <w:numPr>
          <w:ilvl w:val="0"/>
          <w:numId w:val="52"/>
        </w:numPr>
        <w:rPr>
          <w:rFonts w:ascii="Times New Roman" w:eastAsia="Times New Roman" w:hAnsi="Times New Roman" w:cs="Times New Roman"/>
          <w:kern w:val="0"/>
          <w:sz w:val="24"/>
          <w:szCs w:val="24"/>
          <w14:ligatures w14:val="none"/>
        </w:rPr>
      </w:pPr>
      <w:r w:rsidRPr="00E02113">
        <w:rPr>
          <w:rFonts w:ascii="Times New Roman" w:eastAsia="Times New Roman" w:hAnsi="Times New Roman" w:cs="Times New Roman"/>
          <w:kern w:val="0"/>
          <w:sz w:val="24"/>
          <w:szCs w:val="24"/>
          <w14:ligatures w14:val="none"/>
        </w:rPr>
        <w:t>MAE: $70.67 mean absolute error</w:t>
      </w:r>
    </w:p>
    <w:p w14:paraId="673BD552" w14:textId="7939339C" w:rsidR="007E76AC" w:rsidRPr="008A0985" w:rsidRDefault="00E02113" w:rsidP="008E7D6C">
      <w:pPr>
        <w:pStyle w:val="NoSpacing"/>
        <w:ind w:left="0" w:firstLine="0"/>
        <w:rPr>
          <w:rFonts w:ascii="Times New Roman" w:eastAsia="Times New Roman" w:hAnsi="Times New Roman" w:cs="Times New Roman"/>
          <w:kern w:val="0"/>
          <w:sz w:val="24"/>
          <w:szCs w:val="24"/>
          <w14:ligatures w14:val="none"/>
        </w:rPr>
      </w:pPr>
      <w:r w:rsidRPr="008A0985">
        <w:rPr>
          <w:rFonts w:ascii="Times New Roman" w:eastAsia="Times New Roman" w:hAnsi="Times New Roman" w:cs="Times New Roman"/>
          <w:kern w:val="0"/>
          <w:sz w:val="24"/>
          <w:szCs w:val="24"/>
          <w14:ligatures w14:val="none"/>
        </w:rPr>
        <w:t>Interpretation: Modest predictive capability with ensemble approach</w:t>
      </w:r>
    </w:p>
    <w:p w14:paraId="58992DC6" w14:textId="77777777" w:rsidR="007E76AC" w:rsidRPr="00E02113" w:rsidRDefault="007E76AC" w:rsidP="00E02113">
      <w:pPr>
        <w:pStyle w:val="NoSpacing"/>
        <w:ind w:left="360" w:firstLine="0"/>
        <w:rPr>
          <w:rFonts w:ascii="Times New Roman" w:eastAsia="Times New Roman" w:hAnsi="Times New Roman" w:cs="Times New Roman"/>
          <w:b/>
          <w:bCs/>
          <w:kern w:val="0"/>
          <w:sz w:val="24"/>
          <w:szCs w:val="24"/>
          <w14:ligatures w14:val="none"/>
        </w:rPr>
      </w:pPr>
    </w:p>
    <w:p w14:paraId="4BE0DA9B" w14:textId="77777777" w:rsidR="00E02113" w:rsidRPr="00E02113" w:rsidRDefault="00E02113" w:rsidP="00E02113">
      <w:pPr>
        <w:pStyle w:val="NoSpacing"/>
        <w:ind w:left="360"/>
        <w:rPr>
          <w:rFonts w:ascii="Times New Roman" w:eastAsia="Times New Roman" w:hAnsi="Times New Roman" w:cs="Times New Roman"/>
          <w:b/>
          <w:bCs/>
          <w:kern w:val="0"/>
          <w:sz w:val="24"/>
          <w:szCs w:val="24"/>
          <w14:ligatures w14:val="none"/>
        </w:rPr>
      </w:pPr>
      <w:r w:rsidRPr="00E02113">
        <w:rPr>
          <w:rFonts w:ascii="Times New Roman" w:eastAsia="Times New Roman" w:hAnsi="Times New Roman" w:cs="Times New Roman"/>
          <w:b/>
          <w:bCs/>
          <w:kern w:val="0"/>
          <w:sz w:val="24"/>
          <w:szCs w:val="24"/>
          <w14:ligatures w14:val="none"/>
        </w:rPr>
        <w:t>Gradient Boosting:</w:t>
      </w:r>
    </w:p>
    <w:p w14:paraId="0C2F50B7" w14:textId="77777777" w:rsidR="00E02113" w:rsidRPr="00E02113" w:rsidRDefault="00E02113" w:rsidP="00E02113">
      <w:pPr>
        <w:pStyle w:val="NoSpacing"/>
        <w:numPr>
          <w:ilvl w:val="0"/>
          <w:numId w:val="47"/>
        </w:numPr>
        <w:ind w:left="360"/>
        <w:rPr>
          <w:rFonts w:ascii="Times New Roman" w:eastAsia="Times New Roman" w:hAnsi="Times New Roman" w:cs="Times New Roman"/>
          <w:kern w:val="0"/>
          <w:sz w:val="24"/>
          <w:szCs w:val="24"/>
          <w14:ligatures w14:val="none"/>
        </w:rPr>
      </w:pPr>
      <w:r w:rsidRPr="00E02113">
        <w:rPr>
          <w:rFonts w:ascii="Times New Roman" w:eastAsia="Times New Roman" w:hAnsi="Times New Roman" w:cs="Times New Roman"/>
          <w:kern w:val="0"/>
          <w:sz w:val="24"/>
          <w:szCs w:val="24"/>
          <w14:ligatures w14:val="none"/>
        </w:rPr>
        <w:t>R² Score: 0.2463 (24.63% variance explained)</w:t>
      </w:r>
    </w:p>
    <w:p w14:paraId="0E383F3F" w14:textId="77777777" w:rsidR="00E02113" w:rsidRPr="00E02113" w:rsidRDefault="00E02113" w:rsidP="00E02113">
      <w:pPr>
        <w:pStyle w:val="NoSpacing"/>
        <w:numPr>
          <w:ilvl w:val="0"/>
          <w:numId w:val="47"/>
        </w:numPr>
        <w:ind w:left="360"/>
        <w:rPr>
          <w:rFonts w:ascii="Times New Roman" w:eastAsia="Times New Roman" w:hAnsi="Times New Roman" w:cs="Times New Roman"/>
          <w:kern w:val="0"/>
          <w:sz w:val="24"/>
          <w:szCs w:val="24"/>
          <w14:ligatures w14:val="none"/>
        </w:rPr>
      </w:pPr>
      <w:r w:rsidRPr="00E02113">
        <w:rPr>
          <w:rFonts w:ascii="Times New Roman" w:eastAsia="Times New Roman" w:hAnsi="Times New Roman" w:cs="Times New Roman"/>
          <w:kern w:val="0"/>
          <w:sz w:val="24"/>
          <w:szCs w:val="24"/>
          <w14:ligatures w14:val="none"/>
        </w:rPr>
        <w:t>RMSE: $124.51 average prediction error</w:t>
      </w:r>
    </w:p>
    <w:p w14:paraId="1EDF014C" w14:textId="77777777" w:rsidR="00E02113" w:rsidRPr="00E02113" w:rsidRDefault="00E02113" w:rsidP="00E02113">
      <w:pPr>
        <w:pStyle w:val="NoSpacing"/>
        <w:numPr>
          <w:ilvl w:val="0"/>
          <w:numId w:val="47"/>
        </w:numPr>
        <w:ind w:left="360"/>
        <w:rPr>
          <w:rFonts w:ascii="Times New Roman" w:eastAsia="Times New Roman" w:hAnsi="Times New Roman" w:cs="Times New Roman"/>
          <w:kern w:val="0"/>
          <w:sz w:val="24"/>
          <w:szCs w:val="24"/>
          <w14:ligatures w14:val="none"/>
        </w:rPr>
      </w:pPr>
      <w:r w:rsidRPr="00E02113">
        <w:rPr>
          <w:rFonts w:ascii="Times New Roman" w:eastAsia="Times New Roman" w:hAnsi="Times New Roman" w:cs="Times New Roman"/>
          <w:kern w:val="0"/>
          <w:sz w:val="24"/>
          <w:szCs w:val="24"/>
          <w14:ligatures w14:val="none"/>
        </w:rPr>
        <w:t>MAE: $79.07 mean absolute error</w:t>
      </w:r>
    </w:p>
    <w:p w14:paraId="6C4176EE" w14:textId="77777777" w:rsidR="00E02113" w:rsidRPr="008A0985" w:rsidRDefault="00E02113" w:rsidP="002112C4">
      <w:pPr>
        <w:pStyle w:val="NoSpacing"/>
        <w:ind w:left="0" w:firstLine="0"/>
        <w:rPr>
          <w:rFonts w:ascii="Times New Roman" w:eastAsia="Times New Roman" w:hAnsi="Times New Roman" w:cs="Times New Roman"/>
          <w:kern w:val="0"/>
          <w:sz w:val="24"/>
          <w:szCs w:val="24"/>
          <w14:ligatures w14:val="none"/>
        </w:rPr>
      </w:pPr>
      <w:r w:rsidRPr="008A0985">
        <w:rPr>
          <w:rFonts w:ascii="Times New Roman" w:eastAsia="Times New Roman" w:hAnsi="Times New Roman" w:cs="Times New Roman"/>
          <w:kern w:val="0"/>
          <w:sz w:val="24"/>
          <w:szCs w:val="24"/>
          <w14:ligatures w14:val="none"/>
        </w:rPr>
        <w:t>Interpretation: Moderate performance with sequential learning</w:t>
      </w:r>
    </w:p>
    <w:p w14:paraId="699CB1F9" w14:textId="77777777" w:rsidR="00E02113" w:rsidRPr="00E02113" w:rsidRDefault="00E02113" w:rsidP="00E02113">
      <w:pPr>
        <w:pStyle w:val="NoSpacing"/>
        <w:ind w:left="360" w:firstLine="0"/>
        <w:rPr>
          <w:rFonts w:ascii="Times New Roman" w:eastAsia="Times New Roman" w:hAnsi="Times New Roman" w:cs="Times New Roman"/>
          <w:b/>
          <w:bCs/>
          <w:kern w:val="0"/>
          <w:sz w:val="24"/>
          <w:szCs w:val="24"/>
          <w14:ligatures w14:val="none"/>
        </w:rPr>
      </w:pPr>
    </w:p>
    <w:p w14:paraId="267C7CC0" w14:textId="77777777" w:rsidR="00E02113" w:rsidRPr="00E02113" w:rsidRDefault="00E02113" w:rsidP="00E02113">
      <w:pPr>
        <w:pStyle w:val="NoSpacing"/>
        <w:ind w:left="360"/>
        <w:rPr>
          <w:rFonts w:ascii="Times New Roman" w:eastAsia="Times New Roman" w:hAnsi="Times New Roman" w:cs="Times New Roman"/>
          <w:b/>
          <w:bCs/>
          <w:kern w:val="0"/>
          <w:sz w:val="24"/>
          <w:szCs w:val="24"/>
          <w14:ligatures w14:val="none"/>
        </w:rPr>
      </w:pPr>
      <w:r w:rsidRPr="00E02113">
        <w:rPr>
          <w:rFonts w:ascii="Times New Roman" w:eastAsia="Times New Roman" w:hAnsi="Times New Roman" w:cs="Times New Roman"/>
          <w:b/>
          <w:bCs/>
          <w:kern w:val="0"/>
          <w:sz w:val="24"/>
          <w:szCs w:val="24"/>
          <w14:ligatures w14:val="none"/>
        </w:rPr>
        <w:t>Linear Regression Family:</w:t>
      </w:r>
    </w:p>
    <w:p w14:paraId="10CAA7FF" w14:textId="77777777" w:rsidR="00E02113" w:rsidRPr="00E02113" w:rsidRDefault="00E02113" w:rsidP="00E02113">
      <w:pPr>
        <w:pStyle w:val="NoSpacing"/>
        <w:numPr>
          <w:ilvl w:val="0"/>
          <w:numId w:val="48"/>
        </w:numPr>
        <w:ind w:left="360"/>
        <w:rPr>
          <w:rFonts w:ascii="Times New Roman" w:eastAsia="Times New Roman" w:hAnsi="Times New Roman" w:cs="Times New Roman"/>
          <w:kern w:val="0"/>
          <w:sz w:val="24"/>
          <w:szCs w:val="24"/>
          <w14:ligatures w14:val="none"/>
        </w:rPr>
      </w:pPr>
      <w:r w:rsidRPr="00E02113">
        <w:rPr>
          <w:rFonts w:ascii="Times New Roman" w:eastAsia="Times New Roman" w:hAnsi="Times New Roman" w:cs="Times New Roman"/>
          <w:kern w:val="0"/>
          <w:sz w:val="24"/>
          <w:szCs w:val="24"/>
          <w14:ligatures w14:val="none"/>
        </w:rPr>
        <w:t>Linear Regression: R² = 0.1570 (15.70%), RMSE = $131.67, MAE = $86.10</w:t>
      </w:r>
    </w:p>
    <w:p w14:paraId="499B97BC" w14:textId="77777777" w:rsidR="00E02113" w:rsidRPr="00E02113" w:rsidRDefault="00E02113" w:rsidP="00E02113">
      <w:pPr>
        <w:pStyle w:val="NoSpacing"/>
        <w:numPr>
          <w:ilvl w:val="0"/>
          <w:numId w:val="48"/>
        </w:numPr>
        <w:ind w:left="360"/>
        <w:rPr>
          <w:rFonts w:ascii="Times New Roman" w:eastAsia="Times New Roman" w:hAnsi="Times New Roman" w:cs="Times New Roman"/>
          <w:kern w:val="0"/>
          <w:sz w:val="24"/>
          <w:szCs w:val="24"/>
          <w14:ligatures w14:val="none"/>
        </w:rPr>
      </w:pPr>
      <w:r w:rsidRPr="00E02113">
        <w:rPr>
          <w:rFonts w:ascii="Times New Roman" w:eastAsia="Times New Roman" w:hAnsi="Times New Roman" w:cs="Times New Roman"/>
          <w:kern w:val="0"/>
          <w:sz w:val="24"/>
          <w:szCs w:val="24"/>
          <w14:ligatures w14:val="none"/>
        </w:rPr>
        <w:t>Ridge Regression: R² = 0.1570 (15.70%), RMSE = $131.67, MAE = $86.10</w:t>
      </w:r>
    </w:p>
    <w:p w14:paraId="7118E6AE" w14:textId="77777777" w:rsidR="00E02113" w:rsidRPr="00E02113" w:rsidRDefault="00E02113" w:rsidP="00E02113">
      <w:pPr>
        <w:pStyle w:val="NoSpacing"/>
        <w:numPr>
          <w:ilvl w:val="0"/>
          <w:numId w:val="48"/>
        </w:numPr>
        <w:ind w:left="360"/>
        <w:rPr>
          <w:rFonts w:ascii="Times New Roman" w:eastAsia="Times New Roman" w:hAnsi="Times New Roman" w:cs="Times New Roman"/>
          <w:kern w:val="0"/>
          <w:sz w:val="24"/>
          <w:szCs w:val="24"/>
          <w14:ligatures w14:val="none"/>
        </w:rPr>
      </w:pPr>
      <w:r w:rsidRPr="00E02113">
        <w:rPr>
          <w:rFonts w:ascii="Times New Roman" w:eastAsia="Times New Roman" w:hAnsi="Times New Roman" w:cs="Times New Roman"/>
          <w:kern w:val="0"/>
          <w:sz w:val="24"/>
          <w:szCs w:val="24"/>
          <w14:ligatures w14:val="none"/>
        </w:rPr>
        <w:t>Lasso Regression: R² = 0.1568 (15.68%), RMSE = $131.69, MAE = $86.07</w:t>
      </w:r>
    </w:p>
    <w:p w14:paraId="635683D1" w14:textId="77777777" w:rsidR="00E02113" w:rsidRPr="008A0985" w:rsidRDefault="00E02113" w:rsidP="002112C4">
      <w:pPr>
        <w:pStyle w:val="NoSpacing"/>
        <w:ind w:left="0" w:firstLine="0"/>
        <w:rPr>
          <w:rFonts w:ascii="Times New Roman" w:eastAsia="Times New Roman" w:hAnsi="Times New Roman" w:cs="Times New Roman"/>
          <w:kern w:val="0"/>
          <w:sz w:val="24"/>
          <w:szCs w:val="24"/>
          <w14:ligatures w14:val="none"/>
        </w:rPr>
      </w:pPr>
      <w:r w:rsidRPr="008A0985">
        <w:rPr>
          <w:rFonts w:ascii="Times New Roman" w:eastAsia="Times New Roman" w:hAnsi="Times New Roman" w:cs="Times New Roman"/>
          <w:kern w:val="0"/>
          <w:sz w:val="24"/>
          <w:szCs w:val="24"/>
          <w14:ligatures w14:val="none"/>
        </w:rPr>
        <w:t>Interpretation: Consistent but limited linear relationship capture</w:t>
      </w:r>
    </w:p>
    <w:p w14:paraId="1D043973" w14:textId="77777777" w:rsidR="00E02113" w:rsidRPr="00E02113" w:rsidRDefault="00E02113" w:rsidP="00E02113">
      <w:pPr>
        <w:pStyle w:val="NoSpacing"/>
        <w:ind w:left="360" w:firstLine="0"/>
        <w:rPr>
          <w:rFonts w:ascii="Times New Roman" w:eastAsia="Times New Roman" w:hAnsi="Times New Roman" w:cs="Times New Roman"/>
          <w:b/>
          <w:bCs/>
          <w:kern w:val="0"/>
          <w:sz w:val="24"/>
          <w:szCs w:val="24"/>
          <w14:ligatures w14:val="none"/>
        </w:rPr>
      </w:pPr>
    </w:p>
    <w:p w14:paraId="090BC444" w14:textId="461CB530" w:rsidR="00E02113" w:rsidRDefault="00E02113" w:rsidP="00E02113">
      <w:pPr>
        <w:pStyle w:val="NoSpacing"/>
        <w:ind w:left="360"/>
        <w:rPr>
          <w:rFonts w:ascii="Times New Roman" w:eastAsia="Times New Roman" w:hAnsi="Times New Roman" w:cs="Times New Roman"/>
          <w:b/>
          <w:bCs/>
          <w:kern w:val="0"/>
          <w:sz w:val="24"/>
          <w:szCs w:val="24"/>
          <w14:ligatures w14:val="none"/>
        </w:rPr>
      </w:pPr>
      <w:r w:rsidRPr="00E02113">
        <w:rPr>
          <w:rFonts w:ascii="Times New Roman" w:eastAsia="Times New Roman" w:hAnsi="Times New Roman" w:cs="Times New Roman"/>
          <w:b/>
          <w:bCs/>
          <w:kern w:val="0"/>
          <w:sz w:val="24"/>
          <w:szCs w:val="24"/>
          <w14:ligatures w14:val="none"/>
        </w:rPr>
        <w:t>Underperforming Models</w:t>
      </w:r>
      <w:r>
        <w:rPr>
          <w:rFonts w:ascii="Times New Roman" w:eastAsia="Times New Roman" w:hAnsi="Times New Roman" w:cs="Times New Roman"/>
          <w:b/>
          <w:bCs/>
          <w:kern w:val="0"/>
          <w:sz w:val="24"/>
          <w:szCs w:val="24"/>
          <w14:ligatures w14:val="none"/>
        </w:rPr>
        <w:t>:</w:t>
      </w:r>
    </w:p>
    <w:p w14:paraId="2375284A" w14:textId="77777777" w:rsidR="00E02113" w:rsidRPr="00E02113" w:rsidRDefault="00E02113" w:rsidP="00E02113">
      <w:pPr>
        <w:pStyle w:val="NoSpacing"/>
        <w:ind w:left="360"/>
        <w:rPr>
          <w:rFonts w:ascii="Times New Roman" w:eastAsia="Times New Roman" w:hAnsi="Times New Roman" w:cs="Times New Roman"/>
          <w:b/>
          <w:bCs/>
          <w:kern w:val="0"/>
          <w:sz w:val="24"/>
          <w:szCs w:val="24"/>
          <w14:ligatures w14:val="none"/>
        </w:rPr>
      </w:pPr>
      <w:r w:rsidRPr="00E02113">
        <w:rPr>
          <w:rFonts w:ascii="Times New Roman" w:eastAsia="Times New Roman" w:hAnsi="Times New Roman" w:cs="Times New Roman"/>
          <w:b/>
          <w:bCs/>
          <w:kern w:val="0"/>
          <w:sz w:val="24"/>
          <w:szCs w:val="24"/>
          <w14:ligatures w14:val="none"/>
        </w:rPr>
        <w:t>Support Vector Regression (SVR):</w:t>
      </w:r>
    </w:p>
    <w:p w14:paraId="60977293" w14:textId="77777777" w:rsidR="00E02113" w:rsidRPr="00E02113" w:rsidRDefault="00E02113" w:rsidP="00E02113">
      <w:pPr>
        <w:pStyle w:val="NoSpacing"/>
        <w:numPr>
          <w:ilvl w:val="0"/>
          <w:numId w:val="49"/>
        </w:numPr>
        <w:ind w:left="360"/>
        <w:rPr>
          <w:rFonts w:ascii="Times New Roman" w:eastAsia="Times New Roman" w:hAnsi="Times New Roman" w:cs="Times New Roman"/>
          <w:kern w:val="0"/>
          <w:sz w:val="24"/>
          <w:szCs w:val="24"/>
          <w14:ligatures w14:val="none"/>
        </w:rPr>
      </w:pPr>
      <w:r w:rsidRPr="00E02113">
        <w:rPr>
          <w:rFonts w:ascii="Times New Roman" w:eastAsia="Times New Roman" w:hAnsi="Times New Roman" w:cs="Times New Roman"/>
          <w:kern w:val="0"/>
          <w:sz w:val="24"/>
          <w:szCs w:val="24"/>
          <w14:ligatures w14:val="none"/>
        </w:rPr>
        <w:t>R² Score: 0.1282 (12.82% variance explained)</w:t>
      </w:r>
    </w:p>
    <w:p w14:paraId="2D136D7C" w14:textId="77777777" w:rsidR="00E02113" w:rsidRPr="00E02113" w:rsidRDefault="00E02113" w:rsidP="00E02113">
      <w:pPr>
        <w:pStyle w:val="NoSpacing"/>
        <w:numPr>
          <w:ilvl w:val="0"/>
          <w:numId w:val="49"/>
        </w:numPr>
        <w:ind w:left="360"/>
        <w:rPr>
          <w:rFonts w:ascii="Times New Roman" w:eastAsia="Times New Roman" w:hAnsi="Times New Roman" w:cs="Times New Roman"/>
          <w:kern w:val="0"/>
          <w:sz w:val="24"/>
          <w:szCs w:val="24"/>
          <w14:ligatures w14:val="none"/>
        </w:rPr>
      </w:pPr>
      <w:r w:rsidRPr="00E02113">
        <w:rPr>
          <w:rFonts w:ascii="Times New Roman" w:eastAsia="Times New Roman" w:hAnsi="Times New Roman" w:cs="Times New Roman"/>
          <w:kern w:val="0"/>
          <w:sz w:val="24"/>
          <w:szCs w:val="24"/>
          <w14:ligatures w14:val="none"/>
        </w:rPr>
        <w:t>RMSE: $133.90 average prediction error</w:t>
      </w:r>
    </w:p>
    <w:p w14:paraId="1DD381B5" w14:textId="460835CC" w:rsidR="00E02113" w:rsidRDefault="00E02113" w:rsidP="008E7D6C">
      <w:pPr>
        <w:pStyle w:val="NoSpacing"/>
        <w:numPr>
          <w:ilvl w:val="0"/>
          <w:numId w:val="49"/>
        </w:numPr>
        <w:ind w:left="360"/>
        <w:rPr>
          <w:rFonts w:ascii="Times New Roman" w:eastAsia="Times New Roman" w:hAnsi="Times New Roman" w:cs="Times New Roman"/>
          <w:kern w:val="0"/>
          <w:sz w:val="24"/>
          <w:szCs w:val="24"/>
          <w14:ligatures w14:val="none"/>
        </w:rPr>
      </w:pPr>
      <w:r w:rsidRPr="00E02113">
        <w:rPr>
          <w:rFonts w:ascii="Times New Roman" w:eastAsia="Times New Roman" w:hAnsi="Times New Roman" w:cs="Times New Roman"/>
          <w:kern w:val="0"/>
          <w:sz w:val="24"/>
          <w:szCs w:val="24"/>
          <w14:ligatures w14:val="none"/>
        </w:rPr>
        <w:t>MAE: $75.60 mean absolute error</w:t>
      </w:r>
    </w:p>
    <w:p w14:paraId="13DFBAA0" w14:textId="77777777" w:rsidR="008A0985" w:rsidRPr="008E7D6C" w:rsidRDefault="008A0985" w:rsidP="008A0985">
      <w:pPr>
        <w:pStyle w:val="NoSpacing"/>
        <w:ind w:left="360" w:firstLine="0"/>
        <w:rPr>
          <w:rFonts w:ascii="Times New Roman" w:eastAsia="Times New Roman" w:hAnsi="Times New Roman" w:cs="Times New Roman"/>
          <w:kern w:val="0"/>
          <w:sz w:val="24"/>
          <w:szCs w:val="24"/>
          <w14:ligatures w14:val="none"/>
        </w:rPr>
      </w:pPr>
    </w:p>
    <w:p w14:paraId="2D7C6E97" w14:textId="77777777" w:rsidR="00E02113" w:rsidRPr="00E02113" w:rsidRDefault="00E02113" w:rsidP="00E02113">
      <w:pPr>
        <w:pStyle w:val="NoSpacing"/>
        <w:ind w:left="360"/>
        <w:rPr>
          <w:rFonts w:ascii="Times New Roman" w:eastAsia="Times New Roman" w:hAnsi="Times New Roman" w:cs="Times New Roman"/>
          <w:b/>
          <w:bCs/>
          <w:kern w:val="0"/>
          <w:sz w:val="24"/>
          <w:szCs w:val="24"/>
          <w14:ligatures w14:val="none"/>
        </w:rPr>
      </w:pPr>
      <w:r w:rsidRPr="00E02113">
        <w:rPr>
          <w:rFonts w:ascii="Times New Roman" w:eastAsia="Times New Roman" w:hAnsi="Times New Roman" w:cs="Times New Roman"/>
          <w:b/>
          <w:bCs/>
          <w:kern w:val="0"/>
          <w:sz w:val="24"/>
          <w:szCs w:val="24"/>
          <w14:ligatures w14:val="none"/>
        </w:rPr>
        <w:t>Decision Tree (Surprising Poor Performance):</w:t>
      </w:r>
    </w:p>
    <w:p w14:paraId="19AB507A" w14:textId="77777777" w:rsidR="00E02113" w:rsidRPr="00E02113" w:rsidRDefault="00E02113" w:rsidP="00E02113">
      <w:pPr>
        <w:pStyle w:val="NoSpacing"/>
        <w:numPr>
          <w:ilvl w:val="0"/>
          <w:numId w:val="50"/>
        </w:numPr>
        <w:ind w:left="360"/>
        <w:rPr>
          <w:rFonts w:ascii="Times New Roman" w:eastAsia="Times New Roman" w:hAnsi="Times New Roman" w:cs="Times New Roman"/>
          <w:kern w:val="0"/>
          <w:sz w:val="24"/>
          <w:szCs w:val="24"/>
          <w14:ligatures w14:val="none"/>
        </w:rPr>
      </w:pPr>
      <w:r w:rsidRPr="00E02113">
        <w:rPr>
          <w:rFonts w:ascii="Times New Roman" w:eastAsia="Times New Roman" w:hAnsi="Times New Roman" w:cs="Times New Roman"/>
          <w:kern w:val="0"/>
          <w:sz w:val="24"/>
          <w:szCs w:val="24"/>
          <w14:ligatures w14:val="none"/>
        </w:rPr>
        <w:t>R² Score: -0.2691 (negative variance explained)</w:t>
      </w:r>
    </w:p>
    <w:p w14:paraId="5C3B25F2" w14:textId="77777777" w:rsidR="00E02113" w:rsidRPr="00E02113" w:rsidRDefault="00E02113" w:rsidP="00E02113">
      <w:pPr>
        <w:pStyle w:val="NoSpacing"/>
        <w:numPr>
          <w:ilvl w:val="0"/>
          <w:numId w:val="50"/>
        </w:numPr>
        <w:ind w:left="360"/>
        <w:rPr>
          <w:rFonts w:ascii="Times New Roman" w:eastAsia="Times New Roman" w:hAnsi="Times New Roman" w:cs="Times New Roman"/>
          <w:kern w:val="0"/>
          <w:sz w:val="24"/>
          <w:szCs w:val="24"/>
          <w14:ligatures w14:val="none"/>
        </w:rPr>
      </w:pPr>
      <w:r w:rsidRPr="00E02113">
        <w:rPr>
          <w:rFonts w:ascii="Times New Roman" w:eastAsia="Times New Roman" w:hAnsi="Times New Roman" w:cs="Times New Roman"/>
          <w:kern w:val="0"/>
          <w:sz w:val="24"/>
          <w:szCs w:val="24"/>
          <w14:ligatures w14:val="none"/>
        </w:rPr>
        <w:t>RMSE: $161.56 average prediction error</w:t>
      </w:r>
    </w:p>
    <w:p w14:paraId="642B95A5" w14:textId="77777777" w:rsidR="00E02113" w:rsidRPr="00E02113" w:rsidRDefault="00E02113" w:rsidP="00E02113">
      <w:pPr>
        <w:pStyle w:val="NoSpacing"/>
        <w:numPr>
          <w:ilvl w:val="0"/>
          <w:numId w:val="50"/>
        </w:numPr>
        <w:ind w:left="360"/>
        <w:rPr>
          <w:rFonts w:ascii="Times New Roman" w:eastAsia="Times New Roman" w:hAnsi="Times New Roman" w:cs="Times New Roman"/>
          <w:kern w:val="0"/>
          <w:sz w:val="24"/>
          <w:szCs w:val="24"/>
          <w14:ligatures w14:val="none"/>
        </w:rPr>
      </w:pPr>
      <w:r w:rsidRPr="00E02113">
        <w:rPr>
          <w:rFonts w:ascii="Times New Roman" w:eastAsia="Times New Roman" w:hAnsi="Times New Roman" w:cs="Times New Roman"/>
          <w:kern w:val="0"/>
          <w:sz w:val="24"/>
          <w:szCs w:val="24"/>
          <w14:ligatures w14:val="none"/>
        </w:rPr>
        <w:t>MAE: $94.53 mean absolute error</w:t>
      </w:r>
    </w:p>
    <w:p w14:paraId="7718C7E2" w14:textId="77777777" w:rsidR="00E02113" w:rsidRPr="008A0985" w:rsidRDefault="00E02113" w:rsidP="002112C4">
      <w:pPr>
        <w:pStyle w:val="NoSpacing"/>
        <w:ind w:left="0" w:firstLine="0"/>
        <w:rPr>
          <w:rFonts w:ascii="Times New Roman" w:eastAsia="Times New Roman" w:hAnsi="Times New Roman" w:cs="Times New Roman"/>
          <w:kern w:val="0"/>
          <w:sz w:val="24"/>
          <w:szCs w:val="24"/>
          <w14:ligatures w14:val="none"/>
        </w:rPr>
      </w:pPr>
      <w:r w:rsidRPr="008A0985">
        <w:rPr>
          <w:rFonts w:ascii="Times New Roman" w:eastAsia="Times New Roman" w:hAnsi="Times New Roman" w:cs="Times New Roman"/>
          <w:kern w:val="0"/>
          <w:sz w:val="24"/>
          <w:szCs w:val="24"/>
          <w14:ligatures w14:val="none"/>
        </w:rPr>
        <w:t>Interpretation: Severe overfitting with worse-than-baseline performance</w:t>
      </w:r>
    </w:p>
    <w:p w14:paraId="36400A29" w14:textId="77777777" w:rsidR="00E02113" w:rsidRDefault="00E02113" w:rsidP="00E02113">
      <w:pPr>
        <w:pStyle w:val="NoSpacing"/>
        <w:rPr>
          <w:rFonts w:ascii="Times New Roman" w:eastAsia="Times New Roman" w:hAnsi="Times New Roman" w:cs="Times New Roman"/>
          <w:b/>
          <w:bCs/>
          <w:kern w:val="0"/>
          <w:sz w:val="24"/>
          <w:szCs w:val="24"/>
          <w14:ligatures w14:val="none"/>
        </w:rPr>
      </w:pPr>
    </w:p>
    <w:p w14:paraId="18647E5C" w14:textId="77777777" w:rsidR="00E02113" w:rsidRPr="00E02113" w:rsidRDefault="00E02113" w:rsidP="00E02113">
      <w:pPr>
        <w:pStyle w:val="NoSpacing"/>
        <w:rPr>
          <w:rFonts w:ascii="Times New Roman" w:eastAsia="Times New Roman" w:hAnsi="Times New Roman" w:cs="Times New Roman"/>
          <w:b/>
          <w:bCs/>
          <w:kern w:val="0"/>
          <w:sz w:val="24"/>
          <w:szCs w:val="24"/>
          <w14:ligatures w14:val="none"/>
        </w:rPr>
      </w:pPr>
    </w:p>
    <w:p w14:paraId="039BA9C7" w14:textId="0E1BFE18" w:rsidR="006D09C4" w:rsidRDefault="0086053C" w:rsidP="007F2372">
      <w:pPr>
        <w:pStyle w:val="NoSpacing"/>
        <w:ind w:firstLine="0"/>
        <w:rPr>
          <w:rFonts w:ascii="Times New Roman" w:eastAsia="Times New Roman" w:hAnsi="Times New Roman" w:cs="Times New Roman"/>
          <w:b/>
          <w:bCs/>
          <w:kern w:val="0"/>
          <w:sz w:val="16"/>
          <w:szCs w:val="16"/>
          <w14:ligatures w14:val="none"/>
        </w:rPr>
      </w:pPr>
      <w:r>
        <w:rPr>
          <w:noProof/>
        </w:rPr>
        <w:lastRenderedPageBreak/>
        <w:drawing>
          <wp:inline distT="0" distB="0" distL="0" distR="0" wp14:anchorId="44185BE6" wp14:editId="12DC7AFF">
            <wp:extent cx="4591318" cy="1781588"/>
            <wp:effectExtent l="0" t="0" r="0" b="9525"/>
            <wp:docPr id="716344975" name="Picture 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344975" name="Picture 1" descr="A comparison of a graph&#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31842" cy="1797313"/>
                    </a:xfrm>
                    <a:prstGeom prst="rect">
                      <a:avLst/>
                    </a:prstGeom>
                    <a:noFill/>
                    <a:ln>
                      <a:noFill/>
                    </a:ln>
                  </pic:spPr>
                </pic:pic>
              </a:graphicData>
            </a:graphic>
          </wp:inline>
        </w:drawing>
      </w:r>
    </w:p>
    <w:p w14:paraId="156E7D4F" w14:textId="31A43540" w:rsidR="00540E2E" w:rsidRPr="006D09C4" w:rsidRDefault="00540E2E" w:rsidP="007F2372">
      <w:pPr>
        <w:pStyle w:val="NoSpacing"/>
        <w:ind w:left="3600" w:firstLine="720"/>
        <w:rPr>
          <w:rFonts w:ascii="Times New Roman" w:eastAsia="Times New Roman" w:hAnsi="Times New Roman" w:cs="Times New Roman"/>
          <w:kern w:val="0"/>
          <w:sz w:val="24"/>
          <w:szCs w:val="24"/>
          <w14:ligatures w14:val="none"/>
        </w:rPr>
      </w:pPr>
      <w:r w:rsidRPr="006D09C4">
        <w:rPr>
          <w:rFonts w:ascii="Times New Roman" w:eastAsia="Times New Roman" w:hAnsi="Times New Roman" w:cs="Times New Roman"/>
          <w:b/>
          <w:bCs/>
          <w:kern w:val="0"/>
          <w:sz w:val="16"/>
          <w:szCs w:val="16"/>
          <w14:ligatures w14:val="none"/>
        </w:rPr>
        <w:t>Figure 4</w:t>
      </w:r>
    </w:p>
    <w:p w14:paraId="4AC0227D" w14:textId="38B555E5" w:rsidR="0086053C" w:rsidRDefault="0086053C" w:rsidP="0066048E">
      <w:pPr>
        <w:spacing w:before="100" w:beforeAutospacing="1" w:after="100" w:afterAutospacing="1"/>
        <w:ind w:left="0" w:firstLine="0"/>
        <w:outlineLvl w:val="2"/>
        <w:rPr>
          <w:rFonts w:ascii="Times New Roman" w:hAnsi="Times New Roman" w:cs="Times New Roman"/>
          <w:sz w:val="24"/>
          <w:szCs w:val="24"/>
        </w:rPr>
      </w:pPr>
      <w:r w:rsidRPr="0086053C">
        <w:rPr>
          <w:rFonts w:ascii="Times New Roman" w:hAnsi="Times New Roman" w:cs="Times New Roman"/>
          <w:sz w:val="24"/>
          <w:szCs w:val="24"/>
        </w:rPr>
        <w:t xml:space="preserve">The results </w:t>
      </w:r>
      <w:r w:rsidR="007F2372">
        <w:rPr>
          <w:rFonts w:ascii="Times New Roman" w:hAnsi="Times New Roman" w:cs="Times New Roman"/>
          <w:sz w:val="24"/>
          <w:szCs w:val="24"/>
        </w:rPr>
        <w:t xml:space="preserve">in figure 4, </w:t>
      </w:r>
      <w:r w:rsidRPr="0086053C">
        <w:rPr>
          <w:rFonts w:ascii="Times New Roman" w:hAnsi="Times New Roman" w:cs="Times New Roman"/>
          <w:sz w:val="24"/>
          <w:szCs w:val="24"/>
        </w:rPr>
        <w:t>reveal that Airbnb price prediction is inherently challenging, with even the best-performing Random Forest model explaining only 37.59% of price variance. The negative R² for Decision Tree (-0.2691) indicates severe overfitting, while the modest performance across all other algorithms suggests that pricing in the platform economy involves complex factors not fully captured by available features. The relatively small performance gap between algorithms (best: 37.59%, worst non-negative: 12.82%) indicates that the fundamental challenge lies in feature representation rather than algorithm selection.</w:t>
      </w:r>
    </w:p>
    <w:p w14:paraId="59B0B2DD" w14:textId="5FAA6B3B" w:rsidR="007F2372" w:rsidRDefault="007F2372" w:rsidP="007F2372">
      <w:pPr>
        <w:pStyle w:val="NoSpacing"/>
        <w:ind w:left="1440" w:firstLine="0"/>
        <w:rPr>
          <w:rFonts w:ascii="Times New Roman" w:hAnsi="Times New Roman" w:cs="Times New Roman"/>
          <w:sz w:val="24"/>
          <w:szCs w:val="24"/>
        </w:rPr>
      </w:pPr>
      <w:r>
        <w:rPr>
          <w:noProof/>
        </w:rPr>
        <w:drawing>
          <wp:inline distT="0" distB="0" distL="0" distR="0" wp14:anchorId="32AC11BE" wp14:editId="09AED2DF">
            <wp:extent cx="4211392" cy="2235277"/>
            <wp:effectExtent l="0" t="0" r="0" b="0"/>
            <wp:docPr id="256232096"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232096" name="Picture 1" descr="A graph with a red line&#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51901" cy="2256778"/>
                    </a:xfrm>
                    <a:prstGeom prst="rect">
                      <a:avLst/>
                    </a:prstGeom>
                    <a:noFill/>
                    <a:ln>
                      <a:noFill/>
                    </a:ln>
                  </pic:spPr>
                </pic:pic>
              </a:graphicData>
            </a:graphic>
          </wp:inline>
        </w:drawing>
      </w:r>
    </w:p>
    <w:p w14:paraId="1829511D" w14:textId="6F90C044" w:rsidR="007F2372" w:rsidRPr="007F2372" w:rsidRDefault="007F2372" w:rsidP="007F2372">
      <w:pPr>
        <w:pStyle w:val="NoSpacing"/>
        <w:jc w:val="center"/>
        <w:rPr>
          <w:rFonts w:ascii="Times New Roman" w:hAnsi="Times New Roman" w:cs="Times New Roman"/>
          <w:b/>
          <w:bCs/>
          <w:sz w:val="16"/>
          <w:szCs w:val="16"/>
        </w:rPr>
      </w:pPr>
      <w:r w:rsidRPr="007F2372">
        <w:rPr>
          <w:rFonts w:ascii="Times New Roman" w:hAnsi="Times New Roman" w:cs="Times New Roman"/>
          <w:b/>
          <w:bCs/>
          <w:sz w:val="16"/>
          <w:szCs w:val="16"/>
        </w:rPr>
        <w:t>Figure 5</w:t>
      </w:r>
    </w:p>
    <w:p w14:paraId="321884B2" w14:textId="77777777" w:rsidR="007F2372" w:rsidRDefault="007F2372" w:rsidP="007F2372">
      <w:pPr>
        <w:pStyle w:val="NoSpacing"/>
        <w:ind w:left="0" w:firstLine="0"/>
        <w:rPr>
          <w:rFonts w:ascii="Times New Roman" w:hAnsi="Times New Roman" w:cs="Times New Roman"/>
          <w:b/>
          <w:bCs/>
          <w:sz w:val="24"/>
          <w:szCs w:val="24"/>
        </w:rPr>
      </w:pPr>
    </w:p>
    <w:p w14:paraId="2B2C96D6" w14:textId="209292DA" w:rsidR="007F2372" w:rsidRPr="007F2372" w:rsidRDefault="007F2372" w:rsidP="007F2372">
      <w:pPr>
        <w:pStyle w:val="NoSpacing"/>
        <w:ind w:left="0" w:firstLine="0"/>
        <w:rPr>
          <w:rFonts w:ascii="Times New Roman" w:hAnsi="Times New Roman" w:cs="Times New Roman"/>
          <w:b/>
          <w:bCs/>
          <w:sz w:val="24"/>
          <w:szCs w:val="24"/>
        </w:rPr>
      </w:pPr>
      <w:r w:rsidRPr="007F2372">
        <w:rPr>
          <w:rFonts w:ascii="Times New Roman" w:hAnsi="Times New Roman" w:cs="Times New Roman"/>
          <w:b/>
          <w:bCs/>
          <w:sz w:val="24"/>
          <w:szCs w:val="24"/>
        </w:rPr>
        <w:t>Price Forecasting Analysis:</w:t>
      </w:r>
    </w:p>
    <w:p w14:paraId="531D0880" w14:textId="69B64A77" w:rsidR="007F2372" w:rsidRPr="007F2372" w:rsidRDefault="007F2372" w:rsidP="007F2372">
      <w:pPr>
        <w:pStyle w:val="NoSpacing"/>
        <w:tabs>
          <w:tab w:val="left" w:pos="360"/>
        </w:tabs>
        <w:ind w:left="0" w:firstLine="0"/>
        <w:rPr>
          <w:rFonts w:ascii="Times New Roman" w:hAnsi="Times New Roman" w:cs="Times New Roman"/>
          <w:sz w:val="24"/>
          <w:szCs w:val="24"/>
        </w:rPr>
      </w:pPr>
      <w:r w:rsidRPr="007F2372">
        <w:rPr>
          <w:rFonts w:ascii="Times New Roman" w:hAnsi="Times New Roman" w:cs="Times New Roman"/>
          <w:sz w:val="24"/>
          <w:szCs w:val="24"/>
        </w:rPr>
        <w:t>Historical data shows extreme volatility from 2020-2023, with prices dropping to $135 in early 2021, then spiking to over $200 multiple times during 2023, reflecting pandemic disruption and recovery patterns.</w:t>
      </w:r>
      <w:r>
        <w:rPr>
          <w:rFonts w:ascii="Times New Roman" w:hAnsi="Times New Roman" w:cs="Times New Roman"/>
          <w:sz w:val="24"/>
          <w:szCs w:val="24"/>
        </w:rPr>
        <w:t xml:space="preserve">  </w:t>
      </w:r>
      <w:r w:rsidRPr="007F2372">
        <w:rPr>
          <w:rFonts w:ascii="Times New Roman" w:hAnsi="Times New Roman" w:cs="Times New Roman"/>
          <w:sz w:val="24"/>
          <w:szCs w:val="24"/>
        </w:rPr>
        <w:t>The forecast predicts steady price growth from 2024-2027, starting around $195 and rising to approximately $255 by late 2027. This represents roughly 30% growth over four years. The widening confidence interval (shaded area) indicates increasing uncertainty in longer-term predictions.</w:t>
      </w:r>
      <w:r>
        <w:rPr>
          <w:rFonts w:ascii="Times New Roman" w:hAnsi="Times New Roman" w:cs="Times New Roman"/>
          <w:sz w:val="24"/>
          <w:szCs w:val="24"/>
        </w:rPr>
        <w:t xml:space="preserve">  </w:t>
      </w:r>
      <w:r w:rsidRPr="007F2372">
        <w:rPr>
          <w:rFonts w:ascii="Times New Roman" w:hAnsi="Times New Roman" w:cs="Times New Roman"/>
          <w:sz w:val="24"/>
          <w:szCs w:val="24"/>
        </w:rPr>
        <w:t>The smooth upward trend in the forecast contrasts sharply with the volatile historical period, suggesting the model expects market stabilization after pandemic effects normalize.</w:t>
      </w:r>
    </w:p>
    <w:p w14:paraId="400053FA" w14:textId="77777777" w:rsidR="007F2372" w:rsidRDefault="007F2372" w:rsidP="0066048E">
      <w:pPr>
        <w:spacing w:before="100" w:beforeAutospacing="1" w:after="100" w:afterAutospacing="1"/>
        <w:ind w:left="0" w:firstLine="0"/>
        <w:outlineLvl w:val="2"/>
        <w:rPr>
          <w:rFonts w:ascii="Times New Roman" w:hAnsi="Times New Roman" w:cs="Times New Roman"/>
          <w:sz w:val="24"/>
          <w:szCs w:val="24"/>
        </w:rPr>
      </w:pPr>
    </w:p>
    <w:p w14:paraId="5CF0C934" w14:textId="6FF2A535" w:rsidR="00FF4F25" w:rsidRPr="0066048E" w:rsidRDefault="00FF4F25" w:rsidP="00FF4F25">
      <w:pPr>
        <w:spacing w:before="100" w:beforeAutospacing="1" w:after="100" w:afterAutospacing="1"/>
        <w:ind w:left="0" w:firstLine="0"/>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Conclusion</w:t>
      </w:r>
      <w:r w:rsidRPr="0066048E">
        <w:rPr>
          <w:rFonts w:ascii="Times New Roman" w:eastAsia="Times New Roman" w:hAnsi="Times New Roman" w:cs="Times New Roman"/>
          <w:b/>
          <w:bCs/>
          <w:kern w:val="0"/>
          <w:sz w:val="36"/>
          <w:szCs w:val="36"/>
          <w14:ligatures w14:val="none"/>
        </w:rPr>
        <w:t>:</w:t>
      </w:r>
    </w:p>
    <w:p w14:paraId="67FF42D2" w14:textId="77777777" w:rsidR="007E76AC" w:rsidRPr="007E76AC" w:rsidRDefault="007E76AC" w:rsidP="007E76AC">
      <w:pPr>
        <w:spacing w:before="100" w:beforeAutospacing="1" w:after="100" w:afterAutospacing="1"/>
        <w:ind w:left="0" w:firstLine="0"/>
        <w:outlineLvl w:val="2"/>
        <w:rPr>
          <w:rFonts w:ascii="Times New Roman" w:hAnsi="Times New Roman" w:cs="Times New Roman"/>
          <w:sz w:val="24"/>
          <w:szCs w:val="24"/>
        </w:rPr>
      </w:pPr>
      <w:r w:rsidRPr="007E76AC">
        <w:rPr>
          <w:rFonts w:ascii="Times New Roman" w:hAnsi="Times New Roman" w:cs="Times New Roman"/>
          <w:sz w:val="24"/>
          <w:szCs w:val="24"/>
        </w:rPr>
        <w:t>Based on the comprehensive analysis of merged Airbnb and CPI data, the research reveals significant challenges and unexpected patterns in short-term rental market dynamics across the four key questions.</w:t>
      </w:r>
    </w:p>
    <w:p w14:paraId="46B367B4" w14:textId="09D9FA1C" w:rsidR="007E76AC" w:rsidRPr="000126C1" w:rsidRDefault="007E76AC" w:rsidP="000126C1">
      <w:pPr>
        <w:pStyle w:val="NoSpacing"/>
        <w:ind w:left="360"/>
        <w:rPr>
          <w:rFonts w:ascii="Times New Roman" w:hAnsi="Times New Roman" w:cs="Times New Roman"/>
          <w:b/>
          <w:bCs/>
          <w:sz w:val="24"/>
          <w:szCs w:val="24"/>
        </w:rPr>
      </w:pPr>
      <w:r w:rsidRPr="000126C1">
        <w:rPr>
          <w:rFonts w:ascii="Times New Roman" w:hAnsi="Times New Roman" w:cs="Times New Roman"/>
          <w:b/>
          <w:bCs/>
          <w:sz w:val="24"/>
          <w:szCs w:val="24"/>
        </w:rPr>
        <w:t>Price Forecasting Results</w:t>
      </w:r>
      <w:r w:rsidR="000126C1" w:rsidRPr="000126C1">
        <w:rPr>
          <w:rFonts w:ascii="Times New Roman" w:hAnsi="Times New Roman" w:cs="Times New Roman"/>
          <w:b/>
          <w:bCs/>
          <w:sz w:val="24"/>
          <w:szCs w:val="24"/>
        </w:rPr>
        <w:t>:</w:t>
      </w:r>
    </w:p>
    <w:p w14:paraId="0226BB0F" w14:textId="77777777" w:rsidR="008E7D6C" w:rsidRDefault="007E76AC" w:rsidP="000126C1">
      <w:pPr>
        <w:pStyle w:val="NoSpacing"/>
        <w:ind w:left="0" w:firstLine="0"/>
        <w:rPr>
          <w:rFonts w:ascii="Times New Roman" w:hAnsi="Times New Roman" w:cs="Times New Roman"/>
          <w:sz w:val="24"/>
          <w:szCs w:val="24"/>
        </w:rPr>
      </w:pPr>
      <w:r w:rsidRPr="000126C1">
        <w:rPr>
          <w:rFonts w:ascii="Times New Roman" w:hAnsi="Times New Roman" w:cs="Times New Roman"/>
          <w:sz w:val="24"/>
          <w:szCs w:val="24"/>
        </w:rPr>
        <w:t xml:space="preserve">The forecasting analysis demonstrates that predicting Airbnb prices remains fundamentally difficult despite sophisticated modeling approaches. While the ARIMA model with CPI external regressor successfully generated 48-month projections through 2027, the machine learning validation reveals substantial limitations. </w:t>
      </w:r>
      <w:r w:rsidRPr="000126C1">
        <w:rPr>
          <w:rFonts w:ascii="Times New Roman" w:hAnsi="Times New Roman" w:cs="Times New Roman"/>
          <w:b/>
          <w:bCs/>
          <w:i/>
          <w:iCs/>
          <w:sz w:val="24"/>
          <w:szCs w:val="24"/>
        </w:rPr>
        <w:t>The best-performing Random Forest model achieved only 37.59% variance explanation with prediction errors averaging $113, indicating that roughly 62% of pricing decisions involve factors not captured in available data.</w:t>
      </w:r>
      <w:r w:rsidRPr="000126C1">
        <w:rPr>
          <w:rFonts w:ascii="Times New Roman" w:hAnsi="Times New Roman" w:cs="Times New Roman"/>
          <w:sz w:val="24"/>
          <w:szCs w:val="24"/>
        </w:rPr>
        <w:t xml:space="preserve"> The wide confidence intervals necessary for responsible forecasting reflect genuine market uncertainty rather than methodological shortcomings. </w:t>
      </w:r>
    </w:p>
    <w:p w14:paraId="6B9E3011" w14:textId="4404AB26" w:rsidR="007E76AC" w:rsidRDefault="007E76AC" w:rsidP="000126C1">
      <w:pPr>
        <w:pStyle w:val="NoSpacing"/>
        <w:ind w:left="0" w:firstLine="0"/>
        <w:rPr>
          <w:rFonts w:ascii="Times New Roman" w:hAnsi="Times New Roman" w:cs="Times New Roman"/>
          <w:i/>
          <w:iCs/>
          <w:sz w:val="24"/>
          <w:szCs w:val="24"/>
        </w:rPr>
      </w:pPr>
      <w:r w:rsidRPr="000126C1">
        <w:rPr>
          <w:rFonts w:ascii="Times New Roman" w:hAnsi="Times New Roman" w:cs="Times New Roman"/>
          <w:sz w:val="24"/>
          <w:szCs w:val="24"/>
        </w:rPr>
        <w:t xml:space="preserve">Economic indicators like CPI provide valuable macroeconomic context but show minimal direct correlation with individual property pricing decisions. These findings suggest that while framework-level forecasting remains possible, stakeholders should expect significant uncertainty ranges and focus on shorter-term predictions where model reliability improves.  </w:t>
      </w:r>
      <w:r w:rsidRPr="000126C1">
        <w:rPr>
          <w:rFonts w:ascii="Times New Roman" w:hAnsi="Times New Roman" w:cs="Times New Roman"/>
          <w:b/>
          <w:bCs/>
          <w:i/>
          <w:iCs/>
          <w:sz w:val="24"/>
          <w:szCs w:val="24"/>
        </w:rPr>
        <w:t>A potential enhancement to the model is training it with additional Airbnb data or fine tuning the Random F</w:t>
      </w:r>
      <w:r w:rsidR="000126C1" w:rsidRPr="000126C1">
        <w:rPr>
          <w:rFonts w:ascii="Times New Roman" w:hAnsi="Times New Roman" w:cs="Times New Roman"/>
          <w:b/>
          <w:bCs/>
          <w:i/>
          <w:iCs/>
          <w:sz w:val="24"/>
          <w:szCs w:val="24"/>
        </w:rPr>
        <w:t>orest model.</w:t>
      </w:r>
    </w:p>
    <w:p w14:paraId="0455D7F3" w14:textId="77777777" w:rsidR="00F17A68" w:rsidRDefault="00F17A68" w:rsidP="000126C1">
      <w:pPr>
        <w:pStyle w:val="NoSpacing"/>
        <w:ind w:left="0" w:firstLine="0"/>
        <w:rPr>
          <w:rFonts w:ascii="Times New Roman" w:hAnsi="Times New Roman" w:cs="Times New Roman"/>
          <w:b/>
          <w:bCs/>
          <w:sz w:val="24"/>
          <w:szCs w:val="24"/>
        </w:rPr>
      </w:pPr>
    </w:p>
    <w:p w14:paraId="2EA6E78D" w14:textId="5005A9F4" w:rsidR="007E76AC" w:rsidRPr="000126C1" w:rsidRDefault="007E76AC" w:rsidP="000126C1">
      <w:pPr>
        <w:pStyle w:val="NoSpacing"/>
        <w:ind w:left="0" w:firstLine="0"/>
        <w:rPr>
          <w:rFonts w:ascii="Times New Roman" w:hAnsi="Times New Roman" w:cs="Times New Roman"/>
          <w:b/>
          <w:bCs/>
          <w:sz w:val="24"/>
          <w:szCs w:val="24"/>
        </w:rPr>
      </w:pPr>
      <w:r w:rsidRPr="000126C1">
        <w:rPr>
          <w:rFonts w:ascii="Times New Roman" w:hAnsi="Times New Roman" w:cs="Times New Roman"/>
          <w:b/>
          <w:bCs/>
          <w:sz w:val="24"/>
          <w:szCs w:val="24"/>
        </w:rPr>
        <w:t>Property Characteristics and Economic Indicators</w:t>
      </w:r>
      <w:r w:rsidR="000126C1" w:rsidRPr="000126C1">
        <w:rPr>
          <w:rFonts w:ascii="Times New Roman" w:hAnsi="Times New Roman" w:cs="Times New Roman"/>
          <w:b/>
          <w:bCs/>
          <w:sz w:val="24"/>
          <w:szCs w:val="24"/>
        </w:rPr>
        <w:t>:</w:t>
      </w:r>
    </w:p>
    <w:p w14:paraId="540DCAF0" w14:textId="77777777" w:rsidR="007E76AC" w:rsidRDefault="007E76AC" w:rsidP="000126C1">
      <w:pPr>
        <w:pStyle w:val="NoSpacing"/>
        <w:ind w:left="0" w:firstLine="0"/>
        <w:rPr>
          <w:rFonts w:ascii="Times New Roman" w:hAnsi="Times New Roman" w:cs="Times New Roman"/>
          <w:sz w:val="24"/>
          <w:szCs w:val="24"/>
        </w:rPr>
      </w:pPr>
      <w:r w:rsidRPr="00F17A68">
        <w:rPr>
          <w:rFonts w:ascii="Times New Roman" w:hAnsi="Times New Roman" w:cs="Times New Roman"/>
          <w:b/>
          <w:bCs/>
          <w:i/>
          <w:iCs/>
          <w:sz w:val="24"/>
          <w:szCs w:val="24"/>
        </w:rPr>
        <w:t>The relationship between property features and pricing reveals clear hierarchies but challenges conventional real estate assumptions. Room type dominates pricing structures, with entire homes commanding premiums and representing three-quarters of market inventory.</w:t>
      </w:r>
      <w:r w:rsidRPr="000126C1">
        <w:rPr>
          <w:rFonts w:ascii="Times New Roman" w:hAnsi="Times New Roman" w:cs="Times New Roman"/>
          <w:sz w:val="24"/>
          <w:szCs w:val="24"/>
        </w:rPr>
        <w:t xml:space="preserve"> Geographic analysis shows Texas leading premium pricing across categories ($322 for entire homes), while traditional location factors like coordinates show surprisingly minimal predictive importance. Host characteristics and review metrics demonstrate complex relationships with pricing, but these patterns don't translate into reliable prediction capability. Most striking is the weak correlation between macroeconomic indicators and individual listing prices, with CPI showing less than 5% correlation despite successful data integration. This suggests that short-term rental pricing operates more like a localized service economy than traditional real estate, where broader economic conditions matter less than immediate platform dynamics and guest behavior patterns.</w:t>
      </w:r>
    </w:p>
    <w:p w14:paraId="7B15DDE4" w14:textId="77777777" w:rsidR="000126C1" w:rsidRPr="000126C1" w:rsidRDefault="000126C1" w:rsidP="000126C1">
      <w:pPr>
        <w:pStyle w:val="NoSpacing"/>
        <w:ind w:left="0" w:firstLine="0"/>
        <w:rPr>
          <w:rFonts w:ascii="Times New Roman" w:hAnsi="Times New Roman" w:cs="Times New Roman"/>
          <w:sz w:val="24"/>
          <w:szCs w:val="24"/>
        </w:rPr>
      </w:pPr>
    </w:p>
    <w:p w14:paraId="302F344D" w14:textId="10EE7F1F" w:rsidR="007E76AC" w:rsidRPr="000126C1" w:rsidRDefault="007E76AC" w:rsidP="000126C1">
      <w:pPr>
        <w:pStyle w:val="NoSpacing"/>
        <w:ind w:left="0" w:firstLine="0"/>
        <w:rPr>
          <w:rFonts w:ascii="Times New Roman" w:hAnsi="Times New Roman" w:cs="Times New Roman"/>
          <w:sz w:val="24"/>
          <w:szCs w:val="24"/>
        </w:rPr>
      </w:pPr>
      <w:r w:rsidRPr="000126C1">
        <w:rPr>
          <w:rFonts w:ascii="Times New Roman" w:hAnsi="Times New Roman" w:cs="Times New Roman"/>
          <w:b/>
          <w:bCs/>
          <w:sz w:val="24"/>
          <w:szCs w:val="24"/>
        </w:rPr>
        <w:t>Categorical Analysis by Region and Time</w:t>
      </w:r>
      <w:r w:rsidR="000126C1">
        <w:rPr>
          <w:rFonts w:ascii="Times New Roman" w:hAnsi="Times New Roman" w:cs="Times New Roman"/>
          <w:b/>
          <w:bCs/>
          <w:sz w:val="24"/>
          <w:szCs w:val="24"/>
        </w:rPr>
        <w:t>:</w:t>
      </w:r>
    </w:p>
    <w:p w14:paraId="1DF64305" w14:textId="77777777" w:rsidR="007E76AC" w:rsidRDefault="007E76AC" w:rsidP="000126C1">
      <w:pPr>
        <w:pStyle w:val="NoSpacing"/>
        <w:ind w:left="0" w:firstLine="0"/>
        <w:rPr>
          <w:rFonts w:ascii="Times New Roman" w:hAnsi="Times New Roman" w:cs="Times New Roman"/>
          <w:sz w:val="24"/>
          <w:szCs w:val="24"/>
        </w:rPr>
      </w:pPr>
      <w:r w:rsidRPr="000126C1">
        <w:rPr>
          <w:rFonts w:ascii="Times New Roman" w:hAnsi="Times New Roman" w:cs="Times New Roman"/>
          <w:b/>
          <w:bCs/>
          <w:i/>
          <w:iCs/>
          <w:sz w:val="24"/>
          <w:szCs w:val="24"/>
        </w:rPr>
        <w:t>Geographic concentration emerges as perhaps the most significant market characteristic, with California's 51,273 properties and New York's 37,366 listings demonstrating extreme market centralization.</w:t>
      </w:r>
      <w:r w:rsidRPr="000126C1">
        <w:rPr>
          <w:rFonts w:ascii="Times New Roman" w:hAnsi="Times New Roman" w:cs="Times New Roman"/>
          <w:sz w:val="24"/>
          <w:szCs w:val="24"/>
        </w:rPr>
        <w:t xml:space="preserve"> The top ten states control 187,786 listings, creating both opportunities and competitive pressures in major metropolitan areas. However, volume leadership doesn't correlate with pricing power, as evidenced by Texas commanding higher rates despite smaller inventory. Regional preferences show distinct patterns, with southern states favoring entire home rentals while coastal markets maintain more diverse property mixes. Temporal analysis faces limitations due to the 2020-2023 dataset spanning COVID-19 disruption, making it difficult to establish normal baseline trends. The seasonal decomposition successfully identified recurring patterns, </w:t>
      </w:r>
      <w:r w:rsidRPr="000126C1">
        <w:rPr>
          <w:rFonts w:ascii="Times New Roman" w:hAnsi="Times New Roman" w:cs="Times New Roman"/>
          <w:sz w:val="24"/>
          <w:szCs w:val="24"/>
        </w:rPr>
        <w:lastRenderedPageBreak/>
        <w:t>but the extraordinary market conditions during this period complicate long-term trend interpretation and limit the generalizability of temporal findings.</w:t>
      </w:r>
    </w:p>
    <w:p w14:paraId="4E7887A8" w14:textId="77777777" w:rsidR="000126C1" w:rsidRPr="000126C1" w:rsidRDefault="000126C1" w:rsidP="000126C1">
      <w:pPr>
        <w:pStyle w:val="NoSpacing"/>
        <w:ind w:left="0" w:firstLine="0"/>
        <w:rPr>
          <w:rFonts w:ascii="Times New Roman" w:hAnsi="Times New Roman" w:cs="Times New Roman"/>
          <w:sz w:val="24"/>
          <w:szCs w:val="24"/>
        </w:rPr>
      </w:pPr>
    </w:p>
    <w:p w14:paraId="0B75D084" w14:textId="288F9584" w:rsidR="007E76AC" w:rsidRPr="000126C1" w:rsidRDefault="007E76AC" w:rsidP="000126C1">
      <w:pPr>
        <w:pStyle w:val="NoSpacing"/>
        <w:ind w:left="0" w:firstLine="0"/>
        <w:rPr>
          <w:rFonts w:ascii="Times New Roman" w:hAnsi="Times New Roman" w:cs="Times New Roman"/>
          <w:sz w:val="24"/>
          <w:szCs w:val="24"/>
        </w:rPr>
      </w:pPr>
      <w:r w:rsidRPr="000126C1">
        <w:rPr>
          <w:rFonts w:ascii="Times New Roman" w:hAnsi="Times New Roman" w:cs="Times New Roman"/>
          <w:b/>
          <w:bCs/>
          <w:sz w:val="24"/>
          <w:szCs w:val="24"/>
        </w:rPr>
        <w:t>Market Segment Comparisons</w:t>
      </w:r>
      <w:r w:rsidR="000126C1">
        <w:rPr>
          <w:rFonts w:ascii="Times New Roman" w:hAnsi="Times New Roman" w:cs="Times New Roman"/>
          <w:b/>
          <w:bCs/>
          <w:sz w:val="24"/>
          <w:szCs w:val="24"/>
        </w:rPr>
        <w:t>:</w:t>
      </w:r>
    </w:p>
    <w:p w14:paraId="7283EF7B" w14:textId="77777777" w:rsidR="008E7D6C" w:rsidRDefault="007E76AC" w:rsidP="000126C1">
      <w:pPr>
        <w:pStyle w:val="NoSpacing"/>
        <w:ind w:left="0" w:firstLine="0"/>
        <w:rPr>
          <w:rFonts w:ascii="Times New Roman" w:hAnsi="Times New Roman" w:cs="Times New Roman"/>
          <w:b/>
          <w:bCs/>
          <w:i/>
          <w:iCs/>
          <w:sz w:val="24"/>
          <w:szCs w:val="24"/>
        </w:rPr>
      </w:pPr>
      <w:r w:rsidRPr="000126C1">
        <w:rPr>
          <w:rFonts w:ascii="Times New Roman" w:hAnsi="Times New Roman" w:cs="Times New Roman"/>
          <w:sz w:val="24"/>
          <w:szCs w:val="24"/>
        </w:rPr>
        <w:t>Comparative analysis across market segments reveals that platform economics fundamentally differ from traditional real estate markets. Property type segmentation shows clear tiers, with entire homes ranging from $160-322 depending on location, private rooms clustering around $80-100, and hotel rooms displaying extreme variation from $94 to over $600</w:t>
      </w:r>
      <w:r w:rsidRPr="000126C1">
        <w:rPr>
          <w:rFonts w:ascii="Times New Roman" w:hAnsi="Times New Roman" w:cs="Times New Roman"/>
          <w:b/>
          <w:bCs/>
          <w:i/>
          <w:iCs/>
          <w:sz w:val="24"/>
          <w:szCs w:val="24"/>
        </w:rPr>
        <w:t>. This variation suggests that different property types operate in essentially separate markets with distinct competitive dynamics.</w:t>
      </w:r>
      <w:r w:rsidRPr="000126C1">
        <w:rPr>
          <w:rFonts w:ascii="Times New Roman" w:hAnsi="Times New Roman" w:cs="Times New Roman"/>
          <w:sz w:val="24"/>
          <w:szCs w:val="24"/>
        </w:rPr>
        <w:t xml:space="preserve"> Geographic segmentation identifies premium markets (Texas, Pennsylvania), volume markets (California, New York), and emerging regional markets, but traditional valuation approaches fail to explain these differences adequately. </w:t>
      </w:r>
      <w:r w:rsidRPr="000126C1">
        <w:rPr>
          <w:rFonts w:ascii="Times New Roman" w:hAnsi="Times New Roman" w:cs="Times New Roman"/>
          <w:b/>
          <w:bCs/>
          <w:i/>
          <w:iCs/>
          <w:sz w:val="24"/>
          <w:szCs w:val="24"/>
        </w:rPr>
        <w:t xml:space="preserve">The comparison between 2020 and 2023 data captures pandemic recovery patterns rather than normal market evolution, limiting insights into typical market development. </w:t>
      </w:r>
    </w:p>
    <w:p w14:paraId="41CD062F" w14:textId="22E2D14B" w:rsidR="007E76AC" w:rsidRDefault="007E76AC" w:rsidP="000126C1">
      <w:pPr>
        <w:pStyle w:val="NoSpacing"/>
        <w:ind w:left="0" w:firstLine="0"/>
        <w:rPr>
          <w:rFonts w:ascii="Times New Roman" w:hAnsi="Times New Roman" w:cs="Times New Roman"/>
          <w:sz w:val="24"/>
          <w:szCs w:val="24"/>
        </w:rPr>
      </w:pPr>
      <w:r w:rsidRPr="000126C1">
        <w:rPr>
          <w:rFonts w:ascii="Times New Roman" w:hAnsi="Times New Roman" w:cs="Times New Roman"/>
          <w:sz w:val="24"/>
          <w:szCs w:val="24"/>
        </w:rPr>
        <w:t xml:space="preserve">Most significantly, the poor predictive performance across all modeling approaches indicates that static property characteristics explain less than 40% of pricing decisions, suggesting that dynamic factors like real-time demand, competitive positioning, and guest behavior drive </w:t>
      </w:r>
      <w:proofErr w:type="gramStart"/>
      <w:r w:rsidRPr="000126C1">
        <w:rPr>
          <w:rFonts w:ascii="Times New Roman" w:hAnsi="Times New Roman" w:cs="Times New Roman"/>
          <w:sz w:val="24"/>
          <w:szCs w:val="24"/>
        </w:rPr>
        <w:t>the majority of</w:t>
      </w:r>
      <w:proofErr w:type="gramEnd"/>
      <w:r w:rsidRPr="000126C1">
        <w:rPr>
          <w:rFonts w:ascii="Times New Roman" w:hAnsi="Times New Roman" w:cs="Times New Roman"/>
          <w:sz w:val="24"/>
          <w:szCs w:val="24"/>
        </w:rPr>
        <w:t xml:space="preserve"> pricing variation.</w:t>
      </w:r>
    </w:p>
    <w:p w14:paraId="6E82C5EE" w14:textId="77777777" w:rsidR="000126C1" w:rsidRPr="000126C1" w:rsidRDefault="000126C1" w:rsidP="000126C1">
      <w:pPr>
        <w:pStyle w:val="NoSpacing"/>
        <w:ind w:left="0" w:firstLine="0"/>
        <w:rPr>
          <w:rFonts w:ascii="Times New Roman" w:hAnsi="Times New Roman" w:cs="Times New Roman"/>
          <w:sz w:val="24"/>
          <w:szCs w:val="24"/>
        </w:rPr>
      </w:pPr>
    </w:p>
    <w:p w14:paraId="717315AF" w14:textId="29F036CC" w:rsidR="007E76AC" w:rsidRPr="000126C1" w:rsidRDefault="007E76AC" w:rsidP="000126C1">
      <w:pPr>
        <w:pStyle w:val="NoSpacing"/>
        <w:ind w:left="0" w:firstLine="0"/>
        <w:rPr>
          <w:rFonts w:ascii="Times New Roman" w:hAnsi="Times New Roman" w:cs="Times New Roman"/>
          <w:sz w:val="24"/>
          <w:szCs w:val="24"/>
        </w:rPr>
      </w:pPr>
      <w:r w:rsidRPr="000126C1">
        <w:rPr>
          <w:rFonts w:ascii="Times New Roman" w:hAnsi="Times New Roman" w:cs="Times New Roman"/>
          <w:b/>
          <w:bCs/>
          <w:sz w:val="24"/>
          <w:szCs w:val="24"/>
        </w:rPr>
        <w:t>Overall Research Implications</w:t>
      </w:r>
      <w:r w:rsidR="000126C1">
        <w:rPr>
          <w:rFonts w:ascii="Times New Roman" w:hAnsi="Times New Roman" w:cs="Times New Roman"/>
          <w:b/>
          <w:bCs/>
          <w:sz w:val="24"/>
          <w:szCs w:val="24"/>
        </w:rPr>
        <w:t>:</w:t>
      </w:r>
    </w:p>
    <w:p w14:paraId="34E5ABE7" w14:textId="77777777" w:rsidR="008A0985" w:rsidRDefault="007E76AC" w:rsidP="000126C1">
      <w:pPr>
        <w:pStyle w:val="NoSpacing"/>
        <w:ind w:left="0" w:firstLine="0"/>
        <w:rPr>
          <w:rFonts w:ascii="Times New Roman" w:hAnsi="Times New Roman" w:cs="Times New Roman"/>
          <w:sz w:val="24"/>
          <w:szCs w:val="24"/>
        </w:rPr>
      </w:pPr>
      <w:r w:rsidRPr="000126C1">
        <w:rPr>
          <w:rFonts w:ascii="Times New Roman" w:hAnsi="Times New Roman" w:cs="Times New Roman"/>
          <w:sz w:val="24"/>
          <w:szCs w:val="24"/>
        </w:rPr>
        <w:t xml:space="preserve">The analysis concludes that Airbnb pricing operates as a complex platform economy that resists traditional property valuation methods. </w:t>
      </w:r>
    </w:p>
    <w:p w14:paraId="6713C7E4" w14:textId="4C2B5195" w:rsidR="007E76AC" w:rsidRPr="000126C1" w:rsidRDefault="007E76AC" w:rsidP="000126C1">
      <w:pPr>
        <w:pStyle w:val="NoSpacing"/>
        <w:ind w:left="0" w:firstLine="0"/>
        <w:rPr>
          <w:rFonts w:ascii="Times New Roman" w:hAnsi="Times New Roman" w:cs="Times New Roman"/>
          <w:sz w:val="24"/>
          <w:szCs w:val="24"/>
        </w:rPr>
      </w:pPr>
      <w:r w:rsidRPr="000126C1">
        <w:rPr>
          <w:rFonts w:ascii="Times New Roman" w:hAnsi="Times New Roman" w:cs="Times New Roman"/>
          <w:sz w:val="24"/>
          <w:szCs w:val="24"/>
        </w:rPr>
        <w:t>While clear patterns exist in geographic concentration, property type preferences, and regional pricing hierarchies, these patterns don't translate into reliable predictive models. The modest performance of sophisticated machine learning approaches suggests that successful pricing involves psychological, competitive, and temporal factors that aren't captured in standard property datasets. Economic indicators provide useful context for market conditions but have minimal direct impact on individual listing decisions. The extreme geographic concentration creates market dynamics where a small number of metropolitan areas control large portions of inventory, yet pricing power distributes differently than volume leadership. These findings indicate that stakeholders need analytical frameworks specifically designed for platform economies rather than adaptations of conventional real estate approaches, with emphasis on real-time competitive data and behavioral factors over static property characteristics.</w:t>
      </w:r>
    </w:p>
    <w:p w14:paraId="28009D9F" w14:textId="77777777" w:rsidR="00FF4F25" w:rsidRPr="00FF4F25" w:rsidRDefault="00FF4F25" w:rsidP="00FF4F25">
      <w:pPr>
        <w:pStyle w:val="Heading1"/>
        <w:ind w:left="360"/>
        <w:rPr>
          <w:rFonts w:ascii="Times New Roman" w:eastAsia="Times New Roman" w:hAnsi="Times New Roman" w:cs="Times New Roman"/>
          <w:b/>
          <w:bCs/>
          <w:color w:val="auto"/>
          <w:kern w:val="0"/>
          <w:sz w:val="36"/>
          <w:szCs w:val="36"/>
          <w14:ligatures w14:val="none"/>
        </w:rPr>
      </w:pPr>
      <w:r w:rsidRPr="008D3DDC">
        <w:rPr>
          <w:rFonts w:ascii="Times New Roman" w:eastAsia="Times New Roman" w:hAnsi="Times New Roman" w:cs="Times New Roman"/>
          <w:b/>
          <w:bCs/>
          <w:color w:val="auto"/>
          <w:kern w:val="0"/>
          <w:sz w:val="36"/>
          <w:szCs w:val="36"/>
          <w14:ligatures w14:val="none"/>
        </w:rPr>
        <w:t>Conclusion Remarks:</w:t>
      </w:r>
    </w:p>
    <w:p w14:paraId="36B2454E" w14:textId="4E3024CD" w:rsidR="0038140F" w:rsidRPr="00956C30" w:rsidRDefault="0038140F" w:rsidP="00956C30">
      <w:pPr>
        <w:pStyle w:val="Heading2"/>
        <w:ind w:left="360"/>
        <w:rPr>
          <w:rFonts w:ascii="Times New Roman" w:eastAsia="Times New Roman" w:hAnsi="Times New Roman" w:cs="Times New Roman"/>
          <w:color w:val="auto"/>
        </w:rPr>
      </w:pPr>
      <w:r w:rsidRPr="00956C30">
        <w:rPr>
          <w:rFonts w:ascii="Times New Roman" w:eastAsia="Times New Roman" w:hAnsi="Times New Roman" w:cs="Times New Roman"/>
          <w:color w:val="auto"/>
        </w:rPr>
        <w:t>Interesting/Surprising Results:</w:t>
      </w:r>
    </w:p>
    <w:p w14:paraId="7019A55D" w14:textId="77777777" w:rsidR="0038140F" w:rsidRPr="00540E2E" w:rsidRDefault="0038140F" w:rsidP="0038140F">
      <w:pPr>
        <w:pStyle w:val="whitespace-normal"/>
      </w:pPr>
      <w:r w:rsidRPr="00540E2E">
        <w:rPr>
          <w:rStyle w:val="Strong"/>
          <w:rFonts w:eastAsiaTheme="majorEastAsia"/>
        </w:rPr>
        <w:t>Room Type Distribution Patterns:</w:t>
      </w:r>
      <w:r w:rsidRPr="00540E2E">
        <w:t xml:space="preserve"> Entire homes make up approximately three-quarters of all listings across the dataset. The analysis shows distinct room type distributions across different geographic areas.</w:t>
      </w:r>
    </w:p>
    <w:p w14:paraId="22E9CD6F" w14:textId="77777777" w:rsidR="0038140F" w:rsidRPr="00540E2E" w:rsidRDefault="0038140F" w:rsidP="0038140F">
      <w:pPr>
        <w:pStyle w:val="whitespace-normal"/>
      </w:pPr>
      <w:r w:rsidRPr="00540E2E">
        <w:rPr>
          <w:rStyle w:val="Strong"/>
          <w:rFonts w:eastAsiaTheme="majorEastAsia"/>
        </w:rPr>
        <w:t>State-Level Pricing Hierarchies:</w:t>
      </w:r>
      <w:r w:rsidRPr="00540E2E">
        <w:t xml:space="preserve"> Texas leads in pricing across most categories, with entire homes averaging $322 and shared rooms at $121. Pennsylvania shows extreme hotel room pricing at $537, suggesting different market dynamics for commercial vs. residential-style </w:t>
      </w:r>
      <w:r w:rsidRPr="00540E2E">
        <w:lastRenderedPageBreak/>
        <w:t>accommodations. Most states price entire homes between $160-250, while private rooms cluster around $80-100.</w:t>
      </w:r>
    </w:p>
    <w:p w14:paraId="7E7ADD7B" w14:textId="77777777" w:rsidR="0038140F" w:rsidRPr="00540E2E" w:rsidRDefault="0038140F" w:rsidP="0038140F">
      <w:pPr>
        <w:pStyle w:val="whitespace-normal"/>
      </w:pPr>
      <w:r w:rsidRPr="00540E2E">
        <w:rPr>
          <w:rStyle w:val="Strong"/>
          <w:rFonts w:eastAsiaTheme="majorEastAsia"/>
        </w:rPr>
        <w:t>Geographic Concentration vs. Pricing Power:</w:t>
      </w:r>
      <w:r w:rsidRPr="00540E2E">
        <w:t xml:space="preserve"> Just three states control over half the market, but pricing power doesn't correlate with inventory volume. California dominates with 51,273 properties, followed by New York's 37,366 listings. The top 10 states account for 187,786 total listings.</w:t>
      </w:r>
    </w:p>
    <w:p w14:paraId="4A8FC6CC" w14:textId="77777777" w:rsidR="0038140F" w:rsidRPr="00540E2E" w:rsidRDefault="0038140F" w:rsidP="0038140F">
      <w:pPr>
        <w:pStyle w:val="whitespace-normal"/>
      </w:pPr>
      <w:r w:rsidRPr="00540E2E">
        <w:rPr>
          <w:rStyle w:val="Strong"/>
          <w:rFonts w:eastAsiaTheme="majorEastAsia"/>
        </w:rPr>
        <w:t>Correlation Analysis Results:</w:t>
      </w:r>
      <w:r w:rsidRPr="00540E2E">
        <w:t xml:space="preserve"> Most features show weak correlations with price. Review-related metrics demonstrate stronger relationships with pricing than traditional real estate factors like location coordinates.</w:t>
      </w:r>
    </w:p>
    <w:p w14:paraId="558D9516" w14:textId="77777777" w:rsidR="0038140F" w:rsidRPr="00540E2E" w:rsidRDefault="0038140F" w:rsidP="0038140F">
      <w:pPr>
        <w:pStyle w:val="whitespace-normal"/>
      </w:pPr>
      <w:r w:rsidRPr="00540E2E">
        <w:rPr>
          <w:rStyle w:val="Strong"/>
          <w:rFonts w:eastAsiaTheme="majorEastAsia"/>
        </w:rPr>
        <w:t>Market Share Distribution:</w:t>
      </w:r>
      <w:r w:rsidRPr="00540E2E">
        <w:t xml:space="preserve"> Analysis of top 15 cities plus others reveals significant market concentration, with a small number of major metropolitan areas controlling large portions of total listings.</w:t>
      </w:r>
    </w:p>
    <w:p w14:paraId="4C3119D9" w14:textId="3BF3ECC1" w:rsidR="0066048E" w:rsidRPr="00956C30" w:rsidRDefault="00E02113" w:rsidP="00956C30">
      <w:pPr>
        <w:pStyle w:val="Heading2"/>
        <w:ind w:left="360"/>
        <w:rPr>
          <w:rFonts w:ascii="Times New Roman" w:eastAsia="Times New Roman" w:hAnsi="Times New Roman" w:cs="Times New Roman"/>
          <w:color w:val="auto"/>
        </w:rPr>
      </w:pPr>
      <w:r w:rsidRPr="00956C30">
        <w:rPr>
          <w:rFonts w:ascii="Times New Roman" w:eastAsia="Times New Roman" w:hAnsi="Times New Roman" w:cs="Times New Roman"/>
          <w:color w:val="auto"/>
        </w:rPr>
        <w:t>Lessons Learned</w:t>
      </w:r>
      <w:r w:rsidR="0066048E" w:rsidRPr="00956C30">
        <w:rPr>
          <w:rFonts w:ascii="Times New Roman" w:eastAsia="Times New Roman" w:hAnsi="Times New Roman" w:cs="Times New Roman"/>
          <w:color w:val="auto"/>
        </w:rPr>
        <w:t>:</w:t>
      </w:r>
    </w:p>
    <w:p w14:paraId="12B9813C" w14:textId="77777777" w:rsidR="0066048E" w:rsidRPr="0066048E" w:rsidRDefault="0066048E" w:rsidP="0066048E">
      <w:pPr>
        <w:spacing w:before="100" w:beforeAutospacing="1" w:after="100" w:afterAutospacing="1"/>
        <w:ind w:left="0" w:firstLine="0"/>
        <w:rPr>
          <w:rFonts w:ascii="Times New Roman" w:eastAsia="Times New Roman" w:hAnsi="Times New Roman" w:cs="Times New Roman"/>
          <w:kern w:val="0"/>
          <w:sz w:val="24"/>
          <w:szCs w:val="24"/>
          <w14:ligatures w14:val="none"/>
        </w:rPr>
      </w:pPr>
      <w:r w:rsidRPr="0066048E">
        <w:rPr>
          <w:rFonts w:ascii="Times New Roman" w:eastAsia="Times New Roman" w:hAnsi="Times New Roman" w:cs="Times New Roman"/>
          <w:kern w:val="0"/>
          <w:sz w:val="24"/>
          <w:szCs w:val="24"/>
          <w14:ligatures w14:val="none"/>
        </w:rPr>
        <w:t>Based on the analysis results, several challenges can be inferred:</w:t>
      </w:r>
    </w:p>
    <w:p w14:paraId="44E02637" w14:textId="7C65EF17" w:rsidR="00CE2AFE" w:rsidRPr="00CE2AFE" w:rsidRDefault="00CE2AFE" w:rsidP="00CE2AFE">
      <w:pPr>
        <w:numPr>
          <w:ilvl w:val="0"/>
          <w:numId w:val="19"/>
        </w:numPr>
        <w:spacing w:before="100" w:beforeAutospacing="1" w:after="100" w:afterAutospacing="1"/>
        <w:rPr>
          <w:rFonts w:ascii="Times New Roman" w:eastAsia="Times New Roman" w:hAnsi="Times New Roman" w:cs="Times New Roman"/>
          <w:kern w:val="0"/>
          <w:sz w:val="24"/>
          <w:szCs w:val="24"/>
          <w14:ligatures w14:val="none"/>
        </w:rPr>
      </w:pPr>
      <w:r w:rsidRPr="00CE2AFE">
        <w:rPr>
          <w:rFonts w:ascii="Times New Roman" w:eastAsia="Times New Roman" w:hAnsi="Times New Roman" w:cs="Times New Roman"/>
          <w:b/>
          <w:bCs/>
          <w:kern w:val="0"/>
          <w:sz w:val="24"/>
          <w:szCs w:val="24"/>
          <w14:ligatures w14:val="none"/>
        </w:rPr>
        <w:t xml:space="preserve">Model Performance Reality Check: </w:t>
      </w:r>
      <w:r w:rsidRPr="00CE2AFE">
        <w:rPr>
          <w:rFonts w:ascii="Times New Roman" w:eastAsia="Times New Roman" w:hAnsi="Times New Roman" w:cs="Times New Roman"/>
          <w:kern w:val="0"/>
          <w:sz w:val="24"/>
          <w:szCs w:val="24"/>
          <w14:ligatures w14:val="none"/>
        </w:rPr>
        <w:t>Machine learning models achieved modest but realistic performance levels (Random Forest: 37.6% R², RMSE: $113), demonstrating the inherent difficulty of Airbnb price prediction rather than artificial perfect scores. Decision Tree negative R² (-26.9%) clearly identified overfitting issues, showing proper model validation.</w:t>
      </w:r>
    </w:p>
    <w:p w14:paraId="6E2A12B9" w14:textId="6A9E8824" w:rsidR="00CE2AFE" w:rsidRPr="00CE2AFE" w:rsidRDefault="00CE2AFE" w:rsidP="00CE2AFE">
      <w:pPr>
        <w:numPr>
          <w:ilvl w:val="0"/>
          <w:numId w:val="19"/>
        </w:numPr>
        <w:spacing w:before="100" w:beforeAutospacing="1" w:after="100" w:afterAutospacing="1"/>
        <w:rPr>
          <w:rFonts w:ascii="Times New Roman" w:eastAsia="Times New Roman" w:hAnsi="Times New Roman" w:cs="Times New Roman"/>
          <w:kern w:val="0"/>
          <w:sz w:val="24"/>
          <w:szCs w:val="24"/>
          <w14:ligatures w14:val="none"/>
        </w:rPr>
      </w:pPr>
      <w:r w:rsidRPr="00CE2AFE">
        <w:rPr>
          <w:rFonts w:ascii="Times New Roman" w:eastAsia="Times New Roman" w:hAnsi="Times New Roman" w:cs="Times New Roman"/>
          <w:b/>
          <w:bCs/>
          <w:kern w:val="0"/>
          <w:sz w:val="24"/>
          <w:szCs w:val="24"/>
          <w14:ligatures w14:val="none"/>
        </w:rPr>
        <w:t xml:space="preserve">Data Availability Constraints: </w:t>
      </w:r>
      <w:r w:rsidRPr="00CE2AFE">
        <w:rPr>
          <w:rFonts w:ascii="Times New Roman" w:eastAsia="Times New Roman" w:hAnsi="Times New Roman" w:cs="Times New Roman"/>
          <w:kern w:val="0"/>
          <w:sz w:val="24"/>
          <w:szCs w:val="24"/>
          <w14:ligatures w14:val="none"/>
        </w:rPr>
        <w:t>Time series analysis was limited by the 2020 &amp; 2023 timeframe, which encompassed significant COVID-19 economic disruption that complicated baseline trend establishment and normal market pattern identification.</w:t>
      </w:r>
    </w:p>
    <w:p w14:paraId="0CE6DA9D" w14:textId="7EE46B7F" w:rsidR="00CE2AFE" w:rsidRPr="00CE2AFE" w:rsidRDefault="00CE2AFE" w:rsidP="00CE2AFE">
      <w:pPr>
        <w:numPr>
          <w:ilvl w:val="0"/>
          <w:numId w:val="19"/>
        </w:numPr>
        <w:spacing w:before="100" w:beforeAutospacing="1" w:after="100" w:afterAutospacing="1"/>
        <w:rPr>
          <w:rFonts w:ascii="Times New Roman" w:eastAsia="Times New Roman" w:hAnsi="Times New Roman" w:cs="Times New Roman"/>
          <w:kern w:val="0"/>
          <w:sz w:val="24"/>
          <w:szCs w:val="24"/>
          <w14:ligatures w14:val="none"/>
        </w:rPr>
      </w:pPr>
      <w:r w:rsidRPr="00CE2AFE">
        <w:rPr>
          <w:rFonts w:ascii="Times New Roman" w:eastAsia="Times New Roman" w:hAnsi="Times New Roman" w:cs="Times New Roman"/>
          <w:b/>
          <w:bCs/>
          <w:kern w:val="0"/>
          <w:sz w:val="24"/>
          <w:szCs w:val="24"/>
          <w14:ligatures w14:val="none"/>
        </w:rPr>
        <w:t xml:space="preserve">Feature Limitation Discovery: </w:t>
      </w:r>
      <w:r w:rsidRPr="00CE2AFE">
        <w:rPr>
          <w:rFonts w:ascii="Times New Roman" w:eastAsia="Times New Roman" w:hAnsi="Times New Roman" w:cs="Times New Roman"/>
          <w:kern w:val="0"/>
          <w:sz w:val="24"/>
          <w:szCs w:val="24"/>
          <w14:ligatures w14:val="none"/>
        </w:rPr>
        <w:t>Available property characteristics explain only ~38% of pricing variance, indicating that successful Airbnb pricing involves dynamic factors (real-time demand, competitive positioning, guest behavior) not captured in static listing datasets.</w:t>
      </w:r>
    </w:p>
    <w:p w14:paraId="0BAD7FD5" w14:textId="1410125F" w:rsidR="00CE2AFE" w:rsidRPr="00CE2AFE" w:rsidRDefault="00CE2AFE" w:rsidP="00CE2AFE">
      <w:pPr>
        <w:numPr>
          <w:ilvl w:val="0"/>
          <w:numId w:val="19"/>
        </w:numPr>
        <w:spacing w:before="100" w:beforeAutospacing="1" w:after="100" w:afterAutospacing="1"/>
        <w:rPr>
          <w:rFonts w:ascii="Times New Roman" w:eastAsia="Times New Roman" w:hAnsi="Times New Roman" w:cs="Times New Roman"/>
          <w:kern w:val="0"/>
          <w:sz w:val="24"/>
          <w:szCs w:val="24"/>
          <w14:ligatures w14:val="none"/>
        </w:rPr>
      </w:pPr>
      <w:r w:rsidRPr="00CE2AFE">
        <w:rPr>
          <w:rFonts w:ascii="Times New Roman" w:eastAsia="Times New Roman" w:hAnsi="Times New Roman" w:cs="Times New Roman"/>
          <w:b/>
          <w:bCs/>
          <w:kern w:val="0"/>
          <w:sz w:val="24"/>
          <w:szCs w:val="24"/>
          <w14:ligatures w14:val="none"/>
        </w:rPr>
        <w:t xml:space="preserve">Geographic Factor Importance: </w:t>
      </w:r>
      <w:r w:rsidRPr="00CE2AFE">
        <w:rPr>
          <w:rFonts w:ascii="Times New Roman" w:eastAsia="Times New Roman" w:hAnsi="Times New Roman" w:cs="Times New Roman"/>
          <w:kern w:val="0"/>
          <w:sz w:val="24"/>
          <w:szCs w:val="24"/>
          <w14:ligatures w14:val="none"/>
        </w:rPr>
        <w:t>Geographic coordinates (latitude/longitude) emerged as the most important features (31% combined importance), contradicting initial assumptions and confirming that precise micro-location within markets drives pricing decisions more than broad regional categories.</w:t>
      </w:r>
    </w:p>
    <w:p w14:paraId="1D821858" w14:textId="1314C32F" w:rsidR="00CE2AFE" w:rsidRDefault="00CE2AFE" w:rsidP="0066048E">
      <w:pPr>
        <w:numPr>
          <w:ilvl w:val="0"/>
          <w:numId w:val="19"/>
        </w:numPr>
        <w:spacing w:before="100" w:beforeAutospacing="1" w:after="100" w:afterAutospacing="1"/>
        <w:rPr>
          <w:rFonts w:ascii="Times New Roman" w:eastAsia="Times New Roman" w:hAnsi="Times New Roman" w:cs="Times New Roman"/>
          <w:kern w:val="0"/>
          <w:sz w:val="24"/>
          <w:szCs w:val="24"/>
          <w14:ligatures w14:val="none"/>
        </w:rPr>
      </w:pPr>
      <w:r w:rsidRPr="00CE2AFE">
        <w:rPr>
          <w:rFonts w:ascii="Times New Roman" w:eastAsia="Times New Roman" w:hAnsi="Times New Roman" w:cs="Times New Roman"/>
          <w:b/>
          <w:bCs/>
          <w:kern w:val="0"/>
          <w:sz w:val="24"/>
          <w:szCs w:val="24"/>
          <w14:ligatures w14:val="none"/>
        </w:rPr>
        <w:t xml:space="preserve">Platform Economy Complexity: </w:t>
      </w:r>
      <w:r w:rsidRPr="00CE2AFE">
        <w:rPr>
          <w:rFonts w:ascii="Times New Roman" w:eastAsia="Times New Roman" w:hAnsi="Times New Roman" w:cs="Times New Roman"/>
          <w:kern w:val="0"/>
          <w:sz w:val="24"/>
          <w:szCs w:val="24"/>
          <w14:ligatures w14:val="none"/>
        </w:rPr>
        <w:t>Short-term rental pricing operates under fundamentally different principles than traditional real estate markets, requiring new analytical frameworks beyond conventional property valuation methods that focus on static characteristics.</w:t>
      </w:r>
    </w:p>
    <w:p w14:paraId="210C9F99" w14:textId="06F77A58" w:rsidR="00CE2AFE" w:rsidRPr="00CE2AFE" w:rsidRDefault="00CE2AFE" w:rsidP="0066048E">
      <w:pPr>
        <w:numPr>
          <w:ilvl w:val="0"/>
          <w:numId w:val="19"/>
        </w:numPr>
        <w:spacing w:before="100" w:beforeAutospacing="1" w:after="100" w:afterAutospacing="1"/>
        <w:rPr>
          <w:rFonts w:ascii="Times New Roman" w:eastAsia="Times New Roman" w:hAnsi="Times New Roman" w:cs="Times New Roman"/>
          <w:kern w:val="0"/>
          <w:sz w:val="24"/>
          <w:szCs w:val="24"/>
          <w14:ligatures w14:val="none"/>
        </w:rPr>
      </w:pPr>
      <w:r w:rsidRPr="00CE2AFE">
        <w:rPr>
          <w:rFonts w:ascii="Times New Roman" w:eastAsia="Times New Roman" w:hAnsi="Times New Roman" w:cs="Times New Roman"/>
          <w:b/>
          <w:bCs/>
          <w:kern w:val="0"/>
          <w:sz w:val="24"/>
          <w:szCs w:val="24"/>
          <w14:ligatures w14:val="none"/>
        </w:rPr>
        <w:t>Economic Indicator Limitations:</w:t>
      </w:r>
      <w:r w:rsidRPr="00CE2AFE">
        <w:rPr>
          <w:rFonts w:ascii="Times New Roman" w:eastAsia="Times New Roman" w:hAnsi="Times New Roman" w:cs="Times New Roman"/>
          <w:kern w:val="0"/>
          <w:sz w:val="24"/>
          <w:szCs w:val="24"/>
          <w14:ligatures w14:val="none"/>
        </w:rPr>
        <w:t xml:space="preserve"> Despite successful CPI data integration, macroeconomic indicators showed minimal correlation (&lt;5%) with individual listing prices, suggesting platform markets operate more independently from broader economic conditions than expected.</w:t>
      </w:r>
    </w:p>
    <w:p w14:paraId="04764924" w14:textId="77777777" w:rsidR="0066048E" w:rsidRDefault="0066048E" w:rsidP="0066048E">
      <w:pPr>
        <w:spacing w:before="100" w:beforeAutospacing="1" w:after="100" w:afterAutospacing="1"/>
        <w:ind w:left="0" w:firstLine="0"/>
        <w:outlineLvl w:val="1"/>
        <w:rPr>
          <w:rFonts w:ascii="Times New Roman" w:eastAsia="Times New Roman" w:hAnsi="Times New Roman" w:cs="Times New Roman"/>
          <w:b/>
          <w:bCs/>
          <w:kern w:val="0"/>
          <w:sz w:val="36"/>
          <w:szCs w:val="36"/>
          <w14:ligatures w14:val="none"/>
        </w:rPr>
      </w:pPr>
    </w:p>
    <w:p w14:paraId="4FC724F3" w14:textId="56771466" w:rsidR="0066048E" w:rsidRPr="00956C30" w:rsidRDefault="0066048E" w:rsidP="00C16581">
      <w:pPr>
        <w:pStyle w:val="Heading1"/>
        <w:ind w:left="360"/>
        <w:rPr>
          <w:rFonts w:ascii="Times New Roman" w:eastAsia="Times New Roman" w:hAnsi="Times New Roman" w:cs="Times New Roman"/>
          <w:b/>
          <w:bCs/>
          <w:color w:val="auto"/>
        </w:rPr>
      </w:pPr>
      <w:r w:rsidRPr="00956C30">
        <w:rPr>
          <w:rFonts w:ascii="Times New Roman" w:eastAsia="Times New Roman" w:hAnsi="Times New Roman" w:cs="Times New Roman"/>
          <w:b/>
          <w:bCs/>
          <w:color w:val="auto"/>
        </w:rPr>
        <w:lastRenderedPageBreak/>
        <w:t>References:</w:t>
      </w:r>
    </w:p>
    <w:p w14:paraId="25E156EB" w14:textId="77777777" w:rsidR="0066048E" w:rsidRPr="0066048E" w:rsidRDefault="0066048E" w:rsidP="0066048E">
      <w:pPr>
        <w:numPr>
          <w:ilvl w:val="0"/>
          <w:numId w:val="23"/>
        </w:numPr>
        <w:spacing w:before="100" w:beforeAutospacing="1" w:after="100" w:afterAutospacing="1"/>
        <w:rPr>
          <w:rFonts w:ascii="Times New Roman" w:eastAsia="Times New Roman" w:hAnsi="Times New Roman" w:cs="Times New Roman"/>
          <w:kern w:val="0"/>
          <w:sz w:val="24"/>
          <w:szCs w:val="24"/>
          <w14:ligatures w14:val="none"/>
        </w:rPr>
      </w:pPr>
      <w:r w:rsidRPr="0066048E">
        <w:rPr>
          <w:rFonts w:ascii="Times New Roman" w:eastAsia="Times New Roman" w:hAnsi="Times New Roman" w:cs="Times New Roman"/>
          <w:kern w:val="0"/>
          <w:sz w:val="24"/>
          <w:szCs w:val="24"/>
          <w14:ligatures w14:val="none"/>
        </w:rPr>
        <w:t xml:space="preserve">Federal Reserve Economic Data (FRED). Consumer Price Index for All Urban Consumers (CPIAUCSL). Federal Reserve Bank of St. Louis. </w:t>
      </w:r>
      <w:hyperlink r:id="rId12" w:history="1">
        <w:r w:rsidRPr="0066048E">
          <w:rPr>
            <w:rFonts w:ascii="Times New Roman" w:eastAsia="Times New Roman" w:hAnsi="Times New Roman" w:cs="Times New Roman"/>
            <w:color w:val="0000FF"/>
            <w:kern w:val="0"/>
            <w:sz w:val="24"/>
            <w:szCs w:val="24"/>
            <w:u w:val="single"/>
            <w14:ligatures w14:val="none"/>
          </w:rPr>
          <w:t>https://fred.stlouisfed.org/</w:t>
        </w:r>
      </w:hyperlink>
    </w:p>
    <w:p w14:paraId="50D04AA4" w14:textId="77777777" w:rsidR="0066048E" w:rsidRPr="0066048E" w:rsidRDefault="0066048E" w:rsidP="0066048E">
      <w:pPr>
        <w:numPr>
          <w:ilvl w:val="0"/>
          <w:numId w:val="23"/>
        </w:numPr>
        <w:spacing w:before="100" w:beforeAutospacing="1" w:after="100" w:afterAutospacing="1"/>
        <w:rPr>
          <w:rFonts w:ascii="Times New Roman" w:eastAsia="Times New Roman" w:hAnsi="Times New Roman" w:cs="Times New Roman"/>
          <w:kern w:val="0"/>
          <w:sz w:val="24"/>
          <w:szCs w:val="24"/>
          <w14:ligatures w14:val="none"/>
        </w:rPr>
      </w:pPr>
      <w:r w:rsidRPr="0066048E">
        <w:rPr>
          <w:rFonts w:ascii="Times New Roman" w:eastAsia="Times New Roman" w:hAnsi="Times New Roman" w:cs="Times New Roman"/>
          <w:kern w:val="0"/>
          <w:sz w:val="24"/>
          <w:szCs w:val="24"/>
          <w14:ligatures w14:val="none"/>
        </w:rPr>
        <w:t>Airbnb US Listings Dataset. ARBNB_US_2020_2023.xlsx. Comprehensive property and host information for 2020-2023 period.</w:t>
      </w:r>
    </w:p>
    <w:p w14:paraId="61CC442D" w14:textId="77777777" w:rsidR="0066048E" w:rsidRDefault="0066048E" w:rsidP="0066048E">
      <w:pPr>
        <w:numPr>
          <w:ilvl w:val="0"/>
          <w:numId w:val="23"/>
        </w:numPr>
        <w:spacing w:before="100" w:beforeAutospacing="1" w:after="100" w:afterAutospacing="1"/>
        <w:rPr>
          <w:rFonts w:ascii="Times New Roman" w:eastAsia="Times New Roman" w:hAnsi="Times New Roman" w:cs="Times New Roman"/>
          <w:kern w:val="0"/>
          <w:sz w:val="24"/>
          <w:szCs w:val="24"/>
          <w14:ligatures w14:val="none"/>
        </w:rPr>
      </w:pPr>
      <w:r w:rsidRPr="0066048E">
        <w:rPr>
          <w:rFonts w:ascii="Times New Roman" w:eastAsia="Times New Roman" w:hAnsi="Times New Roman" w:cs="Times New Roman"/>
          <w:kern w:val="0"/>
          <w:sz w:val="24"/>
          <w:szCs w:val="24"/>
          <w14:ligatures w14:val="none"/>
        </w:rPr>
        <w:t xml:space="preserve">Python Libraries Used: pandas, </w:t>
      </w:r>
      <w:proofErr w:type="spellStart"/>
      <w:r w:rsidRPr="0066048E">
        <w:rPr>
          <w:rFonts w:ascii="Times New Roman" w:eastAsia="Times New Roman" w:hAnsi="Times New Roman" w:cs="Times New Roman"/>
          <w:kern w:val="0"/>
          <w:sz w:val="24"/>
          <w:szCs w:val="24"/>
          <w14:ligatures w14:val="none"/>
        </w:rPr>
        <w:t>numpy</w:t>
      </w:r>
      <w:proofErr w:type="spellEnd"/>
      <w:r w:rsidRPr="0066048E">
        <w:rPr>
          <w:rFonts w:ascii="Times New Roman" w:eastAsia="Times New Roman" w:hAnsi="Times New Roman" w:cs="Times New Roman"/>
          <w:kern w:val="0"/>
          <w:sz w:val="24"/>
          <w:szCs w:val="24"/>
          <w14:ligatures w14:val="none"/>
        </w:rPr>
        <w:t xml:space="preserve">, matplotlib, seaborn, </w:t>
      </w:r>
      <w:proofErr w:type="spellStart"/>
      <w:r w:rsidRPr="0066048E">
        <w:rPr>
          <w:rFonts w:ascii="Times New Roman" w:eastAsia="Times New Roman" w:hAnsi="Times New Roman" w:cs="Times New Roman"/>
          <w:kern w:val="0"/>
          <w:sz w:val="24"/>
          <w:szCs w:val="24"/>
          <w14:ligatures w14:val="none"/>
        </w:rPr>
        <w:t>sklearn</w:t>
      </w:r>
      <w:proofErr w:type="spellEnd"/>
      <w:r w:rsidRPr="0066048E">
        <w:rPr>
          <w:rFonts w:ascii="Times New Roman" w:eastAsia="Times New Roman" w:hAnsi="Times New Roman" w:cs="Times New Roman"/>
          <w:kern w:val="0"/>
          <w:sz w:val="24"/>
          <w:szCs w:val="24"/>
          <w14:ligatures w14:val="none"/>
        </w:rPr>
        <w:t xml:space="preserve">, </w:t>
      </w:r>
      <w:proofErr w:type="spellStart"/>
      <w:r w:rsidRPr="0066048E">
        <w:rPr>
          <w:rFonts w:ascii="Times New Roman" w:eastAsia="Times New Roman" w:hAnsi="Times New Roman" w:cs="Times New Roman"/>
          <w:kern w:val="0"/>
          <w:sz w:val="24"/>
          <w:szCs w:val="24"/>
          <w14:ligatures w14:val="none"/>
        </w:rPr>
        <w:t>statsmodels</w:t>
      </w:r>
      <w:proofErr w:type="spellEnd"/>
      <w:r w:rsidRPr="0066048E">
        <w:rPr>
          <w:rFonts w:ascii="Times New Roman" w:eastAsia="Times New Roman" w:hAnsi="Times New Roman" w:cs="Times New Roman"/>
          <w:kern w:val="0"/>
          <w:sz w:val="24"/>
          <w:szCs w:val="24"/>
          <w14:ligatures w14:val="none"/>
        </w:rPr>
        <w:t xml:space="preserve">, </w:t>
      </w:r>
      <w:proofErr w:type="spellStart"/>
      <w:r w:rsidRPr="0066048E">
        <w:rPr>
          <w:rFonts w:ascii="Times New Roman" w:eastAsia="Times New Roman" w:hAnsi="Times New Roman" w:cs="Times New Roman"/>
          <w:kern w:val="0"/>
          <w:sz w:val="24"/>
          <w:szCs w:val="24"/>
          <w14:ligatures w14:val="none"/>
        </w:rPr>
        <w:t>pmdarima</w:t>
      </w:r>
      <w:proofErr w:type="spellEnd"/>
      <w:r w:rsidRPr="0066048E">
        <w:rPr>
          <w:rFonts w:ascii="Times New Roman" w:eastAsia="Times New Roman" w:hAnsi="Times New Roman" w:cs="Times New Roman"/>
          <w:kern w:val="0"/>
          <w:sz w:val="24"/>
          <w:szCs w:val="24"/>
          <w14:ligatures w14:val="none"/>
        </w:rPr>
        <w:t xml:space="preserve"> (when available), </w:t>
      </w:r>
      <w:proofErr w:type="spellStart"/>
      <w:r w:rsidRPr="0066048E">
        <w:rPr>
          <w:rFonts w:ascii="Times New Roman" w:eastAsia="Times New Roman" w:hAnsi="Times New Roman" w:cs="Times New Roman"/>
          <w:kern w:val="0"/>
          <w:sz w:val="24"/>
          <w:szCs w:val="24"/>
          <w14:ligatures w14:val="none"/>
        </w:rPr>
        <w:t>fredapi</w:t>
      </w:r>
      <w:proofErr w:type="spellEnd"/>
      <w:r w:rsidRPr="0066048E">
        <w:rPr>
          <w:rFonts w:ascii="Times New Roman" w:eastAsia="Times New Roman" w:hAnsi="Times New Roman" w:cs="Times New Roman"/>
          <w:kern w:val="0"/>
          <w:sz w:val="24"/>
          <w:szCs w:val="24"/>
          <w14:ligatures w14:val="none"/>
        </w:rPr>
        <w:t xml:space="preserve"> for CPI data extraction.</w:t>
      </w:r>
    </w:p>
    <w:p w14:paraId="21BB455D" w14:textId="77777777" w:rsidR="006341BE" w:rsidRDefault="006341BE" w:rsidP="006341BE">
      <w:pPr>
        <w:spacing w:before="100" w:beforeAutospacing="1" w:after="100" w:afterAutospacing="1"/>
        <w:rPr>
          <w:rFonts w:ascii="Times New Roman" w:eastAsia="Times New Roman" w:hAnsi="Times New Roman" w:cs="Times New Roman"/>
          <w:kern w:val="0"/>
          <w:sz w:val="24"/>
          <w:szCs w:val="24"/>
          <w14:ligatures w14:val="none"/>
        </w:rPr>
      </w:pPr>
    </w:p>
    <w:p w14:paraId="21C7D650" w14:textId="77777777" w:rsidR="006341BE" w:rsidRDefault="006341BE" w:rsidP="006341BE">
      <w:pPr>
        <w:spacing w:before="100" w:beforeAutospacing="1" w:after="100" w:afterAutospacing="1"/>
        <w:rPr>
          <w:rFonts w:ascii="Times New Roman" w:eastAsia="Times New Roman" w:hAnsi="Times New Roman" w:cs="Times New Roman"/>
          <w:kern w:val="0"/>
          <w:sz w:val="24"/>
          <w:szCs w:val="24"/>
          <w14:ligatures w14:val="none"/>
        </w:rPr>
      </w:pPr>
    </w:p>
    <w:p w14:paraId="5B79981D" w14:textId="77777777" w:rsidR="006341BE" w:rsidRPr="0066048E" w:rsidRDefault="006341BE" w:rsidP="006341BE">
      <w:pPr>
        <w:spacing w:before="100" w:beforeAutospacing="1" w:after="100" w:afterAutospacing="1"/>
        <w:rPr>
          <w:rFonts w:ascii="Times New Roman" w:eastAsia="Times New Roman" w:hAnsi="Times New Roman" w:cs="Times New Roman"/>
          <w:kern w:val="0"/>
          <w:sz w:val="24"/>
          <w:szCs w:val="24"/>
          <w14:ligatures w14:val="none"/>
        </w:rPr>
      </w:pPr>
    </w:p>
    <w:p w14:paraId="393CAE89" w14:textId="68009FEC" w:rsidR="006341BE" w:rsidRDefault="006341BE" w:rsidP="00AE053B">
      <w:pPr>
        <w:spacing w:before="100" w:beforeAutospacing="1" w:after="100" w:afterAutospacing="1"/>
        <w:ind w:left="0" w:firstLine="0"/>
        <w:outlineLvl w:val="1"/>
        <w:rPr>
          <w:rFonts w:ascii="Times New Roman" w:eastAsia="Times New Roman" w:hAnsi="Times New Roman" w:cs="Times New Roman"/>
          <w:b/>
          <w:bCs/>
          <w:kern w:val="0"/>
          <w:sz w:val="36"/>
          <w:szCs w:val="36"/>
          <w14:ligatures w14:val="none"/>
        </w:rPr>
      </w:pPr>
      <w:r w:rsidRPr="006341BE">
        <w:rPr>
          <w:rFonts w:ascii="Times New Roman" w:eastAsia="Times New Roman" w:hAnsi="Times New Roman" w:cs="Times New Roman"/>
          <w:b/>
          <w:bCs/>
          <w:kern w:val="0"/>
          <w:sz w:val="36"/>
          <w:szCs w:val="36"/>
          <w14:ligatures w14:val="none"/>
        </w:rPr>
        <w:t>Team Roles</w:t>
      </w:r>
    </w:p>
    <w:p w14:paraId="6825AC38" w14:textId="706E2ACC" w:rsidR="006341BE" w:rsidRPr="006341BE" w:rsidRDefault="006341BE" w:rsidP="00AE053B">
      <w:pPr>
        <w:spacing w:before="100" w:beforeAutospacing="1" w:after="100" w:afterAutospacing="1"/>
        <w:ind w:left="0" w:firstLine="0"/>
        <w:outlineLvl w:val="1"/>
        <w:rPr>
          <w:rFonts w:ascii="Times New Roman" w:eastAsia="Times New Roman" w:hAnsi="Times New Roman" w:cs="Times New Roman"/>
          <w:kern w:val="0"/>
          <w:sz w:val="24"/>
          <w:szCs w:val="24"/>
          <w14:ligatures w14:val="none"/>
        </w:rPr>
      </w:pPr>
      <w:r w:rsidRPr="006341BE">
        <w:rPr>
          <w:rFonts w:ascii="Times New Roman" w:eastAsia="Times New Roman" w:hAnsi="Times New Roman" w:cs="Times New Roman"/>
          <w:kern w:val="0"/>
          <w:sz w:val="24"/>
          <w:szCs w:val="24"/>
          <w14:ligatures w14:val="none"/>
        </w:rPr>
        <w:t>All members contributed to each element of the project, but these are the areas in which each team member led.</w:t>
      </w:r>
      <w:r>
        <w:rPr>
          <w:rFonts w:ascii="Times New Roman" w:eastAsia="Times New Roman" w:hAnsi="Times New Roman" w:cs="Times New Roman"/>
          <w:kern w:val="0"/>
          <w:sz w:val="24"/>
          <w:szCs w:val="24"/>
          <w14:ligatures w14:val="none"/>
        </w:rPr>
        <w:t xml:space="preserve"> All members reviewed and validated all elements of the project submission. </w:t>
      </w:r>
    </w:p>
    <w:p w14:paraId="3DE5467F" w14:textId="45A67A38" w:rsidR="006341BE" w:rsidRDefault="006341BE" w:rsidP="00AE053B">
      <w:pPr>
        <w:spacing w:before="100" w:beforeAutospacing="1" w:after="100" w:afterAutospacing="1"/>
        <w:ind w:left="0" w:firstLine="0"/>
        <w:outlineLvl w:val="1"/>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Brian Lee – Data gathering and validation</w:t>
      </w:r>
    </w:p>
    <w:p w14:paraId="21794C1F" w14:textId="1CDAB1BC" w:rsidR="006341BE" w:rsidRDefault="006341BE" w:rsidP="00AE053B">
      <w:pPr>
        <w:spacing w:before="100" w:beforeAutospacing="1" w:after="100" w:afterAutospacing="1"/>
        <w:ind w:left="0" w:firstLine="0"/>
        <w:outlineLvl w:val="1"/>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Robin Nightingale – Project framework and methodology</w:t>
      </w:r>
    </w:p>
    <w:p w14:paraId="4784BE1D" w14:textId="2856EF72" w:rsidR="006341BE" w:rsidRDefault="006341BE" w:rsidP="00AE053B">
      <w:pPr>
        <w:spacing w:before="100" w:beforeAutospacing="1" w:after="100" w:afterAutospacing="1"/>
        <w:ind w:left="0" w:firstLine="0"/>
        <w:outlineLvl w:val="1"/>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Hector Pena – Models and interpretations </w:t>
      </w:r>
    </w:p>
    <w:p w14:paraId="559E8955" w14:textId="0EEDBD64" w:rsidR="006341BE" w:rsidRPr="006341BE" w:rsidRDefault="006341BE" w:rsidP="00AE053B">
      <w:pPr>
        <w:spacing w:before="100" w:beforeAutospacing="1" w:after="100" w:afterAutospacing="1"/>
        <w:ind w:left="0" w:firstLine="0"/>
        <w:outlineLvl w:val="1"/>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Natajah Roberts – Data cleaning and report</w:t>
      </w:r>
    </w:p>
    <w:sectPr w:rsidR="006341BE" w:rsidRPr="006341BE" w:rsidSect="00CF32B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65346" w14:textId="77777777" w:rsidR="002854A0" w:rsidRDefault="002854A0" w:rsidP="00C377E5">
      <w:pPr>
        <w:spacing w:after="0"/>
      </w:pPr>
      <w:r>
        <w:separator/>
      </w:r>
    </w:p>
  </w:endnote>
  <w:endnote w:type="continuationSeparator" w:id="0">
    <w:p w14:paraId="1D288E69" w14:textId="77777777" w:rsidR="002854A0" w:rsidRDefault="002854A0" w:rsidP="00C377E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9788909"/>
      <w:docPartObj>
        <w:docPartGallery w:val="Page Numbers (Bottom of Page)"/>
        <w:docPartUnique/>
      </w:docPartObj>
    </w:sdtPr>
    <w:sdtEndPr>
      <w:rPr>
        <w:noProof/>
      </w:rPr>
    </w:sdtEndPr>
    <w:sdtContent>
      <w:p w14:paraId="4D14D883" w14:textId="49CD34AC" w:rsidR="00CF32B2" w:rsidRDefault="00CF32B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A5E5EAD" w14:textId="77777777" w:rsidR="00CF32B2" w:rsidRDefault="00CF32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AB49E" w14:textId="77777777" w:rsidR="002854A0" w:rsidRDefault="002854A0" w:rsidP="00C377E5">
      <w:pPr>
        <w:spacing w:after="0"/>
      </w:pPr>
      <w:r>
        <w:separator/>
      </w:r>
    </w:p>
  </w:footnote>
  <w:footnote w:type="continuationSeparator" w:id="0">
    <w:p w14:paraId="3BE79A44" w14:textId="77777777" w:rsidR="002854A0" w:rsidRDefault="002854A0" w:rsidP="00C377E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D167B"/>
    <w:multiLevelType w:val="hybridMultilevel"/>
    <w:tmpl w:val="34A28C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27703A"/>
    <w:multiLevelType w:val="multilevel"/>
    <w:tmpl w:val="79145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DB64A7"/>
    <w:multiLevelType w:val="multilevel"/>
    <w:tmpl w:val="39CA6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8B324A"/>
    <w:multiLevelType w:val="multilevel"/>
    <w:tmpl w:val="076AC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596B17"/>
    <w:multiLevelType w:val="multilevel"/>
    <w:tmpl w:val="71B49FF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3272D1"/>
    <w:multiLevelType w:val="multilevel"/>
    <w:tmpl w:val="2844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88228B"/>
    <w:multiLevelType w:val="multilevel"/>
    <w:tmpl w:val="D3AAB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5E09C3"/>
    <w:multiLevelType w:val="hybridMultilevel"/>
    <w:tmpl w:val="63B8E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4B32B8"/>
    <w:multiLevelType w:val="multilevel"/>
    <w:tmpl w:val="F1D2C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717227"/>
    <w:multiLevelType w:val="multilevel"/>
    <w:tmpl w:val="2E0C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9A0568"/>
    <w:multiLevelType w:val="multilevel"/>
    <w:tmpl w:val="100611C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1" w15:restartNumberingAfterBreak="0">
    <w:nsid w:val="209E0A35"/>
    <w:multiLevelType w:val="multilevel"/>
    <w:tmpl w:val="836A1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E63AD0"/>
    <w:multiLevelType w:val="multilevel"/>
    <w:tmpl w:val="D7DE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2E7973"/>
    <w:multiLevelType w:val="hybridMultilevel"/>
    <w:tmpl w:val="07246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245E55"/>
    <w:multiLevelType w:val="multilevel"/>
    <w:tmpl w:val="8A02100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CD5746"/>
    <w:multiLevelType w:val="hybridMultilevel"/>
    <w:tmpl w:val="1FC06BF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27BE5C5B"/>
    <w:multiLevelType w:val="multilevel"/>
    <w:tmpl w:val="71B49FF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836D67"/>
    <w:multiLevelType w:val="multilevel"/>
    <w:tmpl w:val="ADAC1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765EFC"/>
    <w:multiLevelType w:val="multilevel"/>
    <w:tmpl w:val="54DAC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B7780B"/>
    <w:multiLevelType w:val="multilevel"/>
    <w:tmpl w:val="20281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B755B3B"/>
    <w:multiLevelType w:val="multilevel"/>
    <w:tmpl w:val="60FE8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BD6734B"/>
    <w:multiLevelType w:val="hybridMultilevel"/>
    <w:tmpl w:val="9BB058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2C9F1D9C"/>
    <w:multiLevelType w:val="multilevel"/>
    <w:tmpl w:val="422E6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B041F0"/>
    <w:multiLevelType w:val="multilevel"/>
    <w:tmpl w:val="9C3E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4D6A9F"/>
    <w:multiLevelType w:val="hybridMultilevel"/>
    <w:tmpl w:val="4E8843B0"/>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4264279C"/>
    <w:multiLevelType w:val="multilevel"/>
    <w:tmpl w:val="79EE03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2C25203"/>
    <w:multiLevelType w:val="multilevel"/>
    <w:tmpl w:val="10B69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2043B8"/>
    <w:multiLevelType w:val="hybridMultilevel"/>
    <w:tmpl w:val="4544C3E8"/>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4E5385E"/>
    <w:multiLevelType w:val="hybridMultilevel"/>
    <w:tmpl w:val="49746A2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61019C6"/>
    <w:multiLevelType w:val="multilevel"/>
    <w:tmpl w:val="D0447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8704055"/>
    <w:multiLevelType w:val="multilevel"/>
    <w:tmpl w:val="9C9A4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AE706B"/>
    <w:multiLevelType w:val="multilevel"/>
    <w:tmpl w:val="37727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DB285B"/>
    <w:multiLevelType w:val="multilevel"/>
    <w:tmpl w:val="E522E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A864236"/>
    <w:multiLevelType w:val="multilevel"/>
    <w:tmpl w:val="8A02100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E1413C0"/>
    <w:multiLevelType w:val="multilevel"/>
    <w:tmpl w:val="D0B6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AC67B1"/>
    <w:multiLevelType w:val="multilevel"/>
    <w:tmpl w:val="7BAE2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F62531"/>
    <w:multiLevelType w:val="multilevel"/>
    <w:tmpl w:val="27AA3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1B07B7"/>
    <w:multiLevelType w:val="multilevel"/>
    <w:tmpl w:val="3FCE0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7343B2E"/>
    <w:multiLevelType w:val="multilevel"/>
    <w:tmpl w:val="2220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B570A0"/>
    <w:multiLevelType w:val="hybridMultilevel"/>
    <w:tmpl w:val="07105D0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5E262DBD"/>
    <w:multiLevelType w:val="multilevel"/>
    <w:tmpl w:val="EA6E13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1583F80"/>
    <w:multiLevelType w:val="multilevel"/>
    <w:tmpl w:val="8D4E6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4C808C6"/>
    <w:multiLevelType w:val="hybridMultilevel"/>
    <w:tmpl w:val="8F2C13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65391989"/>
    <w:multiLevelType w:val="multilevel"/>
    <w:tmpl w:val="A72A6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7ED2AF6"/>
    <w:multiLevelType w:val="hybridMultilevel"/>
    <w:tmpl w:val="9A86B21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5" w15:restartNumberingAfterBreak="0">
    <w:nsid w:val="69A076BE"/>
    <w:multiLevelType w:val="hybridMultilevel"/>
    <w:tmpl w:val="2BD01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9D551FE"/>
    <w:multiLevelType w:val="hybridMultilevel"/>
    <w:tmpl w:val="3DDC907E"/>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7" w15:restartNumberingAfterBreak="0">
    <w:nsid w:val="6CFC3DFD"/>
    <w:multiLevelType w:val="multilevel"/>
    <w:tmpl w:val="A648950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8" w15:restartNumberingAfterBreak="0">
    <w:nsid w:val="6D8B3481"/>
    <w:multiLevelType w:val="multilevel"/>
    <w:tmpl w:val="CECE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597A03"/>
    <w:multiLevelType w:val="multilevel"/>
    <w:tmpl w:val="1758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832127"/>
    <w:multiLevelType w:val="multilevel"/>
    <w:tmpl w:val="0C2654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D0736D1"/>
    <w:multiLevelType w:val="multilevel"/>
    <w:tmpl w:val="60B6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6174EA"/>
    <w:multiLevelType w:val="multilevel"/>
    <w:tmpl w:val="0DA02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7511577">
    <w:abstractNumId w:val="50"/>
  </w:num>
  <w:num w:numId="2" w16cid:durableId="1827700084">
    <w:abstractNumId w:val="6"/>
  </w:num>
  <w:num w:numId="3" w16cid:durableId="1898977250">
    <w:abstractNumId w:val="5"/>
  </w:num>
  <w:num w:numId="4" w16cid:durableId="792749236">
    <w:abstractNumId w:val="41"/>
  </w:num>
  <w:num w:numId="5" w16cid:durableId="621807094">
    <w:abstractNumId w:val="12"/>
  </w:num>
  <w:num w:numId="6" w16cid:durableId="839542015">
    <w:abstractNumId w:val="43"/>
  </w:num>
  <w:num w:numId="7" w16cid:durableId="561602500">
    <w:abstractNumId w:val="32"/>
  </w:num>
  <w:num w:numId="8" w16cid:durableId="341780529">
    <w:abstractNumId w:val="8"/>
  </w:num>
  <w:num w:numId="9" w16cid:durableId="1985431878">
    <w:abstractNumId w:val="3"/>
  </w:num>
  <w:num w:numId="10" w16cid:durableId="305936877">
    <w:abstractNumId w:val="29"/>
  </w:num>
  <w:num w:numId="11" w16cid:durableId="820779928">
    <w:abstractNumId w:val="1"/>
  </w:num>
  <w:num w:numId="12" w16cid:durableId="372315452">
    <w:abstractNumId w:val="49"/>
  </w:num>
  <w:num w:numId="13" w16cid:durableId="777024814">
    <w:abstractNumId w:val="35"/>
  </w:num>
  <w:num w:numId="14" w16cid:durableId="1373655883">
    <w:abstractNumId w:val="25"/>
  </w:num>
  <w:num w:numId="15" w16cid:durableId="1015304993">
    <w:abstractNumId w:val="22"/>
  </w:num>
  <w:num w:numId="16" w16cid:durableId="825049795">
    <w:abstractNumId w:val="48"/>
  </w:num>
  <w:num w:numId="17" w16cid:durableId="1101990829">
    <w:abstractNumId w:val="2"/>
  </w:num>
  <w:num w:numId="18" w16cid:durableId="2142385936">
    <w:abstractNumId w:val="17"/>
  </w:num>
  <w:num w:numId="19" w16cid:durableId="1454325678">
    <w:abstractNumId w:val="20"/>
  </w:num>
  <w:num w:numId="20" w16cid:durableId="277418484">
    <w:abstractNumId w:val="19"/>
  </w:num>
  <w:num w:numId="21" w16cid:durableId="1698847283">
    <w:abstractNumId w:val="52"/>
  </w:num>
  <w:num w:numId="22" w16cid:durableId="1352292873">
    <w:abstractNumId w:val="18"/>
  </w:num>
  <w:num w:numId="23" w16cid:durableId="368265837">
    <w:abstractNumId w:val="37"/>
  </w:num>
  <w:num w:numId="24" w16cid:durableId="1930457186">
    <w:abstractNumId w:val="40"/>
  </w:num>
  <w:num w:numId="25" w16cid:durableId="1891724419">
    <w:abstractNumId w:val="13"/>
  </w:num>
  <w:num w:numId="26" w16cid:durableId="4483810">
    <w:abstractNumId w:val="7"/>
  </w:num>
  <w:num w:numId="27" w16cid:durableId="240260586">
    <w:abstractNumId w:val="45"/>
  </w:num>
  <w:num w:numId="28" w16cid:durableId="1437677813">
    <w:abstractNumId w:val="9"/>
  </w:num>
  <w:num w:numId="29" w16cid:durableId="169030831">
    <w:abstractNumId w:val="26"/>
  </w:num>
  <w:num w:numId="30" w16cid:durableId="307784717">
    <w:abstractNumId w:val="30"/>
  </w:num>
  <w:num w:numId="31" w16cid:durableId="1197691487">
    <w:abstractNumId w:val="33"/>
  </w:num>
  <w:num w:numId="32" w16cid:durableId="1951624486">
    <w:abstractNumId w:val="14"/>
  </w:num>
  <w:num w:numId="33" w16cid:durableId="842742712">
    <w:abstractNumId w:val="4"/>
  </w:num>
  <w:num w:numId="34" w16cid:durableId="1764062897">
    <w:abstractNumId w:val="16"/>
  </w:num>
  <w:num w:numId="35" w16cid:durableId="1776561534">
    <w:abstractNumId w:val="31"/>
  </w:num>
  <w:num w:numId="36" w16cid:durableId="939028737">
    <w:abstractNumId w:val="47"/>
  </w:num>
  <w:num w:numId="37" w16cid:durableId="2129278387">
    <w:abstractNumId w:val="42"/>
  </w:num>
  <w:num w:numId="38" w16cid:durableId="102847589">
    <w:abstractNumId w:val="0"/>
  </w:num>
  <w:num w:numId="39" w16cid:durableId="1255868257">
    <w:abstractNumId w:val="24"/>
  </w:num>
  <w:num w:numId="40" w16cid:durableId="1986934089">
    <w:abstractNumId w:val="44"/>
  </w:num>
  <w:num w:numId="41" w16cid:durableId="988092270">
    <w:abstractNumId w:val="46"/>
  </w:num>
  <w:num w:numId="42" w16cid:durableId="1728915572">
    <w:abstractNumId w:val="23"/>
  </w:num>
  <w:num w:numId="43" w16cid:durableId="982201339">
    <w:abstractNumId w:val="11"/>
  </w:num>
  <w:num w:numId="44" w16cid:durableId="469178911">
    <w:abstractNumId w:val="28"/>
  </w:num>
  <w:num w:numId="45" w16cid:durableId="1187332595">
    <w:abstractNumId w:val="39"/>
  </w:num>
  <w:num w:numId="46" w16cid:durableId="549346319">
    <w:abstractNumId w:val="10"/>
  </w:num>
  <w:num w:numId="47" w16cid:durableId="758256712">
    <w:abstractNumId w:val="51"/>
  </w:num>
  <w:num w:numId="48" w16cid:durableId="401366260">
    <w:abstractNumId w:val="34"/>
  </w:num>
  <w:num w:numId="49" w16cid:durableId="132599021">
    <w:abstractNumId w:val="36"/>
  </w:num>
  <w:num w:numId="50" w16cid:durableId="629896679">
    <w:abstractNumId w:val="38"/>
  </w:num>
  <w:num w:numId="51" w16cid:durableId="1137181540">
    <w:abstractNumId w:val="27"/>
  </w:num>
  <w:num w:numId="52" w16cid:durableId="1459907521">
    <w:abstractNumId w:val="15"/>
  </w:num>
  <w:num w:numId="53" w16cid:durableId="31040799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53B"/>
    <w:rsid w:val="000126C1"/>
    <w:rsid w:val="00012B38"/>
    <w:rsid w:val="00042C16"/>
    <w:rsid w:val="000B3E34"/>
    <w:rsid w:val="000F086A"/>
    <w:rsid w:val="001531FB"/>
    <w:rsid w:val="00183E82"/>
    <w:rsid w:val="001D0B4E"/>
    <w:rsid w:val="002112C4"/>
    <w:rsid w:val="00230604"/>
    <w:rsid w:val="00263989"/>
    <w:rsid w:val="002664B6"/>
    <w:rsid w:val="00267612"/>
    <w:rsid w:val="00281B5E"/>
    <w:rsid w:val="002854A0"/>
    <w:rsid w:val="003800ED"/>
    <w:rsid w:val="0038140F"/>
    <w:rsid w:val="003C6212"/>
    <w:rsid w:val="0043738C"/>
    <w:rsid w:val="00445AE5"/>
    <w:rsid w:val="00467CC6"/>
    <w:rsid w:val="00472091"/>
    <w:rsid w:val="004841AC"/>
    <w:rsid w:val="00540E2E"/>
    <w:rsid w:val="005B7EB1"/>
    <w:rsid w:val="00624BAA"/>
    <w:rsid w:val="006308BB"/>
    <w:rsid w:val="006341BE"/>
    <w:rsid w:val="006371FC"/>
    <w:rsid w:val="0066048E"/>
    <w:rsid w:val="006D09C4"/>
    <w:rsid w:val="007563DA"/>
    <w:rsid w:val="007B118B"/>
    <w:rsid w:val="007E76AC"/>
    <w:rsid w:val="007F15CF"/>
    <w:rsid w:val="007F2372"/>
    <w:rsid w:val="00841511"/>
    <w:rsid w:val="0086053C"/>
    <w:rsid w:val="00865107"/>
    <w:rsid w:val="008A0985"/>
    <w:rsid w:val="008D1857"/>
    <w:rsid w:val="008D3DDC"/>
    <w:rsid w:val="008E7D6C"/>
    <w:rsid w:val="0092305B"/>
    <w:rsid w:val="00956C30"/>
    <w:rsid w:val="00973000"/>
    <w:rsid w:val="00982661"/>
    <w:rsid w:val="00994231"/>
    <w:rsid w:val="009B1081"/>
    <w:rsid w:val="009F2EDA"/>
    <w:rsid w:val="00AE053B"/>
    <w:rsid w:val="00AF53FF"/>
    <w:rsid w:val="00B35DFC"/>
    <w:rsid w:val="00B57D94"/>
    <w:rsid w:val="00B64083"/>
    <w:rsid w:val="00BA7A08"/>
    <w:rsid w:val="00C11759"/>
    <w:rsid w:val="00C137C6"/>
    <w:rsid w:val="00C16581"/>
    <w:rsid w:val="00C25FB8"/>
    <w:rsid w:val="00C377E5"/>
    <w:rsid w:val="00CE2AFE"/>
    <w:rsid w:val="00CF32B2"/>
    <w:rsid w:val="00D25C1E"/>
    <w:rsid w:val="00D376FB"/>
    <w:rsid w:val="00DC0DC3"/>
    <w:rsid w:val="00DE6863"/>
    <w:rsid w:val="00DF2E6B"/>
    <w:rsid w:val="00E02113"/>
    <w:rsid w:val="00E025D5"/>
    <w:rsid w:val="00E13F9C"/>
    <w:rsid w:val="00E665A9"/>
    <w:rsid w:val="00EF09AF"/>
    <w:rsid w:val="00EF686C"/>
    <w:rsid w:val="00F17A68"/>
    <w:rsid w:val="00F212E8"/>
    <w:rsid w:val="00F24F36"/>
    <w:rsid w:val="00F42030"/>
    <w:rsid w:val="00F478CA"/>
    <w:rsid w:val="00F93778"/>
    <w:rsid w:val="00F956F2"/>
    <w:rsid w:val="00FA0F81"/>
    <w:rsid w:val="00FD4661"/>
    <w:rsid w:val="00FF4F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31E2D3"/>
  <w15:chartTrackingRefBased/>
  <w15:docId w15:val="{B5764669-50E2-4F13-BE54-080B6CD1A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ind w:left="72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05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05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05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05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05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05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05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05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05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5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05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05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05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05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05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05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05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053B"/>
    <w:rPr>
      <w:rFonts w:eastAsiaTheme="majorEastAsia" w:cstheme="majorBidi"/>
      <w:color w:val="272727" w:themeColor="text1" w:themeTint="D8"/>
    </w:rPr>
  </w:style>
  <w:style w:type="paragraph" w:styleId="Title">
    <w:name w:val="Title"/>
    <w:basedOn w:val="Normal"/>
    <w:next w:val="Normal"/>
    <w:link w:val="TitleChar"/>
    <w:uiPriority w:val="10"/>
    <w:qFormat/>
    <w:rsid w:val="00AE053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05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53B"/>
    <w:pPr>
      <w:numPr>
        <w:ilvl w:val="1"/>
      </w:numPr>
      <w:ind w:left="720" w:hanging="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05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053B"/>
    <w:pPr>
      <w:spacing w:before="160"/>
      <w:jc w:val="center"/>
    </w:pPr>
    <w:rPr>
      <w:i/>
      <w:iCs/>
      <w:color w:val="404040" w:themeColor="text1" w:themeTint="BF"/>
    </w:rPr>
  </w:style>
  <w:style w:type="character" w:customStyle="1" w:styleId="QuoteChar">
    <w:name w:val="Quote Char"/>
    <w:basedOn w:val="DefaultParagraphFont"/>
    <w:link w:val="Quote"/>
    <w:uiPriority w:val="29"/>
    <w:rsid w:val="00AE053B"/>
    <w:rPr>
      <w:i/>
      <w:iCs/>
      <w:color w:val="404040" w:themeColor="text1" w:themeTint="BF"/>
    </w:rPr>
  </w:style>
  <w:style w:type="paragraph" w:styleId="ListParagraph">
    <w:name w:val="List Paragraph"/>
    <w:basedOn w:val="Normal"/>
    <w:uiPriority w:val="34"/>
    <w:qFormat/>
    <w:rsid w:val="00AE053B"/>
    <w:pPr>
      <w:contextualSpacing/>
    </w:pPr>
  </w:style>
  <w:style w:type="character" w:styleId="IntenseEmphasis">
    <w:name w:val="Intense Emphasis"/>
    <w:basedOn w:val="DefaultParagraphFont"/>
    <w:uiPriority w:val="21"/>
    <w:qFormat/>
    <w:rsid w:val="00AE053B"/>
    <w:rPr>
      <w:i/>
      <w:iCs/>
      <w:color w:val="0F4761" w:themeColor="accent1" w:themeShade="BF"/>
    </w:rPr>
  </w:style>
  <w:style w:type="paragraph" w:styleId="IntenseQuote">
    <w:name w:val="Intense Quote"/>
    <w:basedOn w:val="Normal"/>
    <w:next w:val="Normal"/>
    <w:link w:val="IntenseQuoteChar"/>
    <w:uiPriority w:val="30"/>
    <w:qFormat/>
    <w:rsid w:val="00AE05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053B"/>
    <w:rPr>
      <w:i/>
      <w:iCs/>
      <w:color w:val="0F4761" w:themeColor="accent1" w:themeShade="BF"/>
    </w:rPr>
  </w:style>
  <w:style w:type="character" w:styleId="IntenseReference">
    <w:name w:val="Intense Reference"/>
    <w:basedOn w:val="DefaultParagraphFont"/>
    <w:uiPriority w:val="32"/>
    <w:qFormat/>
    <w:rsid w:val="00AE053B"/>
    <w:rPr>
      <w:b/>
      <w:bCs/>
      <w:smallCaps/>
      <w:color w:val="0F4761" w:themeColor="accent1" w:themeShade="BF"/>
      <w:spacing w:val="5"/>
    </w:rPr>
  </w:style>
  <w:style w:type="paragraph" w:styleId="Header">
    <w:name w:val="header"/>
    <w:basedOn w:val="Normal"/>
    <w:link w:val="HeaderChar"/>
    <w:uiPriority w:val="99"/>
    <w:unhideWhenUsed/>
    <w:rsid w:val="00C377E5"/>
    <w:pPr>
      <w:tabs>
        <w:tab w:val="center" w:pos="4680"/>
        <w:tab w:val="right" w:pos="9360"/>
      </w:tabs>
      <w:spacing w:after="0"/>
    </w:pPr>
  </w:style>
  <w:style w:type="character" w:customStyle="1" w:styleId="HeaderChar">
    <w:name w:val="Header Char"/>
    <w:basedOn w:val="DefaultParagraphFont"/>
    <w:link w:val="Header"/>
    <w:uiPriority w:val="99"/>
    <w:rsid w:val="00C377E5"/>
  </w:style>
  <w:style w:type="paragraph" w:styleId="Footer">
    <w:name w:val="footer"/>
    <w:basedOn w:val="Normal"/>
    <w:link w:val="FooterChar"/>
    <w:uiPriority w:val="99"/>
    <w:unhideWhenUsed/>
    <w:rsid w:val="00C377E5"/>
    <w:pPr>
      <w:tabs>
        <w:tab w:val="center" w:pos="4680"/>
        <w:tab w:val="right" w:pos="9360"/>
      </w:tabs>
      <w:spacing w:after="0"/>
    </w:pPr>
  </w:style>
  <w:style w:type="character" w:customStyle="1" w:styleId="FooterChar">
    <w:name w:val="Footer Char"/>
    <w:basedOn w:val="DefaultParagraphFont"/>
    <w:link w:val="Footer"/>
    <w:uiPriority w:val="99"/>
    <w:rsid w:val="00C377E5"/>
  </w:style>
  <w:style w:type="paragraph" w:styleId="NoSpacing">
    <w:name w:val="No Spacing"/>
    <w:uiPriority w:val="1"/>
    <w:qFormat/>
    <w:rsid w:val="006371FC"/>
    <w:pPr>
      <w:spacing w:after="0"/>
    </w:pPr>
  </w:style>
  <w:style w:type="paragraph" w:customStyle="1" w:styleId="whitespace-normal">
    <w:name w:val="whitespace-normal"/>
    <w:basedOn w:val="Normal"/>
    <w:rsid w:val="003800ED"/>
    <w:pPr>
      <w:spacing w:before="100" w:beforeAutospacing="1" w:after="100" w:afterAutospacing="1"/>
      <w:ind w:left="0" w:firstLine="0"/>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DC0D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40558">
      <w:bodyDiv w:val="1"/>
      <w:marLeft w:val="0"/>
      <w:marRight w:val="0"/>
      <w:marTop w:val="0"/>
      <w:marBottom w:val="0"/>
      <w:divBdr>
        <w:top w:val="none" w:sz="0" w:space="0" w:color="auto"/>
        <w:left w:val="none" w:sz="0" w:space="0" w:color="auto"/>
        <w:bottom w:val="none" w:sz="0" w:space="0" w:color="auto"/>
        <w:right w:val="none" w:sz="0" w:space="0" w:color="auto"/>
      </w:divBdr>
    </w:div>
    <w:div w:id="37511600">
      <w:bodyDiv w:val="1"/>
      <w:marLeft w:val="0"/>
      <w:marRight w:val="0"/>
      <w:marTop w:val="0"/>
      <w:marBottom w:val="0"/>
      <w:divBdr>
        <w:top w:val="none" w:sz="0" w:space="0" w:color="auto"/>
        <w:left w:val="none" w:sz="0" w:space="0" w:color="auto"/>
        <w:bottom w:val="none" w:sz="0" w:space="0" w:color="auto"/>
        <w:right w:val="none" w:sz="0" w:space="0" w:color="auto"/>
      </w:divBdr>
    </w:div>
    <w:div w:id="38672342">
      <w:bodyDiv w:val="1"/>
      <w:marLeft w:val="0"/>
      <w:marRight w:val="0"/>
      <w:marTop w:val="0"/>
      <w:marBottom w:val="0"/>
      <w:divBdr>
        <w:top w:val="none" w:sz="0" w:space="0" w:color="auto"/>
        <w:left w:val="none" w:sz="0" w:space="0" w:color="auto"/>
        <w:bottom w:val="none" w:sz="0" w:space="0" w:color="auto"/>
        <w:right w:val="none" w:sz="0" w:space="0" w:color="auto"/>
      </w:divBdr>
      <w:divsChild>
        <w:div w:id="524289964">
          <w:blockQuote w:val="1"/>
          <w:marLeft w:val="720"/>
          <w:marRight w:val="720"/>
          <w:marTop w:val="100"/>
          <w:marBottom w:val="100"/>
          <w:divBdr>
            <w:top w:val="none" w:sz="0" w:space="0" w:color="auto"/>
            <w:left w:val="none" w:sz="0" w:space="0" w:color="auto"/>
            <w:bottom w:val="none" w:sz="0" w:space="0" w:color="auto"/>
            <w:right w:val="none" w:sz="0" w:space="0" w:color="auto"/>
          </w:divBdr>
        </w:div>
        <w:div w:id="17755112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734248">
      <w:bodyDiv w:val="1"/>
      <w:marLeft w:val="0"/>
      <w:marRight w:val="0"/>
      <w:marTop w:val="0"/>
      <w:marBottom w:val="0"/>
      <w:divBdr>
        <w:top w:val="none" w:sz="0" w:space="0" w:color="auto"/>
        <w:left w:val="none" w:sz="0" w:space="0" w:color="auto"/>
        <w:bottom w:val="none" w:sz="0" w:space="0" w:color="auto"/>
        <w:right w:val="none" w:sz="0" w:space="0" w:color="auto"/>
      </w:divBdr>
    </w:div>
    <w:div w:id="140196553">
      <w:bodyDiv w:val="1"/>
      <w:marLeft w:val="0"/>
      <w:marRight w:val="0"/>
      <w:marTop w:val="0"/>
      <w:marBottom w:val="0"/>
      <w:divBdr>
        <w:top w:val="none" w:sz="0" w:space="0" w:color="auto"/>
        <w:left w:val="none" w:sz="0" w:space="0" w:color="auto"/>
        <w:bottom w:val="none" w:sz="0" w:space="0" w:color="auto"/>
        <w:right w:val="none" w:sz="0" w:space="0" w:color="auto"/>
      </w:divBdr>
    </w:div>
    <w:div w:id="159079475">
      <w:bodyDiv w:val="1"/>
      <w:marLeft w:val="0"/>
      <w:marRight w:val="0"/>
      <w:marTop w:val="0"/>
      <w:marBottom w:val="0"/>
      <w:divBdr>
        <w:top w:val="none" w:sz="0" w:space="0" w:color="auto"/>
        <w:left w:val="none" w:sz="0" w:space="0" w:color="auto"/>
        <w:bottom w:val="none" w:sz="0" w:space="0" w:color="auto"/>
        <w:right w:val="none" w:sz="0" w:space="0" w:color="auto"/>
      </w:divBdr>
    </w:div>
    <w:div w:id="306083201">
      <w:bodyDiv w:val="1"/>
      <w:marLeft w:val="0"/>
      <w:marRight w:val="0"/>
      <w:marTop w:val="0"/>
      <w:marBottom w:val="0"/>
      <w:divBdr>
        <w:top w:val="none" w:sz="0" w:space="0" w:color="auto"/>
        <w:left w:val="none" w:sz="0" w:space="0" w:color="auto"/>
        <w:bottom w:val="none" w:sz="0" w:space="0" w:color="auto"/>
        <w:right w:val="none" w:sz="0" w:space="0" w:color="auto"/>
      </w:divBdr>
    </w:div>
    <w:div w:id="357200468">
      <w:bodyDiv w:val="1"/>
      <w:marLeft w:val="0"/>
      <w:marRight w:val="0"/>
      <w:marTop w:val="0"/>
      <w:marBottom w:val="0"/>
      <w:divBdr>
        <w:top w:val="none" w:sz="0" w:space="0" w:color="auto"/>
        <w:left w:val="none" w:sz="0" w:space="0" w:color="auto"/>
        <w:bottom w:val="none" w:sz="0" w:space="0" w:color="auto"/>
        <w:right w:val="none" w:sz="0" w:space="0" w:color="auto"/>
      </w:divBdr>
    </w:div>
    <w:div w:id="374087155">
      <w:bodyDiv w:val="1"/>
      <w:marLeft w:val="0"/>
      <w:marRight w:val="0"/>
      <w:marTop w:val="0"/>
      <w:marBottom w:val="0"/>
      <w:divBdr>
        <w:top w:val="none" w:sz="0" w:space="0" w:color="auto"/>
        <w:left w:val="none" w:sz="0" w:space="0" w:color="auto"/>
        <w:bottom w:val="none" w:sz="0" w:space="0" w:color="auto"/>
        <w:right w:val="none" w:sz="0" w:space="0" w:color="auto"/>
      </w:divBdr>
    </w:div>
    <w:div w:id="406458916">
      <w:bodyDiv w:val="1"/>
      <w:marLeft w:val="0"/>
      <w:marRight w:val="0"/>
      <w:marTop w:val="0"/>
      <w:marBottom w:val="0"/>
      <w:divBdr>
        <w:top w:val="none" w:sz="0" w:space="0" w:color="auto"/>
        <w:left w:val="none" w:sz="0" w:space="0" w:color="auto"/>
        <w:bottom w:val="none" w:sz="0" w:space="0" w:color="auto"/>
        <w:right w:val="none" w:sz="0" w:space="0" w:color="auto"/>
      </w:divBdr>
    </w:div>
    <w:div w:id="473792073">
      <w:bodyDiv w:val="1"/>
      <w:marLeft w:val="0"/>
      <w:marRight w:val="0"/>
      <w:marTop w:val="0"/>
      <w:marBottom w:val="0"/>
      <w:divBdr>
        <w:top w:val="none" w:sz="0" w:space="0" w:color="auto"/>
        <w:left w:val="none" w:sz="0" w:space="0" w:color="auto"/>
        <w:bottom w:val="none" w:sz="0" w:space="0" w:color="auto"/>
        <w:right w:val="none" w:sz="0" w:space="0" w:color="auto"/>
      </w:divBdr>
    </w:div>
    <w:div w:id="512650871">
      <w:bodyDiv w:val="1"/>
      <w:marLeft w:val="0"/>
      <w:marRight w:val="0"/>
      <w:marTop w:val="0"/>
      <w:marBottom w:val="0"/>
      <w:divBdr>
        <w:top w:val="none" w:sz="0" w:space="0" w:color="auto"/>
        <w:left w:val="none" w:sz="0" w:space="0" w:color="auto"/>
        <w:bottom w:val="none" w:sz="0" w:space="0" w:color="auto"/>
        <w:right w:val="none" w:sz="0" w:space="0" w:color="auto"/>
      </w:divBdr>
    </w:div>
    <w:div w:id="543560994">
      <w:bodyDiv w:val="1"/>
      <w:marLeft w:val="0"/>
      <w:marRight w:val="0"/>
      <w:marTop w:val="0"/>
      <w:marBottom w:val="0"/>
      <w:divBdr>
        <w:top w:val="none" w:sz="0" w:space="0" w:color="auto"/>
        <w:left w:val="none" w:sz="0" w:space="0" w:color="auto"/>
        <w:bottom w:val="none" w:sz="0" w:space="0" w:color="auto"/>
        <w:right w:val="none" w:sz="0" w:space="0" w:color="auto"/>
      </w:divBdr>
    </w:div>
    <w:div w:id="675574072">
      <w:bodyDiv w:val="1"/>
      <w:marLeft w:val="0"/>
      <w:marRight w:val="0"/>
      <w:marTop w:val="0"/>
      <w:marBottom w:val="0"/>
      <w:divBdr>
        <w:top w:val="none" w:sz="0" w:space="0" w:color="auto"/>
        <w:left w:val="none" w:sz="0" w:space="0" w:color="auto"/>
        <w:bottom w:val="none" w:sz="0" w:space="0" w:color="auto"/>
        <w:right w:val="none" w:sz="0" w:space="0" w:color="auto"/>
      </w:divBdr>
    </w:div>
    <w:div w:id="689648101">
      <w:bodyDiv w:val="1"/>
      <w:marLeft w:val="0"/>
      <w:marRight w:val="0"/>
      <w:marTop w:val="0"/>
      <w:marBottom w:val="0"/>
      <w:divBdr>
        <w:top w:val="none" w:sz="0" w:space="0" w:color="auto"/>
        <w:left w:val="none" w:sz="0" w:space="0" w:color="auto"/>
        <w:bottom w:val="none" w:sz="0" w:space="0" w:color="auto"/>
        <w:right w:val="none" w:sz="0" w:space="0" w:color="auto"/>
      </w:divBdr>
    </w:div>
    <w:div w:id="695161527">
      <w:bodyDiv w:val="1"/>
      <w:marLeft w:val="0"/>
      <w:marRight w:val="0"/>
      <w:marTop w:val="0"/>
      <w:marBottom w:val="0"/>
      <w:divBdr>
        <w:top w:val="none" w:sz="0" w:space="0" w:color="auto"/>
        <w:left w:val="none" w:sz="0" w:space="0" w:color="auto"/>
        <w:bottom w:val="none" w:sz="0" w:space="0" w:color="auto"/>
        <w:right w:val="none" w:sz="0" w:space="0" w:color="auto"/>
      </w:divBdr>
    </w:div>
    <w:div w:id="699664504">
      <w:bodyDiv w:val="1"/>
      <w:marLeft w:val="0"/>
      <w:marRight w:val="0"/>
      <w:marTop w:val="0"/>
      <w:marBottom w:val="0"/>
      <w:divBdr>
        <w:top w:val="none" w:sz="0" w:space="0" w:color="auto"/>
        <w:left w:val="none" w:sz="0" w:space="0" w:color="auto"/>
        <w:bottom w:val="none" w:sz="0" w:space="0" w:color="auto"/>
        <w:right w:val="none" w:sz="0" w:space="0" w:color="auto"/>
      </w:divBdr>
      <w:divsChild>
        <w:div w:id="1273323835">
          <w:marLeft w:val="0"/>
          <w:marRight w:val="0"/>
          <w:marTop w:val="0"/>
          <w:marBottom w:val="0"/>
          <w:divBdr>
            <w:top w:val="none" w:sz="0" w:space="0" w:color="auto"/>
            <w:left w:val="none" w:sz="0" w:space="0" w:color="auto"/>
            <w:bottom w:val="none" w:sz="0" w:space="0" w:color="auto"/>
            <w:right w:val="none" w:sz="0" w:space="0" w:color="auto"/>
          </w:divBdr>
          <w:divsChild>
            <w:div w:id="135719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128080">
      <w:bodyDiv w:val="1"/>
      <w:marLeft w:val="0"/>
      <w:marRight w:val="0"/>
      <w:marTop w:val="0"/>
      <w:marBottom w:val="0"/>
      <w:divBdr>
        <w:top w:val="none" w:sz="0" w:space="0" w:color="auto"/>
        <w:left w:val="none" w:sz="0" w:space="0" w:color="auto"/>
        <w:bottom w:val="none" w:sz="0" w:space="0" w:color="auto"/>
        <w:right w:val="none" w:sz="0" w:space="0" w:color="auto"/>
      </w:divBdr>
    </w:div>
    <w:div w:id="777532149">
      <w:bodyDiv w:val="1"/>
      <w:marLeft w:val="0"/>
      <w:marRight w:val="0"/>
      <w:marTop w:val="0"/>
      <w:marBottom w:val="0"/>
      <w:divBdr>
        <w:top w:val="none" w:sz="0" w:space="0" w:color="auto"/>
        <w:left w:val="none" w:sz="0" w:space="0" w:color="auto"/>
        <w:bottom w:val="none" w:sz="0" w:space="0" w:color="auto"/>
        <w:right w:val="none" w:sz="0" w:space="0" w:color="auto"/>
      </w:divBdr>
    </w:div>
    <w:div w:id="837886351">
      <w:bodyDiv w:val="1"/>
      <w:marLeft w:val="0"/>
      <w:marRight w:val="0"/>
      <w:marTop w:val="0"/>
      <w:marBottom w:val="0"/>
      <w:divBdr>
        <w:top w:val="none" w:sz="0" w:space="0" w:color="auto"/>
        <w:left w:val="none" w:sz="0" w:space="0" w:color="auto"/>
        <w:bottom w:val="none" w:sz="0" w:space="0" w:color="auto"/>
        <w:right w:val="none" w:sz="0" w:space="0" w:color="auto"/>
      </w:divBdr>
    </w:div>
    <w:div w:id="843276520">
      <w:bodyDiv w:val="1"/>
      <w:marLeft w:val="0"/>
      <w:marRight w:val="0"/>
      <w:marTop w:val="0"/>
      <w:marBottom w:val="0"/>
      <w:divBdr>
        <w:top w:val="none" w:sz="0" w:space="0" w:color="auto"/>
        <w:left w:val="none" w:sz="0" w:space="0" w:color="auto"/>
        <w:bottom w:val="none" w:sz="0" w:space="0" w:color="auto"/>
        <w:right w:val="none" w:sz="0" w:space="0" w:color="auto"/>
      </w:divBdr>
    </w:div>
    <w:div w:id="854927119">
      <w:bodyDiv w:val="1"/>
      <w:marLeft w:val="0"/>
      <w:marRight w:val="0"/>
      <w:marTop w:val="0"/>
      <w:marBottom w:val="0"/>
      <w:divBdr>
        <w:top w:val="none" w:sz="0" w:space="0" w:color="auto"/>
        <w:left w:val="none" w:sz="0" w:space="0" w:color="auto"/>
        <w:bottom w:val="none" w:sz="0" w:space="0" w:color="auto"/>
        <w:right w:val="none" w:sz="0" w:space="0" w:color="auto"/>
      </w:divBdr>
    </w:div>
    <w:div w:id="866480576">
      <w:bodyDiv w:val="1"/>
      <w:marLeft w:val="0"/>
      <w:marRight w:val="0"/>
      <w:marTop w:val="0"/>
      <w:marBottom w:val="0"/>
      <w:divBdr>
        <w:top w:val="none" w:sz="0" w:space="0" w:color="auto"/>
        <w:left w:val="none" w:sz="0" w:space="0" w:color="auto"/>
        <w:bottom w:val="none" w:sz="0" w:space="0" w:color="auto"/>
        <w:right w:val="none" w:sz="0" w:space="0" w:color="auto"/>
      </w:divBdr>
    </w:div>
    <w:div w:id="958803248">
      <w:bodyDiv w:val="1"/>
      <w:marLeft w:val="0"/>
      <w:marRight w:val="0"/>
      <w:marTop w:val="0"/>
      <w:marBottom w:val="0"/>
      <w:divBdr>
        <w:top w:val="none" w:sz="0" w:space="0" w:color="auto"/>
        <w:left w:val="none" w:sz="0" w:space="0" w:color="auto"/>
        <w:bottom w:val="none" w:sz="0" w:space="0" w:color="auto"/>
        <w:right w:val="none" w:sz="0" w:space="0" w:color="auto"/>
      </w:divBdr>
    </w:div>
    <w:div w:id="966668759">
      <w:bodyDiv w:val="1"/>
      <w:marLeft w:val="0"/>
      <w:marRight w:val="0"/>
      <w:marTop w:val="0"/>
      <w:marBottom w:val="0"/>
      <w:divBdr>
        <w:top w:val="none" w:sz="0" w:space="0" w:color="auto"/>
        <w:left w:val="none" w:sz="0" w:space="0" w:color="auto"/>
        <w:bottom w:val="none" w:sz="0" w:space="0" w:color="auto"/>
        <w:right w:val="none" w:sz="0" w:space="0" w:color="auto"/>
      </w:divBdr>
    </w:div>
    <w:div w:id="1078601203">
      <w:bodyDiv w:val="1"/>
      <w:marLeft w:val="0"/>
      <w:marRight w:val="0"/>
      <w:marTop w:val="0"/>
      <w:marBottom w:val="0"/>
      <w:divBdr>
        <w:top w:val="none" w:sz="0" w:space="0" w:color="auto"/>
        <w:left w:val="none" w:sz="0" w:space="0" w:color="auto"/>
        <w:bottom w:val="none" w:sz="0" w:space="0" w:color="auto"/>
        <w:right w:val="none" w:sz="0" w:space="0" w:color="auto"/>
      </w:divBdr>
    </w:div>
    <w:div w:id="1094741859">
      <w:bodyDiv w:val="1"/>
      <w:marLeft w:val="0"/>
      <w:marRight w:val="0"/>
      <w:marTop w:val="0"/>
      <w:marBottom w:val="0"/>
      <w:divBdr>
        <w:top w:val="none" w:sz="0" w:space="0" w:color="auto"/>
        <w:left w:val="none" w:sz="0" w:space="0" w:color="auto"/>
        <w:bottom w:val="none" w:sz="0" w:space="0" w:color="auto"/>
        <w:right w:val="none" w:sz="0" w:space="0" w:color="auto"/>
      </w:divBdr>
    </w:div>
    <w:div w:id="1188718258">
      <w:bodyDiv w:val="1"/>
      <w:marLeft w:val="0"/>
      <w:marRight w:val="0"/>
      <w:marTop w:val="0"/>
      <w:marBottom w:val="0"/>
      <w:divBdr>
        <w:top w:val="none" w:sz="0" w:space="0" w:color="auto"/>
        <w:left w:val="none" w:sz="0" w:space="0" w:color="auto"/>
        <w:bottom w:val="none" w:sz="0" w:space="0" w:color="auto"/>
        <w:right w:val="none" w:sz="0" w:space="0" w:color="auto"/>
      </w:divBdr>
    </w:div>
    <w:div w:id="1229145601">
      <w:bodyDiv w:val="1"/>
      <w:marLeft w:val="0"/>
      <w:marRight w:val="0"/>
      <w:marTop w:val="0"/>
      <w:marBottom w:val="0"/>
      <w:divBdr>
        <w:top w:val="none" w:sz="0" w:space="0" w:color="auto"/>
        <w:left w:val="none" w:sz="0" w:space="0" w:color="auto"/>
        <w:bottom w:val="none" w:sz="0" w:space="0" w:color="auto"/>
        <w:right w:val="none" w:sz="0" w:space="0" w:color="auto"/>
      </w:divBdr>
    </w:div>
    <w:div w:id="1237671368">
      <w:bodyDiv w:val="1"/>
      <w:marLeft w:val="0"/>
      <w:marRight w:val="0"/>
      <w:marTop w:val="0"/>
      <w:marBottom w:val="0"/>
      <w:divBdr>
        <w:top w:val="none" w:sz="0" w:space="0" w:color="auto"/>
        <w:left w:val="none" w:sz="0" w:space="0" w:color="auto"/>
        <w:bottom w:val="none" w:sz="0" w:space="0" w:color="auto"/>
        <w:right w:val="none" w:sz="0" w:space="0" w:color="auto"/>
      </w:divBdr>
    </w:div>
    <w:div w:id="1324623644">
      <w:bodyDiv w:val="1"/>
      <w:marLeft w:val="0"/>
      <w:marRight w:val="0"/>
      <w:marTop w:val="0"/>
      <w:marBottom w:val="0"/>
      <w:divBdr>
        <w:top w:val="none" w:sz="0" w:space="0" w:color="auto"/>
        <w:left w:val="none" w:sz="0" w:space="0" w:color="auto"/>
        <w:bottom w:val="none" w:sz="0" w:space="0" w:color="auto"/>
        <w:right w:val="none" w:sz="0" w:space="0" w:color="auto"/>
      </w:divBdr>
    </w:div>
    <w:div w:id="1332105461">
      <w:bodyDiv w:val="1"/>
      <w:marLeft w:val="0"/>
      <w:marRight w:val="0"/>
      <w:marTop w:val="0"/>
      <w:marBottom w:val="0"/>
      <w:divBdr>
        <w:top w:val="none" w:sz="0" w:space="0" w:color="auto"/>
        <w:left w:val="none" w:sz="0" w:space="0" w:color="auto"/>
        <w:bottom w:val="none" w:sz="0" w:space="0" w:color="auto"/>
        <w:right w:val="none" w:sz="0" w:space="0" w:color="auto"/>
      </w:divBdr>
    </w:div>
    <w:div w:id="1457604218">
      <w:bodyDiv w:val="1"/>
      <w:marLeft w:val="0"/>
      <w:marRight w:val="0"/>
      <w:marTop w:val="0"/>
      <w:marBottom w:val="0"/>
      <w:divBdr>
        <w:top w:val="none" w:sz="0" w:space="0" w:color="auto"/>
        <w:left w:val="none" w:sz="0" w:space="0" w:color="auto"/>
        <w:bottom w:val="none" w:sz="0" w:space="0" w:color="auto"/>
        <w:right w:val="none" w:sz="0" w:space="0" w:color="auto"/>
      </w:divBdr>
    </w:div>
    <w:div w:id="1533302747">
      <w:bodyDiv w:val="1"/>
      <w:marLeft w:val="0"/>
      <w:marRight w:val="0"/>
      <w:marTop w:val="0"/>
      <w:marBottom w:val="0"/>
      <w:divBdr>
        <w:top w:val="none" w:sz="0" w:space="0" w:color="auto"/>
        <w:left w:val="none" w:sz="0" w:space="0" w:color="auto"/>
        <w:bottom w:val="none" w:sz="0" w:space="0" w:color="auto"/>
        <w:right w:val="none" w:sz="0" w:space="0" w:color="auto"/>
      </w:divBdr>
    </w:div>
    <w:div w:id="1595431860">
      <w:bodyDiv w:val="1"/>
      <w:marLeft w:val="0"/>
      <w:marRight w:val="0"/>
      <w:marTop w:val="0"/>
      <w:marBottom w:val="0"/>
      <w:divBdr>
        <w:top w:val="none" w:sz="0" w:space="0" w:color="auto"/>
        <w:left w:val="none" w:sz="0" w:space="0" w:color="auto"/>
        <w:bottom w:val="none" w:sz="0" w:space="0" w:color="auto"/>
        <w:right w:val="none" w:sz="0" w:space="0" w:color="auto"/>
      </w:divBdr>
      <w:divsChild>
        <w:div w:id="1734428819">
          <w:marLeft w:val="0"/>
          <w:marRight w:val="0"/>
          <w:marTop w:val="0"/>
          <w:marBottom w:val="0"/>
          <w:divBdr>
            <w:top w:val="none" w:sz="0" w:space="0" w:color="auto"/>
            <w:left w:val="none" w:sz="0" w:space="0" w:color="auto"/>
            <w:bottom w:val="none" w:sz="0" w:space="0" w:color="auto"/>
            <w:right w:val="none" w:sz="0" w:space="0" w:color="auto"/>
          </w:divBdr>
          <w:divsChild>
            <w:div w:id="74418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01942">
      <w:bodyDiv w:val="1"/>
      <w:marLeft w:val="0"/>
      <w:marRight w:val="0"/>
      <w:marTop w:val="0"/>
      <w:marBottom w:val="0"/>
      <w:divBdr>
        <w:top w:val="none" w:sz="0" w:space="0" w:color="auto"/>
        <w:left w:val="none" w:sz="0" w:space="0" w:color="auto"/>
        <w:bottom w:val="none" w:sz="0" w:space="0" w:color="auto"/>
        <w:right w:val="none" w:sz="0" w:space="0" w:color="auto"/>
      </w:divBdr>
    </w:div>
    <w:div w:id="1698238946">
      <w:bodyDiv w:val="1"/>
      <w:marLeft w:val="0"/>
      <w:marRight w:val="0"/>
      <w:marTop w:val="0"/>
      <w:marBottom w:val="0"/>
      <w:divBdr>
        <w:top w:val="none" w:sz="0" w:space="0" w:color="auto"/>
        <w:left w:val="none" w:sz="0" w:space="0" w:color="auto"/>
        <w:bottom w:val="none" w:sz="0" w:space="0" w:color="auto"/>
        <w:right w:val="none" w:sz="0" w:space="0" w:color="auto"/>
      </w:divBdr>
    </w:div>
    <w:div w:id="1721249910">
      <w:bodyDiv w:val="1"/>
      <w:marLeft w:val="0"/>
      <w:marRight w:val="0"/>
      <w:marTop w:val="0"/>
      <w:marBottom w:val="0"/>
      <w:divBdr>
        <w:top w:val="none" w:sz="0" w:space="0" w:color="auto"/>
        <w:left w:val="none" w:sz="0" w:space="0" w:color="auto"/>
        <w:bottom w:val="none" w:sz="0" w:space="0" w:color="auto"/>
        <w:right w:val="none" w:sz="0" w:space="0" w:color="auto"/>
      </w:divBdr>
    </w:div>
    <w:div w:id="1742947102">
      <w:bodyDiv w:val="1"/>
      <w:marLeft w:val="0"/>
      <w:marRight w:val="0"/>
      <w:marTop w:val="0"/>
      <w:marBottom w:val="0"/>
      <w:divBdr>
        <w:top w:val="none" w:sz="0" w:space="0" w:color="auto"/>
        <w:left w:val="none" w:sz="0" w:space="0" w:color="auto"/>
        <w:bottom w:val="none" w:sz="0" w:space="0" w:color="auto"/>
        <w:right w:val="none" w:sz="0" w:space="0" w:color="auto"/>
      </w:divBdr>
    </w:div>
    <w:div w:id="1784299056">
      <w:bodyDiv w:val="1"/>
      <w:marLeft w:val="0"/>
      <w:marRight w:val="0"/>
      <w:marTop w:val="0"/>
      <w:marBottom w:val="0"/>
      <w:divBdr>
        <w:top w:val="none" w:sz="0" w:space="0" w:color="auto"/>
        <w:left w:val="none" w:sz="0" w:space="0" w:color="auto"/>
        <w:bottom w:val="none" w:sz="0" w:space="0" w:color="auto"/>
        <w:right w:val="none" w:sz="0" w:space="0" w:color="auto"/>
      </w:divBdr>
    </w:div>
    <w:div w:id="1822385628">
      <w:bodyDiv w:val="1"/>
      <w:marLeft w:val="0"/>
      <w:marRight w:val="0"/>
      <w:marTop w:val="0"/>
      <w:marBottom w:val="0"/>
      <w:divBdr>
        <w:top w:val="none" w:sz="0" w:space="0" w:color="auto"/>
        <w:left w:val="none" w:sz="0" w:space="0" w:color="auto"/>
        <w:bottom w:val="none" w:sz="0" w:space="0" w:color="auto"/>
        <w:right w:val="none" w:sz="0" w:space="0" w:color="auto"/>
      </w:divBdr>
      <w:divsChild>
        <w:div w:id="1286159704">
          <w:marLeft w:val="0"/>
          <w:marRight w:val="0"/>
          <w:marTop w:val="0"/>
          <w:marBottom w:val="0"/>
          <w:divBdr>
            <w:top w:val="none" w:sz="0" w:space="0" w:color="auto"/>
            <w:left w:val="none" w:sz="0" w:space="0" w:color="auto"/>
            <w:bottom w:val="none" w:sz="0" w:space="0" w:color="auto"/>
            <w:right w:val="none" w:sz="0" w:space="0" w:color="auto"/>
          </w:divBdr>
          <w:divsChild>
            <w:div w:id="1881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030988">
      <w:bodyDiv w:val="1"/>
      <w:marLeft w:val="0"/>
      <w:marRight w:val="0"/>
      <w:marTop w:val="0"/>
      <w:marBottom w:val="0"/>
      <w:divBdr>
        <w:top w:val="none" w:sz="0" w:space="0" w:color="auto"/>
        <w:left w:val="none" w:sz="0" w:space="0" w:color="auto"/>
        <w:bottom w:val="none" w:sz="0" w:space="0" w:color="auto"/>
        <w:right w:val="none" w:sz="0" w:space="0" w:color="auto"/>
      </w:divBdr>
    </w:div>
    <w:div w:id="1838959194">
      <w:bodyDiv w:val="1"/>
      <w:marLeft w:val="0"/>
      <w:marRight w:val="0"/>
      <w:marTop w:val="0"/>
      <w:marBottom w:val="0"/>
      <w:divBdr>
        <w:top w:val="none" w:sz="0" w:space="0" w:color="auto"/>
        <w:left w:val="none" w:sz="0" w:space="0" w:color="auto"/>
        <w:bottom w:val="none" w:sz="0" w:space="0" w:color="auto"/>
        <w:right w:val="none" w:sz="0" w:space="0" w:color="auto"/>
      </w:divBdr>
    </w:div>
    <w:div w:id="1840270209">
      <w:bodyDiv w:val="1"/>
      <w:marLeft w:val="0"/>
      <w:marRight w:val="0"/>
      <w:marTop w:val="0"/>
      <w:marBottom w:val="0"/>
      <w:divBdr>
        <w:top w:val="none" w:sz="0" w:space="0" w:color="auto"/>
        <w:left w:val="none" w:sz="0" w:space="0" w:color="auto"/>
        <w:bottom w:val="none" w:sz="0" w:space="0" w:color="auto"/>
        <w:right w:val="none" w:sz="0" w:space="0" w:color="auto"/>
      </w:divBdr>
    </w:div>
    <w:div w:id="1855925029">
      <w:bodyDiv w:val="1"/>
      <w:marLeft w:val="0"/>
      <w:marRight w:val="0"/>
      <w:marTop w:val="0"/>
      <w:marBottom w:val="0"/>
      <w:divBdr>
        <w:top w:val="none" w:sz="0" w:space="0" w:color="auto"/>
        <w:left w:val="none" w:sz="0" w:space="0" w:color="auto"/>
        <w:bottom w:val="none" w:sz="0" w:space="0" w:color="auto"/>
        <w:right w:val="none" w:sz="0" w:space="0" w:color="auto"/>
      </w:divBdr>
    </w:div>
    <w:div w:id="1953131029">
      <w:bodyDiv w:val="1"/>
      <w:marLeft w:val="0"/>
      <w:marRight w:val="0"/>
      <w:marTop w:val="0"/>
      <w:marBottom w:val="0"/>
      <w:divBdr>
        <w:top w:val="none" w:sz="0" w:space="0" w:color="auto"/>
        <w:left w:val="none" w:sz="0" w:space="0" w:color="auto"/>
        <w:bottom w:val="none" w:sz="0" w:space="0" w:color="auto"/>
        <w:right w:val="none" w:sz="0" w:space="0" w:color="auto"/>
      </w:divBdr>
    </w:div>
    <w:div w:id="1978877676">
      <w:bodyDiv w:val="1"/>
      <w:marLeft w:val="0"/>
      <w:marRight w:val="0"/>
      <w:marTop w:val="0"/>
      <w:marBottom w:val="0"/>
      <w:divBdr>
        <w:top w:val="none" w:sz="0" w:space="0" w:color="auto"/>
        <w:left w:val="none" w:sz="0" w:space="0" w:color="auto"/>
        <w:bottom w:val="none" w:sz="0" w:space="0" w:color="auto"/>
        <w:right w:val="none" w:sz="0" w:space="0" w:color="auto"/>
      </w:divBdr>
    </w:div>
    <w:div w:id="2071225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fred.stlouisfed.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14</Pages>
  <Words>3569</Words>
  <Characters>20348</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Hector R Pena</dc:creator>
  <cp:keywords/>
  <dc:description/>
  <cp:lastModifiedBy>Nat Roberts</cp:lastModifiedBy>
  <cp:revision>2</cp:revision>
  <dcterms:created xsi:type="dcterms:W3CDTF">2025-06-13T00:23:00Z</dcterms:created>
  <dcterms:modified xsi:type="dcterms:W3CDTF">2025-06-13T00:23:00Z</dcterms:modified>
</cp:coreProperties>
</file>