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2134447799"/>
        <w:docPartObj>
          <w:docPartGallery w:val="Cover Pages"/>
          <w:docPartUnique/>
        </w:docPartObj>
      </w:sdtPr>
      <w:sdtEndPr>
        <w:rPr>
          <w:rFonts w:eastAsia="Times New Roman"/>
          <w:color w:val="000000" w:themeColor="text1"/>
          <w:kern w:val="36"/>
          <w:sz w:val="28"/>
          <w:szCs w:val="28"/>
        </w:rPr>
      </w:sdtEndPr>
      <w:sdtContent>
        <w:p w14:paraId="7D5CCF40" w14:textId="13264E79" w:rsidR="00FD4B48" w:rsidRPr="00A4129D" w:rsidRDefault="00FD4B48" w:rsidP="00A40D51">
          <w:pPr>
            <w:rPr>
              <w:rFonts w:ascii="Arial" w:hAnsi="Arial" w:cs="Arial"/>
            </w:rPr>
          </w:pPr>
          <w:r w:rsidRPr="00A4129D">
            <w:rPr>
              <w:rFonts w:ascii="Arial" w:hAnsi="Arial" w:cs="Arial"/>
              <w:noProof/>
            </w:rPr>
            <mc:AlternateContent>
              <mc:Choice Requires="wps">
                <w:drawing>
                  <wp:anchor distT="0" distB="0" distL="114300" distR="114300" simplePos="0" relativeHeight="251661312" behindDoc="0" locked="0" layoutInCell="1" allowOverlap="1" wp14:anchorId="6C87D1A5" wp14:editId="3182897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60B430A" w14:textId="19683883" w:rsidR="00FD4B48" w:rsidRDefault="00FD4B48">
                                    <w:pPr>
                                      <w:pStyle w:val="NoSpacing"/>
                                      <w:spacing w:after="480"/>
                                      <w:rPr>
                                        <w:i/>
                                        <w:color w:val="262626" w:themeColor="text1" w:themeTint="D9"/>
                                        <w:sz w:val="32"/>
                                        <w:szCs w:val="32"/>
                                      </w:rPr>
                                    </w:pPr>
                                    <w:r>
                                      <w:rPr>
                                        <w:i/>
                                        <w:color w:val="262626" w:themeColor="text1" w:themeTint="D9"/>
                                        <w:sz w:val="32"/>
                                        <w:szCs w:val="32"/>
                                      </w:rPr>
                                      <w:t>Natalie Carlson</w:t>
                                    </w:r>
                                  </w:p>
                                </w:sdtContent>
                              </w:sdt>
                              <w:p w14:paraId="49179041" w14:textId="09DC120B" w:rsidR="00FD4B48" w:rsidRDefault="00F023D2">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D4B48">
                                      <w:rPr>
                                        <w:i/>
                                        <w:color w:val="262626" w:themeColor="text1" w:themeTint="D9"/>
                                        <w:sz w:val="26"/>
                                        <w:szCs w:val="26"/>
                                      </w:rPr>
                                      <w:t>CSCE 490</w:t>
                                    </w:r>
                                  </w:sdtContent>
                                </w:sdt>
                                <w:r w:rsidR="00FD4B48">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FD4B48">
                                      <w:rPr>
                                        <w:i/>
                                        <w:color w:val="262626" w:themeColor="text1" w:themeTint="D9"/>
                                        <w:sz w:val="26"/>
                                        <w:szCs w:val="26"/>
                                      </w:rPr>
                                      <w:t>Final Project Report</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C87D1A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60B430A" w14:textId="19683883" w:rsidR="00FD4B48" w:rsidRDefault="00FD4B48">
                              <w:pPr>
                                <w:pStyle w:val="NoSpacing"/>
                                <w:spacing w:after="480"/>
                                <w:rPr>
                                  <w:i/>
                                  <w:color w:val="262626" w:themeColor="text1" w:themeTint="D9"/>
                                  <w:sz w:val="32"/>
                                  <w:szCs w:val="32"/>
                                </w:rPr>
                              </w:pPr>
                              <w:r>
                                <w:rPr>
                                  <w:i/>
                                  <w:color w:val="262626" w:themeColor="text1" w:themeTint="D9"/>
                                  <w:sz w:val="32"/>
                                  <w:szCs w:val="32"/>
                                </w:rPr>
                                <w:t>Natalie Carlson</w:t>
                              </w:r>
                            </w:p>
                          </w:sdtContent>
                        </w:sdt>
                        <w:p w14:paraId="49179041" w14:textId="09DC120B" w:rsidR="00FD4B48" w:rsidRDefault="00FD4B4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CSCE 490</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Final Project Report</w:t>
                              </w:r>
                            </w:sdtContent>
                          </w:sdt>
                        </w:p>
                      </w:txbxContent>
                    </v:textbox>
                    <w10:wrap anchorx="page" anchory="page"/>
                  </v:shape>
                </w:pict>
              </mc:Fallback>
            </mc:AlternateContent>
          </w:r>
          <w:r w:rsidRPr="00A4129D">
            <w:rPr>
              <w:rFonts w:ascii="Arial" w:hAnsi="Arial" w:cs="Arial"/>
              <w:noProof/>
            </w:rPr>
            <mc:AlternateContent>
              <mc:Choice Requires="wps">
                <w:drawing>
                  <wp:anchor distT="0" distB="0" distL="114300" distR="114300" simplePos="0" relativeHeight="251660288" behindDoc="1" locked="0" layoutInCell="1" allowOverlap="1" wp14:anchorId="77E0BB66" wp14:editId="03822D1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E4458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A4129D">
            <w:rPr>
              <w:rFonts w:ascii="Arial" w:hAnsi="Arial" w:cs="Arial"/>
              <w:noProof/>
            </w:rPr>
            <mc:AlternateContent>
              <mc:Choice Requires="wps">
                <w:drawing>
                  <wp:anchor distT="0" distB="0" distL="114300" distR="114300" simplePos="0" relativeHeight="251659264" behindDoc="0" locked="0" layoutInCell="1" allowOverlap="1" wp14:anchorId="3408C112" wp14:editId="4EE390B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B893E6" w14:textId="16C58328" w:rsidR="00FD4B48" w:rsidRDefault="00FD4B4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Dengue Fever</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B0E7EC6" w14:textId="26148EA7" w:rsidR="00FD4B48" w:rsidRDefault="00FD4B48">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408C112"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3B893E6" w14:textId="16C58328" w:rsidR="00FD4B48" w:rsidRDefault="00FD4B4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Dengue Fever</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B0E7EC6" w14:textId="26148EA7" w:rsidR="00FD4B48" w:rsidRDefault="00FD4B48">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3D1DDBD7" w14:textId="0B340A76" w:rsidR="00FD4B48" w:rsidRPr="00A4129D" w:rsidRDefault="00FD4B48" w:rsidP="00A40D51">
          <w:pPr>
            <w:rPr>
              <w:rFonts w:ascii="Arial" w:eastAsia="Times New Roman" w:hAnsi="Arial" w:cs="Arial"/>
              <w:color w:val="000000" w:themeColor="text1"/>
              <w:kern w:val="36"/>
              <w:sz w:val="28"/>
              <w:szCs w:val="28"/>
            </w:rPr>
          </w:pPr>
          <w:r w:rsidRPr="00A4129D">
            <w:rPr>
              <w:rFonts w:ascii="Arial" w:eastAsia="Times New Roman" w:hAnsi="Arial" w:cs="Arial"/>
              <w:color w:val="000000" w:themeColor="text1"/>
              <w:kern w:val="36"/>
              <w:sz w:val="28"/>
              <w:szCs w:val="28"/>
            </w:rPr>
            <w:br w:type="page"/>
          </w:r>
        </w:p>
      </w:sdtContent>
    </w:sdt>
    <w:p w14:paraId="48090DEF" w14:textId="747EBCCC" w:rsidR="00FD4B48" w:rsidRPr="00A4129D" w:rsidRDefault="00FD4B48" w:rsidP="00A40D51">
      <w:pPr>
        <w:spacing w:line="480" w:lineRule="auto"/>
        <w:outlineLvl w:val="0"/>
        <w:rPr>
          <w:rFonts w:ascii="Arial" w:eastAsia="Times New Roman" w:hAnsi="Arial" w:cs="Arial"/>
          <w:b/>
          <w:bCs/>
          <w:color w:val="000000" w:themeColor="text1"/>
          <w:kern w:val="36"/>
        </w:rPr>
      </w:pPr>
      <w:r w:rsidRPr="00A4129D">
        <w:rPr>
          <w:rFonts w:ascii="Arial" w:eastAsia="Times New Roman" w:hAnsi="Arial" w:cs="Arial"/>
          <w:b/>
          <w:bCs/>
          <w:color w:val="000000" w:themeColor="text1"/>
          <w:kern w:val="36"/>
        </w:rPr>
        <w:lastRenderedPageBreak/>
        <w:t>Project description</w:t>
      </w:r>
    </w:p>
    <w:p w14:paraId="1E687473" w14:textId="357C7E87" w:rsidR="00FD4B48" w:rsidRPr="00A4129D" w:rsidRDefault="00FD4B48" w:rsidP="00A40D51">
      <w:pPr>
        <w:spacing w:line="480" w:lineRule="auto"/>
        <w:rPr>
          <w:rFonts w:ascii="Arial" w:eastAsia="Times New Roman" w:hAnsi="Arial" w:cs="Arial"/>
          <w:color w:val="000000" w:themeColor="text1"/>
        </w:rPr>
      </w:pPr>
      <w:r w:rsidRPr="00A4129D">
        <w:rPr>
          <w:rFonts w:ascii="Arial" w:eastAsia="Times New Roman" w:hAnsi="Arial" w:cs="Arial"/>
          <w:color w:val="000000" w:themeColor="text1"/>
        </w:rPr>
        <w:t>Using environmental data collected by various U.S. Federal Government agencies I sought to predict the number of dengue fever cases reported each week in San Juan, Puerto Rico and Iquitos, Peru.  My predictions are based on environmental variables describing changes in temperature, precipitation, vegetation, and more.</w:t>
      </w:r>
    </w:p>
    <w:p w14:paraId="2C81EDD7" w14:textId="77777777" w:rsidR="00FD4B48" w:rsidRPr="00A4129D" w:rsidRDefault="00FD4B48" w:rsidP="00A40D51">
      <w:pPr>
        <w:spacing w:line="480" w:lineRule="auto"/>
        <w:rPr>
          <w:rFonts w:ascii="Arial" w:eastAsia="Times New Roman" w:hAnsi="Arial" w:cs="Arial"/>
          <w:b/>
          <w:bCs/>
          <w:color w:val="000000" w:themeColor="text1"/>
          <w:shd w:val="clear" w:color="auto" w:fill="FFFFFF"/>
        </w:rPr>
      </w:pPr>
      <w:r w:rsidRPr="00A4129D">
        <w:rPr>
          <w:rFonts w:ascii="Arial" w:eastAsia="Times New Roman" w:hAnsi="Arial" w:cs="Arial"/>
          <w:b/>
          <w:bCs/>
          <w:color w:val="000000" w:themeColor="text1"/>
          <w:shd w:val="clear" w:color="auto" w:fill="FFFFFF"/>
        </w:rPr>
        <w:t>Background</w:t>
      </w:r>
    </w:p>
    <w:p w14:paraId="0F8E0F60" w14:textId="77777777" w:rsidR="00FD4B48" w:rsidRPr="00A4129D" w:rsidRDefault="00FD4B48" w:rsidP="00A40D51">
      <w:pPr>
        <w:spacing w:line="480" w:lineRule="auto"/>
        <w:rPr>
          <w:rFonts w:ascii="Arial" w:eastAsia="Times New Roman" w:hAnsi="Arial" w:cs="Arial"/>
          <w:color w:val="000000" w:themeColor="text1"/>
        </w:rPr>
      </w:pPr>
      <w:r w:rsidRPr="00A4129D">
        <w:rPr>
          <w:rFonts w:ascii="Arial" w:eastAsia="Times New Roman" w:hAnsi="Arial" w:cs="Arial"/>
          <w:color w:val="000000" w:themeColor="text1"/>
        </w:rPr>
        <w:t>Dengue fever is a mosquito-borne disease that occurs in tropical and sub-tropical parts of the world. In mild cases, symptoms are similar to the flu: fever, rash, and muscle and joint pain. In severe cases, dengue fever can cause severe bleeding, low blood pressure, and even death.</w:t>
      </w:r>
    </w:p>
    <w:p w14:paraId="57F0872D" w14:textId="77777777" w:rsidR="00FD4B48" w:rsidRPr="00A4129D" w:rsidRDefault="00FD4B48" w:rsidP="00A40D51">
      <w:pPr>
        <w:spacing w:line="480" w:lineRule="auto"/>
        <w:rPr>
          <w:rFonts w:ascii="Arial" w:eastAsia="Times New Roman" w:hAnsi="Arial" w:cs="Arial"/>
          <w:color w:val="000000" w:themeColor="text1"/>
        </w:rPr>
      </w:pPr>
      <w:r w:rsidRPr="00A4129D">
        <w:rPr>
          <w:rFonts w:ascii="Arial" w:eastAsia="Times New Roman" w:hAnsi="Arial" w:cs="Arial"/>
          <w:color w:val="000000" w:themeColor="text1"/>
        </w:rPr>
        <w:t>Because it is carried by mosquitoes, the transmission dynamics of dengue are related to climate variables such as temperature and precipitation. Although the relationship to climate is complex, a growing number of scientists argue that climate change is likely to produce distributional shifts that will have significant public health implications worldwide.</w:t>
      </w:r>
    </w:p>
    <w:p w14:paraId="417EB71E" w14:textId="1593ECCE" w:rsidR="00FD4B48" w:rsidRPr="00A4129D" w:rsidRDefault="00FD4B48" w:rsidP="00A40D51">
      <w:pPr>
        <w:spacing w:line="480" w:lineRule="auto"/>
        <w:rPr>
          <w:rFonts w:ascii="Arial" w:eastAsia="Times New Roman" w:hAnsi="Arial" w:cs="Arial"/>
          <w:color w:val="000000" w:themeColor="text1"/>
        </w:rPr>
      </w:pPr>
      <w:r w:rsidRPr="00A4129D">
        <w:rPr>
          <w:rFonts w:ascii="Arial" w:eastAsia="Times New Roman" w:hAnsi="Arial" w:cs="Arial"/>
          <w:color w:val="000000" w:themeColor="text1"/>
        </w:rPr>
        <w:t>In recent years dengue fever has been spreading. Historically, the disease has been most prevalent in Southeast Asia and the Pacific islands. These days many of the nearly half billion cases per year are occurring in Latin America</w:t>
      </w:r>
      <w:r w:rsidR="00F15F15" w:rsidRPr="00A4129D">
        <w:rPr>
          <w:rFonts w:ascii="Arial" w:eastAsia="Times New Roman" w:hAnsi="Arial" w:cs="Arial"/>
          <w:color w:val="000000" w:themeColor="text1"/>
        </w:rPr>
        <w:t>.</w:t>
      </w:r>
    </w:p>
    <w:p w14:paraId="71D308E4" w14:textId="426DB568" w:rsidR="00FD4B48" w:rsidRPr="00A4129D" w:rsidRDefault="00FD4B48" w:rsidP="00A40D51">
      <w:pPr>
        <w:spacing w:line="480" w:lineRule="auto"/>
        <w:rPr>
          <w:rFonts w:ascii="Arial" w:eastAsia="Times New Roman" w:hAnsi="Arial" w:cs="Arial"/>
          <w:color w:val="000000" w:themeColor="text1"/>
        </w:rPr>
      </w:pPr>
      <w:r w:rsidRPr="00A4129D">
        <w:rPr>
          <w:rFonts w:ascii="Arial" w:eastAsia="Times New Roman" w:hAnsi="Arial" w:cs="Arial"/>
          <w:color w:val="000000" w:themeColor="text1"/>
          <w:shd w:val="clear" w:color="auto" w:fill="FFFFFF"/>
        </w:rPr>
        <w:t>Accurate dengue predictions would help public health workers and people around the world take steps to reduce the impact of these epidemics. But predicting dengue is a hefty task that calls for the consolidation of different data sets on disease incidence, weather, and the environment.</w:t>
      </w:r>
      <w:r w:rsidRPr="00A4129D">
        <w:rPr>
          <w:rFonts w:ascii="Arial" w:eastAsia="Times New Roman" w:hAnsi="Arial" w:cs="Arial"/>
          <w:color w:val="000000" w:themeColor="text1"/>
        </w:rPr>
        <w:t xml:space="preserve">  My goal was to predict the </w:t>
      </w:r>
      <w:bookmarkStart w:id="0" w:name="_GoBack"/>
      <w:bookmarkEnd w:id="0"/>
      <w:proofErr w:type="spellStart"/>
      <w:r w:rsidRPr="00A4129D">
        <w:rPr>
          <w:rFonts w:ascii="Arial" w:eastAsia="Times New Roman" w:hAnsi="Arial" w:cs="Arial"/>
          <w:color w:val="000000" w:themeColor="text1"/>
        </w:rPr>
        <w:t>total_cases</w:t>
      </w:r>
      <w:proofErr w:type="spellEnd"/>
      <w:r w:rsidRPr="00A4129D">
        <w:rPr>
          <w:rFonts w:ascii="Arial" w:eastAsia="Times New Roman" w:hAnsi="Arial" w:cs="Arial"/>
          <w:color w:val="000000" w:themeColor="text1"/>
        </w:rPr>
        <w:t> label for each </w:t>
      </w:r>
      <w:r w:rsidRPr="00A4129D">
        <w:rPr>
          <w:rFonts w:ascii="Arial" w:eastAsia="Times New Roman" w:hAnsi="Arial" w:cs="Arial"/>
          <w:color w:val="000000" w:themeColor="text1"/>
          <w:shd w:val="clear" w:color="auto" w:fill="F9F2F4"/>
        </w:rPr>
        <w:t>(</w:t>
      </w:r>
      <w:r w:rsidRPr="00A4129D">
        <w:rPr>
          <w:rFonts w:ascii="Arial" w:eastAsia="Times New Roman" w:hAnsi="Arial" w:cs="Arial"/>
          <w:color w:val="000000" w:themeColor="text1"/>
        </w:rPr>
        <w:t>city, year, weekofyear</w:t>
      </w:r>
      <w:r w:rsidRPr="00A4129D">
        <w:rPr>
          <w:rFonts w:ascii="Arial" w:eastAsia="Times New Roman" w:hAnsi="Arial" w:cs="Arial"/>
          <w:color w:val="000000" w:themeColor="text1"/>
          <w:shd w:val="clear" w:color="auto" w:fill="F9F2F4"/>
        </w:rPr>
        <w:t>)</w:t>
      </w:r>
      <w:r w:rsidRPr="00A4129D">
        <w:rPr>
          <w:rFonts w:ascii="Arial" w:eastAsia="Times New Roman" w:hAnsi="Arial" w:cs="Arial"/>
          <w:color w:val="000000" w:themeColor="text1"/>
        </w:rPr>
        <w:t xml:space="preserve"> in the data test set. </w:t>
      </w:r>
    </w:p>
    <w:p w14:paraId="54A39726" w14:textId="286ECFB9" w:rsidR="003E5D12" w:rsidRPr="00A4129D" w:rsidRDefault="003E5D12" w:rsidP="00A40D51">
      <w:pPr>
        <w:pStyle w:val="NormalWeb"/>
        <w:spacing w:before="0" w:beforeAutospacing="0" w:after="0" w:afterAutospacing="0" w:line="360" w:lineRule="auto"/>
        <w:rPr>
          <w:rFonts w:ascii="Arial" w:hAnsi="Arial" w:cs="Arial"/>
          <w:b/>
          <w:bCs/>
        </w:rPr>
      </w:pPr>
      <w:r w:rsidRPr="00A4129D">
        <w:rPr>
          <w:rFonts w:ascii="Arial" w:hAnsi="Arial" w:cs="Arial"/>
          <w:b/>
          <w:bCs/>
        </w:rPr>
        <w:lastRenderedPageBreak/>
        <w:t xml:space="preserve">Data </w:t>
      </w:r>
    </w:p>
    <w:p w14:paraId="2B953EDE" w14:textId="2FE2E7AA" w:rsidR="00FD4B48" w:rsidRPr="00A4129D" w:rsidRDefault="00FD4B48" w:rsidP="00A40D51">
      <w:pPr>
        <w:spacing w:line="480" w:lineRule="auto"/>
        <w:rPr>
          <w:rFonts w:ascii="Arial" w:eastAsia="Times New Roman" w:hAnsi="Arial" w:cs="Arial"/>
          <w:color w:val="000000" w:themeColor="text1"/>
          <w:shd w:val="clear" w:color="auto" w:fill="FFFFFF"/>
        </w:rPr>
      </w:pPr>
      <w:r w:rsidRPr="00A4129D">
        <w:rPr>
          <w:rFonts w:ascii="Arial" w:eastAsia="Times New Roman" w:hAnsi="Arial" w:cs="Arial"/>
          <w:color w:val="000000" w:themeColor="text1"/>
          <w:shd w:val="clear" w:color="auto" w:fill="FFFFFF"/>
        </w:rPr>
        <w:t xml:space="preserve">The data for this project was provided by </w:t>
      </w:r>
      <w:proofErr w:type="spellStart"/>
      <w:r w:rsidRPr="00A4129D">
        <w:rPr>
          <w:rFonts w:ascii="Arial" w:eastAsia="Times New Roman" w:hAnsi="Arial" w:cs="Arial"/>
          <w:color w:val="000000" w:themeColor="text1"/>
          <w:shd w:val="clear" w:color="auto" w:fill="FFFFFF"/>
        </w:rPr>
        <w:t>DrivenData</w:t>
      </w:r>
      <w:proofErr w:type="spellEnd"/>
      <w:r w:rsidRPr="00A4129D">
        <w:rPr>
          <w:rFonts w:ascii="Arial" w:eastAsia="Times New Roman" w:hAnsi="Arial" w:cs="Arial"/>
          <w:color w:val="000000" w:themeColor="text1"/>
          <w:shd w:val="clear" w:color="auto" w:fill="FFFFFF"/>
        </w:rPr>
        <w:t xml:space="preserve"> as part of a machine learning competition</w:t>
      </w:r>
      <w:r w:rsidR="00F15F15" w:rsidRPr="00A4129D">
        <w:rPr>
          <w:rFonts w:ascii="Arial" w:eastAsia="Times New Roman" w:hAnsi="Arial" w:cs="Arial"/>
          <w:color w:val="000000" w:themeColor="text1"/>
          <w:shd w:val="clear" w:color="auto" w:fill="FFFFFF"/>
        </w:rPr>
        <w:t xml:space="preserve"> and </w:t>
      </w:r>
      <w:r w:rsidRPr="00A4129D">
        <w:rPr>
          <w:rFonts w:ascii="Arial" w:eastAsia="Times New Roman" w:hAnsi="Arial" w:cs="Arial"/>
          <w:color w:val="000000" w:themeColor="text1"/>
          <w:shd w:val="clear" w:color="auto" w:fill="FFFFFF"/>
        </w:rPr>
        <w:t xml:space="preserve">can be accessed at  </w:t>
      </w:r>
      <w:hyperlink r:id="rId7" w:history="1">
        <w:r w:rsidRPr="00A4129D">
          <w:rPr>
            <w:rStyle w:val="Hyperlink"/>
            <w:rFonts w:ascii="Arial" w:hAnsi="Arial" w:cs="Arial"/>
            <w:color w:val="000000" w:themeColor="text1"/>
            <w:shd w:val="clear" w:color="auto" w:fill="FFFFFF"/>
          </w:rPr>
          <w:t>https://www.drivendata.org/competitions/44/dengai-predicting-disease-spread/page/80/</w:t>
        </w:r>
      </w:hyperlink>
      <w:r w:rsidRPr="00A4129D">
        <w:rPr>
          <w:rStyle w:val="Hyperlink"/>
          <w:rFonts w:ascii="Arial" w:eastAsia="Times New Roman" w:hAnsi="Arial" w:cs="Arial"/>
          <w:color w:val="000000" w:themeColor="text1"/>
          <w:u w:val="none"/>
          <w:shd w:val="clear" w:color="auto" w:fill="FFFFFF"/>
        </w:rPr>
        <w:t>.</w:t>
      </w:r>
      <w:r w:rsidRPr="00A4129D">
        <w:rPr>
          <w:rFonts w:ascii="Arial" w:eastAsia="Times New Roman" w:hAnsi="Arial" w:cs="Arial"/>
          <w:color w:val="000000" w:themeColor="text1"/>
          <w:shd w:val="clear" w:color="auto" w:fill="FFFFFF"/>
        </w:rPr>
        <w:t xml:space="preserve">  The data comes from multiple sources aimed at supporting the </w:t>
      </w:r>
      <w:r w:rsidRPr="00A4129D">
        <w:rPr>
          <w:rFonts w:ascii="Arial" w:eastAsia="Times New Roman" w:hAnsi="Arial" w:cs="Arial"/>
          <w:color w:val="000000" w:themeColor="text1"/>
        </w:rPr>
        <w:t>Predict the Next Pandemic Initiative</w:t>
      </w:r>
      <w:r w:rsidRPr="00A4129D">
        <w:rPr>
          <w:rFonts w:ascii="Arial" w:eastAsia="Times New Roman" w:hAnsi="Arial" w:cs="Arial"/>
          <w:color w:val="000000" w:themeColor="text1"/>
          <w:shd w:val="clear" w:color="auto" w:fill="FFFFFF"/>
        </w:rPr>
        <w:t>. Dengue surveillance data is provided by the U.S. Centers for Disease Control and prevention, as well as the Department of Defense's Naval Medical Research Unit 6 and the Armed Forces Health Surveillance Center, in collaboration with the Peruvian government and U.S. universities. Environmental and climate data is provided by the National Oceanic and Atmospheric Administration (NOAA), an agency of the U.S. Department of Commerce.</w:t>
      </w:r>
    </w:p>
    <w:p w14:paraId="24F05F76" w14:textId="49ECE25E" w:rsidR="00F15F15" w:rsidRPr="00A4129D" w:rsidRDefault="00F15F15" w:rsidP="00A40D51">
      <w:pPr>
        <w:pStyle w:val="NormalWeb"/>
        <w:spacing w:before="0" w:beforeAutospacing="0" w:after="0" w:afterAutospacing="0" w:line="480" w:lineRule="auto"/>
        <w:rPr>
          <w:rFonts w:ascii="Arial" w:hAnsi="Arial" w:cs="Arial"/>
          <w:color w:val="000000" w:themeColor="text1"/>
        </w:rPr>
      </w:pPr>
      <w:r w:rsidRPr="00A4129D">
        <w:rPr>
          <w:rFonts w:ascii="Arial" w:hAnsi="Arial" w:cs="Arial"/>
          <w:color w:val="000000" w:themeColor="text1"/>
        </w:rPr>
        <w:t xml:space="preserve">There are two cities, San Juan and Iquitos, with data for each city spanning </w:t>
      </w:r>
      <w:r w:rsidR="00A40D51">
        <w:rPr>
          <w:rFonts w:ascii="Arial" w:hAnsi="Arial" w:cs="Arial"/>
          <w:color w:val="000000" w:themeColor="text1"/>
        </w:rPr>
        <w:t>between 1990 and 2010</w:t>
      </w:r>
      <w:r w:rsidRPr="00A4129D">
        <w:rPr>
          <w:rFonts w:ascii="Arial" w:hAnsi="Arial" w:cs="Arial"/>
          <w:color w:val="000000" w:themeColor="text1"/>
        </w:rPr>
        <w:t xml:space="preserve">. The features and output </w:t>
      </w:r>
      <w:r w:rsidR="00A40D51">
        <w:rPr>
          <w:rFonts w:ascii="Arial" w:hAnsi="Arial" w:cs="Arial"/>
          <w:color w:val="000000" w:themeColor="text1"/>
        </w:rPr>
        <w:t>are</w:t>
      </w:r>
      <w:r w:rsidRPr="00A4129D">
        <w:rPr>
          <w:rFonts w:ascii="Arial" w:hAnsi="Arial" w:cs="Arial"/>
          <w:color w:val="000000" w:themeColor="text1"/>
        </w:rPr>
        <w:t xml:space="preserve"> on a</w:t>
      </w:r>
      <w:r w:rsidRPr="00A4129D">
        <w:rPr>
          <w:rStyle w:val="apple-converted-space"/>
          <w:rFonts w:ascii="Arial" w:eastAsiaTheme="minorEastAsia" w:hAnsi="Arial" w:cs="Arial"/>
          <w:color w:val="000000" w:themeColor="text1"/>
        </w:rPr>
        <w:t> </w:t>
      </w:r>
      <w:r w:rsidRPr="00A4129D">
        <w:rPr>
          <w:rStyle w:val="HTMLCode"/>
          <w:rFonts w:ascii="Arial" w:eastAsiaTheme="majorEastAsia" w:hAnsi="Arial" w:cs="Arial"/>
          <w:color w:val="000000" w:themeColor="text1"/>
          <w:sz w:val="24"/>
          <w:szCs w:val="24"/>
        </w:rPr>
        <w:t>(year, weekofyear)</w:t>
      </w:r>
      <w:r w:rsidRPr="00A4129D">
        <w:rPr>
          <w:rStyle w:val="apple-converted-space"/>
          <w:rFonts w:ascii="Arial" w:eastAsiaTheme="minorEastAsia" w:hAnsi="Arial" w:cs="Arial"/>
          <w:color w:val="000000" w:themeColor="text1"/>
        </w:rPr>
        <w:t> </w:t>
      </w:r>
      <w:r w:rsidRPr="00A4129D">
        <w:rPr>
          <w:rFonts w:ascii="Arial" w:hAnsi="Arial" w:cs="Arial"/>
          <w:color w:val="000000" w:themeColor="text1"/>
        </w:rPr>
        <w:t>timescale and missing values were filled as Nans.</w:t>
      </w:r>
      <w:r w:rsidR="00A4129D" w:rsidRPr="00A4129D">
        <w:rPr>
          <w:rFonts w:ascii="Arial" w:hAnsi="Arial" w:cs="Arial"/>
          <w:color w:val="000000" w:themeColor="text1"/>
        </w:rPr>
        <w:t xml:space="preserve"> </w:t>
      </w:r>
    </w:p>
    <w:p w14:paraId="7E5890CE" w14:textId="62BC73A6" w:rsidR="00A4129D" w:rsidRPr="00A4129D" w:rsidRDefault="00A4129D" w:rsidP="00A40D51">
      <w:pPr>
        <w:pStyle w:val="NormalWeb"/>
        <w:spacing w:before="0" w:beforeAutospacing="0" w:after="0" w:afterAutospacing="0" w:line="480" w:lineRule="auto"/>
        <w:rPr>
          <w:rFonts w:ascii="Arial" w:hAnsi="Arial" w:cs="Arial"/>
          <w:b/>
          <w:bCs/>
          <w:color w:val="000000" w:themeColor="text1"/>
        </w:rPr>
      </w:pPr>
      <w:r w:rsidRPr="00A4129D">
        <w:rPr>
          <w:rFonts w:ascii="Arial" w:hAnsi="Arial" w:cs="Arial"/>
          <w:b/>
          <w:bCs/>
          <w:color w:val="000000" w:themeColor="text1"/>
        </w:rPr>
        <w:t>Features</w:t>
      </w:r>
    </w:p>
    <w:p w14:paraId="26B8387B" w14:textId="758E2B7F" w:rsidR="00A4129D" w:rsidRPr="00A4129D" w:rsidRDefault="00A4129D" w:rsidP="00A40D51">
      <w:pPr>
        <w:pStyle w:val="Heading3"/>
        <w:spacing w:before="0" w:line="480" w:lineRule="auto"/>
        <w:rPr>
          <w:rFonts w:ascii="Arial" w:hAnsi="Arial" w:cs="Arial"/>
          <w:color w:val="000000" w:themeColor="text1"/>
        </w:rPr>
      </w:pPr>
      <w:r w:rsidRPr="00A4129D">
        <w:rPr>
          <w:rFonts w:ascii="Arial" w:hAnsi="Arial" w:cs="Arial"/>
          <w:color w:val="000000" w:themeColor="text1"/>
        </w:rPr>
        <w:t>City and date indicators</w:t>
      </w:r>
    </w:p>
    <w:p w14:paraId="045B9417" w14:textId="77777777" w:rsidR="00A4129D" w:rsidRPr="00A4129D" w:rsidRDefault="00A4129D" w:rsidP="00A40D51">
      <w:pPr>
        <w:numPr>
          <w:ilvl w:val="0"/>
          <w:numId w:val="1"/>
        </w:numPr>
        <w:spacing w:line="480" w:lineRule="auto"/>
        <w:ind w:left="0" w:firstLine="0"/>
        <w:rPr>
          <w:rFonts w:ascii="Arial" w:hAnsi="Arial" w:cs="Arial"/>
          <w:color w:val="000000" w:themeColor="text1"/>
        </w:rPr>
      </w:pPr>
      <w:r w:rsidRPr="00A4129D">
        <w:rPr>
          <w:rStyle w:val="HTMLCode"/>
          <w:rFonts w:ascii="Arial" w:eastAsiaTheme="majorEastAsia" w:hAnsi="Arial" w:cs="Arial"/>
          <w:color w:val="000000" w:themeColor="text1"/>
          <w:sz w:val="24"/>
          <w:szCs w:val="24"/>
        </w:rPr>
        <w:t>city</w:t>
      </w:r>
      <w:r w:rsidRPr="00A4129D">
        <w:rPr>
          <w:rStyle w:val="apple-converted-space"/>
          <w:rFonts w:ascii="Arial" w:hAnsi="Arial" w:cs="Arial"/>
          <w:color w:val="000000" w:themeColor="text1"/>
        </w:rPr>
        <w:t> </w:t>
      </w:r>
      <w:r w:rsidRPr="00A4129D">
        <w:rPr>
          <w:rFonts w:ascii="Arial" w:hAnsi="Arial" w:cs="Arial"/>
          <w:color w:val="000000" w:themeColor="text1"/>
        </w:rPr>
        <w:t>– City abbreviations:</w:t>
      </w:r>
      <w:r w:rsidRPr="00A4129D">
        <w:rPr>
          <w:rStyle w:val="apple-converted-space"/>
          <w:rFonts w:ascii="Arial" w:hAnsi="Arial" w:cs="Arial"/>
          <w:color w:val="000000" w:themeColor="text1"/>
        </w:rPr>
        <w:t> </w:t>
      </w:r>
      <w:proofErr w:type="spellStart"/>
      <w:r w:rsidRPr="00A4129D">
        <w:rPr>
          <w:rStyle w:val="HTMLCode"/>
          <w:rFonts w:ascii="Arial" w:eastAsiaTheme="majorEastAsia" w:hAnsi="Arial" w:cs="Arial"/>
          <w:color w:val="000000" w:themeColor="text1"/>
          <w:sz w:val="24"/>
          <w:szCs w:val="24"/>
        </w:rPr>
        <w:t>sj</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for San Juan and</w:t>
      </w:r>
      <w:r w:rsidRPr="00A4129D">
        <w:rPr>
          <w:rStyle w:val="apple-converted-space"/>
          <w:rFonts w:ascii="Arial" w:hAnsi="Arial" w:cs="Arial"/>
          <w:color w:val="000000" w:themeColor="text1"/>
        </w:rPr>
        <w:t> </w:t>
      </w:r>
      <w:proofErr w:type="spellStart"/>
      <w:r w:rsidRPr="00A4129D">
        <w:rPr>
          <w:rStyle w:val="HTMLCode"/>
          <w:rFonts w:ascii="Arial" w:eastAsiaTheme="majorEastAsia" w:hAnsi="Arial" w:cs="Arial"/>
          <w:color w:val="000000" w:themeColor="text1"/>
          <w:sz w:val="24"/>
          <w:szCs w:val="24"/>
        </w:rPr>
        <w:t>iq</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for Iquitos</w:t>
      </w:r>
    </w:p>
    <w:p w14:paraId="484CDBD2" w14:textId="77777777" w:rsidR="00A4129D" w:rsidRPr="00A4129D" w:rsidRDefault="00A4129D" w:rsidP="00A40D51">
      <w:pPr>
        <w:numPr>
          <w:ilvl w:val="0"/>
          <w:numId w:val="1"/>
        </w:numPr>
        <w:spacing w:line="480" w:lineRule="auto"/>
        <w:ind w:left="0" w:firstLine="0"/>
        <w:rPr>
          <w:rFonts w:ascii="Arial" w:hAnsi="Arial" w:cs="Arial"/>
          <w:color w:val="000000" w:themeColor="text1"/>
        </w:rPr>
      </w:pPr>
      <w:r w:rsidRPr="00A4129D">
        <w:rPr>
          <w:rStyle w:val="HTMLCode"/>
          <w:rFonts w:ascii="Arial" w:eastAsiaTheme="majorEastAsia" w:hAnsi="Arial" w:cs="Arial"/>
          <w:color w:val="000000" w:themeColor="text1"/>
          <w:sz w:val="24"/>
          <w:szCs w:val="24"/>
        </w:rPr>
        <w:t>week_start_date</w:t>
      </w:r>
      <w:r w:rsidRPr="00A4129D">
        <w:rPr>
          <w:rStyle w:val="apple-converted-space"/>
          <w:rFonts w:ascii="Arial" w:hAnsi="Arial" w:cs="Arial"/>
          <w:color w:val="000000" w:themeColor="text1"/>
        </w:rPr>
        <w:t> </w:t>
      </w:r>
      <w:r w:rsidRPr="00A4129D">
        <w:rPr>
          <w:rFonts w:ascii="Arial" w:hAnsi="Arial" w:cs="Arial"/>
          <w:color w:val="000000" w:themeColor="text1"/>
        </w:rPr>
        <w:t xml:space="preserve">– Date given in </w:t>
      </w:r>
      <w:proofErr w:type="spellStart"/>
      <w:r w:rsidRPr="00A4129D">
        <w:rPr>
          <w:rFonts w:ascii="Arial" w:hAnsi="Arial" w:cs="Arial"/>
          <w:color w:val="000000" w:themeColor="text1"/>
        </w:rPr>
        <w:t>yyyy</w:t>
      </w:r>
      <w:proofErr w:type="spellEnd"/>
      <w:r w:rsidRPr="00A4129D">
        <w:rPr>
          <w:rFonts w:ascii="Arial" w:hAnsi="Arial" w:cs="Arial"/>
          <w:color w:val="000000" w:themeColor="text1"/>
        </w:rPr>
        <w:t>-mm-dd format</w:t>
      </w:r>
    </w:p>
    <w:p w14:paraId="4799DA3C" w14:textId="77777777" w:rsidR="00A4129D" w:rsidRPr="00A4129D" w:rsidRDefault="00A4129D" w:rsidP="00A40D51">
      <w:pPr>
        <w:pStyle w:val="Heading3"/>
        <w:spacing w:before="0" w:line="480" w:lineRule="auto"/>
        <w:rPr>
          <w:rFonts w:ascii="Arial" w:hAnsi="Arial" w:cs="Arial"/>
          <w:color w:val="000000" w:themeColor="text1"/>
        </w:rPr>
      </w:pPr>
      <w:r w:rsidRPr="00A4129D">
        <w:rPr>
          <w:rFonts w:ascii="Arial" w:hAnsi="Arial" w:cs="Arial"/>
          <w:color w:val="000000" w:themeColor="text1"/>
        </w:rPr>
        <w:t>NOAA's GHCN</w:t>
      </w:r>
      <w:r w:rsidRPr="00A4129D">
        <w:rPr>
          <w:rStyle w:val="apple-converted-space"/>
          <w:rFonts w:ascii="Arial" w:hAnsi="Arial" w:cs="Arial"/>
          <w:color w:val="000000" w:themeColor="text1"/>
        </w:rPr>
        <w:t> </w:t>
      </w:r>
      <w:hyperlink r:id="rId8" w:tgtFrame="_blank" w:history="1">
        <w:r w:rsidRPr="00A4129D">
          <w:rPr>
            <w:rStyle w:val="Hyperlink"/>
            <w:rFonts w:ascii="Arial" w:hAnsi="Arial" w:cs="Arial"/>
            <w:color w:val="5B9BD5" w:themeColor="accent5"/>
          </w:rPr>
          <w:t>daily climate data</w:t>
        </w:r>
      </w:hyperlink>
      <w:r w:rsidRPr="00A4129D">
        <w:rPr>
          <w:rStyle w:val="apple-converted-space"/>
          <w:rFonts w:ascii="Arial" w:hAnsi="Arial" w:cs="Arial"/>
          <w:color w:val="5B9BD5" w:themeColor="accent5"/>
        </w:rPr>
        <w:t> </w:t>
      </w:r>
      <w:r w:rsidRPr="00A4129D">
        <w:rPr>
          <w:rFonts w:ascii="Arial" w:hAnsi="Arial" w:cs="Arial"/>
          <w:color w:val="000000" w:themeColor="text1"/>
        </w:rPr>
        <w:t>weather station measurements</w:t>
      </w:r>
    </w:p>
    <w:p w14:paraId="74560C8E" w14:textId="77777777" w:rsidR="00A4129D" w:rsidRPr="00A4129D" w:rsidRDefault="00A4129D" w:rsidP="00A40D51">
      <w:pPr>
        <w:numPr>
          <w:ilvl w:val="0"/>
          <w:numId w:val="2"/>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station_max_temp_c</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Maximum temperature</w:t>
      </w:r>
    </w:p>
    <w:p w14:paraId="242C9ED8" w14:textId="77777777" w:rsidR="00A4129D" w:rsidRPr="00A4129D" w:rsidRDefault="00A4129D" w:rsidP="00A40D51">
      <w:pPr>
        <w:numPr>
          <w:ilvl w:val="0"/>
          <w:numId w:val="2"/>
        </w:numPr>
        <w:spacing w:line="480" w:lineRule="auto"/>
        <w:ind w:left="0" w:firstLine="0"/>
        <w:rPr>
          <w:rFonts w:ascii="Arial" w:hAnsi="Arial" w:cs="Arial"/>
          <w:color w:val="000000" w:themeColor="text1"/>
        </w:rPr>
      </w:pPr>
      <w:r w:rsidRPr="00A4129D">
        <w:rPr>
          <w:rStyle w:val="HTMLCode"/>
          <w:rFonts w:ascii="Arial" w:eastAsiaTheme="majorEastAsia" w:hAnsi="Arial" w:cs="Arial"/>
          <w:color w:val="000000" w:themeColor="text1"/>
          <w:sz w:val="24"/>
          <w:szCs w:val="24"/>
        </w:rPr>
        <w:t>station_min_temp_c</w:t>
      </w:r>
      <w:r w:rsidRPr="00A4129D">
        <w:rPr>
          <w:rStyle w:val="apple-converted-space"/>
          <w:rFonts w:ascii="Arial" w:hAnsi="Arial" w:cs="Arial"/>
          <w:color w:val="000000" w:themeColor="text1"/>
        </w:rPr>
        <w:t> </w:t>
      </w:r>
      <w:r w:rsidRPr="00A4129D">
        <w:rPr>
          <w:rFonts w:ascii="Arial" w:hAnsi="Arial" w:cs="Arial"/>
          <w:color w:val="000000" w:themeColor="text1"/>
        </w:rPr>
        <w:t>– Minimum temperature</w:t>
      </w:r>
    </w:p>
    <w:p w14:paraId="5ED696AA" w14:textId="77777777" w:rsidR="00A4129D" w:rsidRPr="00A4129D" w:rsidRDefault="00A4129D" w:rsidP="00A40D51">
      <w:pPr>
        <w:numPr>
          <w:ilvl w:val="0"/>
          <w:numId w:val="2"/>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station_avg_temp_c</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Average temperature</w:t>
      </w:r>
    </w:p>
    <w:p w14:paraId="695EDB8F" w14:textId="77777777" w:rsidR="00A4129D" w:rsidRPr="00A4129D" w:rsidRDefault="00A4129D" w:rsidP="00A40D51">
      <w:pPr>
        <w:numPr>
          <w:ilvl w:val="0"/>
          <w:numId w:val="2"/>
        </w:numPr>
        <w:spacing w:line="480" w:lineRule="auto"/>
        <w:ind w:left="0" w:firstLine="0"/>
        <w:rPr>
          <w:rFonts w:ascii="Arial" w:hAnsi="Arial" w:cs="Arial"/>
          <w:color w:val="000000" w:themeColor="text1"/>
        </w:rPr>
      </w:pPr>
      <w:r w:rsidRPr="00A4129D">
        <w:rPr>
          <w:rStyle w:val="HTMLCode"/>
          <w:rFonts w:ascii="Arial" w:eastAsiaTheme="majorEastAsia" w:hAnsi="Arial" w:cs="Arial"/>
          <w:color w:val="000000" w:themeColor="text1"/>
          <w:sz w:val="24"/>
          <w:szCs w:val="24"/>
        </w:rPr>
        <w:t>station_precip_mm</w:t>
      </w:r>
      <w:r w:rsidRPr="00A4129D">
        <w:rPr>
          <w:rStyle w:val="apple-converted-space"/>
          <w:rFonts w:ascii="Arial" w:hAnsi="Arial" w:cs="Arial"/>
          <w:color w:val="000000" w:themeColor="text1"/>
        </w:rPr>
        <w:t> </w:t>
      </w:r>
      <w:r w:rsidRPr="00A4129D">
        <w:rPr>
          <w:rFonts w:ascii="Arial" w:hAnsi="Arial" w:cs="Arial"/>
          <w:color w:val="000000" w:themeColor="text1"/>
        </w:rPr>
        <w:t>– Total precipitation</w:t>
      </w:r>
    </w:p>
    <w:p w14:paraId="7719FB0D" w14:textId="77777777" w:rsidR="00A4129D" w:rsidRPr="00A4129D" w:rsidRDefault="00A4129D" w:rsidP="00A40D51">
      <w:pPr>
        <w:numPr>
          <w:ilvl w:val="0"/>
          <w:numId w:val="2"/>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station_diur_temp_rng_c</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Diurnal temperature range</w:t>
      </w:r>
    </w:p>
    <w:p w14:paraId="3AC11676" w14:textId="77777777" w:rsidR="00A4129D" w:rsidRPr="00A4129D" w:rsidRDefault="00A4129D" w:rsidP="00A40D51">
      <w:pPr>
        <w:pStyle w:val="Heading3"/>
        <w:spacing w:before="0" w:line="480" w:lineRule="auto"/>
        <w:rPr>
          <w:rFonts w:ascii="Arial" w:hAnsi="Arial" w:cs="Arial"/>
          <w:color w:val="000000" w:themeColor="text1"/>
        </w:rPr>
      </w:pPr>
      <w:r w:rsidRPr="00A4129D">
        <w:rPr>
          <w:rFonts w:ascii="Arial" w:hAnsi="Arial" w:cs="Arial"/>
          <w:color w:val="000000" w:themeColor="text1"/>
        </w:rPr>
        <w:lastRenderedPageBreak/>
        <w:t>PERSIANN</w:t>
      </w:r>
      <w:r w:rsidRPr="00A4129D">
        <w:rPr>
          <w:rStyle w:val="apple-converted-space"/>
          <w:rFonts w:ascii="Arial" w:hAnsi="Arial" w:cs="Arial"/>
          <w:color w:val="000000" w:themeColor="text1"/>
        </w:rPr>
        <w:t> </w:t>
      </w:r>
      <w:hyperlink r:id="rId9" w:tgtFrame="_blank" w:history="1">
        <w:r w:rsidRPr="00A4129D">
          <w:rPr>
            <w:rStyle w:val="Hyperlink"/>
            <w:rFonts w:ascii="Arial" w:hAnsi="Arial" w:cs="Arial"/>
            <w:color w:val="5B9BD5" w:themeColor="accent5"/>
          </w:rPr>
          <w:t>satellite precipitation measurements</w:t>
        </w:r>
      </w:hyperlink>
      <w:r w:rsidRPr="00A4129D">
        <w:rPr>
          <w:rStyle w:val="apple-converted-space"/>
          <w:rFonts w:ascii="Arial" w:hAnsi="Arial" w:cs="Arial"/>
          <w:color w:val="5B9BD5" w:themeColor="accent5"/>
        </w:rPr>
        <w:t> </w:t>
      </w:r>
      <w:r w:rsidRPr="00A4129D">
        <w:rPr>
          <w:rFonts w:ascii="Arial" w:hAnsi="Arial" w:cs="Arial"/>
          <w:color w:val="000000" w:themeColor="text1"/>
        </w:rPr>
        <w:t>(0.25x0.25 degree scale)</w:t>
      </w:r>
    </w:p>
    <w:p w14:paraId="1C8786B5" w14:textId="77777777" w:rsidR="00A4129D" w:rsidRPr="00A4129D" w:rsidRDefault="00A4129D" w:rsidP="00A40D51">
      <w:pPr>
        <w:numPr>
          <w:ilvl w:val="0"/>
          <w:numId w:val="3"/>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precipitation_amt_mm</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Total precipitation</w:t>
      </w:r>
    </w:p>
    <w:p w14:paraId="16479F6E" w14:textId="77777777" w:rsidR="00A4129D" w:rsidRPr="00A4129D" w:rsidRDefault="00A4129D" w:rsidP="00A40D51">
      <w:pPr>
        <w:pStyle w:val="Heading3"/>
        <w:spacing w:before="0" w:line="480" w:lineRule="auto"/>
        <w:rPr>
          <w:rFonts w:ascii="Arial" w:hAnsi="Arial" w:cs="Arial"/>
          <w:color w:val="000000" w:themeColor="text1"/>
        </w:rPr>
      </w:pPr>
      <w:r w:rsidRPr="00A4129D">
        <w:rPr>
          <w:rFonts w:ascii="Arial" w:hAnsi="Arial" w:cs="Arial"/>
          <w:color w:val="000000" w:themeColor="text1"/>
        </w:rPr>
        <w:t>NOAA's NCEP</w:t>
      </w:r>
      <w:r w:rsidRPr="00A4129D">
        <w:rPr>
          <w:rStyle w:val="apple-converted-space"/>
          <w:rFonts w:ascii="Arial" w:hAnsi="Arial" w:cs="Arial"/>
          <w:color w:val="5B9BD5" w:themeColor="accent5"/>
        </w:rPr>
        <w:t> </w:t>
      </w:r>
      <w:hyperlink r:id="rId10" w:anchor="metadata/detailed.html?_do=y" w:tgtFrame="_blank" w:history="1">
        <w:r w:rsidRPr="00A4129D">
          <w:rPr>
            <w:rStyle w:val="Hyperlink"/>
            <w:rFonts w:ascii="Arial" w:hAnsi="Arial" w:cs="Arial"/>
            <w:color w:val="5B9BD5" w:themeColor="accent5"/>
          </w:rPr>
          <w:t>Climate Forecast System Reanalysis</w:t>
        </w:r>
      </w:hyperlink>
      <w:r w:rsidRPr="00A4129D">
        <w:rPr>
          <w:rStyle w:val="apple-converted-space"/>
          <w:rFonts w:ascii="Arial" w:hAnsi="Arial" w:cs="Arial"/>
          <w:color w:val="000000" w:themeColor="text1"/>
        </w:rPr>
        <w:t> </w:t>
      </w:r>
      <w:r w:rsidRPr="00A4129D">
        <w:rPr>
          <w:rFonts w:ascii="Arial" w:hAnsi="Arial" w:cs="Arial"/>
          <w:color w:val="000000" w:themeColor="text1"/>
        </w:rPr>
        <w:t>measurements (0.5x0.5 degree scale)</w:t>
      </w:r>
    </w:p>
    <w:p w14:paraId="54BBF1FC" w14:textId="77777777" w:rsidR="00A4129D" w:rsidRPr="00A4129D" w:rsidRDefault="00A4129D" w:rsidP="00A40D51">
      <w:pPr>
        <w:numPr>
          <w:ilvl w:val="0"/>
          <w:numId w:val="4"/>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reanalysis_sat_precip_amt_mm</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Total precipitation</w:t>
      </w:r>
    </w:p>
    <w:p w14:paraId="493F4523" w14:textId="77777777" w:rsidR="00A4129D" w:rsidRPr="00A4129D" w:rsidRDefault="00A4129D" w:rsidP="00A40D51">
      <w:pPr>
        <w:numPr>
          <w:ilvl w:val="0"/>
          <w:numId w:val="4"/>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reanalysis_dew_point_temp_k</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Mean dew point temperature</w:t>
      </w:r>
    </w:p>
    <w:p w14:paraId="1B4C1B78" w14:textId="77777777" w:rsidR="00A4129D" w:rsidRPr="00A4129D" w:rsidRDefault="00A4129D" w:rsidP="00A40D51">
      <w:pPr>
        <w:numPr>
          <w:ilvl w:val="0"/>
          <w:numId w:val="4"/>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reanalysis_air_temp_k</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Mean air temperature</w:t>
      </w:r>
    </w:p>
    <w:p w14:paraId="51C69692" w14:textId="77777777" w:rsidR="00A4129D" w:rsidRPr="00A4129D" w:rsidRDefault="00A4129D" w:rsidP="00A40D51">
      <w:pPr>
        <w:numPr>
          <w:ilvl w:val="0"/>
          <w:numId w:val="4"/>
        </w:numPr>
        <w:spacing w:line="480" w:lineRule="auto"/>
        <w:ind w:left="0" w:firstLine="0"/>
        <w:rPr>
          <w:rFonts w:ascii="Arial" w:hAnsi="Arial" w:cs="Arial"/>
          <w:color w:val="000000" w:themeColor="text1"/>
        </w:rPr>
      </w:pPr>
      <w:r w:rsidRPr="00A4129D">
        <w:rPr>
          <w:rStyle w:val="HTMLCode"/>
          <w:rFonts w:ascii="Arial" w:eastAsiaTheme="majorEastAsia" w:hAnsi="Arial" w:cs="Arial"/>
          <w:color w:val="000000" w:themeColor="text1"/>
          <w:sz w:val="24"/>
          <w:szCs w:val="24"/>
        </w:rPr>
        <w:t>reanalysis_relative_humidity_percent</w:t>
      </w:r>
      <w:r w:rsidRPr="00A4129D">
        <w:rPr>
          <w:rStyle w:val="apple-converted-space"/>
          <w:rFonts w:ascii="Arial" w:hAnsi="Arial" w:cs="Arial"/>
          <w:color w:val="000000" w:themeColor="text1"/>
        </w:rPr>
        <w:t> </w:t>
      </w:r>
      <w:r w:rsidRPr="00A4129D">
        <w:rPr>
          <w:rFonts w:ascii="Arial" w:hAnsi="Arial" w:cs="Arial"/>
          <w:color w:val="000000" w:themeColor="text1"/>
        </w:rPr>
        <w:t>– Mean relative humidity</w:t>
      </w:r>
    </w:p>
    <w:p w14:paraId="4A8B3FEC" w14:textId="77777777" w:rsidR="00A4129D" w:rsidRPr="00A4129D" w:rsidRDefault="00A4129D" w:rsidP="00A40D51">
      <w:pPr>
        <w:numPr>
          <w:ilvl w:val="0"/>
          <w:numId w:val="4"/>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reanalysis_specific_humidity_g_per_kg</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Mean specific humidity</w:t>
      </w:r>
    </w:p>
    <w:p w14:paraId="5B201541" w14:textId="77777777" w:rsidR="00A4129D" w:rsidRPr="00A4129D" w:rsidRDefault="00A4129D" w:rsidP="00A40D51">
      <w:pPr>
        <w:numPr>
          <w:ilvl w:val="0"/>
          <w:numId w:val="4"/>
        </w:numPr>
        <w:spacing w:line="480" w:lineRule="auto"/>
        <w:ind w:left="0" w:firstLine="0"/>
        <w:rPr>
          <w:rFonts w:ascii="Arial" w:hAnsi="Arial" w:cs="Arial"/>
          <w:color w:val="000000" w:themeColor="text1"/>
        </w:rPr>
      </w:pPr>
      <w:r w:rsidRPr="00A4129D">
        <w:rPr>
          <w:rStyle w:val="HTMLCode"/>
          <w:rFonts w:ascii="Arial" w:eastAsiaTheme="majorEastAsia" w:hAnsi="Arial" w:cs="Arial"/>
          <w:color w:val="000000" w:themeColor="text1"/>
          <w:sz w:val="24"/>
          <w:szCs w:val="24"/>
        </w:rPr>
        <w:t>reanalysis_precip_amt_kg_per_m2</w:t>
      </w:r>
      <w:r w:rsidRPr="00A4129D">
        <w:rPr>
          <w:rStyle w:val="apple-converted-space"/>
          <w:rFonts w:ascii="Arial" w:hAnsi="Arial" w:cs="Arial"/>
          <w:color w:val="000000" w:themeColor="text1"/>
        </w:rPr>
        <w:t> </w:t>
      </w:r>
      <w:r w:rsidRPr="00A4129D">
        <w:rPr>
          <w:rFonts w:ascii="Arial" w:hAnsi="Arial" w:cs="Arial"/>
          <w:color w:val="000000" w:themeColor="text1"/>
        </w:rPr>
        <w:t>– Total precipitation</w:t>
      </w:r>
    </w:p>
    <w:p w14:paraId="78DC3441" w14:textId="77777777" w:rsidR="00A4129D" w:rsidRPr="00A4129D" w:rsidRDefault="00A4129D" w:rsidP="00A40D51">
      <w:pPr>
        <w:numPr>
          <w:ilvl w:val="0"/>
          <w:numId w:val="4"/>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reanalysis_max_air_temp_k</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Maximum air temperature</w:t>
      </w:r>
    </w:p>
    <w:p w14:paraId="32CD930E" w14:textId="77777777" w:rsidR="00A4129D" w:rsidRPr="00A4129D" w:rsidRDefault="00A4129D" w:rsidP="00A40D51">
      <w:pPr>
        <w:numPr>
          <w:ilvl w:val="0"/>
          <w:numId w:val="4"/>
        </w:numPr>
        <w:spacing w:line="480" w:lineRule="auto"/>
        <w:ind w:left="0" w:firstLine="0"/>
        <w:rPr>
          <w:rFonts w:ascii="Arial" w:hAnsi="Arial" w:cs="Arial"/>
          <w:color w:val="000000" w:themeColor="text1"/>
        </w:rPr>
      </w:pPr>
      <w:r w:rsidRPr="00A4129D">
        <w:rPr>
          <w:rStyle w:val="HTMLCode"/>
          <w:rFonts w:ascii="Arial" w:eastAsiaTheme="majorEastAsia" w:hAnsi="Arial" w:cs="Arial"/>
          <w:color w:val="000000" w:themeColor="text1"/>
          <w:sz w:val="24"/>
          <w:szCs w:val="24"/>
        </w:rPr>
        <w:t>reanalysis_min_air_temp_k</w:t>
      </w:r>
      <w:r w:rsidRPr="00A4129D">
        <w:rPr>
          <w:rStyle w:val="apple-converted-space"/>
          <w:rFonts w:ascii="Arial" w:hAnsi="Arial" w:cs="Arial"/>
          <w:color w:val="000000" w:themeColor="text1"/>
        </w:rPr>
        <w:t> </w:t>
      </w:r>
      <w:r w:rsidRPr="00A4129D">
        <w:rPr>
          <w:rFonts w:ascii="Arial" w:hAnsi="Arial" w:cs="Arial"/>
          <w:color w:val="000000" w:themeColor="text1"/>
        </w:rPr>
        <w:t>– Minimum air temperature</w:t>
      </w:r>
    </w:p>
    <w:p w14:paraId="138F5A3A" w14:textId="77777777" w:rsidR="00A4129D" w:rsidRPr="00A4129D" w:rsidRDefault="00A4129D" w:rsidP="00A40D51">
      <w:pPr>
        <w:numPr>
          <w:ilvl w:val="0"/>
          <w:numId w:val="4"/>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reanalysis_avg_temp_k</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Average air temperature</w:t>
      </w:r>
    </w:p>
    <w:p w14:paraId="7D852A40" w14:textId="77777777" w:rsidR="00A4129D" w:rsidRPr="00A4129D" w:rsidRDefault="00A4129D" w:rsidP="00A40D51">
      <w:pPr>
        <w:numPr>
          <w:ilvl w:val="0"/>
          <w:numId w:val="4"/>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reanalysis_tdtr_k</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Diurnal temperature range</w:t>
      </w:r>
    </w:p>
    <w:p w14:paraId="78B2C884" w14:textId="77777777" w:rsidR="00A4129D" w:rsidRPr="00A4129D" w:rsidRDefault="00A4129D" w:rsidP="00A40D51">
      <w:pPr>
        <w:pStyle w:val="Heading3"/>
        <w:spacing w:before="0" w:line="480" w:lineRule="auto"/>
        <w:rPr>
          <w:rFonts w:ascii="Arial" w:hAnsi="Arial" w:cs="Arial"/>
          <w:color w:val="000000" w:themeColor="text1"/>
        </w:rPr>
      </w:pPr>
      <w:r w:rsidRPr="00A4129D">
        <w:rPr>
          <w:rFonts w:ascii="Arial" w:hAnsi="Arial" w:cs="Arial"/>
          <w:color w:val="000000" w:themeColor="text1"/>
        </w:rPr>
        <w:t>Satellite vegetation - Normalized difference vegetation index (NDVI) - NOAA's</w:t>
      </w:r>
      <w:r w:rsidRPr="00A4129D">
        <w:rPr>
          <w:rStyle w:val="apple-converted-space"/>
          <w:rFonts w:ascii="Arial" w:hAnsi="Arial" w:cs="Arial"/>
          <w:color w:val="000000" w:themeColor="text1"/>
        </w:rPr>
        <w:t> </w:t>
      </w:r>
      <w:hyperlink r:id="rId11" w:tgtFrame="_blank" w:history="1">
        <w:r w:rsidRPr="00A4129D">
          <w:rPr>
            <w:rStyle w:val="Hyperlink"/>
            <w:rFonts w:ascii="Arial" w:hAnsi="Arial" w:cs="Arial"/>
            <w:color w:val="5B9BD5" w:themeColor="accent5"/>
          </w:rPr>
          <w:t>CDR Normalized Difference Vegetation Index</w:t>
        </w:r>
      </w:hyperlink>
      <w:r w:rsidRPr="00A4129D">
        <w:rPr>
          <w:rStyle w:val="apple-converted-space"/>
          <w:rFonts w:ascii="Arial" w:hAnsi="Arial" w:cs="Arial"/>
          <w:color w:val="000000" w:themeColor="text1"/>
        </w:rPr>
        <w:t> </w:t>
      </w:r>
      <w:r w:rsidRPr="00A4129D">
        <w:rPr>
          <w:rFonts w:ascii="Arial" w:hAnsi="Arial" w:cs="Arial"/>
          <w:color w:val="000000" w:themeColor="text1"/>
        </w:rPr>
        <w:t>(0.5x0.5 degree scale) measurements</w:t>
      </w:r>
    </w:p>
    <w:p w14:paraId="7DC3661D" w14:textId="77777777" w:rsidR="00A4129D" w:rsidRPr="00A4129D" w:rsidRDefault="00A4129D" w:rsidP="00A40D51">
      <w:pPr>
        <w:numPr>
          <w:ilvl w:val="0"/>
          <w:numId w:val="5"/>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ndvi_se</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Pixel southeast of city centroid</w:t>
      </w:r>
    </w:p>
    <w:p w14:paraId="4C31519B" w14:textId="77777777" w:rsidR="00A4129D" w:rsidRPr="00A4129D" w:rsidRDefault="00A4129D" w:rsidP="00A40D51">
      <w:pPr>
        <w:numPr>
          <w:ilvl w:val="0"/>
          <w:numId w:val="5"/>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ndvi_sw</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Pixel southwest of city centroid</w:t>
      </w:r>
    </w:p>
    <w:p w14:paraId="1B1496E1" w14:textId="77777777" w:rsidR="00A4129D" w:rsidRPr="00A4129D" w:rsidRDefault="00A4129D" w:rsidP="00A40D51">
      <w:pPr>
        <w:numPr>
          <w:ilvl w:val="0"/>
          <w:numId w:val="5"/>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ndvi_ne</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Pixel northeast of city centroid</w:t>
      </w:r>
    </w:p>
    <w:p w14:paraId="4164F601" w14:textId="3BF76389" w:rsidR="00A4129D" w:rsidRPr="00A40D51" w:rsidRDefault="00A4129D" w:rsidP="00A40D51">
      <w:pPr>
        <w:numPr>
          <w:ilvl w:val="0"/>
          <w:numId w:val="5"/>
        </w:numPr>
        <w:spacing w:line="480" w:lineRule="auto"/>
        <w:ind w:left="0" w:firstLine="0"/>
        <w:rPr>
          <w:rFonts w:ascii="Arial" w:hAnsi="Arial" w:cs="Arial"/>
          <w:color w:val="000000" w:themeColor="text1"/>
        </w:rPr>
      </w:pPr>
      <w:proofErr w:type="spellStart"/>
      <w:r w:rsidRPr="00A4129D">
        <w:rPr>
          <w:rStyle w:val="HTMLCode"/>
          <w:rFonts w:ascii="Arial" w:eastAsiaTheme="majorEastAsia" w:hAnsi="Arial" w:cs="Arial"/>
          <w:color w:val="000000" w:themeColor="text1"/>
          <w:sz w:val="24"/>
          <w:szCs w:val="24"/>
        </w:rPr>
        <w:t>ndvi_nw</w:t>
      </w:r>
      <w:proofErr w:type="spellEnd"/>
      <w:r w:rsidRPr="00A4129D">
        <w:rPr>
          <w:rStyle w:val="apple-converted-space"/>
          <w:rFonts w:ascii="Arial" w:hAnsi="Arial" w:cs="Arial"/>
          <w:color w:val="000000" w:themeColor="text1"/>
        </w:rPr>
        <w:t> </w:t>
      </w:r>
      <w:r w:rsidRPr="00A4129D">
        <w:rPr>
          <w:rFonts w:ascii="Arial" w:hAnsi="Arial" w:cs="Arial"/>
          <w:color w:val="000000" w:themeColor="text1"/>
        </w:rPr>
        <w:t>– Pixel northwest of city centroid</w:t>
      </w:r>
    </w:p>
    <w:p w14:paraId="3A7E8208" w14:textId="77777777" w:rsidR="00A40D51" w:rsidRDefault="003E5D12" w:rsidP="00A40D51">
      <w:pPr>
        <w:pStyle w:val="NormalWeb"/>
        <w:spacing w:before="0" w:beforeAutospacing="0" w:after="0" w:afterAutospacing="0" w:line="360" w:lineRule="auto"/>
        <w:rPr>
          <w:rFonts w:ascii="Arial" w:hAnsi="Arial" w:cs="Arial"/>
          <w:b/>
          <w:bCs/>
        </w:rPr>
      </w:pPr>
      <w:r w:rsidRPr="00A40D51">
        <w:rPr>
          <w:rFonts w:ascii="Arial" w:hAnsi="Arial" w:cs="Arial"/>
          <w:b/>
          <w:bCs/>
        </w:rPr>
        <w:t>Pre-processing</w:t>
      </w:r>
    </w:p>
    <w:p w14:paraId="287A6F58" w14:textId="1B0E0BEB" w:rsidR="00517A6F" w:rsidRDefault="00A40D51" w:rsidP="00A40D51">
      <w:pPr>
        <w:pStyle w:val="NormalWeb"/>
        <w:spacing w:before="0" w:beforeAutospacing="0" w:after="0" w:afterAutospacing="0" w:line="360" w:lineRule="auto"/>
        <w:rPr>
          <w:rFonts w:ascii="Arial" w:hAnsi="Arial" w:cs="Arial"/>
          <w:color w:val="000000" w:themeColor="text1"/>
        </w:rPr>
      </w:pPr>
      <w:r>
        <w:rPr>
          <w:rFonts w:ascii="Arial" w:hAnsi="Arial" w:cs="Arial"/>
        </w:rPr>
        <w:t xml:space="preserve">The data for features and output were in separate csv files, so the first thing I did was merge them into a single data frame.  </w:t>
      </w:r>
      <w:r w:rsidR="00517A6F">
        <w:rPr>
          <w:rFonts w:ascii="Arial" w:hAnsi="Arial" w:cs="Arial"/>
        </w:rPr>
        <w:t xml:space="preserve">Review of data types showed </w:t>
      </w:r>
      <w:r w:rsidR="003111E1">
        <w:rPr>
          <w:rFonts w:ascii="Arial" w:hAnsi="Arial" w:cs="Arial"/>
        </w:rPr>
        <w:t>‘c</w:t>
      </w:r>
      <w:r>
        <w:rPr>
          <w:rFonts w:ascii="Arial" w:hAnsi="Arial" w:cs="Arial"/>
        </w:rPr>
        <w:t>ity</w:t>
      </w:r>
      <w:r w:rsidR="003111E1">
        <w:rPr>
          <w:rFonts w:ascii="Arial" w:hAnsi="Arial" w:cs="Arial"/>
        </w:rPr>
        <w:t>’</w:t>
      </w:r>
      <w:r>
        <w:rPr>
          <w:rFonts w:ascii="Arial" w:hAnsi="Arial" w:cs="Arial"/>
        </w:rPr>
        <w:t xml:space="preserve"> and </w:t>
      </w:r>
      <w:r w:rsidR="003111E1">
        <w:rPr>
          <w:rFonts w:ascii="Arial" w:hAnsi="Arial" w:cs="Arial"/>
        </w:rPr>
        <w:t>‘</w:t>
      </w:r>
      <w:r>
        <w:rPr>
          <w:rFonts w:ascii="Arial" w:hAnsi="Arial" w:cs="Arial"/>
        </w:rPr>
        <w:t>week_start_date</w:t>
      </w:r>
      <w:r w:rsidR="003111E1">
        <w:rPr>
          <w:rFonts w:ascii="Arial" w:hAnsi="Arial" w:cs="Arial"/>
        </w:rPr>
        <w:t>’</w:t>
      </w:r>
      <w:r>
        <w:rPr>
          <w:rFonts w:ascii="Arial" w:hAnsi="Arial" w:cs="Arial"/>
        </w:rPr>
        <w:t xml:space="preserve"> were both objects</w:t>
      </w:r>
      <w:r w:rsidR="00517A6F">
        <w:rPr>
          <w:rFonts w:ascii="Arial" w:hAnsi="Arial" w:cs="Arial"/>
        </w:rPr>
        <w:t xml:space="preserve"> so</w:t>
      </w:r>
      <w:r>
        <w:rPr>
          <w:rFonts w:ascii="Arial" w:hAnsi="Arial" w:cs="Arial"/>
        </w:rPr>
        <w:t xml:space="preserve"> I converted </w:t>
      </w:r>
      <w:r w:rsidR="003111E1">
        <w:rPr>
          <w:rFonts w:ascii="Arial" w:hAnsi="Arial" w:cs="Arial"/>
        </w:rPr>
        <w:t>‘</w:t>
      </w:r>
      <w:r>
        <w:rPr>
          <w:rFonts w:ascii="Arial" w:hAnsi="Arial" w:cs="Arial"/>
        </w:rPr>
        <w:t>city</w:t>
      </w:r>
      <w:r w:rsidR="003111E1">
        <w:rPr>
          <w:rFonts w:ascii="Arial" w:hAnsi="Arial" w:cs="Arial"/>
        </w:rPr>
        <w:t>’</w:t>
      </w:r>
      <w:r>
        <w:rPr>
          <w:rFonts w:ascii="Arial" w:hAnsi="Arial" w:cs="Arial"/>
        </w:rPr>
        <w:t xml:space="preserve"> to a category and then to an int </w:t>
      </w:r>
      <w:r>
        <w:rPr>
          <w:rFonts w:ascii="Arial" w:hAnsi="Arial" w:cs="Arial"/>
        </w:rPr>
        <w:lastRenderedPageBreak/>
        <w:t>code</w:t>
      </w:r>
      <w:r w:rsidR="003111E1">
        <w:rPr>
          <w:rFonts w:ascii="Arial" w:hAnsi="Arial" w:cs="Arial"/>
        </w:rPr>
        <w:t xml:space="preserve">, then because ‘week_start_date’ was redundant to ‘year’ and ‘weekofyear’ I chose to drop the feature from the data frame.  I next dropped any records that were completely empty or had no output value.  Finally, I filled all </w:t>
      </w:r>
      <w:r w:rsidR="003111E1" w:rsidRPr="00A4129D">
        <w:rPr>
          <w:rFonts w:ascii="Arial" w:hAnsi="Arial" w:cs="Arial"/>
          <w:color w:val="000000" w:themeColor="text1"/>
        </w:rPr>
        <w:t>Nan</w:t>
      </w:r>
      <w:r w:rsidR="003111E1">
        <w:rPr>
          <w:rFonts w:ascii="Arial" w:hAnsi="Arial" w:cs="Arial"/>
          <w:color w:val="000000" w:themeColor="text1"/>
        </w:rPr>
        <w:t xml:space="preserve"> valued cells with data from the </w:t>
      </w:r>
      <w:r w:rsidR="00517A6F">
        <w:rPr>
          <w:rFonts w:ascii="Arial" w:hAnsi="Arial" w:cs="Arial"/>
          <w:color w:val="000000" w:themeColor="text1"/>
        </w:rPr>
        <w:t>cell above</w:t>
      </w:r>
      <w:r w:rsidR="003111E1">
        <w:rPr>
          <w:rFonts w:ascii="Arial" w:hAnsi="Arial" w:cs="Arial"/>
          <w:color w:val="000000" w:themeColor="text1"/>
        </w:rPr>
        <w:t xml:space="preserve"> (i.e. the </w:t>
      </w:r>
      <w:r w:rsidR="00517A6F">
        <w:rPr>
          <w:rFonts w:ascii="Arial" w:hAnsi="Arial" w:cs="Arial"/>
          <w:color w:val="000000" w:themeColor="text1"/>
        </w:rPr>
        <w:t>prior week</w:t>
      </w:r>
      <w:r w:rsidR="003111E1">
        <w:rPr>
          <w:rFonts w:ascii="Arial" w:hAnsi="Arial" w:cs="Arial"/>
          <w:color w:val="000000" w:themeColor="text1"/>
        </w:rPr>
        <w:t>) in an attempt to get as close to the true value as possible.</w:t>
      </w:r>
    </w:p>
    <w:p w14:paraId="0539A9AA" w14:textId="5FA51360" w:rsidR="005C17C1" w:rsidRDefault="005C17C1" w:rsidP="005C17C1">
      <w:pPr>
        <w:pStyle w:val="NormalWeb"/>
        <w:spacing w:before="0" w:beforeAutospacing="0" w:after="0" w:afterAutospacing="0" w:line="360" w:lineRule="auto"/>
        <w:rPr>
          <w:rFonts w:ascii="Arial" w:hAnsi="Arial" w:cs="Arial"/>
          <w:color w:val="000000" w:themeColor="text1"/>
        </w:rPr>
      </w:pPr>
      <w:r>
        <w:rPr>
          <w:rFonts w:ascii="Arial" w:hAnsi="Arial" w:cs="Arial"/>
          <w:color w:val="000000" w:themeColor="text1"/>
        </w:rPr>
        <w:t>To determine features with extreme outliers, I a</w:t>
      </w:r>
      <w:r w:rsidR="00517A6F">
        <w:rPr>
          <w:rFonts w:ascii="Arial" w:hAnsi="Arial" w:cs="Arial"/>
          <w:color w:val="000000" w:themeColor="text1"/>
        </w:rPr>
        <w:t>ppl</w:t>
      </w:r>
      <w:r>
        <w:rPr>
          <w:rFonts w:ascii="Arial" w:hAnsi="Arial" w:cs="Arial"/>
          <w:color w:val="000000" w:themeColor="text1"/>
        </w:rPr>
        <w:t>ied</w:t>
      </w:r>
      <w:r w:rsidR="00517A6F">
        <w:rPr>
          <w:rFonts w:ascii="Arial" w:hAnsi="Arial" w:cs="Arial"/>
          <w:color w:val="000000" w:themeColor="text1"/>
        </w:rPr>
        <w:t xml:space="preserve"> a z-score with a threshold of 5</w:t>
      </w:r>
      <w:r>
        <w:rPr>
          <w:rFonts w:ascii="Arial" w:hAnsi="Arial" w:cs="Arial"/>
          <w:color w:val="000000" w:themeColor="text1"/>
        </w:rPr>
        <w:t xml:space="preserve"> with the following results: </w:t>
      </w:r>
      <w:r w:rsidRPr="005C17C1">
        <w:rPr>
          <w:rFonts w:ascii="Arial" w:hAnsi="Arial" w:cs="Arial"/>
          <w:color w:val="000000" w:themeColor="text1"/>
        </w:rPr>
        <w:t>'station_precip_mm'</w:t>
      </w:r>
      <w:r>
        <w:rPr>
          <w:rFonts w:ascii="Arial" w:hAnsi="Arial" w:cs="Arial"/>
          <w:color w:val="000000" w:themeColor="text1"/>
        </w:rPr>
        <w:t xml:space="preserve"> 15 outliers, </w:t>
      </w:r>
      <w:r w:rsidRPr="005C17C1">
        <w:rPr>
          <w:rFonts w:ascii="Arial" w:hAnsi="Arial" w:cs="Arial"/>
          <w:color w:val="000000" w:themeColor="text1"/>
        </w:rPr>
        <w:t>'station_precip_mm' 7</w:t>
      </w:r>
      <w:r>
        <w:rPr>
          <w:rFonts w:ascii="Arial" w:hAnsi="Arial" w:cs="Arial"/>
          <w:color w:val="000000" w:themeColor="text1"/>
        </w:rPr>
        <w:t xml:space="preserve"> outliers, ‘</w:t>
      </w:r>
      <w:r w:rsidRPr="005C17C1">
        <w:rPr>
          <w:rFonts w:ascii="Arial" w:hAnsi="Arial" w:cs="Arial"/>
          <w:color w:val="000000" w:themeColor="text1"/>
        </w:rPr>
        <w:t>station_min_temp_c</w:t>
      </w:r>
      <w:r>
        <w:rPr>
          <w:rFonts w:ascii="Arial" w:hAnsi="Arial" w:cs="Arial"/>
          <w:color w:val="000000" w:themeColor="text1"/>
        </w:rPr>
        <w:t>’</w:t>
      </w:r>
      <w:r w:rsidRPr="005C17C1">
        <w:rPr>
          <w:rFonts w:ascii="Arial" w:hAnsi="Arial" w:cs="Arial"/>
          <w:color w:val="000000" w:themeColor="text1"/>
        </w:rPr>
        <w:t xml:space="preserve"> 5</w:t>
      </w:r>
      <w:r>
        <w:rPr>
          <w:rFonts w:ascii="Arial" w:hAnsi="Arial" w:cs="Arial"/>
          <w:color w:val="000000" w:themeColor="text1"/>
        </w:rPr>
        <w:t xml:space="preserve"> outliers, ‘</w:t>
      </w:r>
      <w:r w:rsidRPr="005C17C1">
        <w:rPr>
          <w:rFonts w:ascii="Arial" w:hAnsi="Arial" w:cs="Arial"/>
          <w:color w:val="000000" w:themeColor="text1"/>
        </w:rPr>
        <w:t>reanalysis_min_air_temp_k</w:t>
      </w:r>
      <w:r>
        <w:rPr>
          <w:rFonts w:ascii="Arial" w:hAnsi="Arial" w:cs="Arial"/>
          <w:color w:val="000000" w:themeColor="text1"/>
        </w:rPr>
        <w:t>’</w:t>
      </w:r>
      <w:r w:rsidRPr="005C17C1">
        <w:rPr>
          <w:rFonts w:ascii="Arial" w:hAnsi="Arial" w:cs="Arial"/>
          <w:color w:val="000000" w:themeColor="text1"/>
        </w:rPr>
        <w:t xml:space="preserve"> 3</w:t>
      </w:r>
      <w:r>
        <w:rPr>
          <w:rFonts w:ascii="Arial" w:hAnsi="Arial" w:cs="Arial"/>
          <w:color w:val="000000" w:themeColor="text1"/>
        </w:rPr>
        <w:t xml:space="preserve"> outliers, and </w:t>
      </w:r>
      <w:r w:rsidRPr="005C17C1">
        <w:rPr>
          <w:rFonts w:ascii="Arial" w:hAnsi="Arial" w:cs="Arial"/>
          <w:color w:val="000000" w:themeColor="text1"/>
        </w:rPr>
        <w:t>'reanalysis_relative_humidity_percent' 3</w:t>
      </w:r>
      <w:r>
        <w:rPr>
          <w:rFonts w:ascii="Arial" w:hAnsi="Arial" w:cs="Arial"/>
          <w:color w:val="000000" w:themeColor="text1"/>
        </w:rPr>
        <w:t xml:space="preserve"> outliers.  I then used boxplots to visualize the outliers and determine a maximum/</w:t>
      </w:r>
      <w:r w:rsidR="007B5AE3">
        <w:rPr>
          <w:rFonts w:ascii="Arial" w:hAnsi="Arial" w:cs="Arial"/>
          <w:color w:val="000000" w:themeColor="text1"/>
        </w:rPr>
        <w:t>minimum</w:t>
      </w:r>
      <w:r>
        <w:rPr>
          <w:rFonts w:ascii="Arial" w:hAnsi="Arial" w:cs="Arial"/>
          <w:color w:val="000000" w:themeColor="text1"/>
        </w:rPr>
        <w:t xml:space="preserve"> data cutoff for each of the five features which resulted in the </w:t>
      </w:r>
      <w:r w:rsidR="007B5AE3">
        <w:rPr>
          <w:rFonts w:ascii="Arial" w:hAnsi="Arial" w:cs="Arial"/>
          <w:color w:val="000000" w:themeColor="text1"/>
        </w:rPr>
        <w:t>elimination of twenty records in the data set.</w:t>
      </w:r>
    </w:p>
    <w:p w14:paraId="5AE52A4E" w14:textId="56897C7A" w:rsidR="007B5AE3" w:rsidRDefault="007B5AE3" w:rsidP="005C17C1">
      <w:pPr>
        <w:pStyle w:val="NormalWeb"/>
        <w:spacing w:before="0" w:beforeAutospacing="0" w:after="0" w:afterAutospacing="0" w:line="360" w:lineRule="auto"/>
        <w:rPr>
          <w:rFonts w:ascii="Arial" w:hAnsi="Arial" w:cs="Arial"/>
          <w:color w:val="000000" w:themeColor="text1"/>
        </w:rPr>
      </w:pPr>
    </w:p>
    <w:tbl>
      <w:tblPr>
        <w:tblStyle w:val="TableGrid"/>
        <w:tblW w:w="0" w:type="auto"/>
        <w:jc w:val="center"/>
        <w:tblLook w:val="04A0" w:firstRow="1" w:lastRow="0" w:firstColumn="1" w:lastColumn="0" w:noHBand="0" w:noVBand="1"/>
      </w:tblPr>
      <w:tblGrid>
        <w:gridCol w:w="2932"/>
        <w:gridCol w:w="3098"/>
        <w:gridCol w:w="3320"/>
      </w:tblGrid>
      <w:tr w:rsidR="007B5AE3" w14:paraId="53A7EB5C" w14:textId="77777777" w:rsidTr="007B5AE3">
        <w:trPr>
          <w:jc w:val="center"/>
        </w:trPr>
        <w:tc>
          <w:tcPr>
            <w:tcW w:w="3116" w:type="dxa"/>
            <w:vAlign w:val="center"/>
          </w:tcPr>
          <w:p w14:paraId="5BA9762E" w14:textId="77777777" w:rsidR="007B5AE3" w:rsidRDefault="007B5AE3" w:rsidP="007B5AE3">
            <w:pPr>
              <w:pStyle w:val="NormalWeb"/>
              <w:spacing w:before="0" w:beforeAutospacing="0" w:after="0" w:afterAutospacing="0" w:line="360" w:lineRule="auto"/>
              <w:jc w:val="center"/>
              <w:rPr>
                <w:rFonts w:ascii="Arial" w:hAnsi="Arial" w:cs="Arial"/>
                <w:color w:val="000000" w:themeColor="text1"/>
              </w:rPr>
            </w:pPr>
          </w:p>
        </w:tc>
        <w:tc>
          <w:tcPr>
            <w:tcW w:w="3117" w:type="dxa"/>
            <w:vAlign w:val="center"/>
          </w:tcPr>
          <w:p w14:paraId="0F2797E8" w14:textId="1A33DA2D" w:rsidR="007B5AE3" w:rsidRDefault="007B5AE3" w:rsidP="007B5AE3">
            <w:pPr>
              <w:pStyle w:val="NormalWeb"/>
              <w:spacing w:before="0" w:beforeAutospacing="0" w:after="0" w:afterAutospacing="0" w:line="360" w:lineRule="auto"/>
              <w:rPr>
                <w:rFonts w:ascii="Arial" w:hAnsi="Arial" w:cs="Arial"/>
                <w:color w:val="000000" w:themeColor="text1"/>
              </w:rPr>
            </w:pPr>
            <w:r>
              <w:rPr>
                <w:rFonts w:ascii="Arial" w:hAnsi="Arial" w:cs="Arial"/>
                <w:noProof/>
                <w:color w:val="FF0000"/>
              </w:rPr>
              <w:drawing>
                <wp:inline distT="0" distB="0" distL="0" distR="0" wp14:anchorId="5245B14F" wp14:editId="3A148FF1">
                  <wp:extent cx="1813283" cy="942675"/>
                  <wp:effectExtent l="0" t="0" r="3175"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5113" cy="948825"/>
                          </a:xfrm>
                          <a:prstGeom prst="rect">
                            <a:avLst/>
                          </a:prstGeom>
                        </pic:spPr>
                      </pic:pic>
                    </a:graphicData>
                  </a:graphic>
                </wp:inline>
              </w:drawing>
            </w:r>
          </w:p>
        </w:tc>
        <w:tc>
          <w:tcPr>
            <w:tcW w:w="3117" w:type="dxa"/>
            <w:vAlign w:val="center"/>
          </w:tcPr>
          <w:p w14:paraId="7CFB66E9" w14:textId="4E2A6713" w:rsidR="007B5AE3" w:rsidRDefault="007B5AE3" w:rsidP="007B5AE3">
            <w:pPr>
              <w:pStyle w:val="NormalWeb"/>
              <w:spacing w:before="0" w:beforeAutospacing="0" w:after="0" w:afterAutospacing="0" w:line="360" w:lineRule="auto"/>
              <w:jc w:val="center"/>
              <w:rPr>
                <w:rFonts w:ascii="Arial" w:hAnsi="Arial" w:cs="Arial"/>
                <w:color w:val="000000" w:themeColor="text1"/>
              </w:rPr>
            </w:pPr>
            <w:r>
              <w:rPr>
                <w:rFonts w:ascii="Arial" w:hAnsi="Arial" w:cs="Arial"/>
                <w:noProof/>
                <w:color w:val="FF0000"/>
              </w:rPr>
              <w:drawing>
                <wp:inline distT="0" distB="0" distL="0" distR="0" wp14:anchorId="4BC12755" wp14:editId="2287BD2B">
                  <wp:extent cx="1971186" cy="1024763"/>
                  <wp:effectExtent l="0" t="0" r="0" b="444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1186" cy="1024763"/>
                          </a:xfrm>
                          <a:prstGeom prst="rect">
                            <a:avLst/>
                          </a:prstGeom>
                        </pic:spPr>
                      </pic:pic>
                    </a:graphicData>
                  </a:graphic>
                </wp:inline>
              </w:drawing>
            </w:r>
          </w:p>
        </w:tc>
      </w:tr>
      <w:tr w:rsidR="007B5AE3" w14:paraId="3B706862" w14:textId="77777777" w:rsidTr="007B5AE3">
        <w:trPr>
          <w:jc w:val="center"/>
        </w:trPr>
        <w:tc>
          <w:tcPr>
            <w:tcW w:w="3116" w:type="dxa"/>
            <w:vAlign w:val="center"/>
          </w:tcPr>
          <w:p w14:paraId="6BFD05DB" w14:textId="02C0DBDB" w:rsidR="007B5AE3" w:rsidRDefault="007B5AE3" w:rsidP="007B5AE3">
            <w:pPr>
              <w:pStyle w:val="NormalWeb"/>
              <w:spacing w:before="0" w:beforeAutospacing="0" w:after="0" w:afterAutospacing="0" w:line="360" w:lineRule="auto"/>
              <w:jc w:val="center"/>
              <w:rPr>
                <w:rFonts w:ascii="Arial" w:hAnsi="Arial" w:cs="Arial"/>
                <w:color w:val="000000" w:themeColor="text1"/>
              </w:rPr>
            </w:pPr>
            <w:r>
              <w:rPr>
                <w:rFonts w:ascii="Arial" w:hAnsi="Arial" w:cs="Arial"/>
                <w:noProof/>
                <w:color w:val="FF0000"/>
              </w:rPr>
              <w:drawing>
                <wp:inline distT="0" distB="0" distL="0" distR="0" wp14:anchorId="3BBF0859" wp14:editId="30AD0C8F">
                  <wp:extent cx="1586953" cy="825012"/>
                  <wp:effectExtent l="0" t="0" r="635"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6953" cy="825012"/>
                          </a:xfrm>
                          <a:prstGeom prst="rect">
                            <a:avLst/>
                          </a:prstGeom>
                        </pic:spPr>
                      </pic:pic>
                    </a:graphicData>
                  </a:graphic>
                </wp:inline>
              </w:drawing>
            </w:r>
          </w:p>
        </w:tc>
        <w:tc>
          <w:tcPr>
            <w:tcW w:w="3117" w:type="dxa"/>
            <w:vAlign w:val="center"/>
          </w:tcPr>
          <w:p w14:paraId="64D68FCD" w14:textId="4DAEBCBB" w:rsidR="007B5AE3" w:rsidRDefault="007B5AE3" w:rsidP="007B5AE3">
            <w:pPr>
              <w:pStyle w:val="NormalWeb"/>
              <w:spacing w:before="0" w:beforeAutospacing="0" w:after="0" w:afterAutospacing="0" w:line="360" w:lineRule="auto"/>
              <w:jc w:val="center"/>
              <w:rPr>
                <w:rFonts w:ascii="Arial" w:hAnsi="Arial" w:cs="Arial"/>
                <w:color w:val="000000" w:themeColor="text1"/>
              </w:rPr>
            </w:pPr>
            <w:r>
              <w:rPr>
                <w:rFonts w:ascii="Arial" w:hAnsi="Arial" w:cs="Arial"/>
                <w:noProof/>
                <w:color w:val="FF0000"/>
              </w:rPr>
              <w:drawing>
                <wp:inline distT="0" distB="0" distL="0" distR="0" wp14:anchorId="438B2A46" wp14:editId="6D67BCAF">
                  <wp:extent cx="1813372" cy="942721"/>
                  <wp:effectExtent l="0" t="0" r="3175"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9193" cy="956144"/>
                          </a:xfrm>
                          <a:prstGeom prst="rect">
                            <a:avLst/>
                          </a:prstGeom>
                        </pic:spPr>
                      </pic:pic>
                    </a:graphicData>
                  </a:graphic>
                </wp:inline>
              </w:drawing>
            </w:r>
          </w:p>
        </w:tc>
        <w:tc>
          <w:tcPr>
            <w:tcW w:w="3117" w:type="dxa"/>
            <w:vAlign w:val="center"/>
          </w:tcPr>
          <w:p w14:paraId="1657A562" w14:textId="1954519D" w:rsidR="007B5AE3" w:rsidRDefault="007B5AE3" w:rsidP="007B5AE3">
            <w:pPr>
              <w:pStyle w:val="NormalWeb"/>
              <w:spacing w:before="0" w:beforeAutospacing="0" w:after="0" w:afterAutospacing="0" w:line="360" w:lineRule="auto"/>
              <w:jc w:val="center"/>
              <w:rPr>
                <w:rFonts w:ascii="Arial" w:hAnsi="Arial" w:cs="Arial"/>
                <w:color w:val="000000" w:themeColor="text1"/>
              </w:rPr>
            </w:pPr>
            <w:r>
              <w:rPr>
                <w:rFonts w:ascii="Arial" w:hAnsi="Arial" w:cs="Arial"/>
                <w:noProof/>
                <w:color w:val="FF0000"/>
              </w:rPr>
              <w:drawing>
                <wp:inline distT="0" distB="0" distL="0" distR="0" wp14:anchorId="52CBAACF" wp14:editId="051012F3">
                  <wp:extent cx="1793189" cy="932228"/>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3189" cy="932228"/>
                          </a:xfrm>
                          <a:prstGeom prst="rect">
                            <a:avLst/>
                          </a:prstGeom>
                        </pic:spPr>
                      </pic:pic>
                    </a:graphicData>
                  </a:graphic>
                </wp:inline>
              </w:drawing>
            </w:r>
          </w:p>
        </w:tc>
      </w:tr>
    </w:tbl>
    <w:p w14:paraId="77074E34" w14:textId="1AF9299C" w:rsidR="00690C07" w:rsidRDefault="00690C07" w:rsidP="00A40D51">
      <w:pPr>
        <w:pStyle w:val="NormalWeb"/>
        <w:spacing w:before="0" w:beforeAutospacing="0" w:after="0" w:afterAutospacing="0" w:line="360" w:lineRule="auto"/>
        <w:rPr>
          <w:rFonts w:ascii="Arial" w:hAnsi="Arial" w:cs="Arial"/>
          <w:color w:val="000000" w:themeColor="text1"/>
        </w:rPr>
      </w:pPr>
    </w:p>
    <w:p w14:paraId="10CAE1A6" w14:textId="4300A998" w:rsidR="00690C07" w:rsidRDefault="00C32FBF" w:rsidP="00A40D51">
      <w:pPr>
        <w:pStyle w:val="NormalWeb"/>
        <w:spacing w:before="0" w:beforeAutospacing="0" w:after="0" w:afterAutospacing="0" w:line="360" w:lineRule="auto"/>
        <w:rPr>
          <w:rFonts w:ascii="Arial" w:hAnsi="Arial" w:cs="Arial"/>
          <w:color w:val="000000" w:themeColor="text1"/>
        </w:rPr>
      </w:pPr>
      <w:r>
        <w:rPr>
          <w:rFonts w:ascii="Arial" w:hAnsi="Arial" w:cs="Arial"/>
          <w:color w:val="000000" w:themeColor="text1"/>
        </w:rPr>
        <w:t>When performing machine learning with regression models, one or two variables may have much higher values than the others and can dominate thereby reducing accuracy.</w:t>
      </w:r>
      <w:r w:rsidR="00004974">
        <w:rPr>
          <w:rFonts w:ascii="Arial" w:hAnsi="Arial" w:cs="Arial"/>
          <w:color w:val="000000" w:themeColor="text1"/>
        </w:rPr>
        <w:t xml:space="preserve">  A statistical description of the data along with a visualization (see below) indicated a need to normalize the data.  This was done using sklearn’s </w:t>
      </w:r>
      <w:proofErr w:type="spellStart"/>
      <w:r w:rsidR="00004974">
        <w:rPr>
          <w:rFonts w:ascii="Arial" w:hAnsi="Arial" w:cs="Arial"/>
          <w:color w:val="000000" w:themeColor="text1"/>
        </w:rPr>
        <w:t>StandardScaler</w:t>
      </w:r>
      <w:proofErr w:type="spellEnd"/>
      <w:r w:rsidR="00004974">
        <w:rPr>
          <w:rFonts w:ascii="Arial" w:hAnsi="Arial" w:cs="Arial"/>
          <w:color w:val="000000" w:themeColor="text1"/>
        </w:rPr>
        <w:t xml:space="preserve"> that was applied to each model.</w:t>
      </w:r>
    </w:p>
    <w:p w14:paraId="0B76F1D5" w14:textId="77777777" w:rsidR="00004974" w:rsidRDefault="00004974" w:rsidP="00A40D51">
      <w:pPr>
        <w:pStyle w:val="NormalWeb"/>
        <w:spacing w:before="0" w:beforeAutospacing="0" w:after="0" w:afterAutospacing="0" w:line="360" w:lineRule="auto"/>
        <w:rPr>
          <w:rFonts w:ascii="Arial" w:hAnsi="Arial" w:cs="Arial"/>
          <w:color w:val="000000" w:themeColor="text1"/>
        </w:rPr>
      </w:pPr>
    </w:p>
    <w:p w14:paraId="65D510DF" w14:textId="13B00430" w:rsidR="00796B97" w:rsidRDefault="00004974" w:rsidP="00A40D51">
      <w:pPr>
        <w:pStyle w:val="NormalWeb"/>
        <w:spacing w:before="0" w:beforeAutospacing="0" w:after="0" w:afterAutospacing="0" w:line="360" w:lineRule="auto"/>
        <w:rPr>
          <w:rFonts w:ascii="Arial" w:hAnsi="Arial" w:cs="Arial"/>
          <w:color w:val="000000" w:themeColor="text1"/>
        </w:rPr>
      </w:pPr>
      <w:r>
        <w:rPr>
          <w:rFonts w:ascii="Arial" w:hAnsi="Arial" w:cs="Arial"/>
          <w:noProof/>
          <w:color w:val="000000" w:themeColor="text1"/>
        </w:rPr>
        <w:lastRenderedPageBreak/>
        <w:drawing>
          <wp:inline distT="0" distB="0" distL="0" distR="0" wp14:anchorId="629D6E0B" wp14:editId="40FD49CB">
            <wp:extent cx="5483860" cy="8229600"/>
            <wp:effectExtent l="0" t="0" r="2540" b="0"/>
            <wp:docPr id="7" name="Picture 7" descr="A screen shot of an open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8"/>
                    <pic:cNvPicPr/>
                  </pic:nvPicPr>
                  <pic:blipFill>
                    <a:blip r:embed="rId17">
                      <a:extLst>
                        <a:ext uri="{28A0092B-C50C-407E-A947-70E740481C1C}">
                          <a14:useLocalDpi xmlns:a14="http://schemas.microsoft.com/office/drawing/2010/main" val="0"/>
                        </a:ext>
                      </a:extLst>
                    </a:blip>
                    <a:stretch>
                      <a:fillRect/>
                    </a:stretch>
                  </pic:blipFill>
                  <pic:spPr>
                    <a:xfrm>
                      <a:off x="0" y="0"/>
                      <a:ext cx="5483860" cy="8229600"/>
                    </a:xfrm>
                    <a:prstGeom prst="rect">
                      <a:avLst/>
                    </a:prstGeom>
                  </pic:spPr>
                </pic:pic>
              </a:graphicData>
            </a:graphic>
          </wp:inline>
        </w:drawing>
      </w:r>
    </w:p>
    <w:p w14:paraId="0B3BF4B7" w14:textId="77777777" w:rsidR="00796B97" w:rsidRDefault="00796B97" w:rsidP="00A40D51">
      <w:pPr>
        <w:pStyle w:val="NormalWeb"/>
        <w:spacing w:before="0" w:beforeAutospacing="0" w:after="0" w:afterAutospacing="0" w:line="360" w:lineRule="auto"/>
        <w:rPr>
          <w:rFonts w:ascii="Arial" w:hAnsi="Arial" w:cs="Arial"/>
          <w:color w:val="000000" w:themeColor="text1"/>
        </w:rPr>
      </w:pPr>
    </w:p>
    <w:p w14:paraId="69D021EA" w14:textId="5CE6CB5A" w:rsidR="00690C07" w:rsidRDefault="00690C07" w:rsidP="00A40D51">
      <w:pPr>
        <w:pStyle w:val="NormalWeb"/>
        <w:spacing w:before="0" w:beforeAutospacing="0" w:after="0" w:afterAutospacing="0" w:line="360" w:lineRule="auto"/>
        <w:rPr>
          <w:rFonts w:ascii="Arial" w:hAnsi="Arial" w:cs="Arial"/>
          <w:color w:val="000000" w:themeColor="text1"/>
        </w:rPr>
      </w:pPr>
      <w:r>
        <w:rPr>
          <w:rFonts w:ascii="Arial" w:hAnsi="Arial" w:cs="Arial"/>
          <w:color w:val="000000" w:themeColor="text1"/>
        </w:rPr>
        <w:t>My final step</w:t>
      </w:r>
      <w:r w:rsidR="00796B97">
        <w:rPr>
          <w:rFonts w:ascii="Arial" w:hAnsi="Arial" w:cs="Arial"/>
          <w:color w:val="000000" w:themeColor="text1"/>
        </w:rPr>
        <w:t>s</w:t>
      </w:r>
      <w:r>
        <w:rPr>
          <w:rFonts w:ascii="Arial" w:hAnsi="Arial" w:cs="Arial"/>
          <w:color w:val="000000" w:themeColor="text1"/>
        </w:rPr>
        <w:t xml:space="preserve"> in pre-processing my data was to split it into training and test sets using sklearn</w:t>
      </w:r>
      <w:r w:rsidR="00796B97">
        <w:rPr>
          <w:rFonts w:ascii="Arial" w:hAnsi="Arial" w:cs="Arial"/>
          <w:color w:val="000000" w:themeColor="text1"/>
        </w:rPr>
        <w:t xml:space="preserve">’s </w:t>
      </w:r>
      <w:proofErr w:type="spellStart"/>
      <w:r w:rsidR="00004974">
        <w:rPr>
          <w:rFonts w:ascii="Arial" w:hAnsi="Arial" w:cs="Arial"/>
          <w:color w:val="000000" w:themeColor="text1"/>
        </w:rPr>
        <w:t>train_test_spllit</w:t>
      </w:r>
      <w:proofErr w:type="spellEnd"/>
      <w:r>
        <w:rPr>
          <w:rFonts w:ascii="Arial" w:hAnsi="Arial" w:cs="Arial"/>
          <w:color w:val="000000" w:themeColor="text1"/>
        </w:rPr>
        <w:t>.  I chose a test size of 20% and random state 42.</w:t>
      </w:r>
      <w:r w:rsidR="00796B97">
        <w:rPr>
          <w:rFonts w:ascii="Arial" w:hAnsi="Arial" w:cs="Arial"/>
          <w:color w:val="000000" w:themeColor="text1"/>
        </w:rPr>
        <w:t xml:space="preserve">  </w:t>
      </w:r>
    </w:p>
    <w:p w14:paraId="35B280B7" w14:textId="63BDF70C" w:rsidR="003E5D12" w:rsidRPr="00690C07" w:rsidRDefault="003E5D12" w:rsidP="00A40D51">
      <w:pPr>
        <w:pStyle w:val="NormalWeb"/>
        <w:spacing w:before="0" w:beforeAutospacing="0" w:after="0" w:afterAutospacing="0" w:line="360" w:lineRule="auto"/>
        <w:rPr>
          <w:rFonts w:ascii="Arial" w:hAnsi="Arial" w:cs="Arial"/>
          <w:b/>
          <w:bCs/>
        </w:rPr>
      </w:pPr>
      <w:r w:rsidRPr="00690C07">
        <w:rPr>
          <w:rFonts w:ascii="Arial" w:hAnsi="Arial" w:cs="Arial"/>
          <w:b/>
          <w:bCs/>
        </w:rPr>
        <w:t xml:space="preserve">Models </w:t>
      </w:r>
    </w:p>
    <w:p w14:paraId="72D145A7" w14:textId="0C3A50E7" w:rsidR="00D553C9" w:rsidRDefault="006134B6" w:rsidP="00A40D51">
      <w:pPr>
        <w:pStyle w:val="NormalWeb"/>
        <w:spacing w:before="0" w:beforeAutospacing="0" w:after="0" w:afterAutospacing="0" w:line="360" w:lineRule="auto"/>
        <w:rPr>
          <w:rFonts w:ascii="Arial" w:hAnsi="Arial" w:cs="Arial"/>
          <w:color w:val="000000" w:themeColor="text1"/>
        </w:rPr>
      </w:pPr>
      <w:r w:rsidRPr="006134B6">
        <w:rPr>
          <w:rFonts w:ascii="Arial" w:hAnsi="Arial" w:cs="Arial"/>
          <w:color w:val="000000" w:themeColor="text1"/>
        </w:rPr>
        <w:t>Because my output was continuous, I used regression models.  Initially, I fit linear regression, decision tree, random forest, multilayer perceptron, and k-nearest neighbor regression.</w:t>
      </w:r>
      <w:r>
        <w:rPr>
          <w:rFonts w:ascii="Arial" w:hAnsi="Arial" w:cs="Arial"/>
          <w:color w:val="000000" w:themeColor="text1"/>
        </w:rPr>
        <w:t xml:space="preserve">  I then calculated the Root Mean Squared Error (RMSE), Mean Absolute Error (MAE) and R-Squared Score (R2) on each model to assess the most appropriate model for the data set</w:t>
      </w:r>
      <w:r w:rsidR="00D553C9">
        <w:rPr>
          <w:rFonts w:ascii="Arial" w:hAnsi="Arial" w:cs="Arial"/>
          <w:color w:val="000000" w:themeColor="text1"/>
        </w:rPr>
        <w:t xml:space="preserve"> with the following results:</w:t>
      </w:r>
    </w:p>
    <w:p w14:paraId="15A9F2F1" w14:textId="7B5C429D" w:rsidR="006134B6" w:rsidRPr="006134B6" w:rsidRDefault="00D553C9" w:rsidP="00A40D51">
      <w:pPr>
        <w:pStyle w:val="NormalWeb"/>
        <w:spacing w:before="0" w:beforeAutospacing="0" w:after="0" w:afterAutospacing="0" w:line="360" w:lineRule="auto"/>
        <w:rPr>
          <w:rFonts w:ascii="Arial" w:hAnsi="Arial" w:cs="Arial"/>
          <w:color w:val="000000" w:themeColor="text1"/>
        </w:rPr>
      </w:pPr>
      <w:r>
        <w:rPr>
          <w:rFonts w:ascii="Arial" w:hAnsi="Arial" w:cs="Arial"/>
          <w:noProof/>
          <w:color w:val="000000" w:themeColor="text1"/>
        </w:rPr>
        <w:drawing>
          <wp:inline distT="0" distB="0" distL="0" distR="0" wp14:anchorId="02419A3C" wp14:editId="0A8F4FB5">
            <wp:extent cx="2011680" cy="64216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1 at 11.14.10 AM.png"/>
                    <pic:cNvPicPr/>
                  </pic:nvPicPr>
                  <pic:blipFill>
                    <a:blip r:embed="rId18">
                      <a:extLst>
                        <a:ext uri="{28A0092B-C50C-407E-A947-70E740481C1C}">
                          <a14:useLocalDpi xmlns:a14="http://schemas.microsoft.com/office/drawing/2010/main" val="0"/>
                        </a:ext>
                      </a:extLst>
                    </a:blip>
                    <a:stretch>
                      <a:fillRect/>
                    </a:stretch>
                  </pic:blipFill>
                  <pic:spPr>
                    <a:xfrm>
                      <a:off x="0" y="0"/>
                      <a:ext cx="2011680" cy="642165"/>
                    </a:xfrm>
                    <a:prstGeom prst="rect">
                      <a:avLst/>
                    </a:prstGeom>
                  </pic:spPr>
                </pic:pic>
              </a:graphicData>
            </a:graphic>
          </wp:inline>
        </w:drawing>
      </w:r>
      <w:r>
        <w:rPr>
          <w:rFonts w:ascii="Arial" w:hAnsi="Arial" w:cs="Arial"/>
          <w:noProof/>
          <w:color w:val="000000" w:themeColor="text1"/>
        </w:rPr>
        <w:drawing>
          <wp:inline distT="0" distB="0" distL="0" distR="0" wp14:anchorId="4AE11F69" wp14:editId="2C5EB9E3">
            <wp:extent cx="1893287" cy="64008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1 at 11.14.20 AM.png"/>
                    <pic:cNvPicPr/>
                  </pic:nvPicPr>
                  <pic:blipFill>
                    <a:blip r:embed="rId19">
                      <a:extLst>
                        <a:ext uri="{28A0092B-C50C-407E-A947-70E740481C1C}">
                          <a14:useLocalDpi xmlns:a14="http://schemas.microsoft.com/office/drawing/2010/main" val="0"/>
                        </a:ext>
                      </a:extLst>
                    </a:blip>
                    <a:stretch>
                      <a:fillRect/>
                    </a:stretch>
                  </pic:blipFill>
                  <pic:spPr>
                    <a:xfrm>
                      <a:off x="0" y="0"/>
                      <a:ext cx="1893287" cy="640080"/>
                    </a:xfrm>
                    <a:prstGeom prst="rect">
                      <a:avLst/>
                    </a:prstGeom>
                  </pic:spPr>
                </pic:pic>
              </a:graphicData>
            </a:graphic>
          </wp:inline>
        </w:drawing>
      </w:r>
      <w:r>
        <w:rPr>
          <w:rFonts w:ascii="Arial" w:hAnsi="Arial" w:cs="Arial"/>
          <w:noProof/>
          <w:color w:val="000000" w:themeColor="text1"/>
        </w:rPr>
        <w:drawing>
          <wp:inline distT="0" distB="0" distL="0" distR="0" wp14:anchorId="4B68A990" wp14:editId="3348D5AE">
            <wp:extent cx="1800225" cy="640080"/>
            <wp:effectExtent l="0" t="0" r="317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1 at 11.14.29 AM.png"/>
                    <pic:cNvPicPr/>
                  </pic:nvPicPr>
                  <pic:blipFill>
                    <a:blip r:embed="rId20">
                      <a:extLst>
                        <a:ext uri="{28A0092B-C50C-407E-A947-70E740481C1C}">
                          <a14:useLocalDpi xmlns:a14="http://schemas.microsoft.com/office/drawing/2010/main" val="0"/>
                        </a:ext>
                      </a:extLst>
                    </a:blip>
                    <a:stretch>
                      <a:fillRect/>
                    </a:stretch>
                  </pic:blipFill>
                  <pic:spPr>
                    <a:xfrm>
                      <a:off x="0" y="0"/>
                      <a:ext cx="1800225" cy="640080"/>
                    </a:xfrm>
                    <a:prstGeom prst="rect">
                      <a:avLst/>
                    </a:prstGeom>
                  </pic:spPr>
                </pic:pic>
              </a:graphicData>
            </a:graphic>
          </wp:inline>
        </w:drawing>
      </w:r>
    </w:p>
    <w:p w14:paraId="0D553A56" w14:textId="2252A788" w:rsidR="00D553C9" w:rsidRDefault="00DF60DC" w:rsidP="00A40D51">
      <w:pPr>
        <w:pStyle w:val="NormalWeb"/>
        <w:spacing w:before="0" w:beforeAutospacing="0" w:after="0" w:afterAutospacing="0" w:line="360" w:lineRule="auto"/>
        <w:rPr>
          <w:rFonts w:ascii="Arial" w:hAnsi="Arial" w:cs="Arial"/>
        </w:rPr>
      </w:pPr>
      <w:r>
        <w:rPr>
          <w:rFonts w:ascii="Arial" w:hAnsi="Arial" w:cs="Arial"/>
        </w:rPr>
        <w:t>The decision tree model had the best results, however, because decision trees are prone to overfitting, I selected random forest for my model.</w:t>
      </w:r>
    </w:p>
    <w:p w14:paraId="29177D16" w14:textId="1B9CDCC4" w:rsidR="00DF60DC" w:rsidRPr="00DF60DC" w:rsidRDefault="003E5D12" w:rsidP="00A40D51">
      <w:pPr>
        <w:pStyle w:val="NormalWeb"/>
        <w:spacing w:before="0" w:beforeAutospacing="0" w:after="0" w:afterAutospacing="0" w:line="360" w:lineRule="auto"/>
        <w:rPr>
          <w:rFonts w:ascii="Arial" w:hAnsi="Arial" w:cs="Arial"/>
          <w:b/>
          <w:bCs/>
        </w:rPr>
      </w:pPr>
      <w:r w:rsidRPr="00DF60DC">
        <w:rPr>
          <w:rFonts w:ascii="Arial" w:hAnsi="Arial" w:cs="Arial"/>
          <w:b/>
          <w:bCs/>
        </w:rPr>
        <w:t>Training</w:t>
      </w:r>
      <w:r w:rsidR="00F17085">
        <w:rPr>
          <w:rFonts w:ascii="Arial" w:hAnsi="Arial" w:cs="Arial"/>
          <w:b/>
          <w:bCs/>
        </w:rPr>
        <w:t xml:space="preserve"> and </w:t>
      </w:r>
      <w:r w:rsidR="00F17085" w:rsidRPr="00DF60DC">
        <w:rPr>
          <w:rFonts w:ascii="Arial" w:hAnsi="Arial" w:cs="Arial"/>
          <w:b/>
          <w:bCs/>
        </w:rPr>
        <w:t>Testing</w:t>
      </w:r>
    </w:p>
    <w:p w14:paraId="0F156C68" w14:textId="18516C6F" w:rsidR="00123E10" w:rsidRDefault="00DF60DC" w:rsidP="00A40D51">
      <w:pPr>
        <w:pStyle w:val="NormalWeb"/>
        <w:spacing w:before="0" w:beforeAutospacing="0" w:after="0" w:afterAutospacing="0" w:line="360" w:lineRule="auto"/>
        <w:rPr>
          <w:rFonts w:ascii="Arial" w:hAnsi="Arial" w:cs="Arial"/>
          <w:color w:val="000000" w:themeColor="text1"/>
        </w:rPr>
      </w:pPr>
      <w:r w:rsidRPr="00DF60DC">
        <w:rPr>
          <w:rFonts w:ascii="Arial" w:hAnsi="Arial" w:cs="Arial"/>
          <w:color w:val="000000" w:themeColor="text1"/>
        </w:rPr>
        <w:t xml:space="preserve">To fine tune the random forest model, </w:t>
      </w:r>
      <w:r>
        <w:rPr>
          <w:rFonts w:ascii="Arial" w:hAnsi="Arial" w:cs="Arial"/>
          <w:color w:val="000000" w:themeColor="text1"/>
        </w:rPr>
        <w:t>I conducted both a grid search and random search using sklearn’s model_selection library.</w:t>
      </w:r>
      <w:r w:rsidR="00E91F1E">
        <w:rPr>
          <w:rFonts w:ascii="Arial" w:hAnsi="Arial" w:cs="Arial"/>
          <w:color w:val="000000" w:themeColor="text1"/>
        </w:rPr>
        <w:t xml:space="preserve">  For the grid search I set the following parameters: number of trees</w:t>
      </w:r>
      <w:r w:rsidR="003F41E1">
        <w:rPr>
          <w:rFonts w:ascii="Arial" w:hAnsi="Arial" w:cs="Arial"/>
          <w:color w:val="000000" w:themeColor="text1"/>
        </w:rPr>
        <w:t xml:space="preserve">: </w:t>
      </w:r>
      <w:proofErr w:type="spellStart"/>
      <w:r w:rsidR="00123E10">
        <w:rPr>
          <w:rFonts w:ascii="Arial" w:hAnsi="Arial" w:cs="Arial"/>
          <w:color w:val="000000" w:themeColor="text1"/>
        </w:rPr>
        <w:t>n_estimators</w:t>
      </w:r>
      <w:proofErr w:type="spellEnd"/>
      <w:r w:rsidR="003F41E1">
        <w:rPr>
          <w:rFonts w:ascii="Arial" w:hAnsi="Arial" w:cs="Arial"/>
          <w:color w:val="000000" w:themeColor="text1"/>
        </w:rPr>
        <w:t>=</w:t>
      </w:r>
      <w:r w:rsidR="00E91F1E">
        <w:rPr>
          <w:rFonts w:ascii="Arial" w:hAnsi="Arial" w:cs="Arial"/>
          <w:color w:val="000000" w:themeColor="text1"/>
        </w:rPr>
        <w:t>[10, 25], max number of features for splitting a node</w:t>
      </w:r>
      <w:r w:rsidR="003F41E1">
        <w:rPr>
          <w:rFonts w:ascii="Arial" w:hAnsi="Arial" w:cs="Arial"/>
          <w:color w:val="000000" w:themeColor="text1"/>
        </w:rPr>
        <w:t xml:space="preserve">: </w:t>
      </w:r>
      <w:proofErr w:type="spellStart"/>
      <w:r w:rsidR="003F41E1">
        <w:rPr>
          <w:rFonts w:ascii="Arial" w:hAnsi="Arial" w:cs="Arial"/>
          <w:color w:val="000000" w:themeColor="text1"/>
        </w:rPr>
        <w:t>max_features</w:t>
      </w:r>
      <w:proofErr w:type="spellEnd"/>
      <w:r w:rsidR="003F41E1">
        <w:rPr>
          <w:rFonts w:ascii="Arial" w:hAnsi="Arial" w:cs="Arial"/>
          <w:color w:val="000000" w:themeColor="text1"/>
        </w:rPr>
        <w:t>=</w:t>
      </w:r>
      <w:r w:rsidR="00E91F1E">
        <w:rPr>
          <w:rFonts w:ascii="Arial" w:hAnsi="Arial" w:cs="Arial"/>
          <w:color w:val="000000" w:themeColor="text1"/>
        </w:rPr>
        <w:t>[5, 10], max number of levels in each tree</w:t>
      </w:r>
      <w:r w:rsidR="003F41E1">
        <w:rPr>
          <w:rFonts w:ascii="Arial" w:hAnsi="Arial" w:cs="Arial"/>
          <w:color w:val="000000" w:themeColor="text1"/>
        </w:rPr>
        <w:t xml:space="preserve">: </w:t>
      </w:r>
      <w:proofErr w:type="spellStart"/>
      <w:r w:rsidR="003F41E1">
        <w:rPr>
          <w:rFonts w:ascii="Arial" w:hAnsi="Arial" w:cs="Arial"/>
          <w:color w:val="000000" w:themeColor="text1"/>
        </w:rPr>
        <w:t>max_depth</w:t>
      </w:r>
      <w:proofErr w:type="spellEnd"/>
      <w:r w:rsidR="003F41E1">
        <w:rPr>
          <w:rFonts w:ascii="Arial" w:hAnsi="Arial" w:cs="Arial"/>
          <w:color w:val="000000" w:themeColor="text1"/>
        </w:rPr>
        <w:t>=</w:t>
      </w:r>
      <w:r w:rsidR="00E91F1E">
        <w:rPr>
          <w:rFonts w:ascii="Arial" w:hAnsi="Arial" w:cs="Arial"/>
          <w:color w:val="000000" w:themeColor="text1"/>
        </w:rPr>
        <w:t xml:space="preserve"> [10, 50, None], and replacement</w:t>
      </w:r>
      <w:r w:rsidR="003F41E1">
        <w:rPr>
          <w:rFonts w:ascii="Arial" w:hAnsi="Arial" w:cs="Arial"/>
          <w:color w:val="000000" w:themeColor="text1"/>
        </w:rPr>
        <w:t>: bootstrap=</w:t>
      </w:r>
      <w:r w:rsidR="00E91F1E">
        <w:rPr>
          <w:rFonts w:ascii="Arial" w:hAnsi="Arial" w:cs="Arial"/>
          <w:color w:val="000000" w:themeColor="text1"/>
        </w:rPr>
        <w:t>[True, False].  For the random search I set the parameters as follows: number of trees</w:t>
      </w:r>
      <w:r w:rsidR="003F41E1">
        <w:rPr>
          <w:rFonts w:ascii="Arial" w:hAnsi="Arial" w:cs="Arial"/>
          <w:color w:val="000000" w:themeColor="text1"/>
        </w:rPr>
        <w:t xml:space="preserve">: </w:t>
      </w:r>
      <w:proofErr w:type="spellStart"/>
      <w:r w:rsidR="003F41E1">
        <w:rPr>
          <w:rFonts w:ascii="Arial" w:hAnsi="Arial" w:cs="Arial"/>
          <w:color w:val="000000" w:themeColor="text1"/>
        </w:rPr>
        <w:t>n_estimators</w:t>
      </w:r>
      <w:proofErr w:type="spellEnd"/>
      <w:r w:rsidR="003F41E1">
        <w:rPr>
          <w:rFonts w:ascii="Arial" w:hAnsi="Arial" w:cs="Arial"/>
          <w:color w:val="000000" w:themeColor="text1"/>
        </w:rPr>
        <w:t>=</w:t>
      </w:r>
      <w:r w:rsidR="00E91F1E">
        <w:rPr>
          <w:rFonts w:ascii="Arial" w:hAnsi="Arial" w:cs="Arial"/>
          <w:color w:val="000000" w:themeColor="text1"/>
        </w:rPr>
        <w:t xml:space="preserve">(between 20 and 200), </w:t>
      </w:r>
      <w:r w:rsidR="00E91F1E" w:rsidRPr="00E91F1E">
        <w:rPr>
          <w:rFonts w:ascii="Arial" w:hAnsi="Arial" w:cs="Arial"/>
          <w:color w:val="000000" w:themeColor="text1"/>
        </w:rPr>
        <w:t>min number of data points placed in a node before the node is split</w:t>
      </w:r>
      <w:r w:rsidR="003F41E1">
        <w:rPr>
          <w:rFonts w:ascii="Arial" w:hAnsi="Arial" w:cs="Arial"/>
          <w:color w:val="000000" w:themeColor="text1"/>
        </w:rPr>
        <w:t xml:space="preserve">: </w:t>
      </w:r>
      <w:proofErr w:type="spellStart"/>
      <w:r w:rsidR="003F41E1">
        <w:rPr>
          <w:rFonts w:ascii="Arial" w:hAnsi="Arial" w:cs="Arial"/>
          <w:color w:val="000000" w:themeColor="text1"/>
        </w:rPr>
        <w:t>min_samples_split</w:t>
      </w:r>
      <w:proofErr w:type="spellEnd"/>
      <w:r w:rsidR="003F41E1">
        <w:rPr>
          <w:rFonts w:ascii="Arial" w:hAnsi="Arial" w:cs="Arial"/>
          <w:color w:val="000000" w:themeColor="text1"/>
        </w:rPr>
        <w:t>=</w:t>
      </w:r>
      <w:r w:rsidR="00E91F1E">
        <w:rPr>
          <w:rFonts w:ascii="Arial" w:hAnsi="Arial" w:cs="Arial"/>
          <w:color w:val="000000" w:themeColor="text1"/>
        </w:rPr>
        <w:t xml:space="preserve"> (between 5 and 10), </w:t>
      </w:r>
      <w:r w:rsidR="003F41E1">
        <w:rPr>
          <w:rFonts w:ascii="Arial" w:hAnsi="Arial" w:cs="Arial"/>
          <w:color w:val="000000" w:themeColor="text1"/>
        </w:rPr>
        <w:t xml:space="preserve">max number of features for splitting a node: </w:t>
      </w:r>
      <w:proofErr w:type="spellStart"/>
      <w:r w:rsidR="003F41E1">
        <w:rPr>
          <w:rFonts w:ascii="Arial" w:hAnsi="Arial" w:cs="Arial"/>
          <w:color w:val="000000" w:themeColor="text1"/>
        </w:rPr>
        <w:t>max_features</w:t>
      </w:r>
      <w:proofErr w:type="spellEnd"/>
      <w:r w:rsidR="003F41E1">
        <w:rPr>
          <w:rFonts w:ascii="Arial" w:hAnsi="Arial" w:cs="Arial"/>
          <w:color w:val="000000" w:themeColor="text1"/>
        </w:rPr>
        <w:t xml:space="preserve">=(auto or sqrt), </w:t>
      </w:r>
      <w:r w:rsidR="00E91F1E">
        <w:rPr>
          <w:rFonts w:ascii="Arial" w:hAnsi="Arial" w:cs="Arial"/>
          <w:color w:val="000000" w:themeColor="text1"/>
        </w:rPr>
        <w:t>and  max number of levels in each tree</w:t>
      </w:r>
      <w:r w:rsidR="003F41E1">
        <w:rPr>
          <w:rFonts w:ascii="Arial" w:hAnsi="Arial" w:cs="Arial"/>
          <w:color w:val="000000" w:themeColor="text1"/>
        </w:rPr>
        <w:t xml:space="preserve">: </w:t>
      </w:r>
      <w:proofErr w:type="spellStart"/>
      <w:r w:rsidR="003F41E1">
        <w:rPr>
          <w:rFonts w:ascii="Arial" w:hAnsi="Arial" w:cs="Arial"/>
          <w:color w:val="000000" w:themeColor="text1"/>
        </w:rPr>
        <w:t>max_depth</w:t>
      </w:r>
      <w:proofErr w:type="spellEnd"/>
      <w:r w:rsidR="003F41E1">
        <w:rPr>
          <w:rFonts w:ascii="Arial" w:hAnsi="Arial" w:cs="Arial"/>
          <w:color w:val="000000" w:themeColor="text1"/>
        </w:rPr>
        <w:t>=</w:t>
      </w:r>
      <w:r w:rsidR="00E91F1E">
        <w:rPr>
          <w:rFonts w:ascii="Arial" w:hAnsi="Arial" w:cs="Arial"/>
          <w:color w:val="000000" w:themeColor="text1"/>
        </w:rPr>
        <w:t>(between 1 and 45)</w:t>
      </w:r>
      <w:r w:rsidR="00123E10">
        <w:rPr>
          <w:rFonts w:ascii="Arial" w:hAnsi="Arial" w:cs="Arial"/>
          <w:color w:val="000000" w:themeColor="text1"/>
        </w:rPr>
        <w:t xml:space="preserve">. </w:t>
      </w:r>
    </w:p>
    <w:p w14:paraId="63647E40" w14:textId="1EDD1864" w:rsidR="00123E10" w:rsidRDefault="00123E10" w:rsidP="00A40D51">
      <w:pPr>
        <w:pStyle w:val="NormalWeb"/>
        <w:spacing w:before="0" w:beforeAutospacing="0" w:after="0" w:afterAutospacing="0" w:line="360" w:lineRule="auto"/>
        <w:rPr>
          <w:rFonts w:ascii="Arial" w:hAnsi="Arial" w:cs="Arial"/>
          <w:color w:val="000000" w:themeColor="text1"/>
        </w:rPr>
      </w:pPr>
      <w:r>
        <w:rPr>
          <w:rFonts w:ascii="Arial" w:hAnsi="Arial" w:cs="Arial"/>
          <w:color w:val="000000" w:themeColor="text1"/>
        </w:rPr>
        <w:t>For each search type, I ran a Mean Test Score(MTS) and calculated the best estimator.  Next</w:t>
      </w:r>
      <w:r w:rsidR="001E7079">
        <w:rPr>
          <w:rFonts w:ascii="Arial" w:hAnsi="Arial" w:cs="Arial"/>
          <w:color w:val="000000" w:themeColor="text1"/>
        </w:rPr>
        <w:t>,</w:t>
      </w:r>
      <w:r>
        <w:rPr>
          <w:rFonts w:ascii="Arial" w:hAnsi="Arial" w:cs="Arial"/>
          <w:color w:val="000000" w:themeColor="text1"/>
        </w:rPr>
        <w:t xml:space="preserve"> I computed the  RMSE, MAE, and R2 on the parameters of each search type’s best estimator.</w:t>
      </w:r>
    </w:p>
    <w:p w14:paraId="06F81BDB" w14:textId="5EA8EFD9" w:rsidR="00123E10" w:rsidRDefault="00123E10" w:rsidP="00A40D51">
      <w:pPr>
        <w:pStyle w:val="NormalWeb"/>
        <w:spacing w:before="0" w:beforeAutospacing="0" w:after="0" w:afterAutospacing="0" w:line="360" w:lineRule="auto"/>
        <w:rPr>
          <w:rFonts w:ascii="Arial" w:hAnsi="Arial" w:cs="Arial"/>
          <w:color w:val="000000" w:themeColor="text1"/>
        </w:rPr>
      </w:pPr>
      <w:r>
        <w:rPr>
          <w:rFonts w:ascii="Arial" w:hAnsi="Arial" w:cs="Arial"/>
          <w:noProof/>
          <w:color w:val="000000" w:themeColor="text1"/>
        </w:rPr>
        <w:drawing>
          <wp:inline distT="0" distB="0" distL="0" distR="0" wp14:anchorId="12064382" wp14:editId="471F528A">
            <wp:extent cx="5943600" cy="696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1 at 11.39.12 AM.png"/>
                    <pic:cNvPicPr/>
                  </pic:nvPicPr>
                  <pic:blipFill rotWithShape="1">
                    <a:blip r:embed="rId21">
                      <a:extLst>
                        <a:ext uri="{28A0092B-C50C-407E-A947-70E740481C1C}">
                          <a14:useLocalDpi xmlns:a14="http://schemas.microsoft.com/office/drawing/2010/main" val="0"/>
                        </a:ext>
                      </a:extLst>
                    </a:blip>
                    <a:srcRect t="4751"/>
                    <a:stretch/>
                  </pic:blipFill>
                  <pic:spPr bwMode="auto">
                    <a:xfrm>
                      <a:off x="0" y="0"/>
                      <a:ext cx="5943600" cy="696160"/>
                    </a:xfrm>
                    <a:prstGeom prst="rect">
                      <a:avLst/>
                    </a:prstGeom>
                    <a:ln>
                      <a:noFill/>
                    </a:ln>
                    <a:extLst>
                      <a:ext uri="{53640926-AAD7-44D8-BBD7-CCE9431645EC}">
                        <a14:shadowObscured xmlns:a14="http://schemas.microsoft.com/office/drawing/2010/main"/>
                      </a:ext>
                    </a:extLst>
                  </pic:spPr>
                </pic:pic>
              </a:graphicData>
            </a:graphic>
          </wp:inline>
        </w:drawing>
      </w:r>
    </w:p>
    <w:p w14:paraId="49B60CBD" w14:textId="4C720AC8" w:rsidR="003E5D12" w:rsidRPr="00DF60DC" w:rsidRDefault="00123E10" w:rsidP="00A40D51">
      <w:pPr>
        <w:pStyle w:val="NormalWeb"/>
        <w:spacing w:before="0" w:beforeAutospacing="0" w:after="0" w:afterAutospacing="0" w:line="360" w:lineRule="auto"/>
        <w:rPr>
          <w:rFonts w:ascii="Arial" w:hAnsi="Arial" w:cs="Arial"/>
          <w:color w:val="000000" w:themeColor="text1"/>
        </w:rPr>
      </w:pPr>
      <w:r>
        <w:rPr>
          <w:rFonts w:ascii="Arial" w:hAnsi="Arial" w:cs="Arial"/>
          <w:noProof/>
          <w:color w:val="000000" w:themeColor="text1"/>
        </w:rPr>
        <w:lastRenderedPageBreak/>
        <w:drawing>
          <wp:inline distT="0" distB="0" distL="0" distR="0" wp14:anchorId="062B33DE" wp14:editId="21CD135B">
            <wp:extent cx="5943600" cy="643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1 at 11.39.28 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43890"/>
                    </a:xfrm>
                    <a:prstGeom prst="rect">
                      <a:avLst/>
                    </a:prstGeom>
                  </pic:spPr>
                </pic:pic>
              </a:graphicData>
            </a:graphic>
          </wp:inline>
        </w:drawing>
      </w:r>
    </w:p>
    <w:p w14:paraId="758DCE46" w14:textId="34DB8E5C" w:rsidR="001E7079" w:rsidRDefault="001E7079" w:rsidP="00A40D51">
      <w:pPr>
        <w:pStyle w:val="NormalWeb"/>
        <w:spacing w:before="0" w:beforeAutospacing="0" w:after="0" w:afterAutospacing="0" w:line="360" w:lineRule="auto"/>
        <w:rPr>
          <w:rFonts w:ascii="Arial" w:hAnsi="Arial" w:cs="Arial"/>
        </w:rPr>
      </w:pPr>
      <w:r>
        <w:rPr>
          <w:rFonts w:ascii="Arial" w:hAnsi="Arial" w:cs="Arial"/>
        </w:rPr>
        <w:t xml:space="preserve">Having found the best parameters, I </w:t>
      </w:r>
      <w:r w:rsidR="0090597D">
        <w:rPr>
          <w:rFonts w:ascii="Arial" w:hAnsi="Arial" w:cs="Arial"/>
        </w:rPr>
        <w:t>fit the test set to three models- random forest, random forest with the best grid search parameters, and random forest with the best random search parameters.</w:t>
      </w:r>
      <w:r w:rsidR="00F17085">
        <w:rPr>
          <w:rFonts w:ascii="Arial" w:hAnsi="Arial" w:cs="Arial"/>
        </w:rPr>
        <w:t xml:space="preserve">  The model with grid search received perfect scores for RMSE, MAE, and R2, however, because grid search computation time is costly, I wanted to see if I could fine tune the model even further by reducing the number of features.  Using matplotlib I produced a visualization of the correlation of features </w:t>
      </w:r>
      <w:r w:rsidR="00852D9B">
        <w:rPr>
          <w:rFonts w:ascii="Arial" w:hAnsi="Arial" w:cs="Arial"/>
        </w:rPr>
        <w:t xml:space="preserve">and I created a table showing the feature importance of the grid search and random search models using sklearn’s </w:t>
      </w:r>
      <w:proofErr w:type="spellStart"/>
      <w:r w:rsidR="00852D9B">
        <w:rPr>
          <w:rFonts w:ascii="Arial" w:hAnsi="Arial" w:cs="Arial"/>
        </w:rPr>
        <w:t>feature_importances</w:t>
      </w:r>
      <w:proofErr w:type="spellEnd"/>
      <w:r w:rsidR="00852D9B">
        <w:rPr>
          <w:rFonts w:ascii="Arial" w:hAnsi="Arial" w:cs="Arial"/>
        </w:rPr>
        <w:t>_ library.</w:t>
      </w:r>
      <w:r w:rsidR="00F17085">
        <w:rPr>
          <w:rFonts w:ascii="Arial" w:hAnsi="Arial" w:cs="Arial"/>
          <w:noProof/>
        </w:rPr>
        <w:drawing>
          <wp:inline distT="0" distB="0" distL="0" distR="0" wp14:anchorId="1C655AF3" wp14:editId="29C0E98A">
            <wp:extent cx="5739897" cy="4542688"/>
            <wp:effectExtent l="0" t="0" r="635" b="4445"/>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21 at 12.00.57 PM.png"/>
                    <pic:cNvPicPr/>
                  </pic:nvPicPr>
                  <pic:blipFill rotWithShape="1">
                    <a:blip r:embed="rId23">
                      <a:extLst>
                        <a:ext uri="{28A0092B-C50C-407E-A947-70E740481C1C}">
                          <a14:useLocalDpi xmlns:a14="http://schemas.microsoft.com/office/drawing/2010/main" val="0"/>
                        </a:ext>
                      </a:extLst>
                    </a:blip>
                    <a:srcRect l="10053"/>
                    <a:stretch/>
                  </pic:blipFill>
                  <pic:spPr bwMode="auto">
                    <a:xfrm>
                      <a:off x="0" y="0"/>
                      <a:ext cx="5761943" cy="4560136"/>
                    </a:xfrm>
                    <a:prstGeom prst="rect">
                      <a:avLst/>
                    </a:prstGeom>
                    <a:ln>
                      <a:noFill/>
                    </a:ln>
                    <a:extLst>
                      <a:ext uri="{53640926-AAD7-44D8-BBD7-CCE9431645EC}">
                        <a14:shadowObscured xmlns:a14="http://schemas.microsoft.com/office/drawing/2010/main"/>
                      </a:ext>
                    </a:extLst>
                  </pic:spPr>
                </pic:pic>
              </a:graphicData>
            </a:graphic>
          </wp:inline>
        </w:drawing>
      </w:r>
    </w:p>
    <w:p w14:paraId="1AD12BD5" w14:textId="7EBDE1D1" w:rsidR="001E7079" w:rsidRDefault="001E7079" w:rsidP="00F17085">
      <w:pPr>
        <w:pStyle w:val="NormalWeb"/>
        <w:spacing w:before="0" w:beforeAutospacing="0" w:after="0" w:afterAutospacing="0" w:line="360" w:lineRule="auto"/>
        <w:jc w:val="center"/>
        <w:rPr>
          <w:rFonts w:ascii="Arial" w:hAnsi="Arial" w:cs="Arial"/>
        </w:rPr>
      </w:pPr>
    </w:p>
    <w:p w14:paraId="12939069" w14:textId="10421CEB" w:rsidR="00F17085" w:rsidRDefault="00F17085" w:rsidP="00A40D51">
      <w:pPr>
        <w:pStyle w:val="NormalWeb"/>
        <w:spacing w:before="0" w:beforeAutospacing="0" w:after="0" w:afterAutospacing="0" w:line="360" w:lineRule="auto"/>
        <w:rPr>
          <w:rFonts w:ascii="Arial" w:hAnsi="Arial" w:cs="Arial"/>
        </w:rPr>
      </w:pPr>
    </w:p>
    <w:p w14:paraId="25471B1D" w14:textId="0B3A096F" w:rsidR="00F17085" w:rsidRDefault="00852D9B" w:rsidP="00A40D51">
      <w:pPr>
        <w:pStyle w:val="NormalWeb"/>
        <w:spacing w:before="0" w:beforeAutospacing="0" w:after="0" w:afterAutospacing="0" w:line="360" w:lineRule="auto"/>
        <w:rPr>
          <w:rFonts w:ascii="Arial" w:hAnsi="Arial" w:cs="Arial"/>
        </w:rPr>
      </w:pPr>
      <w:r>
        <w:rPr>
          <w:rFonts w:ascii="Arial" w:hAnsi="Arial" w:cs="Arial"/>
          <w:noProof/>
        </w:rPr>
        <w:lastRenderedPageBreak/>
        <w:drawing>
          <wp:inline distT="0" distB="0" distL="0" distR="0" wp14:anchorId="4C88A178" wp14:editId="582E0AE7">
            <wp:extent cx="5943600" cy="5492750"/>
            <wp:effectExtent l="0" t="0" r="0" b="6350"/>
            <wp:docPr id="13" name="Picture 1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21 at 12.06.16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492750"/>
                    </a:xfrm>
                    <a:prstGeom prst="rect">
                      <a:avLst/>
                    </a:prstGeom>
                  </pic:spPr>
                </pic:pic>
              </a:graphicData>
            </a:graphic>
          </wp:inline>
        </w:drawing>
      </w:r>
    </w:p>
    <w:p w14:paraId="6F27BB18" w14:textId="296FBC65" w:rsidR="00852D9B" w:rsidRPr="00F023D2" w:rsidRDefault="00852D9B" w:rsidP="00A40D51">
      <w:pPr>
        <w:pStyle w:val="NormalWeb"/>
        <w:spacing w:before="0" w:beforeAutospacing="0" w:after="0" w:afterAutospacing="0" w:line="360" w:lineRule="auto"/>
        <w:rPr>
          <w:rFonts w:ascii="Arial" w:hAnsi="Arial" w:cs="Arial"/>
        </w:rPr>
      </w:pPr>
      <w:r>
        <w:rPr>
          <w:rFonts w:ascii="Arial" w:hAnsi="Arial" w:cs="Arial"/>
        </w:rPr>
        <w:t>After</w:t>
      </w:r>
      <w:r w:rsidR="00123F3F">
        <w:rPr>
          <w:rFonts w:ascii="Arial" w:hAnsi="Arial" w:cs="Arial"/>
        </w:rPr>
        <w:t xml:space="preserve"> creating a new </w:t>
      </w:r>
      <w:proofErr w:type="spellStart"/>
      <w:r w:rsidR="00123F3F">
        <w:rPr>
          <w:rFonts w:ascii="Arial" w:hAnsi="Arial" w:cs="Arial"/>
        </w:rPr>
        <w:t>dataframe</w:t>
      </w:r>
      <w:proofErr w:type="spellEnd"/>
      <w:r w:rsidR="00123F3F">
        <w:rPr>
          <w:rFonts w:ascii="Arial" w:hAnsi="Arial" w:cs="Arial"/>
        </w:rPr>
        <w:t xml:space="preserve"> with just the top four features (</w:t>
      </w:r>
      <w:r w:rsidR="00123F3F" w:rsidRPr="00123F3F">
        <w:rPr>
          <w:rFonts w:ascii="Arial" w:hAnsi="Arial" w:cs="Arial"/>
        </w:rPr>
        <w:t>'year', 'weekofyear','</w:t>
      </w:r>
      <w:proofErr w:type="spellStart"/>
      <w:r w:rsidR="00123F3F" w:rsidRPr="00123F3F">
        <w:rPr>
          <w:rFonts w:ascii="Arial" w:hAnsi="Arial" w:cs="Arial"/>
        </w:rPr>
        <w:t>ndvi_se</w:t>
      </w:r>
      <w:proofErr w:type="spellEnd"/>
      <w:r w:rsidR="00123F3F" w:rsidRPr="00123F3F">
        <w:rPr>
          <w:rFonts w:ascii="Arial" w:hAnsi="Arial" w:cs="Arial"/>
        </w:rPr>
        <w:t>', '</w:t>
      </w:r>
      <w:proofErr w:type="spellStart"/>
      <w:r w:rsidR="00123F3F" w:rsidRPr="00123F3F">
        <w:rPr>
          <w:rFonts w:ascii="Arial" w:hAnsi="Arial" w:cs="Arial"/>
        </w:rPr>
        <w:t>ndvi_sw</w:t>
      </w:r>
      <w:proofErr w:type="spellEnd"/>
      <w:r w:rsidR="00123F3F" w:rsidRPr="00123F3F">
        <w:rPr>
          <w:rFonts w:ascii="Arial" w:hAnsi="Arial" w:cs="Arial"/>
        </w:rPr>
        <w:t>'</w:t>
      </w:r>
      <w:r w:rsidR="00123F3F">
        <w:rPr>
          <w:rFonts w:ascii="Arial" w:hAnsi="Arial" w:cs="Arial"/>
        </w:rPr>
        <w:t>)</w:t>
      </w:r>
      <w:r w:rsidR="004151A7">
        <w:rPr>
          <w:rFonts w:ascii="Arial" w:hAnsi="Arial" w:cs="Arial"/>
        </w:rPr>
        <w:t>,</w:t>
      </w:r>
      <w:r w:rsidR="00123F3F">
        <w:rPr>
          <w:rFonts w:ascii="Arial" w:hAnsi="Arial" w:cs="Arial"/>
        </w:rPr>
        <w:t xml:space="preserve"> I re-ran the metrics </w:t>
      </w:r>
      <w:r w:rsidR="004151A7">
        <w:rPr>
          <w:rFonts w:ascii="Arial" w:hAnsi="Arial" w:cs="Arial"/>
        </w:rPr>
        <w:t xml:space="preserve">for the standard random forest </w:t>
      </w:r>
      <w:r w:rsidR="00123F3F">
        <w:rPr>
          <w:rFonts w:ascii="Arial" w:hAnsi="Arial" w:cs="Arial"/>
        </w:rPr>
        <w:t>and saw improvement.  RMSE decreased to 6.96 from 8.26, MAE decrease to 3.96 from 4.46, and the R2 increased to 0.97 from 0.96.</w:t>
      </w:r>
    </w:p>
    <w:p w14:paraId="7A3A803F" w14:textId="1CDD4188" w:rsidR="003E5D12" w:rsidRPr="00F17085" w:rsidRDefault="003E5D12" w:rsidP="00A40D51">
      <w:pPr>
        <w:pStyle w:val="NormalWeb"/>
        <w:spacing w:before="0" w:beforeAutospacing="0" w:after="0" w:afterAutospacing="0" w:line="360" w:lineRule="auto"/>
        <w:rPr>
          <w:rFonts w:ascii="Arial" w:hAnsi="Arial" w:cs="Arial"/>
          <w:b/>
          <w:bCs/>
        </w:rPr>
      </w:pPr>
      <w:r w:rsidRPr="00F17085">
        <w:rPr>
          <w:rFonts w:ascii="Arial" w:hAnsi="Arial" w:cs="Arial"/>
          <w:b/>
          <w:bCs/>
        </w:rPr>
        <w:t>Conclusion</w:t>
      </w:r>
    </w:p>
    <w:p w14:paraId="7A51A633" w14:textId="35D7C23B" w:rsidR="00F023D2" w:rsidRPr="00A4129D" w:rsidRDefault="00F023D2" w:rsidP="00F023D2">
      <w:pPr>
        <w:spacing w:line="480" w:lineRule="auto"/>
        <w:rPr>
          <w:rFonts w:ascii="Arial" w:eastAsia="Times New Roman" w:hAnsi="Arial" w:cs="Arial"/>
          <w:color w:val="000000" w:themeColor="text1"/>
        </w:rPr>
      </w:pPr>
      <w:r w:rsidRPr="00A4129D">
        <w:rPr>
          <w:rFonts w:ascii="Arial" w:eastAsia="Times New Roman" w:hAnsi="Arial" w:cs="Arial"/>
          <w:color w:val="000000" w:themeColor="text1"/>
        </w:rPr>
        <w:t xml:space="preserve">Using </w:t>
      </w:r>
      <w:r>
        <w:rPr>
          <w:rFonts w:ascii="Arial" w:eastAsia="Times New Roman" w:hAnsi="Arial" w:cs="Arial"/>
          <w:color w:val="000000" w:themeColor="text1"/>
        </w:rPr>
        <w:t xml:space="preserve">a random forest regression model with </w:t>
      </w:r>
      <w:r w:rsidRPr="00A4129D">
        <w:rPr>
          <w:rFonts w:ascii="Arial" w:eastAsia="Times New Roman" w:hAnsi="Arial" w:cs="Arial"/>
          <w:color w:val="000000" w:themeColor="text1"/>
        </w:rPr>
        <w:t xml:space="preserve">environmental data collected by various U.S. Federal Government agencies I </w:t>
      </w:r>
      <w:r>
        <w:rPr>
          <w:rFonts w:ascii="Arial" w:eastAsia="Times New Roman" w:hAnsi="Arial" w:cs="Arial"/>
          <w:color w:val="000000" w:themeColor="text1"/>
        </w:rPr>
        <w:t>was able to</w:t>
      </w:r>
      <w:r w:rsidRPr="00A4129D">
        <w:rPr>
          <w:rFonts w:ascii="Arial" w:eastAsia="Times New Roman" w:hAnsi="Arial" w:cs="Arial"/>
          <w:color w:val="000000" w:themeColor="text1"/>
        </w:rPr>
        <w:t xml:space="preserve"> predict the number of dengue fever cases reported each week in San Juan, Puerto Rico and Iquitos, Peru</w:t>
      </w:r>
      <w:r>
        <w:rPr>
          <w:rFonts w:ascii="Arial" w:eastAsia="Times New Roman" w:hAnsi="Arial" w:cs="Arial"/>
          <w:color w:val="000000" w:themeColor="text1"/>
        </w:rPr>
        <w:t xml:space="preserve"> with near perfect accuracy.  Of the 22 features provided, only four (the year, week of year, and satellite </w:t>
      </w:r>
      <w:r>
        <w:rPr>
          <w:rFonts w:ascii="Arial" w:eastAsia="Times New Roman" w:hAnsi="Arial" w:cs="Arial"/>
          <w:color w:val="000000" w:themeColor="text1"/>
        </w:rPr>
        <w:lastRenderedPageBreak/>
        <w:t>vegetation data in the southern portions of each city) are needed to get an R2 score of 97% on the standard random forest regression model, and a random forest with grid search can achieve 100%.</w:t>
      </w:r>
    </w:p>
    <w:p w14:paraId="00B5313F" w14:textId="77777777" w:rsidR="009A684E" w:rsidRPr="00A4129D" w:rsidRDefault="009A684E" w:rsidP="00A40D51">
      <w:pPr>
        <w:spacing w:line="360" w:lineRule="auto"/>
        <w:rPr>
          <w:rFonts w:ascii="Arial" w:hAnsi="Arial" w:cs="Arial"/>
        </w:rPr>
      </w:pPr>
    </w:p>
    <w:sectPr w:rsidR="009A684E" w:rsidRPr="00A4129D" w:rsidSect="00FD4B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F6B47"/>
    <w:multiLevelType w:val="multilevel"/>
    <w:tmpl w:val="86AE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85BAD"/>
    <w:multiLevelType w:val="multilevel"/>
    <w:tmpl w:val="78C2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31DAC"/>
    <w:multiLevelType w:val="multilevel"/>
    <w:tmpl w:val="EB0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66D87"/>
    <w:multiLevelType w:val="multilevel"/>
    <w:tmpl w:val="3EF8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E434C"/>
    <w:multiLevelType w:val="multilevel"/>
    <w:tmpl w:val="1FEE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12"/>
    <w:rsid w:val="00004974"/>
    <w:rsid w:val="00123E10"/>
    <w:rsid w:val="00123F3F"/>
    <w:rsid w:val="00173192"/>
    <w:rsid w:val="001E7079"/>
    <w:rsid w:val="003111E1"/>
    <w:rsid w:val="003E5D12"/>
    <w:rsid w:val="003F41E1"/>
    <w:rsid w:val="004151A7"/>
    <w:rsid w:val="00517A6F"/>
    <w:rsid w:val="005C17C1"/>
    <w:rsid w:val="006134B6"/>
    <w:rsid w:val="00690C07"/>
    <w:rsid w:val="00796B97"/>
    <w:rsid w:val="007B5AE3"/>
    <w:rsid w:val="00852D9B"/>
    <w:rsid w:val="0090597D"/>
    <w:rsid w:val="009A684E"/>
    <w:rsid w:val="00A40D51"/>
    <w:rsid w:val="00A4129D"/>
    <w:rsid w:val="00AB5A5C"/>
    <w:rsid w:val="00C32FBF"/>
    <w:rsid w:val="00D553C9"/>
    <w:rsid w:val="00DF60DC"/>
    <w:rsid w:val="00E91F1E"/>
    <w:rsid w:val="00F023D2"/>
    <w:rsid w:val="00F15F15"/>
    <w:rsid w:val="00F17085"/>
    <w:rsid w:val="00FD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2D3E"/>
  <w15:chartTrackingRefBased/>
  <w15:docId w15:val="{9C5466DE-6A7C-E645-AC9E-BD6E79B5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15F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D12"/>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D4B48"/>
    <w:rPr>
      <w:rFonts w:eastAsiaTheme="minorEastAsia"/>
      <w:sz w:val="22"/>
      <w:szCs w:val="22"/>
      <w:lang w:eastAsia="zh-CN"/>
    </w:rPr>
  </w:style>
  <w:style w:type="character" w:customStyle="1" w:styleId="NoSpacingChar">
    <w:name w:val="No Spacing Char"/>
    <w:basedOn w:val="DefaultParagraphFont"/>
    <w:link w:val="NoSpacing"/>
    <w:uiPriority w:val="1"/>
    <w:rsid w:val="00FD4B48"/>
    <w:rPr>
      <w:rFonts w:eastAsiaTheme="minorEastAsia"/>
      <w:sz w:val="22"/>
      <w:szCs w:val="22"/>
      <w:lang w:eastAsia="zh-CN"/>
    </w:rPr>
  </w:style>
  <w:style w:type="character" w:styleId="Hyperlink">
    <w:name w:val="Hyperlink"/>
    <w:basedOn w:val="DefaultParagraphFont"/>
    <w:uiPriority w:val="99"/>
    <w:unhideWhenUsed/>
    <w:rsid w:val="00FD4B48"/>
    <w:rPr>
      <w:color w:val="0000FF"/>
      <w:u w:val="single"/>
    </w:rPr>
  </w:style>
  <w:style w:type="character" w:customStyle="1" w:styleId="Heading3Char">
    <w:name w:val="Heading 3 Char"/>
    <w:basedOn w:val="DefaultParagraphFont"/>
    <w:link w:val="Heading3"/>
    <w:uiPriority w:val="9"/>
    <w:semiHidden/>
    <w:rsid w:val="00F15F15"/>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F15F15"/>
  </w:style>
  <w:style w:type="character" w:styleId="HTMLCode">
    <w:name w:val="HTML Code"/>
    <w:basedOn w:val="DefaultParagraphFont"/>
    <w:uiPriority w:val="99"/>
    <w:semiHidden/>
    <w:unhideWhenUsed/>
    <w:rsid w:val="00F15F15"/>
    <w:rPr>
      <w:rFonts w:ascii="Courier New" w:eastAsia="Times New Roman" w:hAnsi="Courier New" w:cs="Courier New"/>
      <w:sz w:val="20"/>
      <w:szCs w:val="20"/>
    </w:rPr>
  </w:style>
  <w:style w:type="table" w:styleId="TableGrid">
    <w:name w:val="Table Grid"/>
    <w:basedOn w:val="TableNormal"/>
    <w:uiPriority w:val="39"/>
    <w:rsid w:val="00F15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5526">
      <w:bodyDiv w:val="1"/>
      <w:marLeft w:val="0"/>
      <w:marRight w:val="0"/>
      <w:marTop w:val="0"/>
      <w:marBottom w:val="0"/>
      <w:divBdr>
        <w:top w:val="none" w:sz="0" w:space="0" w:color="auto"/>
        <w:left w:val="none" w:sz="0" w:space="0" w:color="auto"/>
        <w:bottom w:val="none" w:sz="0" w:space="0" w:color="auto"/>
        <w:right w:val="none" w:sz="0" w:space="0" w:color="auto"/>
      </w:divBdr>
      <w:divsChild>
        <w:div w:id="1290361963">
          <w:marLeft w:val="0"/>
          <w:marRight w:val="0"/>
          <w:marTop w:val="0"/>
          <w:marBottom w:val="0"/>
          <w:divBdr>
            <w:top w:val="none" w:sz="0" w:space="0" w:color="auto"/>
            <w:left w:val="none" w:sz="0" w:space="0" w:color="auto"/>
            <w:bottom w:val="none" w:sz="0" w:space="0" w:color="auto"/>
            <w:right w:val="none" w:sz="0" w:space="0" w:color="auto"/>
          </w:divBdr>
          <w:divsChild>
            <w:div w:id="1929804947">
              <w:marLeft w:val="0"/>
              <w:marRight w:val="0"/>
              <w:marTop w:val="0"/>
              <w:marBottom w:val="0"/>
              <w:divBdr>
                <w:top w:val="none" w:sz="0" w:space="0" w:color="auto"/>
                <w:left w:val="none" w:sz="0" w:space="0" w:color="auto"/>
                <w:bottom w:val="none" w:sz="0" w:space="0" w:color="auto"/>
                <w:right w:val="none" w:sz="0" w:space="0" w:color="auto"/>
              </w:divBdr>
              <w:divsChild>
                <w:div w:id="13082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95036">
      <w:bodyDiv w:val="1"/>
      <w:marLeft w:val="0"/>
      <w:marRight w:val="0"/>
      <w:marTop w:val="0"/>
      <w:marBottom w:val="0"/>
      <w:divBdr>
        <w:top w:val="none" w:sz="0" w:space="0" w:color="auto"/>
        <w:left w:val="none" w:sz="0" w:space="0" w:color="auto"/>
        <w:bottom w:val="none" w:sz="0" w:space="0" w:color="auto"/>
        <w:right w:val="none" w:sz="0" w:space="0" w:color="auto"/>
      </w:divBdr>
      <w:divsChild>
        <w:div w:id="2103183891">
          <w:marLeft w:val="0"/>
          <w:marRight w:val="0"/>
          <w:marTop w:val="0"/>
          <w:marBottom w:val="0"/>
          <w:divBdr>
            <w:top w:val="none" w:sz="0" w:space="0" w:color="auto"/>
            <w:left w:val="none" w:sz="0" w:space="0" w:color="auto"/>
            <w:bottom w:val="none" w:sz="0" w:space="0" w:color="auto"/>
            <w:right w:val="none" w:sz="0" w:space="0" w:color="auto"/>
          </w:divBdr>
          <w:divsChild>
            <w:div w:id="1544832335">
              <w:marLeft w:val="0"/>
              <w:marRight w:val="0"/>
              <w:marTop w:val="0"/>
              <w:marBottom w:val="0"/>
              <w:divBdr>
                <w:top w:val="none" w:sz="0" w:space="0" w:color="auto"/>
                <w:left w:val="none" w:sz="0" w:space="0" w:color="auto"/>
                <w:bottom w:val="none" w:sz="0" w:space="0" w:color="auto"/>
                <w:right w:val="none" w:sz="0" w:space="0" w:color="auto"/>
              </w:divBdr>
              <w:divsChild>
                <w:div w:id="18262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38068">
      <w:bodyDiv w:val="1"/>
      <w:marLeft w:val="0"/>
      <w:marRight w:val="0"/>
      <w:marTop w:val="0"/>
      <w:marBottom w:val="0"/>
      <w:divBdr>
        <w:top w:val="none" w:sz="0" w:space="0" w:color="auto"/>
        <w:left w:val="none" w:sz="0" w:space="0" w:color="auto"/>
        <w:bottom w:val="none" w:sz="0" w:space="0" w:color="auto"/>
        <w:right w:val="none" w:sz="0" w:space="0" w:color="auto"/>
      </w:divBdr>
      <w:divsChild>
        <w:div w:id="1169293656">
          <w:marLeft w:val="0"/>
          <w:marRight w:val="0"/>
          <w:marTop w:val="0"/>
          <w:marBottom w:val="0"/>
          <w:divBdr>
            <w:top w:val="none" w:sz="0" w:space="0" w:color="auto"/>
            <w:left w:val="none" w:sz="0" w:space="0" w:color="auto"/>
            <w:bottom w:val="none" w:sz="0" w:space="0" w:color="auto"/>
            <w:right w:val="none" w:sz="0" w:space="0" w:color="auto"/>
          </w:divBdr>
          <w:divsChild>
            <w:div w:id="833880793">
              <w:marLeft w:val="0"/>
              <w:marRight w:val="0"/>
              <w:marTop w:val="0"/>
              <w:marBottom w:val="0"/>
              <w:divBdr>
                <w:top w:val="none" w:sz="0" w:space="0" w:color="auto"/>
                <w:left w:val="none" w:sz="0" w:space="0" w:color="auto"/>
                <w:bottom w:val="none" w:sz="0" w:space="0" w:color="auto"/>
                <w:right w:val="none" w:sz="0" w:space="0" w:color="auto"/>
              </w:divBdr>
              <w:divsChild>
                <w:div w:id="7690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68111">
      <w:bodyDiv w:val="1"/>
      <w:marLeft w:val="0"/>
      <w:marRight w:val="0"/>
      <w:marTop w:val="0"/>
      <w:marBottom w:val="0"/>
      <w:divBdr>
        <w:top w:val="none" w:sz="0" w:space="0" w:color="auto"/>
        <w:left w:val="none" w:sz="0" w:space="0" w:color="auto"/>
        <w:bottom w:val="none" w:sz="0" w:space="0" w:color="auto"/>
        <w:right w:val="none" w:sz="0" w:space="0" w:color="auto"/>
      </w:divBdr>
      <w:divsChild>
        <w:div w:id="768505195">
          <w:marLeft w:val="0"/>
          <w:marRight w:val="0"/>
          <w:marTop w:val="0"/>
          <w:marBottom w:val="0"/>
          <w:divBdr>
            <w:top w:val="none" w:sz="0" w:space="0" w:color="auto"/>
            <w:left w:val="none" w:sz="0" w:space="0" w:color="auto"/>
            <w:bottom w:val="none" w:sz="0" w:space="0" w:color="auto"/>
            <w:right w:val="none" w:sz="0" w:space="0" w:color="auto"/>
          </w:divBdr>
          <w:divsChild>
            <w:div w:id="2029983266">
              <w:marLeft w:val="0"/>
              <w:marRight w:val="0"/>
              <w:marTop w:val="0"/>
              <w:marBottom w:val="0"/>
              <w:divBdr>
                <w:top w:val="none" w:sz="0" w:space="0" w:color="auto"/>
                <w:left w:val="none" w:sz="0" w:space="0" w:color="auto"/>
                <w:bottom w:val="none" w:sz="0" w:space="0" w:color="auto"/>
                <w:right w:val="none" w:sz="0" w:space="0" w:color="auto"/>
              </w:divBdr>
              <w:divsChild>
                <w:div w:id="1353339985">
                  <w:marLeft w:val="0"/>
                  <w:marRight w:val="0"/>
                  <w:marTop w:val="0"/>
                  <w:marBottom w:val="0"/>
                  <w:divBdr>
                    <w:top w:val="none" w:sz="0" w:space="0" w:color="auto"/>
                    <w:left w:val="none" w:sz="0" w:space="0" w:color="auto"/>
                    <w:bottom w:val="none" w:sz="0" w:space="0" w:color="auto"/>
                    <w:right w:val="none" w:sz="0" w:space="0" w:color="auto"/>
                  </w:divBdr>
                </w:div>
                <w:div w:id="10499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oa/climate/ghcn-daily/"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hyperlink" Target="https://www.drivendata.org/competitions/44/dengai-predicting-disease-spread/page/80/"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dc.noaa.gov/cdr"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rda.ucar.edu/datasets/ds093.0/"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ncdc.noaa.gov/cdr/operationalcdrs.html"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 Report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81A4B-B3FF-AA4C-891A-59B176B6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Dengue Fever</vt:lpstr>
    </vt:vector>
  </TitlesOfParts>
  <Company>CSCE 490</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Dengue Fever</dc:title>
  <dc:subject/>
  <dc:creator>Natalie Carlson</dc:creator>
  <cp:keywords/>
  <dc:description/>
  <cp:lastModifiedBy>Natalie Carlson</cp:lastModifiedBy>
  <cp:revision>8</cp:revision>
  <dcterms:created xsi:type="dcterms:W3CDTF">2020-04-15T19:51:00Z</dcterms:created>
  <dcterms:modified xsi:type="dcterms:W3CDTF">2020-04-23T00:57:00Z</dcterms:modified>
</cp:coreProperties>
</file>