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Revisar o Plano de Teste da API Oxide, corrigir os problemas encontrados na API e criar o Roteiro de Teste, para que a IA execute os testes sempre do mesmo jeito e entregue um relatório padronizado.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Síntese das instruções dadas à IA. Contexto: API do lacre em Node.js e SQLite, com um Plano de Teste já escrito. Tarefa: revisar o Plano de Teste, apontar o que está errado ou faltando na API e corrigir. Restrições: fazer as perguntas de regra antes de alterar o código. Entrega esperada: código corrigido, roteiro de teste repetível e relatório com o resultado de cada caso.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 IA apontou e, depois da aprovação, corrigiu oito pontos: reenvio da posição repetida passa a responder 409 (last_repeat_message_id); posição e lacre iguais respondem 200, sem nova linha; seal_status (LOCKED, UNLOCKED, BROKEN) na telemetria; tentativas do ESP32 gravadas em device_attempt_count; api_key exclusiva por dispositivo; campo active só 0 ou 1; tipos inválidos respondem 400 e dispositivo inexistente 404; node_modules fora do Git. Também criou o Roteiro de Teste e removeu a dependência sqlite3, que não era usada.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As correções eram necessárias para evitar mensagens duplicadas e manter o banco íntegro. A equipe não aceitou a primeira proposta como veio: pediu duas mudanças na validação (posição repetida com 200 e o estado do lacre na telemetria). Os seis achados de segurança encontrados foram separados em entregas próprias, em vez de misturados nesta.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Natã da Silva Baracho, responsável pelo backend, leu o relatório de teste e respondeu o questionário de validação. Aprovou em 06/10/2026. Evidências do relatório: compilação sem erros; suíte com 50 de 50 casos; roteiro no oxide.db real, com 77 respostas HTTP iguais ao esperado e o banco restaurado idêntico (checksum igual). Testes executados pela IA; aprovação do responsável.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as correções só foram aplicadas depois das decisões do responsável, com as mudanças pedidas na validação, e mantidas após os testes.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PlanoDeTeste.md v1.2; RoteiroDeTeste.md v1.2; Relatorio-de-Teste-2026-10-06-15h14.md e 15h49.md; código-fonte da API; banco oxide.db; PR #1 no GitHub.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