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Testar o caminho completo de um lacre e de um operador sem o equipamento, conferindo cada passo nos dois bancos.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não havia lacre físico disponível para teste. Tarefa: simular um lacre do começo ao fim: ativação, vínculo com cilindro e cliente, posição, gravação nos dois bancos, duplicidade e todos os alertas (violação, saída de geocerca e saída de rota); depois, repetir como operador do sistema. Restrições: não alterar o banco real. Entrega esperada: simulador repetível e relatório de cada verificação.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Simulador (npm run simular): usa uma pasta temporária com Oxide nova e uma API própria e só aceita o FluxID do Docker; faz cadastro unitário e em massa (CSV), trajeto, duplicidade, GPS sem sinal, lacre aberto, violação, todos os alertas do catálogo e a fila com o FluxID fora do ar e reenvio.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O simulador revelou um erro real (achado A3): a série do cilindro era única na Oxide inteira, mas no FluxID ela é única só dentro de cada empresa. A correção foi aprovada pelo responsável: a API identifica o cilindro pelo lacre e pelo código. A detecção automática de geocerca e de rota ficou para depois.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 (7 de 7 "sim"). Aprovou a entrega em 07/10/2026. Evidências do relatório: 58 de 58 verificações em duas rodadas, depois da correção; suíte com 96 de 96 casos; roteiro completo no oxide.db real, com checksum idêntico.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o achado do simulador foi corrigido com a aprovação do responsável antes de entrar na main.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Relatorio-de-Teste-2026-10-07-18h45.md; PlanoDeTeste.md v1.12; simulador/cadastro-em-massa.csv; PR #17.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