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3888" w14:textId="237EB32C" w:rsidR="008154A6" w:rsidRDefault="00D95118" w:rsidP="00D95118">
      <w:pPr>
        <w:pStyle w:val="Title"/>
      </w:pPr>
      <w:r>
        <w:t>9 LED Cluster V</w:t>
      </w:r>
      <w:r w:rsidR="00CD02BE">
        <w:t>2b</w:t>
      </w:r>
      <w:r>
        <w:t xml:space="preserve"> Testing</w:t>
      </w:r>
    </w:p>
    <w:p w14:paraId="3B788A2E" w14:textId="00A04C6D" w:rsidR="00CD02BE" w:rsidRDefault="00CD02BE" w:rsidP="00CD02BE">
      <w:pPr>
        <w:pStyle w:val="Heading1"/>
      </w:pPr>
      <w:r>
        <w:t>General</w:t>
      </w:r>
    </w:p>
    <w:p w14:paraId="73D4E10B" w14:textId="4A550A4A" w:rsidR="00D95118" w:rsidRDefault="00D95118" w:rsidP="00D95118">
      <w:pPr>
        <w:pStyle w:val="ListParagraph"/>
        <w:numPr>
          <w:ilvl w:val="0"/>
          <w:numId w:val="1"/>
        </w:numPr>
      </w:pPr>
      <w:r>
        <w:t xml:space="preserve">Works with </w:t>
      </w:r>
      <w:r w:rsidR="008905DE">
        <w:t>LED Sculpture Controller (Teensy) V1</w:t>
      </w:r>
    </w:p>
    <w:p w14:paraId="1050B743" w14:textId="40969830" w:rsidR="008905DE" w:rsidRDefault="001468B6" w:rsidP="00D95118">
      <w:pPr>
        <w:pStyle w:val="ListParagraph"/>
        <w:numPr>
          <w:ilvl w:val="0"/>
          <w:numId w:val="1"/>
        </w:numPr>
      </w:pPr>
      <w:r>
        <w:t xml:space="preserve">Vcc </w:t>
      </w:r>
      <w:r w:rsidR="00CD02BE">
        <w:t>~= 4.0 V</w:t>
      </w:r>
    </w:p>
    <w:p w14:paraId="32D3B86B" w14:textId="0195A16E" w:rsidR="001468B6" w:rsidRDefault="00CD02BE" w:rsidP="00D95118">
      <w:pPr>
        <w:pStyle w:val="ListParagraph"/>
        <w:numPr>
          <w:ilvl w:val="0"/>
          <w:numId w:val="1"/>
        </w:numPr>
      </w:pPr>
      <w:r>
        <w:t>Vreg (</w:t>
      </w:r>
      <w:r w:rsidR="001468B6">
        <w:t>SPI</w:t>
      </w:r>
      <w:r>
        <w:t>) = 3.3 V</w:t>
      </w:r>
    </w:p>
    <w:p w14:paraId="787B0E7D" w14:textId="40C16E55" w:rsidR="00357E6D" w:rsidRDefault="00357E6D" w:rsidP="00D95118">
      <w:pPr>
        <w:pStyle w:val="ListParagraph"/>
        <w:numPr>
          <w:ilvl w:val="0"/>
          <w:numId w:val="1"/>
        </w:numPr>
      </w:pPr>
      <w:r>
        <w:t>The far red is very faint</w:t>
      </w:r>
      <w:r w:rsidR="003B79BB">
        <w:t>, perhaps not useful</w:t>
      </w:r>
    </w:p>
    <w:p w14:paraId="2D529F79" w14:textId="59EB968D" w:rsidR="00CB03B7" w:rsidRDefault="00CB03B7" w:rsidP="00D95118">
      <w:pPr>
        <w:pStyle w:val="ListParagraph"/>
        <w:numPr>
          <w:ilvl w:val="0"/>
          <w:numId w:val="1"/>
        </w:numPr>
      </w:pPr>
      <w:r>
        <w:t>The Oslon red is more of an orange red, which could be fine.</w:t>
      </w:r>
    </w:p>
    <w:p w14:paraId="43FE3884" w14:textId="3EDA16B6" w:rsidR="00017223" w:rsidRDefault="00017223" w:rsidP="00D95118">
      <w:pPr>
        <w:pStyle w:val="ListParagraph"/>
        <w:numPr>
          <w:ilvl w:val="0"/>
          <w:numId w:val="1"/>
        </w:numPr>
      </w:pPr>
      <w:r>
        <w:t>With</w:t>
      </w:r>
      <w:r w:rsidR="00063CDE">
        <w:t xml:space="preserve"> both far red lines driven at 65000</w:t>
      </w:r>
      <w:r w:rsidR="00B76736">
        <w:t xml:space="preserve"> (brightness=127)</w:t>
      </w:r>
      <w:r w:rsidR="00063CDE">
        <w:t>, R8 reaches 49°C, U2 reaches 41°C</w:t>
      </w:r>
    </w:p>
    <w:p w14:paraId="43EABBE5" w14:textId="09BFFFC2" w:rsidR="00D2015D" w:rsidRDefault="00D2015D" w:rsidP="00CD02BE">
      <w:pPr>
        <w:pStyle w:val="Heading1"/>
      </w:pPr>
      <w:r>
        <w:t>Soldering</w:t>
      </w:r>
    </w:p>
    <w:p w14:paraId="6942C270" w14:textId="5DAEF21D" w:rsidR="00D2015D" w:rsidRDefault="00D2015D" w:rsidP="00D2015D">
      <w:pPr>
        <w:pStyle w:val="ListParagraph"/>
        <w:numPr>
          <w:ilvl w:val="0"/>
          <w:numId w:val="1"/>
        </w:numPr>
      </w:pPr>
      <w:r>
        <w:t xml:space="preserve">The failures on </w:t>
      </w:r>
      <w:r w:rsidR="00750D0D">
        <w:t>SN #3 were both due to apparent solder bridges</w:t>
      </w:r>
      <w:r w:rsidR="00F04EAA">
        <w:t xml:space="preserve"> which appeared to be caused by too much solder paste</w:t>
      </w:r>
      <w:r w:rsidR="00750D0D">
        <w:t>.</w:t>
      </w:r>
    </w:p>
    <w:p w14:paraId="492CEBE5" w14:textId="7132581C" w:rsidR="00750D0D" w:rsidRPr="00D2015D" w:rsidRDefault="00750D0D" w:rsidP="00D2015D">
      <w:pPr>
        <w:pStyle w:val="ListParagraph"/>
        <w:numPr>
          <w:ilvl w:val="0"/>
          <w:numId w:val="1"/>
        </w:numPr>
      </w:pPr>
      <w:r>
        <w:t xml:space="preserve">It is possible to remove LEDs with the hot air rework tool, but </w:t>
      </w:r>
      <w:r w:rsidR="00105071">
        <w:t>it seems likely to damage the top plastic of the LED. I think bottom side heat might be better, or both</w:t>
      </w:r>
      <w:r w:rsidR="00EF3FEA">
        <w:t>. I somewhat doubt that I could solder on a new LED with the hot air gun unless I also used bottom side heat.</w:t>
      </w:r>
    </w:p>
    <w:p w14:paraId="1BE25AB4" w14:textId="7AA5C104" w:rsidR="00CD02BE" w:rsidRDefault="00CD02BE" w:rsidP="00CD02BE">
      <w:pPr>
        <w:pStyle w:val="Heading1"/>
      </w:pPr>
      <w:r>
        <w:t>SN #1</w:t>
      </w:r>
    </w:p>
    <w:p w14:paraId="1A65C93D" w14:textId="5E3C2C11" w:rsidR="00CD02BE" w:rsidRDefault="00CD02BE" w:rsidP="00CD02BE">
      <w:pPr>
        <w:pStyle w:val="ListParagraph"/>
        <w:numPr>
          <w:ilvl w:val="0"/>
          <w:numId w:val="1"/>
        </w:numPr>
      </w:pPr>
      <w:r>
        <w:t>Yellow LED do</w:t>
      </w:r>
      <w:r w:rsidR="00357E6D">
        <w:t>es</w:t>
      </w:r>
      <w:r>
        <w:t xml:space="preserve"> not work</w:t>
      </w:r>
    </w:p>
    <w:p w14:paraId="1B56C3A5" w14:textId="5F01027E" w:rsidR="00CD02BE" w:rsidRDefault="00CD02BE" w:rsidP="00CD02BE">
      <w:pPr>
        <w:pStyle w:val="Heading1"/>
      </w:pPr>
      <w:r>
        <w:t>SN #2</w:t>
      </w:r>
    </w:p>
    <w:p w14:paraId="155FDF7E" w14:textId="3501E7D1" w:rsidR="00CD02BE" w:rsidRDefault="00CD02BE" w:rsidP="00CD02BE">
      <w:pPr>
        <w:pStyle w:val="ListParagraph"/>
        <w:numPr>
          <w:ilvl w:val="0"/>
          <w:numId w:val="1"/>
        </w:numPr>
      </w:pPr>
      <w:r>
        <w:t xml:space="preserve">Failed to power up on first attempt, then </w:t>
      </w:r>
      <w:r w:rsidR="007C1D7C">
        <w:t>powered up</w:t>
      </w:r>
    </w:p>
    <w:p w14:paraId="659046AB" w14:textId="6680A873" w:rsidR="007C1D7C" w:rsidRDefault="00BF006C" w:rsidP="00CD02BE">
      <w:pPr>
        <w:pStyle w:val="ListParagraph"/>
        <w:numPr>
          <w:ilvl w:val="0"/>
          <w:numId w:val="1"/>
        </w:numPr>
      </w:pPr>
      <w:r>
        <w:t>Red LED do</w:t>
      </w:r>
      <w:r w:rsidR="001A6151">
        <w:t>es</w:t>
      </w:r>
      <w:r>
        <w:t xml:space="preserve"> not work</w:t>
      </w:r>
    </w:p>
    <w:p w14:paraId="7526FBF1" w14:textId="0C847332" w:rsidR="00E8788B" w:rsidRDefault="00E8788B" w:rsidP="00DB1A15">
      <w:pPr>
        <w:pStyle w:val="Heading1"/>
      </w:pPr>
      <w:r>
        <w:t>SN #3</w:t>
      </w:r>
    </w:p>
    <w:p w14:paraId="2769FE6F" w14:textId="293D0762" w:rsidR="00537459" w:rsidRDefault="00537459" w:rsidP="00E8788B">
      <w:pPr>
        <w:pStyle w:val="ListParagraph"/>
        <w:numPr>
          <w:ilvl w:val="0"/>
          <w:numId w:val="1"/>
        </w:numPr>
      </w:pPr>
      <w:r>
        <w:t>Cyan and white do not work</w:t>
      </w:r>
      <w:r w:rsidR="00AD1789">
        <w:t xml:space="preserve"> - removed</w:t>
      </w:r>
    </w:p>
    <w:sectPr w:rsidR="00537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CB6"/>
    <w:multiLevelType w:val="hybridMultilevel"/>
    <w:tmpl w:val="DB084DDA"/>
    <w:lvl w:ilvl="0" w:tplc="991AF2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66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03"/>
    <w:rsid w:val="00017223"/>
    <w:rsid w:val="00063CDE"/>
    <w:rsid w:val="00105071"/>
    <w:rsid w:val="001468B6"/>
    <w:rsid w:val="00182870"/>
    <w:rsid w:val="001A6151"/>
    <w:rsid w:val="001D77E2"/>
    <w:rsid w:val="00357E6D"/>
    <w:rsid w:val="00394972"/>
    <w:rsid w:val="003B79BB"/>
    <w:rsid w:val="004077D9"/>
    <w:rsid w:val="00537459"/>
    <w:rsid w:val="00684AAE"/>
    <w:rsid w:val="006F4895"/>
    <w:rsid w:val="00750D0D"/>
    <w:rsid w:val="007C1D7C"/>
    <w:rsid w:val="008154A6"/>
    <w:rsid w:val="00881E66"/>
    <w:rsid w:val="008905DE"/>
    <w:rsid w:val="008E0551"/>
    <w:rsid w:val="008F4FCB"/>
    <w:rsid w:val="009D0203"/>
    <w:rsid w:val="00AD1789"/>
    <w:rsid w:val="00B76736"/>
    <w:rsid w:val="00BF006C"/>
    <w:rsid w:val="00CB03B7"/>
    <w:rsid w:val="00CD02BE"/>
    <w:rsid w:val="00D2015D"/>
    <w:rsid w:val="00D95118"/>
    <w:rsid w:val="00D960C4"/>
    <w:rsid w:val="00DB1A15"/>
    <w:rsid w:val="00E8788B"/>
    <w:rsid w:val="00EF3FEA"/>
    <w:rsid w:val="00F04EAA"/>
    <w:rsid w:val="00F7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AC5B"/>
  <w15:chartTrackingRefBased/>
  <w15:docId w15:val="{0260400E-CF9A-4637-843A-8EA47754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972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E66"/>
    <w:pPr>
      <w:keepNext/>
      <w:keepLines/>
      <w:spacing w:before="240" w:after="120"/>
      <w:outlineLvl w:val="0"/>
    </w:pPr>
    <w:rPr>
      <w:rFonts w:eastAsiaTheme="majorEastAsia" w:cstheme="majorBidi"/>
      <w:b/>
      <w:color w:val="0F4761" w:themeColor="accent1" w:themeShade="BF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E66"/>
    <w:pPr>
      <w:keepNext/>
      <w:keepLines/>
      <w:spacing w:before="180" w:after="120"/>
      <w:outlineLvl w:val="1"/>
    </w:pPr>
    <w:rPr>
      <w:rFonts w:eastAsiaTheme="majorEastAsia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03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66"/>
    <w:rPr>
      <w:rFonts w:eastAsiaTheme="majorEastAsia" w:cstheme="majorBidi"/>
      <w:b/>
      <w:color w:val="0F4761" w:themeColor="accent1" w:themeShade="BF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E66"/>
    <w:rPr>
      <w:rFonts w:eastAsiaTheme="majorEastAsia" w:cstheme="majorBidi"/>
      <w:b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81E66"/>
    <w:pPr>
      <w:spacing w:after="120"/>
      <w:contextualSpacing/>
      <w:jc w:val="center"/>
    </w:pPr>
    <w:rPr>
      <w:rFonts w:eastAsiaTheme="majorEastAsia" w:cstheme="majorBidi"/>
      <w:spacing w:val="-10"/>
      <w:kern w:val="28"/>
      <w:sz w:val="48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81E66"/>
    <w:rPr>
      <w:rFonts w:eastAsiaTheme="majorEastAsia" w:cstheme="majorBidi"/>
      <w:spacing w:val="-10"/>
      <w:kern w:val="28"/>
      <w:sz w:val="48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7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4972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0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D0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178</Words>
  <Characters>693</Characters>
  <Application>Microsoft Office Word</Application>
  <DocSecurity>0</DocSecurity>
  <Lines>34</Lines>
  <Paragraphs>41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Crutcher</dc:creator>
  <cp:keywords/>
  <dc:description/>
  <cp:lastModifiedBy>Nathaniel Crutcher</cp:lastModifiedBy>
  <cp:revision>26</cp:revision>
  <dcterms:created xsi:type="dcterms:W3CDTF">2025-10-13T22:53:00Z</dcterms:created>
  <dcterms:modified xsi:type="dcterms:W3CDTF">2025-10-15T21:25:00Z</dcterms:modified>
</cp:coreProperties>
</file>