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4C5D64" w:rsidRPr="00242B43"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637084" w:history="1">
        <w:r w:rsidR="004C5D64" w:rsidRPr="008317A8">
          <w:rPr>
            <w:rStyle w:val="a8"/>
            <w:noProof/>
          </w:rPr>
          <w:t>Introduction</w:t>
        </w:r>
        <w:r w:rsidR="004C5D64">
          <w:rPr>
            <w:noProof/>
            <w:webHidden/>
          </w:rPr>
          <w:tab/>
        </w:r>
        <w:r w:rsidR="004C5D64">
          <w:rPr>
            <w:noProof/>
            <w:webHidden/>
          </w:rPr>
          <w:fldChar w:fldCharType="begin"/>
        </w:r>
        <w:r w:rsidR="004C5D64">
          <w:rPr>
            <w:noProof/>
            <w:webHidden/>
          </w:rPr>
          <w:instrText xml:space="preserve"> PAGEREF _Toc520637084 \h </w:instrText>
        </w:r>
        <w:r w:rsidR="004C5D64">
          <w:rPr>
            <w:noProof/>
            <w:webHidden/>
          </w:rPr>
        </w:r>
        <w:r w:rsidR="004C5D64">
          <w:rPr>
            <w:noProof/>
            <w:webHidden/>
          </w:rPr>
          <w:fldChar w:fldCharType="separate"/>
        </w:r>
        <w:r w:rsidR="004C5D64">
          <w:rPr>
            <w:noProof/>
            <w:webHidden/>
          </w:rPr>
          <w:t>4</w:t>
        </w:r>
        <w:r w:rsidR="004C5D64">
          <w:rPr>
            <w:noProof/>
            <w:webHidden/>
          </w:rPr>
          <w:fldChar w:fldCharType="end"/>
        </w:r>
      </w:hyperlink>
    </w:p>
    <w:p w:rsidR="004C5D64" w:rsidRPr="00242B43" w:rsidRDefault="004C5D64">
      <w:pPr>
        <w:pStyle w:val="11"/>
        <w:tabs>
          <w:tab w:val="right" w:leader="dot" w:pos="9015"/>
        </w:tabs>
        <w:rPr>
          <w:noProof/>
          <w:lang w:val="ru-RU" w:eastAsia="ru-RU"/>
        </w:rPr>
      </w:pPr>
      <w:hyperlink w:anchor="_Toc520637085" w:history="1">
        <w:r w:rsidRPr="008317A8">
          <w:rPr>
            <w:rStyle w:val="a8"/>
            <w:noProof/>
            <w:lang w:val="en-US"/>
          </w:rPr>
          <w:t>1. Background research</w:t>
        </w:r>
        <w:r>
          <w:rPr>
            <w:noProof/>
            <w:webHidden/>
          </w:rPr>
          <w:tab/>
        </w:r>
        <w:r>
          <w:rPr>
            <w:noProof/>
            <w:webHidden/>
          </w:rPr>
          <w:fldChar w:fldCharType="begin"/>
        </w:r>
        <w:r>
          <w:rPr>
            <w:noProof/>
            <w:webHidden/>
          </w:rPr>
          <w:instrText xml:space="preserve"> PAGEREF _Toc520637085 \h </w:instrText>
        </w:r>
        <w:r>
          <w:rPr>
            <w:noProof/>
            <w:webHidden/>
          </w:rPr>
        </w:r>
        <w:r>
          <w:rPr>
            <w:noProof/>
            <w:webHidden/>
          </w:rPr>
          <w:fldChar w:fldCharType="separate"/>
        </w:r>
        <w:r>
          <w:rPr>
            <w:noProof/>
            <w:webHidden/>
          </w:rPr>
          <w:t>5</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86" w:history="1">
        <w:r w:rsidRPr="008317A8">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_Toc520637086 \h </w:instrText>
        </w:r>
        <w:r>
          <w:rPr>
            <w:noProof/>
            <w:webHidden/>
          </w:rPr>
        </w:r>
        <w:r>
          <w:rPr>
            <w:noProof/>
            <w:webHidden/>
          </w:rPr>
          <w:fldChar w:fldCharType="separate"/>
        </w:r>
        <w:r>
          <w:rPr>
            <w:noProof/>
            <w:webHidden/>
          </w:rPr>
          <w:t>5</w:t>
        </w:r>
        <w:r>
          <w:rPr>
            <w:noProof/>
            <w:webHidden/>
          </w:rPr>
          <w:fldChar w:fldCharType="end"/>
        </w:r>
      </w:hyperlink>
    </w:p>
    <w:p w:rsidR="004C5D64" w:rsidRPr="00242B43" w:rsidRDefault="004C5D64">
      <w:pPr>
        <w:pStyle w:val="31"/>
        <w:tabs>
          <w:tab w:val="right" w:leader="dot" w:pos="9015"/>
        </w:tabs>
        <w:rPr>
          <w:noProof/>
          <w:lang w:val="ru-RU" w:eastAsia="ru-RU"/>
        </w:rPr>
      </w:pPr>
      <w:hyperlink w:anchor="_Toc520637087" w:history="1">
        <w:r w:rsidRPr="008317A8">
          <w:rPr>
            <w:rStyle w:val="a8"/>
            <w:noProof/>
            <w:lang w:val="en-US"/>
          </w:rPr>
          <w:t>1.1.1 Oracle accountancy solutions</w:t>
        </w:r>
        <w:r>
          <w:rPr>
            <w:noProof/>
            <w:webHidden/>
          </w:rPr>
          <w:tab/>
        </w:r>
        <w:r>
          <w:rPr>
            <w:noProof/>
            <w:webHidden/>
          </w:rPr>
          <w:fldChar w:fldCharType="begin"/>
        </w:r>
        <w:r>
          <w:rPr>
            <w:noProof/>
            <w:webHidden/>
          </w:rPr>
          <w:instrText xml:space="preserve"> PAGEREF _Toc520637087 \h </w:instrText>
        </w:r>
        <w:r>
          <w:rPr>
            <w:noProof/>
            <w:webHidden/>
          </w:rPr>
        </w:r>
        <w:r>
          <w:rPr>
            <w:noProof/>
            <w:webHidden/>
          </w:rPr>
          <w:fldChar w:fldCharType="separate"/>
        </w:r>
        <w:r>
          <w:rPr>
            <w:noProof/>
            <w:webHidden/>
          </w:rPr>
          <w:t>5</w:t>
        </w:r>
        <w:r>
          <w:rPr>
            <w:noProof/>
            <w:webHidden/>
          </w:rPr>
          <w:fldChar w:fldCharType="end"/>
        </w:r>
      </w:hyperlink>
    </w:p>
    <w:p w:rsidR="004C5D64" w:rsidRPr="00242B43" w:rsidRDefault="004C5D64">
      <w:pPr>
        <w:pStyle w:val="31"/>
        <w:tabs>
          <w:tab w:val="right" w:leader="dot" w:pos="9015"/>
        </w:tabs>
        <w:rPr>
          <w:noProof/>
          <w:lang w:val="ru-RU" w:eastAsia="ru-RU"/>
        </w:rPr>
      </w:pPr>
      <w:hyperlink w:anchor="_Toc520637088" w:history="1">
        <w:r w:rsidRPr="008317A8">
          <w:rPr>
            <w:rStyle w:val="a8"/>
            <w:noProof/>
            <w:lang w:val="en-US"/>
          </w:rPr>
          <w:t>1.1.2 SAP accountancy solutions</w:t>
        </w:r>
        <w:r>
          <w:rPr>
            <w:noProof/>
            <w:webHidden/>
          </w:rPr>
          <w:tab/>
        </w:r>
        <w:r>
          <w:rPr>
            <w:noProof/>
            <w:webHidden/>
          </w:rPr>
          <w:fldChar w:fldCharType="begin"/>
        </w:r>
        <w:r>
          <w:rPr>
            <w:noProof/>
            <w:webHidden/>
          </w:rPr>
          <w:instrText xml:space="preserve"> PAGEREF _Toc520637088 \h </w:instrText>
        </w:r>
        <w:r>
          <w:rPr>
            <w:noProof/>
            <w:webHidden/>
          </w:rPr>
        </w:r>
        <w:r>
          <w:rPr>
            <w:noProof/>
            <w:webHidden/>
          </w:rPr>
          <w:fldChar w:fldCharType="separate"/>
        </w:r>
        <w:r>
          <w:rPr>
            <w:noProof/>
            <w:webHidden/>
          </w:rPr>
          <w:t>6</w:t>
        </w:r>
        <w:r>
          <w:rPr>
            <w:noProof/>
            <w:webHidden/>
          </w:rPr>
          <w:fldChar w:fldCharType="end"/>
        </w:r>
      </w:hyperlink>
    </w:p>
    <w:p w:rsidR="004C5D64" w:rsidRPr="00242B43" w:rsidRDefault="004C5D64">
      <w:pPr>
        <w:pStyle w:val="31"/>
        <w:tabs>
          <w:tab w:val="right" w:leader="dot" w:pos="9015"/>
        </w:tabs>
        <w:rPr>
          <w:noProof/>
          <w:lang w:val="ru-RU" w:eastAsia="ru-RU"/>
        </w:rPr>
      </w:pPr>
      <w:hyperlink w:anchor="_Toc520637089" w:history="1">
        <w:r w:rsidRPr="008317A8">
          <w:rPr>
            <w:rStyle w:val="a8"/>
            <w:noProof/>
            <w:lang w:val="en-US"/>
          </w:rPr>
          <w:t>1.1.3 Microsoft accountancy solutions</w:t>
        </w:r>
        <w:r>
          <w:rPr>
            <w:noProof/>
            <w:webHidden/>
          </w:rPr>
          <w:tab/>
        </w:r>
        <w:r>
          <w:rPr>
            <w:noProof/>
            <w:webHidden/>
          </w:rPr>
          <w:fldChar w:fldCharType="begin"/>
        </w:r>
        <w:r>
          <w:rPr>
            <w:noProof/>
            <w:webHidden/>
          </w:rPr>
          <w:instrText xml:space="preserve"> PAGEREF _Toc520637089 \h </w:instrText>
        </w:r>
        <w:r>
          <w:rPr>
            <w:noProof/>
            <w:webHidden/>
          </w:rPr>
        </w:r>
        <w:r>
          <w:rPr>
            <w:noProof/>
            <w:webHidden/>
          </w:rPr>
          <w:fldChar w:fldCharType="separate"/>
        </w:r>
        <w:r>
          <w:rPr>
            <w:noProof/>
            <w:webHidden/>
          </w:rPr>
          <w:t>7</w:t>
        </w:r>
        <w:r>
          <w:rPr>
            <w:noProof/>
            <w:webHidden/>
          </w:rPr>
          <w:fldChar w:fldCharType="end"/>
        </w:r>
      </w:hyperlink>
    </w:p>
    <w:p w:rsidR="004C5D64" w:rsidRPr="00242B43" w:rsidRDefault="004C5D64">
      <w:pPr>
        <w:pStyle w:val="31"/>
        <w:tabs>
          <w:tab w:val="right" w:leader="dot" w:pos="9015"/>
        </w:tabs>
        <w:rPr>
          <w:noProof/>
          <w:lang w:val="ru-RU" w:eastAsia="ru-RU"/>
        </w:rPr>
      </w:pPr>
      <w:hyperlink w:anchor="_Toc520637090" w:history="1">
        <w:r w:rsidRPr="008317A8">
          <w:rPr>
            <w:rStyle w:val="a8"/>
            <w:noProof/>
            <w:lang w:val="en-US"/>
          </w:rPr>
          <w:t>1.1.4 Sage accountancy solutions</w:t>
        </w:r>
        <w:r>
          <w:rPr>
            <w:noProof/>
            <w:webHidden/>
          </w:rPr>
          <w:tab/>
        </w:r>
        <w:r>
          <w:rPr>
            <w:noProof/>
            <w:webHidden/>
          </w:rPr>
          <w:fldChar w:fldCharType="begin"/>
        </w:r>
        <w:r>
          <w:rPr>
            <w:noProof/>
            <w:webHidden/>
          </w:rPr>
          <w:instrText xml:space="preserve"> PAGEREF _Toc520637090 \h </w:instrText>
        </w:r>
        <w:r>
          <w:rPr>
            <w:noProof/>
            <w:webHidden/>
          </w:rPr>
        </w:r>
        <w:r>
          <w:rPr>
            <w:noProof/>
            <w:webHidden/>
          </w:rPr>
          <w:fldChar w:fldCharType="separate"/>
        </w:r>
        <w:r>
          <w:rPr>
            <w:noProof/>
            <w:webHidden/>
          </w:rPr>
          <w:t>9</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1" w:history="1">
        <w:r w:rsidRPr="008317A8">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_Toc520637091 \h </w:instrText>
        </w:r>
        <w:r>
          <w:rPr>
            <w:noProof/>
            <w:webHidden/>
          </w:rPr>
        </w:r>
        <w:r>
          <w:rPr>
            <w:noProof/>
            <w:webHidden/>
          </w:rPr>
          <w:fldChar w:fldCharType="separate"/>
        </w:r>
        <w:r>
          <w:rPr>
            <w:noProof/>
            <w:webHidden/>
          </w:rPr>
          <w:t>10</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2" w:history="1">
        <w:r w:rsidRPr="008317A8">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_Toc520637092 \h </w:instrText>
        </w:r>
        <w:r>
          <w:rPr>
            <w:noProof/>
            <w:webHidden/>
          </w:rPr>
        </w:r>
        <w:r>
          <w:rPr>
            <w:noProof/>
            <w:webHidden/>
          </w:rPr>
          <w:fldChar w:fldCharType="separate"/>
        </w:r>
        <w:r>
          <w:rPr>
            <w:noProof/>
            <w:webHidden/>
          </w:rPr>
          <w:t>10</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3" w:history="1">
        <w:r w:rsidRPr="008317A8">
          <w:rPr>
            <w:rStyle w:val="a8"/>
            <w:noProof/>
            <w:lang w:val="en-US"/>
          </w:rPr>
          <w:t>1.4 Identifying the gap?</w:t>
        </w:r>
        <w:r>
          <w:rPr>
            <w:noProof/>
            <w:webHidden/>
          </w:rPr>
          <w:tab/>
        </w:r>
        <w:r>
          <w:rPr>
            <w:noProof/>
            <w:webHidden/>
          </w:rPr>
          <w:fldChar w:fldCharType="begin"/>
        </w:r>
        <w:r>
          <w:rPr>
            <w:noProof/>
            <w:webHidden/>
          </w:rPr>
          <w:instrText xml:space="preserve"> PAGEREF _Toc520637093 \h </w:instrText>
        </w:r>
        <w:r>
          <w:rPr>
            <w:noProof/>
            <w:webHidden/>
          </w:rPr>
        </w:r>
        <w:r>
          <w:rPr>
            <w:noProof/>
            <w:webHidden/>
          </w:rPr>
          <w:fldChar w:fldCharType="separate"/>
        </w:r>
        <w:r>
          <w:rPr>
            <w:noProof/>
            <w:webHidden/>
          </w:rPr>
          <w:t>10</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094" w:history="1">
        <w:r w:rsidRPr="008317A8">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_Toc520637094 \h </w:instrText>
        </w:r>
        <w:r>
          <w:rPr>
            <w:noProof/>
            <w:webHidden/>
          </w:rPr>
        </w:r>
        <w:r>
          <w:rPr>
            <w:noProof/>
            <w:webHidden/>
          </w:rPr>
          <w:fldChar w:fldCharType="separate"/>
        </w:r>
        <w:r>
          <w:rPr>
            <w:noProof/>
            <w:webHidden/>
          </w:rPr>
          <w:t>10</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095" w:history="1">
        <w:r w:rsidRPr="008317A8">
          <w:rPr>
            <w:rStyle w:val="a8"/>
            <w:noProof/>
            <w:lang w:val="en-US"/>
          </w:rPr>
          <w:t>3. Design</w:t>
        </w:r>
        <w:r>
          <w:rPr>
            <w:noProof/>
            <w:webHidden/>
          </w:rPr>
          <w:tab/>
        </w:r>
        <w:r>
          <w:rPr>
            <w:noProof/>
            <w:webHidden/>
          </w:rPr>
          <w:fldChar w:fldCharType="begin"/>
        </w:r>
        <w:r>
          <w:rPr>
            <w:noProof/>
            <w:webHidden/>
          </w:rPr>
          <w:instrText xml:space="preserve"> PAGEREF _Toc520637095 \h </w:instrText>
        </w:r>
        <w:r>
          <w:rPr>
            <w:noProof/>
            <w:webHidden/>
          </w:rPr>
        </w:r>
        <w:r>
          <w:rPr>
            <w:noProof/>
            <w:webHidden/>
          </w:rPr>
          <w:fldChar w:fldCharType="separate"/>
        </w:r>
        <w:r>
          <w:rPr>
            <w:noProof/>
            <w:webHidden/>
          </w:rPr>
          <w:t>12</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6" w:history="1">
        <w:r w:rsidRPr="008317A8">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_Toc520637096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7" w:history="1">
        <w:r w:rsidRPr="008317A8">
          <w:rPr>
            <w:rStyle w:val="a8"/>
            <w:noProof/>
            <w:lang w:val="en-US"/>
          </w:rPr>
          <w:t>3.2 UI design</w:t>
        </w:r>
        <w:r>
          <w:rPr>
            <w:noProof/>
            <w:webHidden/>
          </w:rPr>
          <w:tab/>
        </w:r>
        <w:r>
          <w:rPr>
            <w:noProof/>
            <w:webHidden/>
          </w:rPr>
          <w:fldChar w:fldCharType="begin"/>
        </w:r>
        <w:r>
          <w:rPr>
            <w:noProof/>
            <w:webHidden/>
          </w:rPr>
          <w:instrText xml:space="preserve"> PAGEREF _Toc520637097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21"/>
        <w:tabs>
          <w:tab w:val="right" w:leader="dot" w:pos="9015"/>
        </w:tabs>
        <w:rPr>
          <w:noProof/>
          <w:lang w:val="ru-RU" w:eastAsia="ru-RU"/>
        </w:rPr>
      </w:pPr>
      <w:hyperlink w:anchor="_Toc520637098" w:history="1">
        <w:r w:rsidRPr="008317A8">
          <w:rPr>
            <w:rStyle w:val="a8"/>
            <w:noProof/>
            <w:lang w:val="en-US"/>
          </w:rPr>
          <w:t>3.3 Architecture design</w:t>
        </w:r>
        <w:r>
          <w:rPr>
            <w:noProof/>
            <w:webHidden/>
          </w:rPr>
          <w:tab/>
        </w:r>
        <w:r>
          <w:rPr>
            <w:noProof/>
            <w:webHidden/>
          </w:rPr>
          <w:fldChar w:fldCharType="begin"/>
        </w:r>
        <w:r>
          <w:rPr>
            <w:noProof/>
            <w:webHidden/>
          </w:rPr>
          <w:instrText xml:space="preserve"> PAGEREF _Toc520637098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099" w:history="1">
        <w:r w:rsidRPr="008317A8">
          <w:rPr>
            <w:rStyle w:val="a8"/>
            <w:noProof/>
            <w:lang w:val="en-US"/>
          </w:rPr>
          <w:t>4. Implementation</w:t>
        </w:r>
        <w:r>
          <w:rPr>
            <w:noProof/>
            <w:webHidden/>
          </w:rPr>
          <w:tab/>
        </w:r>
        <w:r>
          <w:rPr>
            <w:noProof/>
            <w:webHidden/>
          </w:rPr>
          <w:fldChar w:fldCharType="begin"/>
        </w:r>
        <w:r>
          <w:rPr>
            <w:noProof/>
            <w:webHidden/>
          </w:rPr>
          <w:instrText xml:space="preserve"> PAGEREF _Toc520637099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100" w:history="1">
        <w:r w:rsidRPr="008317A8">
          <w:rPr>
            <w:rStyle w:val="a8"/>
            <w:noProof/>
            <w:lang w:val="en-US"/>
          </w:rPr>
          <w:t>5. Testing and evaluation</w:t>
        </w:r>
        <w:r>
          <w:rPr>
            <w:noProof/>
            <w:webHidden/>
          </w:rPr>
          <w:tab/>
        </w:r>
        <w:r>
          <w:rPr>
            <w:noProof/>
            <w:webHidden/>
          </w:rPr>
          <w:fldChar w:fldCharType="begin"/>
        </w:r>
        <w:r>
          <w:rPr>
            <w:noProof/>
            <w:webHidden/>
          </w:rPr>
          <w:instrText xml:space="preserve"> PAGEREF _Toc520637100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101" w:history="1">
        <w:r w:rsidRPr="008317A8">
          <w:rPr>
            <w:rStyle w:val="a8"/>
            <w:noProof/>
            <w:lang w:val="en-US"/>
          </w:rPr>
          <w:t>6. Conclusions</w:t>
        </w:r>
        <w:r>
          <w:rPr>
            <w:noProof/>
            <w:webHidden/>
          </w:rPr>
          <w:tab/>
        </w:r>
        <w:r>
          <w:rPr>
            <w:noProof/>
            <w:webHidden/>
          </w:rPr>
          <w:fldChar w:fldCharType="begin"/>
        </w:r>
        <w:r>
          <w:rPr>
            <w:noProof/>
            <w:webHidden/>
          </w:rPr>
          <w:instrText xml:space="preserve"> PAGEREF _Toc520637101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102" w:history="1">
        <w:r w:rsidRPr="008317A8">
          <w:rPr>
            <w:rStyle w:val="a8"/>
            <w:noProof/>
            <w:lang w:val="en-US"/>
          </w:rPr>
          <w:t>7. Further work</w:t>
        </w:r>
        <w:r>
          <w:rPr>
            <w:noProof/>
            <w:webHidden/>
          </w:rPr>
          <w:tab/>
        </w:r>
        <w:r>
          <w:rPr>
            <w:noProof/>
            <w:webHidden/>
          </w:rPr>
          <w:fldChar w:fldCharType="begin"/>
        </w:r>
        <w:r>
          <w:rPr>
            <w:noProof/>
            <w:webHidden/>
          </w:rPr>
          <w:instrText xml:space="preserve"> PAGEREF _Toc520637102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103" w:history="1">
        <w:r w:rsidRPr="008317A8">
          <w:rPr>
            <w:rStyle w:val="a8"/>
            <w:noProof/>
            <w:lang w:val="en-US"/>
          </w:rPr>
          <w:t>References</w:t>
        </w:r>
        <w:r>
          <w:rPr>
            <w:noProof/>
            <w:webHidden/>
          </w:rPr>
          <w:tab/>
        </w:r>
        <w:r>
          <w:rPr>
            <w:noProof/>
            <w:webHidden/>
          </w:rPr>
          <w:fldChar w:fldCharType="begin"/>
        </w:r>
        <w:r>
          <w:rPr>
            <w:noProof/>
            <w:webHidden/>
          </w:rPr>
          <w:instrText xml:space="preserve"> PAGEREF _Toc520637103 \h </w:instrText>
        </w:r>
        <w:r>
          <w:rPr>
            <w:noProof/>
            <w:webHidden/>
          </w:rPr>
        </w:r>
        <w:r>
          <w:rPr>
            <w:noProof/>
            <w:webHidden/>
          </w:rPr>
          <w:fldChar w:fldCharType="separate"/>
        </w:r>
        <w:r>
          <w:rPr>
            <w:noProof/>
            <w:webHidden/>
          </w:rPr>
          <w:t>13</w:t>
        </w:r>
        <w:r>
          <w:rPr>
            <w:noProof/>
            <w:webHidden/>
          </w:rPr>
          <w:fldChar w:fldCharType="end"/>
        </w:r>
      </w:hyperlink>
    </w:p>
    <w:p w:rsidR="004C5D64" w:rsidRPr="00242B43" w:rsidRDefault="004C5D64">
      <w:pPr>
        <w:pStyle w:val="11"/>
        <w:tabs>
          <w:tab w:val="right" w:leader="dot" w:pos="9015"/>
        </w:tabs>
        <w:rPr>
          <w:noProof/>
          <w:lang w:val="ru-RU" w:eastAsia="ru-RU"/>
        </w:rPr>
      </w:pPr>
      <w:hyperlink w:anchor="_Toc520637104" w:history="1">
        <w:r w:rsidRPr="008317A8">
          <w:rPr>
            <w:rStyle w:val="a8"/>
            <w:noProof/>
            <w:lang w:val="en-US"/>
          </w:rPr>
          <w:t>Appendices</w:t>
        </w:r>
        <w:r>
          <w:rPr>
            <w:noProof/>
            <w:webHidden/>
          </w:rPr>
          <w:tab/>
        </w:r>
        <w:r>
          <w:rPr>
            <w:noProof/>
            <w:webHidden/>
          </w:rPr>
          <w:fldChar w:fldCharType="begin"/>
        </w:r>
        <w:r>
          <w:rPr>
            <w:noProof/>
            <w:webHidden/>
          </w:rPr>
          <w:instrText xml:space="preserve"> PAGEREF _Toc520637104 \h </w:instrText>
        </w:r>
        <w:r>
          <w:rPr>
            <w:noProof/>
            <w:webHidden/>
          </w:rPr>
        </w:r>
        <w:r>
          <w:rPr>
            <w:noProof/>
            <w:webHidden/>
          </w:rPr>
          <w:fldChar w:fldCharType="separate"/>
        </w:r>
        <w:r>
          <w:rPr>
            <w:noProof/>
            <w:webHidden/>
          </w:rPr>
          <w:t>13</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637084"/>
      <w:r w:rsidRPr="00236F57">
        <w:lastRenderedPageBreak/>
        <w:t>Introduction</w:t>
      </w:r>
      <w:bookmarkEnd w:id="0"/>
    </w:p>
    <w:p w:rsidR="00D646AD" w:rsidRPr="003B4403" w:rsidRDefault="003F01B9" w:rsidP="001C212E">
      <w:pPr>
        <w:spacing w:line="480" w:lineRule="auto"/>
        <w:rPr>
          <w:rFonts w:ascii="Times New Roman" w:hAnsi="Times New Roman"/>
          <w:color w:val="FF0000"/>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 Loan cycles are very dangerous and can lead to severe financial problems.</w:t>
      </w:r>
      <w:r w:rsidR="003B4403">
        <w:rPr>
          <w:rFonts w:ascii="Times New Roman" w:hAnsi="Times New Roman"/>
          <w:sz w:val="24"/>
          <w:szCs w:val="24"/>
          <w:lang w:val="en-US"/>
        </w:rPr>
        <w:t xml:space="preserve"> </w:t>
      </w:r>
      <w:r w:rsidR="00D646AD" w:rsidRPr="00D646AD">
        <w:rPr>
          <w:rFonts w:ascii="Times New Roman" w:hAnsi="Times New Roman"/>
          <w:color w:val="FF0000"/>
          <w:sz w:val="24"/>
          <w:szCs w:val="24"/>
          <w:lang w:val="ru-RU"/>
        </w:rPr>
        <w:t>Добавить абзац про разделение трат</w:t>
      </w:r>
      <w:r w:rsidR="003B4403">
        <w:rPr>
          <w:rFonts w:ascii="Times New Roman" w:hAnsi="Times New Roman"/>
          <w:color w:val="FF0000"/>
          <w:sz w:val="24"/>
          <w:szCs w:val="24"/>
          <w:lang w:val="en-US"/>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637085"/>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63708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2D300A">
        <w:rPr>
          <w:rFonts w:ascii="Times New Roman" w:hAnsi="Times New Roman"/>
          <w:sz w:val="24"/>
          <w:szCs w:val="24"/>
          <w:lang w:val="en-US"/>
        </w:rPr>
        <w:t xml:space="preserve">has helped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bookmarkStart w:id="3" w:name="_GoBack"/>
      <w:bookmarkEnd w:id="3"/>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783E1F" w:rsidRDefault="00633146" w:rsidP="00783E1F">
      <w:pPr>
        <w:pStyle w:val="3"/>
        <w:rPr>
          <w:lang w:val="en-US"/>
        </w:rPr>
      </w:pPr>
      <w:bookmarkStart w:id="4" w:name="_Toc520637088"/>
      <w:r>
        <w:rPr>
          <w:lang w:val="en-US"/>
        </w:rPr>
        <w:t>1</w:t>
      </w:r>
      <w:r w:rsidR="00783E1F">
        <w:rPr>
          <w:lang w:val="en-US"/>
        </w:rPr>
        <w:t>.1.</w:t>
      </w:r>
      <w:r w:rsidR="00175F8D">
        <w:rPr>
          <w:lang w:val="en-US"/>
        </w:rPr>
        <w:t>1</w:t>
      </w:r>
      <w:r w:rsidR="00783E1F">
        <w:rPr>
          <w:lang w:val="en-US"/>
        </w:rPr>
        <w:t xml:space="preserve"> SAP accountancy solutions</w:t>
      </w:r>
      <w:bookmarkEnd w:id="4"/>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which describe the main </w:t>
      </w:r>
      <w:r w:rsidR="00BA6067">
        <w:rPr>
          <w:rFonts w:ascii="Times New Roman" w:hAnsi="Times New Roman"/>
          <w:sz w:val="24"/>
          <w:szCs w:val="24"/>
          <w:lang w:val="en-US"/>
        </w:rPr>
        <w:lastRenderedPageBreak/>
        <w:t>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 an employee just needs to submit after they return home.</w:t>
      </w:r>
    </w:p>
    <w:p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company to reduce costs and achieve larger control over accounts payable. The solution manages requests, requires validating of purchase requests before spending and matches </w:t>
      </w:r>
      <w:r w:rsidR="005B3D13">
        <w:rPr>
          <w:rFonts w:ascii="Times New Roman" w:hAnsi="Times New Roman"/>
          <w:sz w:val="24"/>
          <w:szCs w:val="24"/>
          <w:lang w:val="en-US"/>
        </w:rPr>
        <w:lastRenderedPageBreak/>
        <w:t>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175F8D" w:rsidRDefault="00175F8D" w:rsidP="00175F8D">
      <w:pPr>
        <w:pStyle w:val="3"/>
        <w:rPr>
          <w:lang w:val="en-US"/>
        </w:rPr>
      </w:pPr>
      <w:bookmarkStart w:id="5" w:name="_Toc520637087"/>
      <w:r>
        <w:rPr>
          <w:lang w:val="en-US"/>
        </w:rPr>
        <w:t>1</w:t>
      </w:r>
      <w:r w:rsidRPr="00783E1F">
        <w:rPr>
          <w:lang w:val="en-US"/>
        </w:rPr>
        <w:t>.1.</w:t>
      </w:r>
      <w:r>
        <w:rPr>
          <w:lang w:val="en-US"/>
        </w:rPr>
        <w:t>2</w:t>
      </w:r>
      <w:r>
        <w:rPr>
          <w:lang w:val="en-US"/>
        </w:rPr>
        <w:t xml:space="preserve"> Oracle accountancy solutions</w:t>
      </w:r>
      <w:bookmarkEnd w:id="5"/>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Oracle Corporation is an American multinational computer technology corporation which specializes primarily in developing and marketing database software, cloud engineering systems and enterprise software products.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One of the major Oracle application is Oracle E-Business Suite which contains applications that enable </w:t>
      </w:r>
      <w:proofErr w:type="spellStart"/>
      <w:r>
        <w:rPr>
          <w:rFonts w:ascii="Times New Roman" w:hAnsi="Times New Roman"/>
          <w:sz w:val="24"/>
          <w:szCs w:val="24"/>
          <w:lang w:val="en-US"/>
        </w:rPr>
        <w:t>organisations</w:t>
      </w:r>
      <w:proofErr w:type="spellEnd"/>
      <w:r>
        <w:rPr>
          <w:rFonts w:ascii="Times New Roman" w:hAnsi="Times New Roman"/>
          <w:sz w:val="24"/>
          <w:szCs w:val="24"/>
          <w:lang w:val="en-US"/>
        </w:rPr>
        <w:t xml:space="preserve">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helps companies to manage different types of their assets and check their states during their lifecycle to intelligently manage budget; Cash &amp; Treasury Management supports core treasury operations and offers functionality to manage liquidity, interest rate and foreign exchange risk. Only Financial Control &amp; Reporting </w:t>
      </w:r>
      <w:r>
        <w:rPr>
          <w:rFonts w:ascii="Times New Roman" w:hAnsi="Times New Roman"/>
          <w:sz w:val="24"/>
          <w:szCs w:val="24"/>
          <w:lang w:val="en-US"/>
        </w:rPr>
        <w:lastRenderedPageBreak/>
        <w:t>and Travel &amp; Expense Management are closely related to the area of the project interest, so will be described in more detail.</w:t>
      </w:r>
    </w:p>
    <w:p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is a fully automated solution which offers range of possibilities from creating and managing transaction to consolidating and reporting results. Built-in best practices facilitate robust planning and budgeting, help to save time and money and deliver more reliable, accurate data.</w:t>
      </w:r>
    </w:p>
    <w:p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Travel &amp; Expense Management solution aims to automate and streamline travel spend management. 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rsidR="00783E1F" w:rsidRDefault="00633146" w:rsidP="00783E1F">
      <w:pPr>
        <w:pStyle w:val="3"/>
        <w:rPr>
          <w:lang w:val="en-US"/>
        </w:rPr>
      </w:pPr>
      <w:bookmarkStart w:id="6" w:name="_Toc520637089"/>
      <w:r>
        <w:rPr>
          <w:lang w:val="en-US"/>
        </w:rPr>
        <w:t>1</w:t>
      </w:r>
      <w:r w:rsidR="00783E1F">
        <w:rPr>
          <w:lang w:val="en-US"/>
        </w:rPr>
        <w:t>.1.3 Microsoft accountancy solutions</w:t>
      </w:r>
      <w:bookmarkEnd w:id="6"/>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rsidR="00783E1F" w:rsidRDefault="00633146" w:rsidP="00783E1F">
      <w:pPr>
        <w:pStyle w:val="3"/>
        <w:rPr>
          <w:lang w:val="en-US"/>
        </w:rPr>
      </w:pPr>
      <w:bookmarkStart w:id="7" w:name="_Toc520637090"/>
      <w:r>
        <w:rPr>
          <w:lang w:val="en-US"/>
        </w:rPr>
        <w:t>1</w:t>
      </w:r>
      <w:r w:rsidR="00783E1F">
        <w:rPr>
          <w:lang w:val="en-US"/>
        </w:rPr>
        <w:t>.1.4 Sage accountancy solutions</w:t>
      </w:r>
      <w:bookmarkEnd w:id="7"/>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and allows more additional and professional possibilities for accounting than Sage Business </w:t>
      </w:r>
      <w:r w:rsidR="009F1D5F">
        <w:rPr>
          <w:rFonts w:ascii="Times New Roman" w:hAnsi="Times New Roman"/>
          <w:sz w:val="24"/>
          <w:szCs w:val="24"/>
          <w:lang w:val="en-US"/>
        </w:rPr>
        <w:lastRenderedPageBreak/>
        <w:t xml:space="preserve">Accounting. Since the developing software is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Pr="00034B65"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CF06C3" w:rsidRDefault="00633146" w:rsidP="003F01B9">
      <w:pPr>
        <w:pStyle w:val="2"/>
        <w:rPr>
          <w:lang w:val="en-US"/>
        </w:rPr>
      </w:pPr>
      <w:bookmarkStart w:id="8" w:name="_Toc520637091"/>
      <w:r>
        <w:rPr>
          <w:lang w:val="en-US"/>
        </w:rPr>
        <w:t>1</w:t>
      </w:r>
      <w:r w:rsidR="00CF06C3">
        <w:rPr>
          <w:lang w:val="en-US"/>
        </w:rPr>
        <w:t>.2 Overspending issues and microloans system in the UK</w:t>
      </w:r>
      <w:bookmarkEnd w:id="8"/>
    </w:p>
    <w:p w:rsidR="003F01B9" w:rsidRDefault="003F01B9" w:rsidP="003F01B9">
      <w:pPr>
        <w:spacing w:line="480" w:lineRule="auto"/>
        <w:rPr>
          <w:lang w:val="en-US"/>
        </w:rPr>
      </w:pPr>
      <w:r>
        <w:rPr>
          <w:lang w:val="en-US"/>
        </w:rPr>
        <w:t>Test</w:t>
      </w:r>
    </w:p>
    <w:p w:rsidR="00CF06C3" w:rsidRDefault="00633146" w:rsidP="003F01B9">
      <w:pPr>
        <w:pStyle w:val="2"/>
        <w:rPr>
          <w:lang w:val="en-US"/>
        </w:rPr>
      </w:pPr>
      <w:bookmarkStart w:id="9" w:name="_Toc520637092"/>
      <w:r>
        <w:rPr>
          <w:lang w:val="en-US"/>
        </w:rPr>
        <w:t>1</w:t>
      </w:r>
      <w:r w:rsidR="00CF06C3">
        <w:rPr>
          <w:lang w:val="en-US"/>
        </w:rPr>
        <w:t>.3 Analysis of existing budgeting solutions for individuals</w:t>
      </w:r>
      <w:bookmarkEnd w:id="9"/>
    </w:p>
    <w:p w:rsidR="003F01B9" w:rsidRDefault="003F01B9" w:rsidP="003F01B9">
      <w:pPr>
        <w:spacing w:line="480" w:lineRule="auto"/>
        <w:rPr>
          <w:lang w:val="en-US"/>
        </w:rPr>
      </w:pPr>
      <w:r>
        <w:rPr>
          <w:lang w:val="en-US"/>
        </w:rPr>
        <w:t>Test</w:t>
      </w:r>
    </w:p>
    <w:p w:rsidR="00C2622B" w:rsidRDefault="00C2622B" w:rsidP="00C2622B">
      <w:pPr>
        <w:pStyle w:val="2"/>
        <w:rPr>
          <w:color w:val="FF0000"/>
          <w:lang w:val="en-US"/>
        </w:rPr>
      </w:pPr>
      <w:bookmarkStart w:id="10" w:name="_Toc520637093"/>
      <w:r w:rsidRPr="00C2622B">
        <w:rPr>
          <w:color w:val="FF0000"/>
          <w:lang w:val="en-US"/>
        </w:rPr>
        <w:t>1.4 Identifying the gap?</w:t>
      </w:r>
      <w:bookmarkEnd w:id="10"/>
    </w:p>
    <w:p w:rsidR="00C2622B" w:rsidRPr="00C2622B" w:rsidRDefault="00C2622B" w:rsidP="00C2622B">
      <w:pPr>
        <w:rPr>
          <w:rFonts w:ascii="Times New Roman" w:hAnsi="Times New Roman"/>
          <w:sz w:val="24"/>
          <w:szCs w:val="24"/>
          <w:lang w:val="en-US"/>
        </w:rPr>
      </w:pPr>
      <w:r w:rsidRPr="00C2622B">
        <w:rPr>
          <w:rFonts w:ascii="Times New Roman" w:hAnsi="Times New Roman"/>
          <w:sz w:val="24"/>
          <w:szCs w:val="24"/>
          <w:lang w:val="en-US"/>
        </w:rPr>
        <w:t>Test</w:t>
      </w:r>
    </w:p>
    <w:p w:rsidR="00CF06C3" w:rsidRDefault="00633146" w:rsidP="003F01B9">
      <w:pPr>
        <w:pStyle w:val="1"/>
        <w:rPr>
          <w:lang w:val="en-US"/>
        </w:rPr>
      </w:pPr>
      <w:bookmarkStart w:id="11" w:name="_Toc520637094"/>
      <w:r>
        <w:rPr>
          <w:lang w:val="en-US"/>
        </w:rPr>
        <w:t>2</w:t>
      </w:r>
      <w:r w:rsidR="00CF06C3">
        <w:rPr>
          <w:lang w:val="en-US"/>
        </w:rPr>
        <w:t>. Requirements for Intelligent Expense Manager</w:t>
      </w:r>
      <w:bookmarkEnd w:id="11"/>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633146" w:rsidP="003F01B9">
      <w:pPr>
        <w:pStyle w:val="1"/>
        <w:rPr>
          <w:lang w:val="en-US"/>
        </w:rPr>
      </w:pPr>
      <w:bookmarkStart w:id="12" w:name="_Toc520637095"/>
      <w:r>
        <w:rPr>
          <w:lang w:val="en-US"/>
        </w:rPr>
        <w:t>3</w:t>
      </w:r>
      <w:r w:rsidR="00CF06C3">
        <w:rPr>
          <w:lang w:val="en-US"/>
        </w:rPr>
        <w:t xml:space="preserve">. </w:t>
      </w:r>
      <w:r w:rsidR="007C3A8F">
        <w:rPr>
          <w:lang w:val="en-US"/>
        </w:rPr>
        <w:t>Design</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637096"/>
      <w:r>
        <w:rPr>
          <w:lang w:val="en-US"/>
        </w:rPr>
        <w:t>3</w:t>
      </w:r>
      <w:r w:rsidR="00AC083C">
        <w:rPr>
          <w:lang w:val="en-US"/>
        </w:rPr>
        <w:t>.1 Monetization strategies of mobile applications</w:t>
      </w:r>
      <w:bookmarkEnd w:id="13"/>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4" w:name="_Toc520637097"/>
      <w:r>
        <w:rPr>
          <w:lang w:val="en-US"/>
        </w:rPr>
        <w:t>3</w:t>
      </w:r>
      <w:r w:rsidR="00AC083C">
        <w:rPr>
          <w:lang w:val="en-US"/>
        </w:rPr>
        <w:t>.2 UI design</w:t>
      </w:r>
      <w:bookmarkEnd w:id="14"/>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5" w:name="_Toc520637098"/>
      <w:r>
        <w:rPr>
          <w:lang w:val="en-US"/>
        </w:rPr>
        <w:lastRenderedPageBreak/>
        <w:t>3</w:t>
      </w:r>
      <w:r w:rsidR="00AC083C">
        <w:rPr>
          <w:lang w:val="en-US"/>
        </w:rPr>
        <w:t>.3 Architecture design</w:t>
      </w:r>
      <w:bookmarkEnd w:id="15"/>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6" w:name="_Toc520637099"/>
      <w:r>
        <w:rPr>
          <w:lang w:val="en-US"/>
        </w:rPr>
        <w:t>4</w:t>
      </w:r>
      <w:r w:rsidR="007C3A8F">
        <w:rPr>
          <w:lang w:val="en-US"/>
        </w:rPr>
        <w:t>. Implementation</w:t>
      </w:r>
      <w:bookmarkEnd w:id="16"/>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7" w:name="_Toc520637100"/>
      <w:r>
        <w:rPr>
          <w:lang w:val="en-US"/>
        </w:rPr>
        <w:t>5</w:t>
      </w:r>
      <w:r w:rsidR="007C3A8F">
        <w:rPr>
          <w:lang w:val="en-US"/>
        </w:rPr>
        <w:t>. Testing and evaluation</w:t>
      </w:r>
      <w:bookmarkEnd w:id="17"/>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8" w:name="_Toc520637101"/>
      <w:r>
        <w:rPr>
          <w:lang w:val="en-US"/>
        </w:rPr>
        <w:t>6</w:t>
      </w:r>
      <w:r w:rsidR="007C3A8F">
        <w:rPr>
          <w:lang w:val="en-US"/>
        </w:rPr>
        <w:t>. Conclusions</w:t>
      </w:r>
      <w:bookmarkEnd w:id="18"/>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9" w:name="_Toc520637102"/>
      <w:r>
        <w:rPr>
          <w:lang w:val="en-US"/>
        </w:rPr>
        <w:t>7</w:t>
      </w:r>
      <w:r w:rsidR="007C3A8F">
        <w:rPr>
          <w:lang w:val="en-US"/>
        </w:rPr>
        <w:t>. Further work</w:t>
      </w:r>
      <w:bookmarkEnd w:id="19"/>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0" w:name="_Toc520637103"/>
      <w:r>
        <w:rPr>
          <w:lang w:val="en-US"/>
        </w:rPr>
        <w:t>References</w:t>
      </w:r>
      <w:bookmarkEnd w:id="20"/>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1" w:name="_Toc520637104"/>
      <w:r>
        <w:rPr>
          <w:lang w:val="en-US"/>
        </w:rPr>
        <w:t>Appendices</w:t>
      </w:r>
      <w:bookmarkEnd w:id="21"/>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B43" w:rsidRDefault="00242B43" w:rsidP="00385862">
      <w:pPr>
        <w:spacing w:after="0" w:line="240" w:lineRule="auto"/>
      </w:pPr>
      <w:r>
        <w:separator/>
      </w:r>
    </w:p>
  </w:endnote>
  <w:endnote w:type="continuationSeparator" w:id="0">
    <w:p w:rsidR="00242B43" w:rsidRDefault="00242B43"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B43" w:rsidRDefault="00242B43" w:rsidP="00385862">
      <w:pPr>
        <w:spacing w:after="0" w:line="240" w:lineRule="auto"/>
      </w:pPr>
      <w:r>
        <w:separator/>
      </w:r>
    </w:p>
  </w:footnote>
  <w:footnote w:type="continuationSeparator" w:id="0">
    <w:p w:rsidR="00242B43" w:rsidRDefault="00242B43"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34B65"/>
    <w:rsid w:val="00040277"/>
    <w:rsid w:val="0011189F"/>
    <w:rsid w:val="00135EF6"/>
    <w:rsid w:val="00153FF5"/>
    <w:rsid w:val="00175F8D"/>
    <w:rsid w:val="001817C0"/>
    <w:rsid w:val="001972F1"/>
    <w:rsid w:val="001A0C60"/>
    <w:rsid w:val="001B236E"/>
    <w:rsid w:val="001C212E"/>
    <w:rsid w:val="001E68AD"/>
    <w:rsid w:val="001F77FD"/>
    <w:rsid w:val="00214A35"/>
    <w:rsid w:val="00230244"/>
    <w:rsid w:val="00236F57"/>
    <w:rsid w:val="00242B43"/>
    <w:rsid w:val="002919FE"/>
    <w:rsid w:val="00295709"/>
    <w:rsid w:val="002D300A"/>
    <w:rsid w:val="002F18CA"/>
    <w:rsid w:val="0033020A"/>
    <w:rsid w:val="00351ECF"/>
    <w:rsid w:val="00385862"/>
    <w:rsid w:val="00395BC4"/>
    <w:rsid w:val="003A4484"/>
    <w:rsid w:val="003A4BA1"/>
    <w:rsid w:val="003A7AB4"/>
    <w:rsid w:val="003B4403"/>
    <w:rsid w:val="003F01B9"/>
    <w:rsid w:val="00422BF1"/>
    <w:rsid w:val="00435C63"/>
    <w:rsid w:val="00453042"/>
    <w:rsid w:val="004C3791"/>
    <w:rsid w:val="004C5D64"/>
    <w:rsid w:val="004D4E51"/>
    <w:rsid w:val="004E5F51"/>
    <w:rsid w:val="00505AF1"/>
    <w:rsid w:val="00536B5E"/>
    <w:rsid w:val="00540FB5"/>
    <w:rsid w:val="005B3D13"/>
    <w:rsid w:val="005D4FB4"/>
    <w:rsid w:val="005D7FDD"/>
    <w:rsid w:val="0061255A"/>
    <w:rsid w:val="00627C86"/>
    <w:rsid w:val="00633146"/>
    <w:rsid w:val="00642254"/>
    <w:rsid w:val="00672B6C"/>
    <w:rsid w:val="00694455"/>
    <w:rsid w:val="00731009"/>
    <w:rsid w:val="0075684B"/>
    <w:rsid w:val="00774D56"/>
    <w:rsid w:val="00783E1F"/>
    <w:rsid w:val="00784397"/>
    <w:rsid w:val="007A7F44"/>
    <w:rsid w:val="007C3A8F"/>
    <w:rsid w:val="007D4A0E"/>
    <w:rsid w:val="007E577E"/>
    <w:rsid w:val="00811740"/>
    <w:rsid w:val="0082467C"/>
    <w:rsid w:val="00835EFA"/>
    <w:rsid w:val="00836273"/>
    <w:rsid w:val="008E3FF7"/>
    <w:rsid w:val="00920DC3"/>
    <w:rsid w:val="009233DC"/>
    <w:rsid w:val="009308F9"/>
    <w:rsid w:val="009A3C35"/>
    <w:rsid w:val="009A51DE"/>
    <w:rsid w:val="009E650E"/>
    <w:rsid w:val="009F1D5F"/>
    <w:rsid w:val="00A16BAF"/>
    <w:rsid w:val="00A26724"/>
    <w:rsid w:val="00A32D29"/>
    <w:rsid w:val="00A57CD3"/>
    <w:rsid w:val="00AC083C"/>
    <w:rsid w:val="00AC7064"/>
    <w:rsid w:val="00AF4ABD"/>
    <w:rsid w:val="00B03ACF"/>
    <w:rsid w:val="00B11103"/>
    <w:rsid w:val="00B203A8"/>
    <w:rsid w:val="00BA09BC"/>
    <w:rsid w:val="00BA6067"/>
    <w:rsid w:val="00BD5946"/>
    <w:rsid w:val="00BE3244"/>
    <w:rsid w:val="00BF56B6"/>
    <w:rsid w:val="00C15A65"/>
    <w:rsid w:val="00C2622B"/>
    <w:rsid w:val="00C351C6"/>
    <w:rsid w:val="00C55E13"/>
    <w:rsid w:val="00C56A1F"/>
    <w:rsid w:val="00CD75DE"/>
    <w:rsid w:val="00CE50DD"/>
    <w:rsid w:val="00CF06C3"/>
    <w:rsid w:val="00CF0C11"/>
    <w:rsid w:val="00D06C3A"/>
    <w:rsid w:val="00D11B52"/>
    <w:rsid w:val="00D13D2B"/>
    <w:rsid w:val="00D36080"/>
    <w:rsid w:val="00D40DE8"/>
    <w:rsid w:val="00D646AD"/>
    <w:rsid w:val="00D7624C"/>
    <w:rsid w:val="00D8198F"/>
    <w:rsid w:val="00DB7CA2"/>
    <w:rsid w:val="00DD6F01"/>
    <w:rsid w:val="00E32930"/>
    <w:rsid w:val="00E64739"/>
    <w:rsid w:val="00E96185"/>
    <w:rsid w:val="00EB5BF2"/>
    <w:rsid w:val="00ED73B5"/>
    <w:rsid w:val="00F00B31"/>
    <w:rsid w:val="00F27C0D"/>
    <w:rsid w:val="00F425B5"/>
    <w:rsid w:val="00F709CD"/>
    <w:rsid w:val="00FA35CC"/>
    <w:rsid w:val="00FB054B"/>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AF201-D58D-4C38-AC73-B60D4413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14</Pages>
  <Words>2632</Words>
  <Characters>15007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63</cp:revision>
  <cp:lastPrinted>2009-08-20T16:09:00Z</cp:lastPrinted>
  <dcterms:created xsi:type="dcterms:W3CDTF">2018-07-27T16:35:00Z</dcterms:created>
  <dcterms:modified xsi:type="dcterms:W3CDTF">2018-07-29T15:29:00Z</dcterms:modified>
</cp:coreProperties>
</file>