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540FB5"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980EBF" w:rsidRPr="00F82BF2"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984521" w:history="1">
        <w:r w:rsidR="00980EBF" w:rsidRPr="00516C77">
          <w:rPr>
            <w:rStyle w:val="a8"/>
            <w:noProof/>
          </w:rPr>
          <w:t>Introduction</w:t>
        </w:r>
        <w:r w:rsidR="00980EBF">
          <w:rPr>
            <w:noProof/>
            <w:webHidden/>
          </w:rPr>
          <w:tab/>
        </w:r>
        <w:r w:rsidR="00980EBF">
          <w:rPr>
            <w:noProof/>
            <w:webHidden/>
          </w:rPr>
          <w:fldChar w:fldCharType="begin"/>
        </w:r>
        <w:r w:rsidR="00980EBF">
          <w:rPr>
            <w:noProof/>
            <w:webHidden/>
          </w:rPr>
          <w:instrText xml:space="preserve"> PAGEREF _Toc520984521 \h </w:instrText>
        </w:r>
        <w:r w:rsidR="00980EBF">
          <w:rPr>
            <w:noProof/>
            <w:webHidden/>
          </w:rPr>
        </w:r>
        <w:r w:rsidR="00980EBF">
          <w:rPr>
            <w:noProof/>
            <w:webHidden/>
          </w:rPr>
          <w:fldChar w:fldCharType="separate"/>
        </w:r>
        <w:r w:rsidR="00980EBF">
          <w:rPr>
            <w:noProof/>
            <w:webHidden/>
          </w:rPr>
          <w:t>4</w:t>
        </w:r>
        <w:r w:rsidR="00980EBF">
          <w:rPr>
            <w:noProof/>
            <w:webHidden/>
          </w:rPr>
          <w:fldChar w:fldCharType="end"/>
        </w:r>
      </w:hyperlink>
    </w:p>
    <w:p w:rsidR="00980EBF" w:rsidRPr="00F82BF2" w:rsidRDefault="00980EBF">
      <w:pPr>
        <w:pStyle w:val="11"/>
        <w:tabs>
          <w:tab w:val="right" w:leader="dot" w:pos="9015"/>
        </w:tabs>
        <w:rPr>
          <w:noProof/>
          <w:lang w:val="ru-RU" w:eastAsia="ru-RU"/>
        </w:rPr>
      </w:pPr>
      <w:hyperlink w:anchor="_Toc520984522" w:history="1">
        <w:r w:rsidRPr="00516C77">
          <w:rPr>
            <w:rStyle w:val="a8"/>
            <w:noProof/>
            <w:lang w:val="en-US"/>
          </w:rPr>
          <w:t>1. Background research</w:t>
        </w:r>
        <w:r>
          <w:rPr>
            <w:noProof/>
            <w:webHidden/>
          </w:rPr>
          <w:tab/>
        </w:r>
        <w:r>
          <w:rPr>
            <w:noProof/>
            <w:webHidden/>
          </w:rPr>
          <w:fldChar w:fldCharType="begin"/>
        </w:r>
        <w:r>
          <w:rPr>
            <w:noProof/>
            <w:webHidden/>
          </w:rPr>
          <w:instrText xml:space="preserve"> PAGEREF _Toc520984522 \h </w:instrText>
        </w:r>
        <w:r>
          <w:rPr>
            <w:noProof/>
            <w:webHidden/>
          </w:rPr>
        </w:r>
        <w:r>
          <w:rPr>
            <w:noProof/>
            <w:webHidden/>
          </w:rPr>
          <w:fldChar w:fldCharType="separate"/>
        </w:r>
        <w:r>
          <w:rPr>
            <w:noProof/>
            <w:webHidden/>
          </w:rPr>
          <w:t>5</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23" w:history="1">
        <w:r w:rsidRPr="00516C77">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_Toc520984523 \h </w:instrText>
        </w:r>
        <w:r>
          <w:rPr>
            <w:noProof/>
            <w:webHidden/>
          </w:rPr>
        </w:r>
        <w:r>
          <w:rPr>
            <w:noProof/>
            <w:webHidden/>
          </w:rPr>
          <w:fldChar w:fldCharType="separate"/>
        </w:r>
        <w:r>
          <w:rPr>
            <w:noProof/>
            <w:webHidden/>
          </w:rPr>
          <w:t>5</w:t>
        </w:r>
        <w:r>
          <w:rPr>
            <w:noProof/>
            <w:webHidden/>
          </w:rPr>
          <w:fldChar w:fldCharType="end"/>
        </w:r>
      </w:hyperlink>
    </w:p>
    <w:p w:rsidR="00980EBF" w:rsidRPr="00F82BF2" w:rsidRDefault="00980EBF">
      <w:pPr>
        <w:pStyle w:val="31"/>
        <w:tabs>
          <w:tab w:val="right" w:leader="dot" w:pos="9015"/>
        </w:tabs>
        <w:rPr>
          <w:noProof/>
          <w:lang w:val="ru-RU" w:eastAsia="ru-RU"/>
        </w:rPr>
      </w:pPr>
      <w:hyperlink w:anchor="_Toc520984524" w:history="1">
        <w:r w:rsidRPr="00516C77">
          <w:rPr>
            <w:rStyle w:val="a8"/>
            <w:noProof/>
            <w:lang w:val="en-US"/>
          </w:rPr>
          <w:t>1.1.1 SAP accountancy solutions</w:t>
        </w:r>
        <w:r>
          <w:rPr>
            <w:noProof/>
            <w:webHidden/>
          </w:rPr>
          <w:tab/>
        </w:r>
        <w:r>
          <w:rPr>
            <w:noProof/>
            <w:webHidden/>
          </w:rPr>
          <w:fldChar w:fldCharType="begin"/>
        </w:r>
        <w:r>
          <w:rPr>
            <w:noProof/>
            <w:webHidden/>
          </w:rPr>
          <w:instrText xml:space="preserve"> PAGEREF _Toc520984524 \h </w:instrText>
        </w:r>
        <w:r>
          <w:rPr>
            <w:noProof/>
            <w:webHidden/>
          </w:rPr>
        </w:r>
        <w:r>
          <w:rPr>
            <w:noProof/>
            <w:webHidden/>
          </w:rPr>
          <w:fldChar w:fldCharType="separate"/>
        </w:r>
        <w:r>
          <w:rPr>
            <w:noProof/>
            <w:webHidden/>
          </w:rPr>
          <w:t>5</w:t>
        </w:r>
        <w:r>
          <w:rPr>
            <w:noProof/>
            <w:webHidden/>
          </w:rPr>
          <w:fldChar w:fldCharType="end"/>
        </w:r>
      </w:hyperlink>
    </w:p>
    <w:p w:rsidR="00980EBF" w:rsidRPr="00F82BF2" w:rsidRDefault="00980EBF">
      <w:pPr>
        <w:pStyle w:val="31"/>
        <w:tabs>
          <w:tab w:val="right" w:leader="dot" w:pos="9015"/>
        </w:tabs>
        <w:rPr>
          <w:noProof/>
          <w:lang w:val="ru-RU" w:eastAsia="ru-RU"/>
        </w:rPr>
      </w:pPr>
      <w:hyperlink w:anchor="_Toc520984525" w:history="1">
        <w:r w:rsidRPr="00516C77">
          <w:rPr>
            <w:rStyle w:val="a8"/>
            <w:noProof/>
            <w:lang w:val="en-US"/>
          </w:rPr>
          <w:t>1.1.2 Oracle accountancy solutions</w:t>
        </w:r>
        <w:r>
          <w:rPr>
            <w:noProof/>
            <w:webHidden/>
          </w:rPr>
          <w:tab/>
        </w:r>
        <w:r>
          <w:rPr>
            <w:noProof/>
            <w:webHidden/>
          </w:rPr>
          <w:fldChar w:fldCharType="begin"/>
        </w:r>
        <w:r>
          <w:rPr>
            <w:noProof/>
            <w:webHidden/>
          </w:rPr>
          <w:instrText xml:space="preserve"> PAGEREF _Toc520984525 \h </w:instrText>
        </w:r>
        <w:r>
          <w:rPr>
            <w:noProof/>
            <w:webHidden/>
          </w:rPr>
        </w:r>
        <w:r>
          <w:rPr>
            <w:noProof/>
            <w:webHidden/>
          </w:rPr>
          <w:fldChar w:fldCharType="separate"/>
        </w:r>
        <w:r>
          <w:rPr>
            <w:noProof/>
            <w:webHidden/>
          </w:rPr>
          <w:t>7</w:t>
        </w:r>
        <w:r>
          <w:rPr>
            <w:noProof/>
            <w:webHidden/>
          </w:rPr>
          <w:fldChar w:fldCharType="end"/>
        </w:r>
      </w:hyperlink>
    </w:p>
    <w:p w:rsidR="00980EBF" w:rsidRPr="00F82BF2" w:rsidRDefault="00980EBF">
      <w:pPr>
        <w:pStyle w:val="31"/>
        <w:tabs>
          <w:tab w:val="right" w:leader="dot" w:pos="9015"/>
        </w:tabs>
        <w:rPr>
          <w:noProof/>
          <w:lang w:val="ru-RU" w:eastAsia="ru-RU"/>
        </w:rPr>
      </w:pPr>
      <w:hyperlink w:anchor="_Toc520984526" w:history="1">
        <w:r w:rsidRPr="00516C77">
          <w:rPr>
            <w:rStyle w:val="a8"/>
            <w:noProof/>
            <w:lang w:val="en-US"/>
          </w:rPr>
          <w:t>1.1.3 Microsoft accountancy solutions</w:t>
        </w:r>
        <w:r>
          <w:rPr>
            <w:noProof/>
            <w:webHidden/>
          </w:rPr>
          <w:tab/>
        </w:r>
        <w:r>
          <w:rPr>
            <w:noProof/>
            <w:webHidden/>
          </w:rPr>
          <w:fldChar w:fldCharType="begin"/>
        </w:r>
        <w:r>
          <w:rPr>
            <w:noProof/>
            <w:webHidden/>
          </w:rPr>
          <w:instrText xml:space="preserve"> PAGEREF _Toc520984526 \h </w:instrText>
        </w:r>
        <w:r>
          <w:rPr>
            <w:noProof/>
            <w:webHidden/>
          </w:rPr>
        </w:r>
        <w:r>
          <w:rPr>
            <w:noProof/>
            <w:webHidden/>
          </w:rPr>
          <w:fldChar w:fldCharType="separate"/>
        </w:r>
        <w:r>
          <w:rPr>
            <w:noProof/>
            <w:webHidden/>
          </w:rPr>
          <w:t>8</w:t>
        </w:r>
        <w:r>
          <w:rPr>
            <w:noProof/>
            <w:webHidden/>
          </w:rPr>
          <w:fldChar w:fldCharType="end"/>
        </w:r>
      </w:hyperlink>
    </w:p>
    <w:p w:rsidR="00980EBF" w:rsidRPr="00F82BF2" w:rsidRDefault="00980EBF">
      <w:pPr>
        <w:pStyle w:val="31"/>
        <w:tabs>
          <w:tab w:val="right" w:leader="dot" w:pos="9015"/>
        </w:tabs>
        <w:rPr>
          <w:noProof/>
          <w:lang w:val="ru-RU" w:eastAsia="ru-RU"/>
        </w:rPr>
      </w:pPr>
      <w:hyperlink w:anchor="_Toc520984527" w:history="1">
        <w:r w:rsidRPr="00516C77">
          <w:rPr>
            <w:rStyle w:val="a8"/>
            <w:noProof/>
            <w:lang w:val="en-US"/>
          </w:rPr>
          <w:t>1.1.4 Sage accountancy solutions</w:t>
        </w:r>
        <w:r>
          <w:rPr>
            <w:noProof/>
            <w:webHidden/>
          </w:rPr>
          <w:tab/>
        </w:r>
        <w:r>
          <w:rPr>
            <w:noProof/>
            <w:webHidden/>
          </w:rPr>
          <w:fldChar w:fldCharType="begin"/>
        </w:r>
        <w:r>
          <w:rPr>
            <w:noProof/>
            <w:webHidden/>
          </w:rPr>
          <w:instrText xml:space="preserve"> PAGEREF _Toc520984527 \h </w:instrText>
        </w:r>
        <w:r>
          <w:rPr>
            <w:noProof/>
            <w:webHidden/>
          </w:rPr>
        </w:r>
        <w:r>
          <w:rPr>
            <w:noProof/>
            <w:webHidden/>
          </w:rPr>
          <w:fldChar w:fldCharType="separate"/>
        </w:r>
        <w:r>
          <w:rPr>
            <w:noProof/>
            <w:webHidden/>
          </w:rPr>
          <w:t>10</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28" w:history="1">
        <w:r w:rsidRPr="00516C77">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_Toc520984528 \h </w:instrText>
        </w:r>
        <w:r>
          <w:rPr>
            <w:noProof/>
            <w:webHidden/>
          </w:rPr>
        </w:r>
        <w:r>
          <w:rPr>
            <w:noProof/>
            <w:webHidden/>
          </w:rPr>
          <w:fldChar w:fldCharType="separate"/>
        </w:r>
        <w:r>
          <w:rPr>
            <w:noProof/>
            <w:webHidden/>
          </w:rPr>
          <w:t>11</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29" w:history="1">
        <w:r w:rsidRPr="00516C77">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_Toc520984529 \h </w:instrText>
        </w:r>
        <w:r>
          <w:rPr>
            <w:noProof/>
            <w:webHidden/>
          </w:rPr>
        </w:r>
        <w:r>
          <w:rPr>
            <w:noProof/>
            <w:webHidden/>
          </w:rPr>
          <w:fldChar w:fldCharType="separate"/>
        </w:r>
        <w:r>
          <w:rPr>
            <w:noProof/>
            <w:webHidden/>
          </w:rPr>
          <w:t>13</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30" w:history="1">
        <w:r w:rsidRPr="00516C77">
          <w:rPr>
            <w:rStyle w:val="a8"/>
            <w:noProof/>
            <w:lang w:val="en-US"/>
          </w:rPr>
          <w:t>1.4 Identifying the gap</w:t>
        </w:r>
        <w:r>
          <w:rPr>
            <w:noProof/>
            <w:webHidden/>
          </w:rPr>
          <w:tab/>
        </w:r>
        <w:r>
          <w:rPr>
            <w:noProof/>
            <w:webHidden/>
          </w:rPr>
          <w:fldChar w:fldCharType="begin"/>
        </w:r>
        <w:r>
          <w:rPr>
            <w:noProof/>
            <w:webHidden/>
          </w:rPr>
          <w:instrText xml:space="preserve"> PAGEREF _Toc520984530 \h </w:instrText>
        </w:r>
        <w:r>
          <w:rPr>
            <w:noProof/>
            <w:webHidden/>
          </w:rPr>
        </w:r>
        <w:r>
          <w:rPr>
            <w:noProof/>
            <w:webHidden/>
          </w:rPr>
          <w:fldChar w:fldCharType="separate"/>
        </w:r>
        <w:r>
          <w:rPr>
            <w:noProof/>
            <w:webHidden/>
          </w:rPr>
          <w:t>14</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31" w:history="1">
        <w:r w:rsidRPr="00516C77">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_Toc520984531 \h </w:instrText>
        </w:r>
        <w:r>
          <w:rPr>
            <w:noProof/>
            <w:webHidden/>
          </w:rPr>
        </w:r>
        <w:r>
          <w:rPr>
            <w:noProof/>
            <w:webHidden/>
          </w:rPr>
          <w:fldChar w:fldCharType="separate"/>
        </w:r>
        <w:r>
          <w:rPr>
            <w:noProof/>
            <w:webHidden/>
          </w:rPr>
          <w:t>15</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32" w:history="1">
        <w:r w:rsidRPr="00516C77">
          <w:rPr>
            <w:rStyle w:val="a8"/>
            <w:noProof/>
            <w:lang w:val="en-US"/>
          </w:rPr>
          <w:t>3. Design</w:t>
        </w:r>
        <w:r>
          <w:rPr>
            <w:noProof/>
            <w:webHidden/>
          </w:rPr>
          <w:tab/>
        </w:r>
        <w:r>
          <w:rPr>
            <w:noProof/>
            <w:webHidden/>
          </w:rPr>
          <w:fldChar w:fldCharType="begin"/>
        </w:r>
        <w:r>
          <w:rPr>
            <w:noProof/>
            <w:webHidden/>
          </w:rPr>
          <w:instrText xml:space="preserve"> PAGEREF _Toc520984532 \h </w:instrText>
        </w:r>
        <w:r>
          <w:rPr>
            <w:noProof/>
            <w:webHidden/>
          </w:rPr>
        </w:r>
        <w:r>
          <w:rPr>
            <w:noProof/>
            <w:webHidden/>
          </w:rPr>
          <w:fldChar w:fldCharType="separate"/>
        </w:r>
        <w:r>
          <w:rPr>
            <w:noProof/>
            <w:webHidden/>
          </w:rPr>
          <w:t>17</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33" w:history="1">
        <w:r w:rsidRPr="00516C77">
          <w:rPr>
            <w:rStyle w:val="a8"/>
            <w:noProof/>
            <w:lang w:val="en-US"/>
          </w:rPr>
          <w:t>3.1 Monetisation strategies</w:t>
        </w:r>
        <w:r>
          <w:rPr>
            <w:noProof/>
            <w:webHidden/>
          </w:rPr>
          <w:tab/>
        </w:r>
        <w:r>
          <w:rPr>
            <w:noProof/>
            <w:webHidden/>
          </w:rPr>
          <w:fldChar w:fldCharType="begin"/>
        </w:r>
        <w:r>
          <w:rPr>
            <w:noProof/>
            <w:webHidden/>
          </w:rPr>
          <w:instrText xml:space="preserve"> PAGEREF _Toc520984533 \h </w:instrText>
        </w:r>
        <w:r>
          <w:rPr>
            <w:noProof/>
            <w:webHidden/>
          </w:rPr>
        </w:r>
        <w:r>
          <w:rPr>
            <w:noProof/>
            <w:webHidden/>
          </w:rPr>
          <w:fldChar w:fldCharType="separate"/>
        </w:r>
        <w:r>
          <w:rPr>
            <w:noProof/>
            <w:webHidden/>
          </w:rPr>
          <w:t>17</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34" w:history="1">
        <w:r w:rsidRPr="00516C77">
          <w:rPr>
            <w:rStyle w:val="a8"/>
            <w:noProof/>
            <w:lang w:val="en-US"/>
          </w:rPr>
          <w:t>3.2 UI design</w:t>
        </w:r>
        <w:r>
          <w:rPr>
            <w:noProof/>
            <w:webHidden/>
          </w:rPr>
          <w:tab/>
        </w:r>
        <w:r>
          <w:rPr>
            <w:noProof/>
            <w:webHidden/>
          </w:rPr>
          <w:fldChar w:fldCharType="begin"/>
        </w:r>
        <w:r>
          <w:rPr>
            <w:noProof/>
            <w:webHidden/>
          </w:rPr>
          <w:instrText xml:space="preserve"> PAGEREF _Toc520984534 \h </w:instrText>
        </w:r>
        <w:r>
          <w:rPr>
            <w:noProof/>
            <w:webHidden/>
          </w:rPr>
        </w:r>
        <w:r>
          <w:rPr>
            <w:noProof/>
            <w:webHidden/>
          </w:rPr>
          <w:fldChar w:fldCharType="separate"/>
        </w:r>
        <w:r>
          <w:rPr>
            <w:noProof/>
            <w:webHidden/>
          </w:rPr>
          <w:t>21</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35" w:history="1">
        <w:r w:rsidRPr="00516C77">
          <w:rPr>
            <w:rStyle w:val="a8"/>
            <w:noProof/>
            <w:lang w:val="en-US"/>
          </w:rPr>
          <w:t>3.3 Architecture design</w:t>
        </w:r>
        <w:r>
          <w:rPr>
            <w:noProof/>
            <w:webHidden/>
          </w:rPr>
          <w:tab/>
        </w:r>
        <w:r>
          <w:rPr>
            <w:noProof/>
            <w:webHidden/>
          </w:rPr>
          <w:fldChar w:fldCharType="begin"/>
        </w:r>
        <w:r>
          <w:rPr>
            <w:noProof/>
            <w:webHidden/>
          </w:rPr>
          <w:instrText xml:space="preserve"> PAGEREF _Toc520984535 \h </w:instrText>
        </w:r>
        <w:r>
          <w:rPr>
            <w:noProof/>
            <w:webHidden/>
          </w:rPr>
        </w:r>
        <w:r>
          <w:rPr>
            <w:noProof/>
            <w:webHidden/>
          </w:rPr>
          <w:fldChar w:fldCharType="separate"/>
        </w:r>
        <w:r>
          <w:rPr>
            <w:noProof/>
            <w:webHidden/>
          </w:rPr>
          <w:t>21</w:t>
        </w:r>
        <w:r>
          <w:rPr>
            <w:noProof/>
            <w:webHidden/>
          </w:rPr>
          <w:fldChar w:fldCharType="end"/>
        </w:r>
      </w:hyperlink>
    </w:p>
    <w:p w:rsidR="00980EBF" w:rsidRPr="00F82BF2" w:rsidRDefault="00980EBF">
      <w:pPr>
        <w:pStyle w:val="21"/>
        <w:tabs>
          <w:tab w:val="right" w:leader="dot" w:pos="9015"/>
        </w:tabs>
        <w:rPr>
          <w:noProof/>
          <w:lang w:val="ru-RU" w:eastAsia="ru-RU"/>
        </w:rPr>
      </w:pPr>
      <w:hyperlink w:anchor="_Toc520984536" w:history="1">
        <w:r w:rsidRPr="00516C77">
          <w:rPr>
            <w:rStyle w:val="a8"/>
            <w:noProof/>
            <w:lang w:val="en-US"/>
          </w:rPr>
          <w:t>3.4 Database design</w:t>
        </w:r>
        <w:r>
          <w:rPr>
            <w:noProof/>
            <w:webHidden/>
          </w:rPr>
          <w:tab/>
        </w:r>
        <w:r>
          <w:rPr>
            <w:noProof/>
            <w:webHidden/>
          </w:rPr>
          <w:fldChar w:fldCharType="begin"/>
        </w:r>
        <w:r>
          <w:rPr>
            <w:noProof/>
            <w:webHidden/>
          </w:rPr>
          <w:instrText xml:space="preserve"> PAGEREF _Toc520984536 \h </w:instrText>
        </w:r>
        <w:r>
          <w:rPr>
            <w:noProof/>
            <w:webHidden/>
          </w:rPr>
        </w:r>
        <w:r>
          <w:rPr>
            <w:noProof/>
            <w:webHidden/>
          </w:rPr>
          <w:fldChar w:fldCharType="separate"/>
        </w:r>
        <w:r>
          <w:rPr>
            <w:noProof/>
            <w:webHidden/>
          </w:rPr>
          <w:t>22</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37" w:history="1">
        <w:r w:rsidRPr="00516C77">
          <w:rPr>
            <w:rStyle w:val="a8"/>
            <w:noProof/>
            <w:lang w:val="en-US"/>
          </w:rPr>
          <w:t>4. Implementation</w:t>
        </w:r>
        <w:r>
          <w:rPr>
            <w:noProof/>
            <w:webHidden/>
          </w:rPr>
          <w:tab/>
        </w:r>
        <w:r>
          <w:rPr>
            <w:noProof/>
            <w:webHidden/>
          </w:rPr>
          <w:fldChar w:fldCharType="begin"/>
        </w:r>
        <w:r>
          <w:rPr>
            <w:noProof/>
            <w:webHidden/>
          </w:rPr>
          <w:instrText xml:space="preserve"> PAGEREF _Toc520984537 \h </w:instrText>
        </w:r>
        <w:r>
          <w:rPr>
            <w:noProof/>
            <w:webHidden/>
          </w:rPr>
        </w:r>
        <w:r>
          <w:rPr>
            <w:noProof/>
            <w:webHidden/>
          </w:rPr>
          <w:fldChar w:fldCharType="separate"/>
        </w:r>
        <w:r>
          <w:rPr>
            <w:noProof/>
            <w:webHidden/>
          </w:rPr>
          <w:t>22</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38" w:history="1">
        <w:r w:rsidRPr="00516C77">
          <w:rPr>
            <w:rStyle w:val="a8"/>
            <w:noProof/>
            <w:lang w:val="en-US"/>
          </w:rPr>
          <w:t>5. Testing and evaluation</w:t>
        </w:r>
        <w:r>
          <w:rPr>
            <w:noProof/>
            <w:webHidden/>
          </w:rPr>
          <w:tab/>
        </w:r>
        <w:r>
          <w:rPr>
            <w:noProof/>
            <w:webHidden/>
          </w:rPr>
          <w:fldChar w:fldCharType="begin"/>
        </w:r>
        <w:r>
          <w:rPr>
            <w:noProof/>
            <w:webHidden/>
          </w:rPr>
          <w:instrText xml:space="preserve"> PAGEREF _Toc520984538 \h </w:instrText>
        </w:r>
        <w:r>
          <w:rPr>
            <w:noProof/>
            <w:webHidden/>
          </w:rPr>
        </w:r>
        <w:r>
          <w:rPr>
            <w:noProof/>
            <w:webHidden/>
          </w:rPr>
          <w:fldChar w:fldCharType="separate"/>
        </w:r>
        <w:r>
          <w:rPr>
            <w:noProof/>
            <w:webHidden/>
          </w:rPr>
          <w:t>24</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39" w:history="1">
        <w:r w:rsidRPr="00516C77">
          <w:rPr>
            <w:rStyle w:val="a8"/>
            <w:noProof/>
            <w:lang w:val="en-US"/>
          </w:rPr>
          <w:t>6. Conclusions</w:t>
        </w:r>
        <w:r>
          <w:rPr>
            <w:noProof/>
            <w:webHidden/>
          </w:rPr>
          <w:tab/>
        </w:r>
        <w:r>
          <w:rPr>
            <w:noProof/>
            <w:webHidden/>
          </w:rPr>
          <w:fldChar w:fldCharType="begin"/>
        </w:r>
        <w:r>
          <w:rPr>
            <w:noProof/>
            <w:webHidden/>
          </w:rPr>
          <w:instrText xml:space="preserve"> PAGEREF _Toc520984539 \h </w:instrText>
        </w:r>
        <w:r>
          <w:rPr>
            <w:noProof/>
            <w:webHidden/>
          </w:rPr>
        </w:r>
        <w:r>
          <w:rPr>
            <w:noProof/>
            <w:webHidden/>
          </w:rPr>
          <w:fldChar w:fldCharType="separate"/>
        </w:r>
        <w:r>
          <w:rPr>
            <w:noProof/>
            <w:webHidden/>
          </w:rPr>
          <w:t>25</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40" w:history="1">
        <w:r w:rsidRPr="00516C77">
          <w:rPr>
            <w:rStyle w:val="a8"/>
            <w:noProof/>
            <w:lang w:val="en-US"/>
          </w:rPr>
          <w:t>7. Further work</w:t>
        </w:r>
        <w:r>
          <w:rPr>
            <w:noProof/>
            <w:webHidden/>
          </w:rPr>
          <w:tab/>
        </w:r>
        <w:r>
          <w:rPr>
            <w:noProof/>
            <w:webHidden/>
          </w:rPr>
          <w:fldChar w:fldCharType="begin"/>
        </w:r>
        <w:r>
          <w:rPr>
            <w:noProof/>
            <w:webHidden/>
          </w:rPr>
          <w:instrText xml:space="preserve"> PAGEREF _Toc520984540 \h </w:instrText>
        </w:r>
        <w:r>
          <w:rPr>
            <w:noProof/>
            <w:webHidden/>
          </w:rPr>
        </w:r>
        <w:r>
          <w:rPr>
            <w:noProof/>
            <w:webHidden/>
          </w:rPr>
          <w:fldChar w:fldCharType="separate"/>
        </w:r>
        <w:r>
          <w:rPr>
            <w:noProof/>
            <w:webHidden/>
          </w:rPr>
          <w:t>25</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41" w:history="1">
        <w:r w:rsidRPr="00516C77">
          <w:rPr>
            <w:rStyle w:val="a8"/>
            <w:noProof/>
            <w:lang w:val="en-US"/>
          </w:rPr>
          <w:t>References</w:t>
        </w:r>
        <w:r>
          <w:rPr>
            <w:noProof/>
            <w:webHidden/>
          </w:rPr>
          <w:tab/>
        </w:r>
        <w:r>
          <w:rPr>
            <w:noProof/>
            <w:webHidden/>
          </w:rPr>
          <w:fldChar w:fldCharType="begin"/>
        </w:r>
        <w:r>
          <w:rPr>
            <w:noProof/>
            <w:webHidden/>
          </w:rPr>
          <w:instrText xml:space="preserve"> PAGEREF _Toc520984541 \h </w:instrText>
        </w:r>
        <w:r>
          <w:rPr>
            <w:noProof/>
            <w:webHidden/>
          </w:rPr>
        </w:r>
        <w:r>
          <w:rPr>
            <w:noProof/>
            <w:webHidden/>
          </w:rPr>
          <w:fldChar w:fldCharType="separate"/>
        </w:r>
        <w:r>
          <w:rPr>
            <w:noProof/>
            <w:webHidden/>
          </w:rPr>
          <w:t>26</w:t>
        </w:r>
        <w:r>
          <w:rPr>
            <w:noProof/>
            <w:webHidden/>
          </w:rPr>
          <w:fldChar w:fldCharType="end"/>
        </w:r>
      </w:hyperlink>
    </w:p>
    <w:p w:rsidR="00980EBF" w:rsidRPr="00F82BF2" w:rsidRDefault="00980EBF">
      <w:pPr>
        <w:pStyle w:val="11"/>
        <w:tabs>
          <w:tab w:val="right" w:leader="dot" w:pos="9015"/>
        </w:tabs>
        <w:rPr>
          <w:noProof/>
          <w:lang w:val="ru-RU" w:eastAsia="ru-RU"/>
        </w:rPr>
      </w:pPr>
      <w:hyperlink w:anchor="_Toc520984542" w:history="1">
        <w:r w:rsidRPr="00516C77">
          <w:rPr>
            <w:rStyle w:val="a8"/>
            <w:noProof/>
            <w:lang w:val="en-US"/>
          </w:rPr>
          <w:t>Appendix A. Full list of requirements to Intelligent Expense Manager</w:t>
        </w:r>
        <w:r>
          <w:rPr>
            <w:noProof/>
            <w:webHidden/>
          </w:rPr>
          <w:tab/>
        </w:r>
        <w:r>
          <w:rPr>
            <w:noProof/>
            <w:webHidden/>
          </w:rPr>
          <w:fldChar w:fldCharType="begin"/>
        </w:r>
        <w:r>
          <w:rPr>
            <w:noProof/>
            <w:webHidden/>
          </w:rPr>
          <w:instrText xml:space="preserve"> PAGEREF _Toc520984542 \h </w:instrText>
        </w:r>
        <w:r>
          <w:rPr>
            <w:noProof/>
            <w:webHidden/>
          </w:rPr>
        </w:r>
        <w:r>
          <w:rPr>
            <w:noProof/>
            <w:webHidden/>
          </w:rPr>
          <w:fldChar w:fldCharType="separate"/>
        </w:r>
        <w:r>
          <w:rPr>
            <w:noProof/>
            <w:webHidden/>
          </w:rPr>
          <w:t>29</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984521"/>
      <w:r w:rsidRPr="00236F57">
        <w:lastRenderedPageBreak/>
        <w:t>Introduction</w:t>
      </w:r>
      <w:bookmarkEnd w:id="0"/>
    </w:p>
    <w:p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rsidR="00E92718" w:rsidRPr="00E92718" w:rsidRDefault="00633146" w:rsidP="00E92718">
      <w:pPr>
        <w:pStyle w:val="1"/>
        <w:rPr>
          <w:lang w:val="en-US"/>
        </w:rPr>
      </w:pPr>
      <w:bookmarkStart w:id="1" w:name="_Toc520984522"/>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rsidR="00CF06C3" w:rsidRDefault="00633146" w:rsidP="003F01B9">
      <w:pPr>
        <w:pStyle w:val="2"/>
        <w:rPr>
          <w:lang w:val="en-US"/>
        </w:rPr>
      </w:pPr>
      <w:bookmarkStart w:id="2" w:name="_Toc520984523"/>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783E1F" w:rsidRDefault="00633146" w:rsidP="00783E1F">
      <w:pPr>
        <w:pStyle w:val="3"/>
        <w:rPr>
          <w:lang w:val="en-US"/>
        </w:rPr>
      </w:pPr>
      <w:bookmarkStart w:id="3" w:name="_Toc520984524"/>
      <w:r>
        <w:rPr>
          <w:lang w:val="en-US"/>
        </w:rPr>
        <w:t>1</w:t>
      </w:r>
      <w:r w:rsidR="00783E1F">
        <w:rPr>
          <w:lang w:val="en-US"/>
        </w:rPr>
        <w:t>.1.</w:t>
      </w:r>
      <w:r w:rsidR="00175F8D">
        <w:rPr>
          <w:lang w:val="en-US"/>
        </w:rPr>
        <w:t>1</w:t>
      </w:r>
      <w:r w:rsidR="00783E1F">
        <w:rPr>
          <w:lang w:val="en-US"/>
        </w:rPr>
        <w:t xml:space="preserve"> SAP accountancy solutions</w:t>
      </w:r>
      <w:bookmarkEnd w:id="3"/>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rsidR="00175F8D" w:rsidRDefault="00175F8D" w:rsidP="00175F8D">
      <w:pPr>
        <w:pStyle w:val="3"/>
        <w:rPr>
          <w:lang w:val="en-US"/>
        </w:rPr>
      </w:pPr>
      <w:bookmarkStart w:id="4" w:name="_Toc520984525"/>
      <w:r>
        <w:rPr>
          <w:lang w:val="en-US"/>
        </w:rPr>
        <w:lastRenderedPageBreak/>
        <w:t>1</w:t>
      </w:r>
      <w:r w:rsidRPr="00783E1F">
        <w:rPr>
          <w:lang w:val="en-US"/>
        </w:rPr>
        <w:t>.1.</w:t>
      </w:r>
      <w:r>
        <w:rPr>
          <w:lang w:val="en-US"/>
        </w:rPr>
        <w:t>2 Oracle accountancy solutions</w:t>
      </w:r>
      <w:bookmarkEnd w:id="4"/>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rsidR="00783E1F" w:rsidRDefault="00633146" w:rsidP="00783E1F">
      <w:pPr>
        <w:pStyle w:val="3"/>
        <w:rPr>
          <w:lang w:val="en-US"/>
        </w:rPr>
      </w:pPr>
      <w:bookmarkStart w:id="5" w:name="_Toc520984526"/>
      <w:r>
        <w:rPr>
          <w:lang w:val="en-US"/>
        </w:rPr>
        <w:t>1</w:t>
      </w:r>
      <w:r w:rsidR="00783E1F">
        <w:rPr>
          <w:lang w:val="en-US"/>
        </w:rPr>
        <w:t>.1.3 Microsoft accountancy solutions</w:t>
      </w:r>
      <w:bookmarkEnd w:id="5"/>
    </w:p>
    <w:p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rsidR="00783E1F" w:rsidRDefault="00633146" w:rsidP="00783E1F">
      <w:pPr>
        <w:pStyle w:val="3"/>
        <w:rPr>
          <w:lang w:val="en-US"/>
        </w:rPr>
      </w:pPr>
      <w:bookmarkStart w:id="6" w:name="_Toc520984527"/>
      <w:r>
        <w:rPr>
          <w:lang w:val="en-US"/>
        </w:rPr>
        <w:t>1</w:t>
      </w:r>
      <w:r w:rsidR="00783E1F">
        <w:rPr>
          <w:lang w:val="en-US"/>
        </w:rPr>
        <w:t>.1.4 Sage accountancy solutions</w:t>
      </w:r>
      <w:bookmarkEnd w:id="6"/>
    </w:p>
    <w:p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rsidR="00CF06C3" w:rsidRDefault="00633146" w:rsidP="003F01B9">
      <w:pPr>
        <w:pStyle w:val="2"/>
        <w:rPr>
          <w:lang w:val="en-US"/>
        </w:rPr>
      </w:pPr>
      <w:bookmarkStart w:id="7" w:name="_Toc520984528"/>
      <w:r>
        <w:rPr>
          <w:lang w:val="en-US"/>
        </w:rPr>
        <w:t>1</w:t>
      </w:r>
      <w:r w:rsidR="00CF06C3">
        <w:rPr>
          <w:lang w:val="en-US"/>
        </w:rPr>
        <w:t>.2 Overspending issues and microloans system in the UK</w:t>
      </w:r>
      <w:bookmarkEnd w:id="7"/>
    </w:p>
    <w:p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rsidR="003248C5" w:rsidRPr="0097608A" w:rsidRDefault="00956E1A" w:rsidP="003F01B9">
      <w:pPr>
        <w:spacing w:line="480" w:lineRule="auto"/>
        <w:rPr>
          <w:rFonts w:ascii="Times New Roman" w:hAnsi="Times New Roman"/>
          <w:sz w:val="24"/>
          <w:szCs w:val="24"/>
          <w:lang w:val="ru-RU"/>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Pr>
          <w:rFonts w:ascii="Times New Roman" w:hAnsi="Times New Roman"/>
          <w:sz w:val="24"/>
          <w:szCs w:val="24"/>
          <w:lang w:val="ru-RU"/>
        </w:rPr>
        <w:t>)</w:t>
      </w:r>
    </w:p>
    <w:p w:rsidR="00B7643D" w:rsidRPr="0097608A" w:rsidRDefault="00B7643D" w:rsidP="003F01B9">
      <w:pPr>
        <w:spacing w:line="480" w:lineRule="auto"/>
        <w:rPr>
          <w:rFonts w:ascii="Times New Roman" w:hAnsi="Times New Roman"/>
          <w:sz w:val="24"/>
          <w:szCs w:val="24"/>
          <w:lang w:val="ru-RU"/>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Pr>
          <w:rFonts w:ascii="Times New Roman" w:hAnsi="Times New Roman"/>
          <w:sz w:val="24"/>
          <w:szCs w:val="24"/>
          <w:lang w:val="ru-RU"/>
        </w:rPr>
        <w:t>(20)</w:t>
      </w:r>
    </w:p>
    <w:p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rsidR="00CF06C3" w:rsidRDefault="00633146" w:rsidP="003F01B9">
      <w:pPr>
        <w:pStyle w:val="2"/>
        <w:rPr>
          <w:lang w:val="en-US"/>
        </w:rPr>
      </w:pPr>
      <w:bookmarkStart w:id="9" w:name="_Toc520984529"/>
      <w:r>
        <w:rPr>
          <w:lang w:val="en-US"/>
        </w:rPr>
        <w:t>1</w:t>
      </w:r>
      <w:r w:rsidR="00CF06C3">
        <w:rPr>
          <w:lang w:val="en-US"/>
        </w:rPr>
        <w:t>.3 Analysis of existing budgeting solutions for individuals</w:t>
      </w:r>
      <w:bookmarkEnd w:id="9"/>
    </w:p>
    <w:p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which are available as desktop, web or mobile applications. Analysis of </w:t>
      </w:r>
      <w:r w:rsidR="00D868D1">
        <w:rPr>
          <w:rFonts w:ascii="Times New Roman" w:hAnsi="Times New Roman"/>
          <w:sz w:val="24"/>
          <w:szCs w:val="24"/>
          <w:lang w:val="en-US"/>
        </w:rPr>
        <w:t>four</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Goodbudget, </w:t>
      </w:r>
      <w:proofErr w:type="spellStart"/>
      <w:r w:rsidR="00D868D1">
        <w:rPr>
          <w:rFonts w:ascii="Times New Roman" w:hAnsi="Times New Roman"/>
          <w:sz w:val="24"/>
          <w:szCs w:val="24"/>
          <w:lang w:val="en-US"/>
        </w:rPr>
        <w:t>Yolt</w:t>
      </w:r>
      <w:proofErr w:type="spellEnd"/>
      <w:r w:rsidR="00D868D1">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Finish description of Goodbudget</w:t>
      </w:r>
      <w:r w:rsidR="00E92718">
        <w:rPr>
          <w:rFonts w:ascii="Times New Roman" w:hAnsi="Times New Roman"/>
          <w:color w:val="FF0000"/>
          <w:sz w:val="24"/>
          <w:szCs w:val="24"/>
          <w:lang w:val="en-US"/>
        </w:rPr>
        <w:t>, YOLT</w:t>
      </w:r>
      <w:r w:rsidR="00D868D1">
        <w:rPr>
          <w:rFonts w:ascii="Times New Roman" w:hAnsi="Times New Roman"/>
          <w:color w:val="FF0000"/>
          <w:sz w:val="24"/>
          <w:szCs w:val="24"/>
          <w:lang w:val="en-US"/>
        </w:rPr>
        <w:t xml:space="preserve"> (28)</w:t>
      </w:r>
      <w:r w:rsidR="00E92718">
        <w:rPr>
          <w:rFonts w:ascii="Times New Roman" w:hAnsi="Times New Roman"/>
          <w:color w:val="FF0000"/>
          <w:sz w:val="24"/>
          <w:szCs w:val="24"/>
          <w:lang w:val="en-US"/>
        </w:rPr>
        <w:t xml:space="preserve">, </w:t>
      </w:r>
      <w:proofErr w:type="spellStart"/>
      <w:r w:rsidRPr="00D53043">
        <w:rPr>
          <w:rFonts w:ascii="Times New Roman" w:hAnsi="Times New Roman"/>
          <w:color w:val="FF0000"/>
          <w:sz w:val="24"/>
          <w:szCs w:val="24"/>
          <w:lang w:val="en-US"/>
        </w:rPr>
        <w:t>MoneyLover</w:t>
      </w:r>
      <w:proofErr w:type="spellEnd"/>
      <w:r w:rsidR="00D868D1">
        <w:rPr>
          <w:rFonts w:ascii="Times New Roman" w:hAnsi="Times New Roman"/>
          <w:color w:val="FF0000"/>
          <w:sz w:val="24"/>
          <w:szCs w:val="24"/>
          <w:lang w:val="en-US"/>
        </w:rPr>
        <w:t xml:space="preserve"> (29)</w:t>
      </w:r>
      <w:r w:rsidRPr="00D53043">
        <w:rPr>
          <w:rFonts w:ascii="Times New Roman" w:hAnsi="Times New Roman"/>
          <w:color w:val="FF0000"/>
          <w:sz w:val="24"/>
          <w:szCs w:val="24"/>
          <w:lang w:val="en-US"/>
        </w:rPr>
        <w:t>.</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00D868D1">
        <w:rPr>
          <w:rFonts w:ascii="Times New Roman" w:hAnsi="Times New Roman"/>
          <w:color w:val="FF0000"/>
          <w:sz w:val="24"/>
          <w:szCs w:val="24"/>
          <w:lang w:val="en-US"/>
        </w:rPr>
        <w:t xml:space="preserve"> (30)</w:t>
      </w:r>
      <w:r w:rsidRPr="00D53043">
        <w:rPr>
          <w:rFonts w:ascii="Times New Roman" w:hAnsi="Times New Roman"/>
          <w:color w:val="FF0000"/>
          <w:sz w:val="24"/>
          <w:szCs w:val="24"/>
          <w:lang w:val="en-US"/>
        </w:rPr>
        <w:t>.</w:t>
      </w:r>
    </w:p>
    <w:p w:rsidR="00C2622B" w:rsidRDefault="00C2622B" w:rsidP="00C2622B">
      <w:pPr>
        <w:pStyle w:val="2"/>
        <w:rPr>
          <w:color w:val="FF0000"/>
          <w:lang w:val="en-US"/>
        </w:rPr>
      </w:pPr>
      <w:bookmarkStart w:id="10" w:name="_Toc520984530"/>
      <w:r w:rsidRPr="00C2622B">
        <w:rPr>
          <w:color w:val="FF0000"/>
          <w:lang w:val="en-US"/>
        </w:rPr>
        <w:t>1.4 Identifying the gap</w:t>
      </w:r>
      <w:bookmarkEnd w:id="10"/>
    </w:p>
    <w:p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rsidR="00E92718" w:rsidRDefault="00FD46AB" w:rsidP="00E92718">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w:t>
      </w:r>
      <w:r w:rsidR="00E92718">
        <w:rPr>
          <w:rFonts w:ascii="Times New Roman" w:hAnsi="Times New Roman"/>
          <w:color w:val="FF0000"/>
          <w:sz w:val="24"/>
          <w:szCs w:val="24"/>
          <w:lang w:val="en-US"/>
        </w:rPr>
        <w:t>During the interview it was asked:</w:t>
      </w:r>
    </w:p>
    <w:p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Do you use any budgeting apps? To help you plan and manage your budget.</w:t>
      </w:r>
    </w:p>
    <w:p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yes, what apps and what you like/dislike about them.</w:t>
      </w:r>
    </w:p>
    <w:p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 xml:space="preserve">Have you ever used </w:t>
      </w:r>
      <w:proofErr w:type="spellStart"/>
      <w:r w:rsidRPr="00E92718">
        <w:rPr>
          <w:rFonts w:ascii="Times New Roman" w:hAnsi="Times New Roman"/>
          <w:color w:val="FF0000"/>
          <w:sz w:val="24"/>
          <w:szCs w:val="24"/>
          <w:lang w:val="en-US"/>
        </w:rPr>
        <w:t>Splitwise</w:t>
      </w:r>
      <w:proofErr w:type="spellEnd"/>
      <w:r w:rsidRPr="00E92718">
        <w:rPr>
          <w:rFonts w:ascii="Times New Roman" w:hAnsi="Times New Roman"/>
          <w:color w:val="FF0000"/>
          <w:sz w:val="24"/>
          <w:szCs w:val="24"/>
          <w:lang w:val="en-US"/>
        </w:rPr>
        <w:t>?</w:t>
      </w:r>
    </w:p>
    <w:p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for the questions 1 and 3 the answers are 'yes', was it convenient to use both applications at the same time?</w:t>
      </w:r>
    </w:p>
    <w:p w:rsidR="00E92718" w:rsidRPr="00E92718" w:rsidRDefault="00E92718" w:rsidP="00C31EEF">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t xml:space="preserve">Talk about notifications </w:t>
      </w:r>
      <w:r w:rsidR="00C31EEF">
        <w:rPr>
          <w:rFonts w:ascii="Times New Roman" w:hAnsi="Times New Roman"/>
          <w:color w:val="FF0000"/>
          <w:sz w:val="24"/>
          <w:szCs w:val="24"/>
          <w:lang w:val="en-US"/>
        </w:rPr>
        <w:t>related to</w:t>
      </w:r>
      <w:r>
        <w:rPr>
          <w:rFonts w:ascii="Times New Roman" w:hAnsi="Times New Roman"/>
          <w:color w:val="FF0000"/>
          <w:sz w:val="24"/>
          <w:szCs w:val="24"/>
          <w:lang w:val="en-US"/>
        </w:rPr>
        <w:t xml:space="preserve"> overspending in competitor apps. </w:t>
      </w:r>
      <w:r w:rsidR="00C31EEF">
        <w:rPr>
          <w:rFonts w:ascii="Times New Roman" w:hAnsi="Times New Roman"/>
          <w:color w:val="FF0000"/>
          <w:sz w:val="24"/>
          <w:szCs w:val="24"/>
          <w:lang w:val="en-US"/>
        </w:rPr>
        <w:t>Many of them</w:t>
      </w:r>
      <w:r>
        <w:rPr>
          <w:rFonts w:ascii="Times New Roman" w:hAnsi="Times New Roman"/>
          <w:color w:val="FF0000"/>
          <w:sz w:val="24"/>
          <w:szCs w:val="24"/>
          <w:lang w:val="en-US"/>
        </w:rPr>
        <w:t xml:space="preserve">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when you exceed your limit and now you are in minus. </w:t>
      </w:r>
      <w:r w:rsidR="00C31EEF">
        <w:rPr>
          <w:rFonts w:ascii="Times New Roman" w:hAnsi="Times New Roman"/>
          <w:color w:val="FF0000"/>
          <w:sz w:val="24"/>
          <w:szCs w:val="24"/>
          <w:lang w:val="en-US"/>
        </w:rPr>
        <w:t>Some apps</w:t>
      </w:r>
      <w:r>
        <w:rPr>
          <w:rFonts w:ascii="Times New Roman" w:hAnsi="Times New Roman"/>
          <w:color w:val="FF0000"/>
          <w:sz w:val="24"/>
          <w:szCs w:val="24"/>
          <w:lang w:val="en-US"/>
        </w:rPr>
        <w:t xml:space="preserve"> show you </w:t>
      </w:r>
      <w:r>
        <w:rPr>
          <w:rFonts w:ascii="Times New Roman" w:hAnsi="Times New Roman"/>
          <w:color w:val="FF0000"/>
          <w:sz w:val="24"/>
          <w:szCs w:val="24"/>
          <w:lang w:val="en-US"/>
        </w:rPr>
        <w:lastRenderedPageBreak/>
        <w:t xml:space="preserve">warning, but you need to open statistics </w:t>
      </w:r>
      <w:r w:rsidR="008B4DC3">
        <w:rPr>
          <w:rFonts w:ascii="Times New Roman" w:hAnsi="Times New Roman"/>
          <w:color w:val="FF0000"/>
          <w:sz w:val="24"/>
          <w:szCs w:val="24"/>
          <w:lang w:val="en-US"/>
        </w:rPr>
        <w:t xml:space="preserve">manually </w:t>
      </w:r>
      <w:r>
        <w:rPr>
          <w:rFonts w:ascii="Times New Roman" w:hAnsi="Times New Roman"/>
          <w:color w:val="FF0000"/>
          <w:sz w:val="24"/>
          <w:szCs w:val="24"/>
          <w:lang w:val="en-US"/>
        </w:rPr>
        <w:t>to see it, they don’t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to users about this potential danger. So</w:t>
      </w:r>
      <w:r w:rsidR="005F0E88">
        <w:rPr>
          <w:rFonts w:ascii="Times New Roman" w:hAnsi="Times New Roman"/>
          <w:color w:val="FF0000"/>
          <w:sz w:val="24"/>
          <w:szCs w:val="24"/>
          <w:lang w:val="en-US"/>
        </w:rPr>
        <w:t>,</w:t>
      </w:r>
      <w:r>
        <w:rPr>
          <w:rFonts w:ascii="Times New Roman" w:hAnsi="Times New Roman"/>
          <w:color w:val="FF0000"/>
          <w:sz w:val="24"/>
          <w:szCs w:val="24"/>
          <w:lang w:val="en-US"/>
        </w:rPr>
        <w:t xml:space="preserve"> the unique feature may be also smart notifications which prevent you to go to minus and tell you when you stabilise your spending and return to the safe area after potential danger.</w:t>
      </w:r>
    </w:p>
    <w:p w:rsidR="00CF06C3" w:rsidRDefault="00633146" w:rsidP="003F01B9">
      <w:pPr>
        <w:pStyle w:val="1"/>
        <w:rPr>
          <w:lang w:val="en-US"/>
        </w:rPr>
      </w:pPr>
      <w:bookmarkStart w:id="11" w:name="_Toc520984531"/>
      <w:r>
        <w:rPr>
          <w:lang w:val="en-US"/>
        </w:rPr>
        <w:t>2</w:t>
      </w:r>
      <w:r w:rsidR="00CF06C3">
        <w:rPr>
          <w:lang w:val="en-US"/>
        </w:rPr>
        <w:t>. Requirements for Intelligent Expense Manager</w:t>
      </w:r>
      <w:bookmarkEnd w:id="11"/>
    </w:p>
    <w:p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which</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going to be implemented in the prototype 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w:t>
      </w:r>
      <w:r w:rsidR="006C01A1">
        <w:rPr>
          <w:rFonts w:ascii="Times New Roman" w:hAnsi="Times New Roman"/>
          <w:sz w:val="24"/>
          <w:szCs w:val="24"/>
          <w:lang w:val="en-US"/>
        </w:rPr>
        <w:t>s</w:t>
      </w:r>
      <w:r>
        <w:rPr>
          <w:rFonts w:ascii="Times New Roman" w:hAnsi="Times New Roman"/>
          <w:sz w:val="24"/>
          <w:szCs w:val="24"/>
          <w:lang w:val="en-US"/>
        </w:rPr>
        <w:t>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lastRenderedPageBreak/>
        <w:t>User should be notified if he/she is getting closer to the limit of the month.</w:t>
      </w:r>
    </w:p>
    <w:p w:rsidR="00153FF5" w:rsidRPr="000F6441" w:rsidRDefault="00153FF5" w:rsidP="00153FF5">
      <w:pPr>
        <w:numPr>
          <w:ilvl w:val="0"/>
          <w:numId w:val="5"/>
        </w:numPr>
        <w:spacing w:line="480" w:lineRule="auto"/>
        <w:rPr>
          <w:rFonts w:ascii="Times New Roman" w:hAnsi="Times New Roman"/>
          <w:sz w:val="24"/>
          <w:szCs w:val="24"/>
          <w:lang w:val="en-US"/>
        </w:rPr>
      </w:pPr>
      <w:r w:rsidRPr="000F6441">
        <w:rPr>
          <w:rFonts w:ascii="Times New Roman" w:hAnsi="Times New Roman"/>
          <w:sz w:val="24"/>
          <w:szCs w:val="24"/>
          <w:lang w:val="en-US"/>
        </w:rPr>
        <w:t>User should be able to select important dates in the calendar and the app will send a reminder to start saving money for this event in advance. The default reminder will send notification one month before, but it should be customisable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rsidR="00CF06C3" w:rsidRDefault="00633146" w:rsidP="003F01B9">
      <w:pPr>
        <w:pStyle w:val="1"/>
        <w:rPr>
          <w:lang w:val="en-US"/>
        </w:rPr>
      </w:pPr>
      <w:bookmarkStart w:id="12" w:name="_Toc520984532"/>
      <w:r>
        <w:rPr>
          <w:lang w:val="en-US"/>
        </w:rPr>
        <w:t>3</w:t>
      </w:r>
      <w:r w:rsidR="00CF06C3">
        <w:rPr>
          <w:lang w:val="en-US"/>
        </w:rPr>
        <w:t xml:space="preserve">. </w:t>
      </w:r>
      <w:r w:rsidR="007C3A8F">
        <w:rPr>
          <w:lang w:val="en-US"/>
        </w:rPr>
        <w:t>Design</w:t>
      </w:r>
      <w:bookmarkEnd w:id="12"/>
    </w:p>
    <w:p w:rsidR="00AC083C" w:rsidRDefault="00633146" w:rsidP="003F01B9">
      <w:pPr>
        <w:pStyle w:val="2"/>
        <w:rPr>
          <w:lang w:val="en-US"/>
        </w:rPr>
      </w:pPr>
      <w:bookmarkStart w:id="13" w:name="_Toc520984533"/>
      <w:r>
        <w:rPr>
          <w:lang w:val="en-US"/>
        </w:rPr>
        <w:t>3</w:t>
      </w:r>
      <w:r w:rsidR="00AC083C">
        <w:rPr>
          <w:lang w:val="en-US"/>
        </w:rPr>
        <w:t>.1 Moneti</w:t>
      </w:r>
      <w:r w:rsidR="007C5D95">
        <w:rPr>
          <w:lang w:val="en-US"/>
        </w:rPr>
        <w:t>s</w:t>
      </w:r>
      <w:r w:rsidR="00AC083C">
        <w:rPr>
          <w:lang w:val="en-US"/>
        </w:rPr>
        <w:t>ation strategies</w:t>
      </w:r>
      <w:bookmarkEnd w:id="13"/>
    </w:p>
    <w:p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lastRenderedPageBreak/>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xml:space="preserve">, some bank or credit union may be interested to become a sponsor of the </w:t>
      </w:r>
      <w:r w:rsidR="00B73827">
        <w:rPr>
          <w:rFonts w:ascii="Times New Roman" w:hAnsi="Times New Roman"/>
          <w:sz w:val="24"/>
          <w:szCs w:val="24"/>
          <w:lang w:val="en-US"/>
        </w:rPr>
        <w:lastRenderedPageBreak/>
        <w:t>application. However, banks in general have already had their own applications, and credit unions only have assets to support themselves and their activities. So, this approach is questionable for the project and should not be selected as the major.</w:t>
      </w:r>
    </w:p>
    <w:p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w:t>
      </w:r>
      <w:r w:rsidR="001078D6">
        <w:rPr>
          <w:rFonts w:ascii="Times New Roman" w:hAnsi="Times New Roman"/>
          <w:sz w:val="24"/>
          <w:szCs w:val="24"/>
          <w:lang w:val="en-US"/>
        </w:rPr>
        <w:lastRenderedPageBreak/>
        <w:t>done by displaying to the user three checkboxes during the registration process which must not be pre-clicked:</w:t>
      </w:r>
    </w:p>
    <w:p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its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rsidR="00AC083C" w:rsidRPr="000426DC" w:rsidRDefault="00633146" w:rsidP="003F01B9">
      <w:pPr>
        <w:pStyle w:val="2"/>
        <w:rPr>
          <w:lang w:val="en-US"/>
        </w:rPr>
      </w:pPr>
      <w:bookmarkStart w:id="14" w:name="_Toc520984534"/>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rsidR="003F01B9" w:rsidRPr="000426DC" w:rsidRDefault="000426DC" w:rsidP="000426DC">
      <w:pPr>
        <w:spacing w:line="480" w:lineRule="auto"/>
        <w:rPr>
          <w:rFonts w:ascii="Times New Roman" w:hAnsi="Times New Roman"/>
          <w:color w:val="FF0000"/>
          <w:sz w:val="24"/>
          <w:szCs w:val="24"/>
          <w:lang w:val="ru-RU"/>
        </w:rPr>
      </w:pPr>
      <w:r w:rsidRPr="000426DC">
        <w:rPr>
          <w:rFonts w:ascii="Times New Roman" w:hAnsi="Times New Roman"/>
          <w:color w:val="FF0000"/>
          <w:sz w:val="24"/>
          <w:szCs w:val="24"/>
          <w:lang w:val="en-US"/>
        </w:rPr>
        <w:t>Briefly describe what is the good design and Norman’s principles of good design. Attach the pictures of low-fidelity design which is drawn by hand. Discuss its’ main features.</w:t>
      </w:r>
    </w:p>
    <w:p w:rsidR="00AC083C" w:rsidRPr="00D428D2" w:rsidRDefault="00633146" w:rsidP="003F01B9">
      <w:pPr>
        <w:pStyle w:val="2"/>
        <w:rPr>
          <w:lang w:val="en-US"/>
        </w:rPr>
      </w:pPr>
      <w:bookmarkStart w:id="15" w:name="_Toc520984535"/>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rsidR="00D428D2" w:rsidRPr="00D428D2" w:rsidRDefault="00D428D2" w:rsidP="003F01B9">
      <w:pPr>
        <w:spacing w:line="480" w:lineRule="auto"/>
        <w:rPr>
          <w:rFonts w:ascii="Times New Roman" w:hAnsi="Times New Roman"/>
          <w:color w:val="FF0000"/>
          <w:sz w:val="24"/>
          <w:szCs w:val="24"/>
          <w:lang w:val="en-US"/>
        </w:rPr>
      </w:pPr>
      <w:r w:rsidRPr="00D428D2">
        <w:rPr>
          <w:rFonts w:ascii="Times New Roman" w:hAnsi="Times New Roman"/>
          <w:color w:val="FF0000"/>
          <w:sz w:val="24"/>
          <w:szCs w:val="24"/>
          <w:lang w:val="en-US"/>
        </w:rPr>
        <w:t xml:space="preserve">Briefly describe client-server architecture. Talk about SPA (single-page architecture), why it is good. Talk that ASP .NET Core will be used on the server side, about its advantages (it’s cross platform). Talk that Angular will be used on the client side. Attach a diagram of </w:t>
      </w:r>
      <w:r w:rsidRPr="00D428D2">
        <w:rPr>
          <w:rFonts w:ascii="Times New Roman" w:hAnsi="Times New Roman"/>
          <w:color w:val="FF0000"/>
          <w:sz w:val="24"/>
          <w:szCs w:val="24"/>
          <w:lang w:val="en-US"/>
        </w:rPr>
        <w:lastRenderedPageBreak/>
        <w:t>components of the application and how they are going to interact with each other (high-level diagram).</w:t>
      </w:r>
    </w:p>
    <w:p w:rsidR="006119CB" w:rsidRDefault="006119CB" w:rsidP="006119CB">
      <w:pPr>
        <w:pStyle w:val="2"/>
        <w:rPr>
          <w:lang w:val="en-US"/>
        </w:rPr>
      </w:pPr>
      <w:bookmarkStart w:id="16" w:name="_Toc520984536"/>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rsidR="00D428D2" w:rsidRPr="00D428D2" w:rsidRDefault="00D428D2" w:rsidP="00D428D2">
      <w:pPr>
        <w:spacing w:line="480" w:lineRule="auto"/>
        <w:rPr>
          <w:rFonts w:ascii="Times New Roman" w:hAnsi="Times New Roman"/>
          <w:color w:val="FF0000"/>
          <w:sz w:val="24"/>
          <w:szCs w:val="24"/>
          <w:lang w:val="en-US"/>
        </w:rPr>
      </w:pPr>
      <w:r w:rsidRPr="00D428D2">
        <w:rPr>
          <w:rFonts w:ascii="Times New Roman" w:hAnsi="Times New Roman"/>
          <w:color w:val="FF0000"/>
          <w:sz w:val="24"/>
          <w:szCs w:val="24"/>
          <w:lang w:val="en-US"/>
        </w:rPr>
        <w:t>Talk that Mongo DB will be used. Attach the diagram of the database model, talk briefly about specific decisions of denormalization which has been done.</w:t>
      </w:r>
    </w:p>
    <w:p w:rsidR="007C3A8F" w:rsidRPr="00D428D2" w:rsidRDefault="00633146" w:rsidP="00633146">
      <w:pPr>
        <w:pStyle w:val="1"/>
        <w:rPr>
          <w:lang w:val="en-US"/>
        </w:rPr>
      </w:pPr>
      <w:bookmarkStart w:id="17" w:name="_Toc520984537"/>
      <w:r w:rsidRPr="00D428D2">
        <w:rPr>
          <w:lang w:val="en-US"/>
        </w:rPr>
        <w:t>4</w:t>
      </w:r>
      <w:r w:rsidR="007C3A8F" w:rsidRPr="00D428D2">
        <w:rPr>
          <w:lang w:val="en-US"/>
        </w:rPr>
        <w:t xml:space="preserve">. </w:t>
      </w:r>
      <w:r w:rsidR="007C3A8F">
        <w:rPr>
          <w:lang w:val="en-US"/>
        </w:rPr>
        <w:t>Implementation</w:t>
      </w:r>
      <w:bookmarkEnd w:id="17"/>
    </w:p>
    <w:p w:rsidR="003F01B9" w:rsidRDefault="00D56881" w:rsidP="003F01B9">
      <w:pPr>
        <w:spacing w:line="480" w:lineRule="auto"/>
        <w:rPr>
          <w:rFonts w:ascii="Times New Roman" w:hAnsi="Times New Roman"/>
          <w:sz w:val="24"/>
          <w:szCs w:val="24"/>
          <w:lang w:val="en-US"/>
        </w:rPr>
      </w:pPr>
      <w:proofErr w:type="gramStart"/>
      <w:r w:rsidRPr="00861363">
        <w:rPr>
          <w:rFonts w:ascii="Times New Roman" w:hAnsi="Times New Roman"/>
          <w:sz w:val="24"/>
          <w:szCs w:val="24"/>
          <w:lang w:val="en-US"/>
        </w:rPr>
        <w:t>The majority of</w:t>
      </w:r>
      <w:proofErr w:type="gramEnd"/>
      <w:r w:rsidRPr="00861363">
        <w:rPr>
          <w:rFonts w:ascii="Times New Roman" w:hAnsi="Times New Roman"/>
          <w:sz w:val="24"/>
          <w:szCs w:val="24"/>
          <w:lang w:val="en-US"/>
        </w:rPr>
        <w:t xml:space="preserve"> requirements are implemented in a</w:t>
      </w:r>
      <w:r w:rsidR="00861363" w:rsidRPr="00861363">
        <w:rPr>
          <w:rFonts w:ascii="Times New Roman" w:hAnsi="Times New Roman"/>
          <w:sz w:val="24"/>
          <w:szCs w:val="24"/>
          <w:lang w:val="en-US"/>
        </w:rPr>
        <w:t xml:space="preserve"> simple and standard way. However, </w:t>
      </w:r>
      <w:r w:rsidR="00861363">
        <w:rPr>
          <w:rFonts w:ascii="Times New Roman" w:hAnsi="Times New Roman"/>
          <w:sz w:val="24"/>
          <w:szCs w:val="24"/>
          <w:lang w:val="en-US"/>
        </w:rPr>
        <w:t xml:space="preserve">implementation of </w:t>
      </w:r>
      <w:r w:rsidR="00861363" w:rsidRPr="00861363">
        <w:rPr>
          <w:rFonts w:ascii="Times New Roman" w:hAnsi="Times New Roman"/>
          <w:sz w:val="24"/>
          <w:szCs w:val="24"/>
          <w:lang w:val="en-US"/>
        </w:rPr>
        <w:t>requirement related to</w:t>
      </w:r>
      <w:r w:rsidR="003F01B9" w:rsidRPr="00861363">
        <w:rPr>
          <w:rFonts w:ascii="Times New Roman" w:hAnsi="Times New Roman"/>
          <w:sz w:val="24"/>
          <w:szCs w:val="24"/>
          <w:lang w:val="en-US"/>
        </w:rPr>
        <w:t xml:space="preserve"> </w:t>
      </w:r>
      <w:r w:rsidR="00861363" w:rsidRPr="00861363">
        <w:rPr>
          <w:rFonts w:ascii="Times New Roman" w:hAnsi="Times New Roman"/>
          <w:sz w:val="24"/>
          <w:szCs w:val="24"/>
          <w:lang w:val="en-US"/>
        </w:rPr>
        <w:t>notifications (5 in budgeting requirements from chapter 2)</w:t>
      </w:r>
      <w:r w:rsidR="00861363">
        <w:rPr>
          <w:rFonts w:ascii="Times New Roman" w:hAnsi="Times New Roman"/>
          <w:sz w:val="24"/>
          <w:szCs w:val="24"/>
          <w:lang w:val="en-US"/>
        </w:rPr>
        <w:t xml:space="preserve"> should be discussed in detail as they demand some intelligent way of making decision.</w:t>
      </w:r>
    </w:p>
    <w:p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 Ideally,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lastRenderedPageBreak/>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510, the manager should send the notification with the following information: “You are getting closer to your limit! Reduce your expenses if you do not want 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rsidR="00FD49AC" w:rsidRPr="00915955"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Pr>
          <w:rFonts w:ascii="Times New Roman" w:hAnsi="Times New Roman"/>
          <w:sz w:val="24"/>
          <w:szCs w:val="24"/>
          <w:lang w:val="en-US"/>
        </w:rPr>
        <w:t>.</w:t>
      </w:r>
    </w:p>
    <w:p w:rsidR="00D927F3" w:rsidRPr="00D927F3" w:rsidRDefault="00D927F3" w:rsidP="00D927F3">
      <w:pPr>
        <w:spacing w:line="480" w:lineRule="auto"/>
        <w:rPr>
          <w:lang w:val="en-US"/>
        </w:rPr>
      </w:pPr>
      <w:proofErr w:type="gramStart"/>
      <w:r w:rsidRPr="00D927F3">
        <w:rPr>
          <w:lang w:val="en-US"/>
        </w:rPr>
        <w:t>So</w:t>
      </w:r>
      <w:proofErr w:type="gramEnd"/>
      <w:r w:rsidRPr="00D927F3">
        <w:rPr>
          <w:lang w:val="en-US"/>
        </w:rPr>
        <w:t xml:space="preserve"> my idea was the following. First, ask users for some configuration because we don't have any information and previous data. Ask them to enter budget for weekday, </w:t>
      </w:r>
      <w:proofErr w:type="spellStart"/>
      <w:r w:rsidRPr="00D927F3">
        <w:rPr>
          <w:lang w:val="en-US"/>
        </w:rPr>
        <w:t>saturday</w:t>
      </w:r>
      <w:proofErr w:type="spellEnd"/>
      <w:r w:rsidRPr="00D927F3">
        <w:rPr>
          <w:lang w:val="en-US"/>
        </w:rPr>
        <w:t xml:space="preserve"> and </w:t>
      </w:r>
      <w:proofErr w:type="spellStart"/>
      <w:r w:rsidRPr="00D927F3">
        <w:rPr>
          <w:lang w:val="en-US"/>
        </w:rPr>
        <w:t>sunday</w:t>
      </w:r>
      <w:proofErr w:type="spellEnd"/>
      <w:r w:rsidRPr="00D927F3">
        <w:rPr>
          <w:lang w:val="en-US"/>
        </w:rPr>
        <w:t>. And the maximum they want to spend this month.</w:t>
      </w:r>
    </w:p>
    <w:p w:rsidR="00D927F3" w:rsidRPr="00D927F3" w:rsidRDefault="00D927F3" w:rsidP="00D927F3">
      <w:pPr>
        <w:spacing w:line="480" w:lineRule="auto"/>
        <w:rPr>
          <w:lang w:val="en-US"/>
        </w:rPr>
      </w:pPr>
      <w:r w:rsidRPr="00D927F3">
        <w:rPr>
          <w:lang w:val="en-US"/>
        </w:rPr>
        <w:t>Then, system calculate the minimum limit (according to your entered budgets). Your set maximum limit should be more or equal to it.</w:t>
      </w:r>
    </w:p>
    <w:p w:rsidR="00D927F3" w:rsidRPr="00D927F3" w:rsidRDefault="00D927F3" w:rsidP="00D927F3">
      <w:pPr>
        <w:spacing w:line="480" w:lineRule="auto"/>
        <w:rPr>
          <w:lang w:val="en-US"/>
        </w:rPr>
      </w:pPr>
      <w:r w:rsidRPr="00D927F3">
        <w:rPr>
          <w:lang w:val="en-US"/>
        </w:rPr>
        <w:t xml:space="preserve">E.g. you spend </w:t>
      </w:r>
      <w:bookmarkStart w:id="18" w:name="_Hlk520942533"/>
      <w:r w:rsidRPr="00D927F3">
        <w:rPr>
          <w:lang w:val="en-US"/>
        </w:rPr>
        <w:t>£</w:t>
      </w:r>
      <w:bookmarkEnd w:id="18"/>
      <w:r w:rsidRPr="00D927F3">
        <w:rPr>
          <w:lang w:val="en-US"/>
        </w:rPr>
        <w:t xml:space="preserve">10 on weekday, £30 on sat, £20 on sun. Minimum limit is £400 (let's count month as 28 days for simplicity). Your entered maximum is £700. </w:t>
      </w:r>
      <w:proofErr w:type="gramStart"/>
      <w:r w:rsidRPr="00D927F3">
        <w:rPr>
          <w:lang w:val="en-US"/>
        </w:rPr>
        <w:t>So</w:t>
      </w:r>
      <w:proofErr w:type="gramEnd"/>
      <w:r w:rsidRPr="00D927F3">
        <w:rPr>
          <w:lang w:val="en-US"/>
        </w:rPr>
        <w:t xml:space="preserve"> you have like spare £300 (700 - 400 = 300).</w:t>
      </w:r>
    </w:p>
    <w:p w:rsidR="00D927F3" w:rsidRPr="00D927F3" w:rsidRDefault="00D927F3" w:rsidP="00D927F3">
      <w:pPr>
        <w:spacing w:line="480" w:lineRule="auto"/>
        <w:rPr>
          <w:lang w:val="en-US"/>
        </w:rPr>
      </w:pPr>
      <w:r w:rsidRPr="00D927F3">
        <w:rPr>
          <w:lang w:val="en-US"/>
        </w:rPr>
        <w:lastRenderedPageBreak/>
        <w:t xml:space="preserve">On the first day is spend £250 (party hard). The system doesn't tell you anything, because you have spare £300. It thinks, that it's </w:t>
      </w:r>
      <w:proofErr w:type="spellStart"/>
      <w:r w:rsidRPr="00D927F3">
        <w:rPr>
          <w:lang w:val="en-US"/>
        </w:rPr>
        <w:t>monday</w:t>
      </w:r>
      <w:proofErr w:type="spellEnd"/>
      <w:r w:rsidRPr="00D927F3">
        <w:rPr>
          <w:lang w:val="en-US"/>
        </w:rPr>
        <w:t>, you can spend £10 and the rest £240 (250 - 10 = 240) I will deduct from your spare money. So now your safety pillow becomes 60 (300 - 240 = 60).</w:t>
      </w:r>
    </w:p>
    <w:p w:rsidR="00D927F3" w:rsidRPr="00D927F3" w:rsidRDefault="00D927F3" w:rsidP="00D927F3">
      <w:pPr>
        <w:spacing w:line="480" w:lineRule="auto"/>
        <w:rPr>
          <w:lang w:val="en-US"/>
        </w:rPr>
      </w:pPr>
      <w:r w:rsidRPr="00D927F3">
        <w:rPr>
          <w:lang w:val="en-US"/>
        </w:rPr>
        <w:t xml:space="preserve">If you have 20% or less in your safety pillow (this percentage probably should be also set by user) then the system should </w:t>
      </w:r>
      <w:proofErr w:type="gramStart"/>
      <w:r w:rsidRPr="00D927F3">
        <w:rPr>
          <w:lang w:val="en-US"/>
        </w:rPr>
        <w:t>sent</w:t>
      </w:r>
      <w:proofErr w:type="gramEnd"/>
      <w:r w:rsidRPr="00D927F3">
        <w:rPr>
          <w:lang w:val="en-US"/>
        </w:rPr>
        <w:t xml:space="preserve"> you notification "STOP TO WASTE YOUR MONEY IDIOT".</w:t>
      </w:r>
    </w:p>
    <w:p w:rsidR="00D927F3" w:rsidRPr="00D927F3" w:rsidRDefault="00D927F3" w:rsidP="00D927F3">
      <w:pPr>
        <w:spacing w:line="480" w:lineRule="auto"/>
        <w:rPr>
          <w:lang w:val="en-US"/>
        </w:rPr>
      </w:pPr>
      <w:proofErr w:type="gramStart"/>
      <w:r w:rsidRPr="00D927F3">
        <w:rPr>
          <w:lang w:val="en-US"/>
        </w:rPr>
        <w:t>So</w:t>
      </w:r>
      <w:proofErr w:type="gramEnd"/>
      <w:r w:rsidRPr="00D927F3">
        <w:rPr>
          <w:lang w:val="en-US"/>
        </w:rPr>
        <w:t xml:space="preserve"> in the example we send this notification and the interface becomes red (just an idea). The next day we are not going to send anything to the user even if new expense is £300. The red interface will remind to the user that he/she sucks in budget planning.</w:t>
      </w:r>
    </w:p>
    <w:p w:rsidR="00D927F3" w:rsidRPr="00D927F3" w:rsidRDefault="00D927F3" w:rsidP="00D927F3">
      <w:pPr>
        <w:spacing w:line="480" w:lineRule="auto"/>
        <w:rPr>
          <w:lang w:val="en-US"/>
        </w:rPr>
      </w:pPr>
      <w:r w:rsidRPr="00D927F3">
        <w:rPr>
          <w:lang w:val="en-US"/>
        </w:rPr>
        <w:t xml:space="preserve">But our user is smart, so he/she decides to start eating only break and water and for the following 10 days spends only £50 (8 weekdays, one sat, one sun). </w:t>
      </w:r>
      <w:proofErr w:type="gramStart"/>
      <w:r w:rsidRPr="00D927F3">
        <w:rPr>
          <w:lang w:val="en-US"/>
        </w:rPr>
        <w:t>So</w:t>
      </w:r>
      <w:proofErr w:type="gramEnd"/>
      <w:r w:rsidRPr="00D927F3">
        <w:rPr>
          <w:lang w:val="en-US"/>
        </w:rPr>
        <w:t xml:space="preserve"> the user saved £80. </w:t>
      </w:r>
      <w:proofErr w:type="spellStart"/>
      <w:proofErr w:type="gramStart"/>
      <w:r w:rsidRPr="00D927F3">
        <w:rPr>
          <w:lang w:val="en-US"/>
        </w:rPr>
        <w:t>An</w:t>
      </w:r>
      <w:proofErr w:type="spellEnd"/>
      <w:r w:rsidRPr="00D927F3">
        <w:rPr>
          <w:lang w:val="en-US"/>
        </w:rPr>
        <w:t xml:space="preserve"> this</w:t>
      </w:r>
      <w:proofErr w:type="gramEnd"/>
      <w:r w:rsidRPr="00D927F3">
        <w:rPr>
          <w:lang w:val="en-US"/>
        </w:rPr>
        <w:t xml:space="preserve"> saved money go back to safety pillow. </w:t>
      </w:r>
      <w:proofErr w:type="gramStart"/>
      <w:r w:rsidRPr="00D927F3">
        <w:rPr>
          <w:lang w:val="en-US"/>
        </w:rPr>
        <w:t>So</w:t>
      </w:r>
      <w:proofErr w:type="gramEnd"/>
      <w:r w:rsidRPr="00D927F3">
        <w:rPr>
          <w:lang w:val="en-US"/>
        </w:rPr>
        <w:t xml:space="preserve"> it becomes again more than 20%, the interface returns to green and the app send notification: "CONGRATS you managed not to fuck up this month".</w:t>
      </w:r>
    </w:p>
    <w:p w:rsidR="00D927F3" w:rsidRPr="009C308B" w:rsidRDefault="00D927F3" w:rsidP="00D927F3">
      <w:pPr>
        <w:spacing w:line="480" w:lineRule="auto"/>
        <w:rPr>
          <w:lang w:val="en-US"/>
        </w:rPr>
      </w:pPr>
      <w:r w:rsidRPr="00D927F3">
        <w:rPr>
          <w:lang w:val="en-US"/>
        </w:rPr>
        <w:t>And so on. When you have enough data, the algorithm can be improved and recommend you this percentage in the future.</w:t>
      </w:r>
    </w:p>
    <w:p w:rsidR="007C3A8F" w:rsidRDefault="00633146" w:rsidP="003F01B9">
      <w:pPr>
        <w:pStyle w:val="1"/>
        <w:rPr>
          <w:lang w:val="en-US"/>
        </w:rPr>
      </w:pPr>
      <w:bookmarkStart w:id="19" w:name="_Toc520984538"/>
      <w:r>
        <w:rPr>
          <w:lang w:val="en-US"/>
        </w:rPr>
        <w:t>5</w:t>
      </w:r>
      <w:r w:rsidR="007C3A8F">
        <w:rPr>
          <w:lang w:val="en-US"/>
        </w:rPr>
        <w:t>. Testing and evaluation</w:t>
      </w:r>
      <w:bookmarkEnd w:id="19"/>
    </w:p>
    <w:p w:rsidR="00142748" w:rsidRPr="00DF5A6A" w:rsidRDefault="00142748" w:rsidP="003F01B9">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The project will be evaluated using 3 approaches:</w:t>
      </w:r>
    </w:p>
    <w:p w:rsidR="00142748" w:rsidRPr="00DF5A6A" w:rsidRDefault="00142748" w:rsidP="00142748">
      <w:pPr>
        <w:numPr>
          <w:ilvl w:val="0"/>
          <w:numId w:val="15"/>
        </w:num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UI testing, Quick and Dirty Expert evaluation method that design matches design principles;</w:t>
      </w:r>
    </w:p>
    <w:p w:rsidR="00142748" w:rsidRPr="00DF5A6A" w:rsidRDefault="00142748" w:rsidP="00142748">
      <w:pPr>
        <w:numPr>
          <w:ilvl w:val="0"/>
          <w:numId w:val="15"/>
        </w:num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Testing of correctness that all functions work according to specification;</w:t>
      </w:r>
    </w:p>
    <w:p w:rsidR="00142748" w:rsidRPr="00DF5A6A" w:rsidRDefault="00142748" w:rsidP="00142748">
      <w:pPr>
        <w:numPr>
          <w:ilvl w:val="0"/>
          <w:numId w:val="15"/>
        </w:num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Testing of user experience, that the application achieves its’ goal to help people to avoid overspending and save money.</w:t>
      </w:r>
    </w:p>
    <w:p w:rsidR="00142748" w:rsidRPr="00DF5A6A" w:rsidRDefault="00142748" w:rsidP="00142748">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lastRenderedPageBreak/>
        <w:t>Each approach will be briefly described, and the results will be presented.</w:t>
      </w:r>
    </w:p>
    <w:p w:rsidR="00DF5A6A" w:rsidRPr="00DF5A6A" w:rsidRDefault="00DF5A6A" w:rsidP="00142748">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For testing of correctness, a table with test cases and results will be attached.</w:t>
      </w:r>
    </w:p>
    <w:p w:rsidR="00DF5A6A" w:rsidRPr="00DF5A6A" w:rsidRDefault="00DF5A6A" w:rsidP="00142748">
      <w:pPr>
        <w:spacing w:line="480" w:lineRule="auto"/>
        <w:rPr>
          <w:rFonts w:ascii="Times New Roman" w:hAnsi="Times New Roman"/>
          <w:color w:val="FF0000"/>
          <w:sz w:val="24"/>
          <w:szCs w:val="24"/>
          <w:lang w:val="en-US"/>
        </w:rPr>
      </w:pPr>
      <w:r w:rsidRPr="00DF5A6A">
        <w:rPr>
          <w:rFonts w:ascii="Times New Roman" w:hAnsi="Times New Roman"/>
          <w:color w:val="FF0000"/>
          <w:sz w:val="24"/>
          <w:szCs w:val="24"/>
          <w:lang w:val="en-US"/>
        </w:rPr>
        <w:t>For testing of user experience, a group of users will be asked to use the prototype for 1 week and they will fill the questionnaire afterwards. In the questionnaire they should answer if they exceeded their week limit, if the app helped them to prevent this, if they were able to spend less then expected. Based on the results, the conclusion about app efficiency will be made.</w:t>
      </w:r>
    </w:p>
    <w:p w:rsidR="007C3A8F" w:rsidRDefault="00633146" w:rsidP="003F01B9">
      <w:pPr>
        <w:pStyle w:val="1"/>
        <w:rPr>
          <w:lang w:val="en-US"/>
        </w:rPr>
      </w:pPr>
      <w:bookmarkStart w:id="20" w:name="_Toc520984539"/>
      <w:r>
        <w:rPr>
          <w:lang w:val="en-US"/>
        </w:rPr>
        <w:t>6</w:t>
      </w:r>
      <w:r w:rsidR="007C3A8F">
        <w:rPr>
          <w:lang w:val="en-US"/>
        </w:rPr>
        <w:t>. Conclusions</w:t>
      </w:r>
      <w:bookmarkEnd w:id="20"/>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21" w:name="_Toc520984540"/>
      <w:r>
        <w:rPr>
          <w:lang w:val="en-US"/>
        </w:rPr>
        <w:t>7</w:t>
      </w:r>
      <w:r w:rsidR="007C3A8F">
        <w:rPr>
          <w:lang w:val="en-US"/>
        </w:rPr>
        <w:t>. Further work</w:t>
      </w:r>
      <w:bookmarkEnd w:id="21"/>
    </w:p>
    <w:p w:rsidR="003F01B9" w:rsidRDefault="003F01B9" w:rsidP="003F01B9">
      <w:pPr>
        <w:spacing w:line="480" w:lineRule="auto"/>
        <w:rPr>
          <w:lang w:val="en-US"/>
        </w:rPr>
      </w:pPr>
      <w:r>
        <w:rPr>
          <w:lang w:val="en-US"/>
        </w:rPr>
        <w:t xml:space="preserve">Test </w:t>
      </w:r>
    </w:p>
    <w:p w:rsidR="007C3A8F" w:rsidRDefault="00FB0DD3" w:rsidP="003F01B9">
      <w:pPr>
        <w:pStyle w:val="1"/>
        <w:rPr>
          <w:lang w:val="en-US"/>
        </w:rPr>
      </w:pPr>
      <w:r>
        <w:rPr>
          <w:lang w:val="en-US"/>
        </w:rPr>
        <w:br w:type="page"/>
      </w:r>
      <w:bookmarkStart w:id="22" w:name="_Toc520984541"/>
      <w:r w:rsidR="007C3A8F">
        <w:rPr>
          <w:lang w:val="en-US"/>
        </w:rPr>
        <w:lastRenderedPageBreak/>
        <w:t>References</w:t>
      </w:r>
      <w:bookmarkEnd w:id="22"/>
    </w:p>
    <w:p w:rsidR="006D3F2B" w:rsidRPr="006D3F2B" w:rsidRDefault="006D3F2B" w:rsidP="006D3F2B">
      <w:pPr>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12"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13"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14"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15"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16"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17"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18"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19"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20"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21"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22"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23"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24"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25"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26"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27"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28" w:history="1">
        <w:r w:rsidRPr="00532379">
          <w:rPr>
            <w:rStyle w:val="a8"/>
            <w:rFonts w:ascii="Times New Roman" w:hAnsi="Times New Roman"/>
            <w:sz w:val="24"/>
            <w:szCs w:val="24"/>
            <w:lang w:val="en-US"/>
          </w:rPr>
          <w:t>https://www.sage.com/en-gb/sage-business-cloud/accounting/</w:t>
        </w:r>
      </w:hyperlink>
    </w:p>
    <w:p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29"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30"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31"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32"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33"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34" w:history="1">
        <w:r w:rsidR="006E24F8" w:rsidRPr="00532379">
          <w:rPr>
            <w:rStyle w:val="a8"/>
            <w:rFonts w:ascii="Times New Roman" w:hAnsi="Times New Roman"/>
            <w:sz w:val="24"/>
            <w:szCs w:val="24"/>
            <w:lang w:val="en-US"/>
          </w:rPr>
          <w:t>https://www.youneedabudget.com/method/</w:t>
        </w:r>
      </w:hyperlink>
    </w:p>
    <w:p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35"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36" w:history="1">
        <w:r w:rsidRPr="00532379">
          <w:rPr>
            <w:rStyle w:val="a8"/>
            <w:rFonts w:ascii="Times New Roman" w:hAnsi="Times New Roman"/>
            <w:sz w:val="24"/>
            <w:szCs w:val="24"/>
            <w:lang w:val="en-US"/>
          </w:rPr>
          <w:t>https://www.yolt.com/</w:t>
        </w:r>
      </w:hyperlink>
    </w:p>
    <w:p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37"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38"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39"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40"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41"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42" w:history="1">
        <w:r w:rsidR="00E43D57" w:rsidRPr="00532379">
          <w:rPr>
            <w:rStyle w:val="a8"/>
            <w:rFonts w:ascii="Times New Roman" w:hAnsi="Times New Roman"/>
            <w:sz w:val="24"/>
            <w:szCs w:val="24"/>
            <w:lang w:val="en-US"/>
          </w:rPr>
          <w:t>https://buildfire.com/ways-moneti</w:t>
        </w:r>
        <w:bookmarkStart w:id="23" w:name="_GoBack"/>
        <w:r w:rsidR="00E43D57" w:rsidRPr="00532379">
          <w:rPr>
            <w:rStyle w:val="a8"/>
            <w:rFonts w:ascii="Times New Roman" w:hAnsi="Times New Roman"/>
            <w:sz w:val="24"/>
            <w:szCs w:val="24"/>
            <w:lang w:val="en-US"/>
          </w:rPr>
          <w:t>ze</w:t>
        </w:r>
        <w:bookmarkEnd w:id="23"/>
        <w:r w:rsidR="00E43D57" w:rsidRPr="00532379">
          <w:rPr>
            <w:rStyle w:val="a8"/>
            <w:rFonts w:ascii="Times New Roman" w:hAnsi="Times New Roman"/>
            <w:sz w:val="24"/>
            <w:szCs w:val="24"/>
            <w:lang w:val="en-US"/>
          </w:rPr>
          <w:t>-mobile-app/</w:t>
        </w:r>
      </w:hyperlink>
      <w:r w:rsidR="00E43D57">
        <w:rPr>
          <w:rFonts w:ascii="Times New Roman" w:hAnsi="Times New Roman"/>
          <w:sz w:val="24"/>
          <w:szCs w:val="24"/>
          <w:lang w:val="en-US"/>
        </w:rPr>
        <w:t xml:space="preserve"> </w:t>
      </w:r>
    </w:p>
    <w:p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43"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44"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rsidR="00E43D57" w:rsidRPr="0097608A"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rsidR="00AE34BC" w:rsidRPr="00AE34BC" w:rsidRDefault="00AE34BC" w:rsidP="00AE34BC">
      <w:pPr>
        <w:pStyle w:val="1"/>
        <w:jc w:val="center"/>
        <w:rPr>
          <w:b w:val="0"/>
          <w:lang w:val="en-US"/>
        </w:rPr>
      </w:pPr>
      <w:r>
        <w:rPr>
          <w:lang w:val="en-US"/>
        </w:rPr>
        <w:br w:type="page"/>
      </w:r>
      <w:bookmarkStart w:id="24" w:name="_Toc520984542"/>
      <w:r w:rsidRPr="00AE34BC">
        <w:rPr>
          <w:b w:val="0"/>
          <w:lang w:val="en-US"/>
        </w:rPr>
        <w:lastRenderedPageBreak/>
        <w:t xml:space="preserve">Appendix A. Full list of requirements </w:t>
      </w:r>
      <w:r w:rsidR="00980EBF">
        <w:rPr>
          <w:b w:val="0"/>
          <w:lang w:val="en-US"/>
        </w:rPr>
        <w:t>for</w:t>
      </w:r>
      <w:r w:rsidRPr="00AE34BC">
        <w:rPr>
          <w:b w:val="0"/>
          <w:lang w:val="en-US"/>
        </w:rPr>
        <w:t xml:space="preserve"> Intelligent Expense Manager</w:t>
      </w:r>
      <w:bookmarkEnd w:id="24"/>
    </w:p>
    <w:p w:rsidR="006B7394" w:rsidRDefault="006B7394" w:rsidP="006B7394">
      <w:pPr>
        <w:spacing w:after="0"/>
        <w:rPr>
          <w:rFonts w:ascii="Times New Roman" w:hAnsi="Times New Roman"/>
          <w:sz w:val="24"/>
          <w:szCs w:val="24"/>
          <w:lang w:val="en-US"/>
        </w:rPr>
      </w:pPr>
    </w:p>
    <w:p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w:t>
      </w:r>
      <w:r w:rsidR="006C01A1">
        <w:rPr>
          <w:rFonts w:ascii="Times New Roman" w:hAnsi="Times New Roman"/>
          <w:sz w:val="24"/>
          <w:szCs w:val="24"/>
          <w:lang w:val="en-US"/>
        </w:rPr>
        <w:t>s</w:t>
      </w:r>
      <w:r>
        <w:rPr>
          <w:rFonts w:ascii="Times New Roman" w:hAnsi="Times New Roman"/>
          <w:sz w:val="24"/>
          <w:szCs w:val="24"/>
          <w:lang w:val="en-US"/>
        </w:rPr>
        <w:t>e in the application.</w:t>
      </w:r>
    </w:p>
    <w:p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3F01B9" w:rsidRPr="006B7394" w:rsidRDefault="003F01B9" w:rsidP="003F01B9">
      <w:pPr>
        <w:spacing w:line="480" w:lineRule="auto"/>
        <w:rPr>
          <w:rFonts w:ascii="Times New Roman" w:hAnsi="Times New Roman"/>
          <w:sz w:val="24"/>
          <w:szCs w:val="24"/>
          <w:lang w:val="en-US"/>
        </w:rPr>
      </w:pP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BF2" w:rsidRDefault="00F82BF2" w:rsidP="00385862">
      <w:pPr>
        <w:spacing w:after="0" w:line="240" w:lineRule="auto"/>
      </w:pPr>
      <w:r>
        <w:separator/>
      </w:r>
    </w:p>
  </w:endnote>
  <w:endnote w:type="continuationSeparator" w:id="0">
    <w:p w:rsidR="00F82BF2" w:rsidRDefault="00F82BF2"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6D4" w:rsidRDefault="006806D4">
    <w:pPr>
      <w:pStyle w:val="a5"/>
      <w:jc w:val="center"/>
    </w:pPr>
    <w:r>
      <w:fldChar w:fldCharType="begin"/>
    </w:r>
    <w:r>
      <w:instrText>PAGE   \* MERGEFORMAT</w:instrText>
    </w:r>
    <w:r>
      <w:fldChar w:fldCharType="separate"/>
    </w:r>
    <w:r>
      <w:rPr>
        <w:lang w:val="ru-RU"/>
      </w:rPr>
      <w:t>2</w:t>
    </w:r>
    <w:r>
      <w:fldChar w:fldCharType="end"/>
    </w:r>
  </w:p>
  <w:p w:rsidR="006806D4" w:rsidRDefault="006806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6D4" w:rsidRDefault="006806D4">
    <w:pPr>
      <w:pStyle w:val="a5"/>
      <w:jc w:val="center"/>
    </w:pPr>
    <w:r>
      <w:fldChar w:fldCharType="begin"/>
    </w:r>
    <w:r>
      <w:instrText>PAGE   \* MERGEFORMAT</w:instrText>
    </w:r>
    <w:r>
      <w:fldChar w:fldCharType="separate"/>
    </w:r>
    <w:r>
      <w:rPr>
        <w:lang w:val="ru-RU"/>
      </w:rPr>
      <w:t>2</w:t>
    </w:r>
    <w:r>
      <w:fldChar w:fldCharType="end"/>
    </w:r>
  </w:p>
  <w:p w:rsidR="006806D4" w:rsidRDefault="006806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BF2" w:rsidRDefault="00F82BF2" w:rsidP="00385862">
      <w:pPr>
        <w:spacing w:after="0" w:line="240" w:lineRule="auto"/>
      </w:pPr>
      <w:r>
        <w:separator/>
      </w:r>
    </w:p>
  </w:footnote>
  <w:footnote w:type="continuationSeparator" w:id="0">
    <w:p w:rsidR="00F82BF2" w:rsidRDefault="00F82BF2"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20"/>
  </w:num>
  <w:num w:numId="4">
    <w:abstractNumId w:val="3"/>
  </w:num>
  <w:num w:numId="5">
    <w:abstractNumId w:val="5"/>
  </w:num>
  <w:num w:numId="6">
    <w:abstractNumId w:val="11"/>
  </w:num>
  <w:num w:numId="7">
    <w:abstractNumId w:val="0"/>
  </w:num>
  <w:num w:numId="8">
    <w:abstractNumId w:val="23"/>
  </w:num>
  <w:num w:numId="9">
    <w:abstractNumId w:val="22"/>
  </w:num>
  <w:num w:numId="10">
    <w:abstractNumId w:val="1"/>
  </w:num>
  <w:num w:numId="11">
    <w:abstractNumId w:val="21"/>
  </w:num>
  <w:num w:numId="12">
    <w:abstractNumId w:val="24"/>
  </w:num>
  <w:num w:numId="13">
    <w:abstractNumId w:val="2"/>
  </w:num>
  <w:num w:numId="14">
    <w:abstractNumId w:val="25"/>
  </w:num>
  <w:num w:numId="15">
    <w:abstractNumId w:val="13"/>
  </w:num>
  <w:num w:numId="16">
    <w:abstractNumId w:val="14"/>
  </w:num>
  <w:num w:numId="17">
    <w:abstractNumId w:val="7"/>
  </w:num>
  <w:num w:numId="18">
    <w:abstractNumId w:val="12"/>
  </w:num>
  <w:num w:numId="19">
    <w:abstractNumId w:val="8"/>
  </w:num>
  <w:num w:numId="20">
    <w:abstractNumId w:val="18"/>
  </w:num>
  <w:num w:numId="21">
    <w:abstractNumId w:val="6"/>
  </w:num>
  <w:num w:numId="22">
    <w:abstractNumId w:val="19"/>
  </w:num>
  <w:num w:numId="23">
    <w:abstractNumId w:val="15"/>
  </w:num>
  <w:num w:numId="24">
    <w:abstractNumId w:val="17"/>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22D2B"/>
    <w:rsid w:val="00034A6A"/>
    <w:rsid w:val="00034B65"/>
    <w:rsid w:val="00040277"/>
    <w:rsid w:val="000426DC"/>
    <w:rsid w:val="00084FB2"/>
    <w:rsid w:val="0009752C"/>
    <w:rsid w:val="000A009B"/>
    <w:rsid w:val="000F6441"/>
    <w:rsid w:val="0010145B"/>
    <w:rsid w:val="001078D6"/>
    <w:rsid w:val="0011189F"/>
    <w:rsid w:val="00115E4C"/>
    <w:rsid w:val="00135EF6"/>
    <w:rsid w:val="00142748"/>
    <w:rsid w:val="00145D6C"/>
    <w:rsid w:val="00153FF5"/>
    <w:rsid w:val="001624D2"/>
    <w:rsid w:val="00175F8D"/>
    <w:rsid w:val="001817C0"/>
    <w:rsid w:val="001972F1"/>
    <w:rsid w:val="001A0C60"/>
    <w:rsid w:val="001A326E"/>
    <w:rsid w:val="001B236E"/>
    <w:rsid w:val="001B7400"/>
    <w:rsid w:val="001C212E"/>
    <w:rsid w:val="001C6CB2"/>
    <w:rsid w:val="001D1D2F"/>
    <w:rsid w:val="001D48F5"/>
    <w:rsid w:val="001E5796"/>
    <w:rsid w:val="001E68AD"/>
    <w:rsid w:val="001F77FD"/>
    <w:rsid w:val="00214A35"/>
    <w:rsid w:val="0022400E"/>
    <w:rsid w:val="00225B6F"/>
    <w:rsid w:val="00230244"/>
    <w:rsid w:val="00236F57"/>
    <w:rsid w:val="00257DEA"/>
    <w:rsid w:val="002919FE"/>
    <w:rsid w:val="00295709"/>
    <w:rsid w:val="002A788F"/>
    <w:rsid w:val="002D300A"/>
    <w:rsid w:val="002F18CA"/>
    <w:rsid w:val="003248C5"/>
    <w:rsid w:val="003257AF"/>
    <w:rsid w:val="0033020A"/>
    <w:rsid w:val="00351ECF"/>
    <w:rsid w:val="00385862"/>
    <w:rsid w:val="00395BC4"/>
    <w:rsid w:val="003A4484"/>
    <w:rsid w:val="003A4BA1"/>
    <w:rsid w:val="003A7AB4"/>
    <w:rsid w:val="003B4403"/>
    <w:rsid w:val="003C6D02"/>
    <w:rsid w:val="003D0B67"/>
    <w:rsid w:val="003F01B9"/>
    <w:rsid w:val="004116D8"/>
    <w:rsid w:val="004175F5"/>
    <w:rsid w:val="00422BF1"/>
    <w:rsid w:val="00435C63"/>
    <w:rsid w:val="00444E08"/>
    <w:rsid w:val="00453042"/>
    <w:rsid w:val="00487428"/>
    <w:rsid w:val="004A24EB"/>
    <w:rsid w:val="004B7762"/>
    <w:rsid w:val="004C3791"/>
    <w:rsid w:val="004C5D64"/>
    <w:rsid w:val="004D4E51"/>
    <w:rsid w:val="004E5F51"/>
    <w:rsid w:val="00503B9D"/>
    <w:rsid w:val="00505AF1"/>
    <w:rsid w:val="00536B5E"/>
    <w:rsid w:val="00540FB5"/>
    <w:rsid w:val="0055602B"/>
    <w:rsid w:val="005917E3"/>
    <w:rsid w:val="005A5144"/>
    <w:rsid w:val="005B3D13"/>
    <w:rsid w:val="005B4E60"/>
    <w:rsid w:val="005D4FB4"/>
    <w:rsid w:val="005D50BC"/>
    <w:rsid w:val="005D7FDD"/>
    <w:rsid w:val="005F0E88"/>
    <w:rsid w:val="005F40DD"/>
    <w:rsid w:val="006020D2"/>
    <w:rsid w:val="00603BD2"/>
    <w:rsid w:val="006119CB"/>
    <w:rsid w:val="0061255A"/>
    <w:rsid w:val="00627C86"/>
    <w:rsid w:val="00633146"/>
    <w:rsid w:val="00642254"/>
    <w:rsid w:val="006531D3"/>
    <w:rsid w:val="00665104"/>
    <w:rsid w:val="006662A8"/>
    <w:rsid w:val="00672B6C"/>
    <w:rsid w:val="00675008"/>
    <w:rsid w:val="006806D4"/>
    <w:rsid w:val="00694455"/>
    <w:rsid w:val="006976A2"/>
    <w:rsid w:val="0069795F"/>
    <w:rsid w:val="006B7394"/>
    <w:rsid w:val="006C01A1"/>
    <w:rsid w:val="006D3F2B"/>
    <w:rsid w:val="006E24F8"/>
    <w:rsid w:val="006F37E4"/>
    <w:rsid w:val="00714F7D"/>
    <w:rsid w:val="00731009"/>
    <w:rsid w:val="0075684B"/>
    <w:rsid w:val="00774D56"/>
    <w:rsid w:val="00783E1F"/>
    <w:rsid w:val="00784397"/>
    <w:rsid w:val="007857FD"/>
    <w:rsid w:val="007A6811"/>
    <w:rsid w:val="007A7F44"/>
    <w:rsid w:val="007C3A8F"/>
    <w:rsid w:val="007C5D95"/>
    <w:rsid w:val="007D4A0E"/>
    <w:rsid w:val="007E577E"/>
    <w:rsid w:val="00811740"/>
    <w:rsid w:val="0082467C"/>
    <w:rsid w:val="00835EFA"/>
    <w:rsid w:val="00836273"/>
    <w:rsid w:val="00855764"/>
    <w:rsid w:val="00861363"/>
    <w:rsid w:val="008645F8"/>
    <w:rsid w:val="008B0691"/>
    <w:rsid w:val="008B3D4F"/>
    <w:rsid w:val="008B4DC3"/>
    <w:rsid w:val="008E3FF7"/>
    <w:rsid w:val="00915955"/>
    <w:rsid w:val="00920DC3"/>
    <w:rsid w:val="00921548"/>
    <w:rsid w:val="009233DC"/>
    <w:rsid w:val="00925175"/>
    <w:rsid w:val="009308F9"/>
    <w:rsid w:val="009461F4"/>
    <w:rsid w:val="0095100F"/>
    <w:rsid w:val="00953159"/>
    <w:rsid w:val="00955BF8"/>
    <w:rsid w:val="0095686D"/>
    <w:rsid w:val="00956E1A"/>
    <w:rsid w:val="0097608A"/>
    <w:rsid w:val="0097791A"/>
    <w:rsid w:val="00980EBF"/>
    <w:rsid w:val="009A3C35"/>
    <w:rsid w:val="009A51DE"/>
    <w:rsid w:val="009C308B"/>
    <w:rsid w:val="009E29F6"/>
    <w:rsid w:val="009E2C21"/>
    <w:rsid w:val="009E650E"/>
    <w:rsid w:val="009F1D5F"/>
    <w:rsid w:val="00A16BAF"/>
    <w:rsid w:val="00A26724"/>
    <w:rsid w:val="00A32D29"/>
    <w:rsid w:val="00A33909"/>
    <w:rsid w:val="00A57CD3"/>
    <w:rsid w:val="00AA0734"/>
    <w:rsid w:val="00AB7179"/>
    <w:rsid w:val="00AC083C"/>
    <w:rsid w:val="00AC7064"/>
    <w:rsid w:val="00AE34BC"/>
    <w:rsid w:val="00AF279A"/>
    <w:rsid w:val="00AF4ABD"/>
    <w:rsid w:val="00B02213"/>
    <w:rsid w:val="00B03ACF"/>
    <w:rsid w:val="00B11103"/>
    <w:rsid w:val="00B17C46"/>
    <w:rsid w:val="00B203A8"/>
    <w:rsid w:val="00B30848"/>
    <w:rsid w:val="00B52CA8"/>
    <w:rsid w:val="00B73827"/>
    <w:rsid w:val="00B7643D"/>
    <w:rsid w:val="00B929D7"/>
    <w:rsid w:val="00BA09BC"/>
    <w:rsid w:val="00BA6067"/>
    <w:rsid w:val="00BB0A6D"/>
    <w:rsid w:val="00BB225B"/>
    <w:rsid w:val="00BC131C"/>
    <w:rsid w:val="00BD5946"/>
    <w:rsid w:val="00BE2BDD"/>
    <w:rsid w:val="00BE3244"/>
    <w:rsid w:val="00BE70FF"/>
    <w:rsid w:val="00BF56B6"/>
    <w:rsid w:val="00C15A65"/>
    <w:rsid w:val="00C2622B"/>
    <w:rsid w:val="00C262DC"/>
    <w:rsid w:val="00C31EEF"/>
    <w:rsid w:val="00C351C6"/>
    <w:rsid w:val="00C41F98"/>
    <w:rsid w:val="00C55E13"/>
    <w:rsid w:val="00C56A1F"/>
    <w:rsid w:val="00C60695"/>
    <w:rsid w:val="00C63AB3"/>
    <w:rsid w:val="00C73C3B"/>
    <w:rsid w:val="00C92C9A"/>
    <w:rsid w:val="00CD75DE"/>
    <w:rsid w:val="00CE2545"/>
    <w:rsid w:val="00CE50DD"/>
    <w:rsid w:val="00CF06C3"/>
    <w:rsid w:val="00CF0C11"/>
    <w:rsid w:val="00D06C3A"/>
    <w:rsid w:val="00D11B52"/>
    <w:rsid w:val="00D13D2B"/>
    <w:rsid w:val="00D22242"/>
    <w:rsid w:val="00D36080"/>
    <w:rsid w:val="00D40DE8"/>
    <w:rsid w:val="00D428D2"/>
    <w:rsid w:val="00D50D3C"/>
    <w:rsid w:val="00D50D40"/>
    <w:rsid w:val="00D53043"/>
    <w:rsid w:val="00D56881"/>
    <w:rsid w:val="00D60D45"/>
    <w:rsid w:val="00D646AD"/>
    <w:rsid w:val="00D761EE"/>
    <w:rsid w:val="00D7624C"/>
    <w:rsid w:val="00D8198F"/>
    <w:rsid w:val="00D868D1"/>
    <w:rsid w:val="00D927F3"/>
    <w:rsid w:val="00DA7943"/>
    <w:rsid w:val="00DB4B9E"/>
    <w:rsid w:val="00DB7CA2"/>
    <w:rsid w:val="00DD6F01"/>
    <w:rsid w:val="00DD73A6"/>
    <w:rsid w:val="00DF5A6A"/>
    <w:rsid w:val="00DF61C2"/>
    <w:rsid w:val="00E32930"/>
    <w:rsid w:val="00E43D57"/>
    <w:rsid w:val="00E4521D"/>
    <w:rsid w:val="00E64739"/>
    <w:rsid w:val="00E92718"/>
    <w:rsid w:val="00E96185"/>
    <w:rsid w:val="00EB5BF2"/>
    <w:rsid w:val="00ED73B5"/>
    <w:rsid w:val="00EE57BC"/>
    <w:rsid w:val="00EF3142"/>
    <w:rsid w:val="00EF3F91"/>
    <w:rsid w:val="00F00B31"/>
    <w:rsid w:val="00F27C0D"/>
    <w:rsid w:val="00F425B5"/>
    <w:rsid w:val="00F44233"/>
    <w:rsid w:val="00F64914"/>
    <w:rsid w:val="00F709CD"/>
    <w:rsid w:val="00F819E3"/>
    <w:rsid w:val="00F82BF2"/>
    <w:rsid w:val="00FA319E"/>
    <w:rsid w:val="00FA35CC"/>
    <w:rsid w:val="00FB054B"/>
    <w:rsid w:val="00FB0DD3"/>
    <w:rsid w:val="00FD46AB"/>
    <w:rsid w:val="00FD49AC"/>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p.com/uk/products/financial-management/travel-expense-management.html" TargetMode="External"/><Relationship Id="rId18" Type="http://schemas.openxmlformats.org/officeDocument/2006/relationships/hyperlink" Target="https://www.oracle.com/applications/ebusiness/products.html" TargetMode="External"/><Relationship Id="rId26" Type="http://schemas.openxmlformats.org/officeDocument/2006/relationships/hyperlink" Target="https://dynamics.microsoft.com/en-gb/sl-overview/" TargetMode="External"/><Relationship Id="rId39" Type="http://schemas.openxmlformats.org/officeDocument/2006/relationships/hyperlink" Target="https://rubygarage.org/blog/how-do-free-apps-make-money" TargetMode="External"/><Relationship Id="rId3" Type="http://schemas.openxmlformats.org/officeDocument/2006/relationships/styles" Target="styles.xml"/><Relationship Id="rId21" Type="http://schemas.openxmlformats.org/officeDocument/2006/relationships/hyperlink" Target="http://www.oracle.com/us/products/applications/ebusiness/financials/053318.html" TargetMode="External"/><Relationship Id="rId34" Type="http://schemas.openxmlformats.org/officeDocument/2006/relationships/hyperlink" Target="https://www.youneedabudget.com/method/" TargetMode="External"/><Relationship Id="rId42" Type="http://schemas.openxmlformats.org/officeDocument/2006/relationships/hyperlink" Target="https://buildfire.com/ways-monetize-mobile-app/" TargetMode="External"/><Relationship Id="rId7" Type="http://schemas.openxmlformats.org/officeDocument/2006/relationships/endnotes" Target="endnotes.xml"/><Relationship Id="rId12" Type="http://schemas.openxmlformats.org/officeDocument/2006/relationships/hyperlink" Target="https://www.sap.com/corporate/en/company/history.html" TargetMode="External"/><Relationship Id="rId17" Type="http://schemas.openxmlformats.org/officeDocument/2006/relationships/hyperlink" Target="https://www.oracle.com/corporate/index.html" TargetMode="External"/><Relationship Id="rId25" Type="http://schemas.openxmlformats.org/officeDocument/2006/relationships/hyperlink" Target="https://dynamics.microsoft.com/en-gb/nav-overview/" TargetMode="External"/><Relationship Id="rId33" Type="http://schemas.openxmlformats.org/officeDocument/2006/relationships/hyperlink" Target="https://www.credit.com/loans/loan-articles/the-truth-about-payday-loans/" TargetMode="External"/><Relationship Id="rId38" Type="http://schemas.openxmlformats.org/officeDocument/2006/relationships/hyperlink" Target="https://www.splitwise.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ncur.com/en-us/invoice-management" TargetMode="External"/><Relationship Id="rId20" Type="http://schemas.openxmlformats.org/officeDocument/2006/relationships/hyperlink" Target="http://www.oracle.com/us/products/applications/ebusiness/financials/053268.html" TargetMode="External"/><Relationship Id="rId29" Type="http://schemas.openxmlformats.org/officeDocument/2006/relationships/hyperlink" Target="https://www.sage.com/en-gb/sage-business-cloud/financials/" TargetMode="External"/><Relationship Id="rId41" Type="http://schemas.openxmlformats.org/officeDocument/2006/relationships/hyperlink" Target="https://thinkmobiles.com/blog/how-do-free-apps-make-mon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ynamics.microsoft.com/en-gb/gp-overview/" TargetMode="External"/><Relationship Id="rId32" Type="http://schemas.openxmlformats.org/officeDocument/2006/relationships/hyperlink" Target="https://www.finder.com/uk/payday-loan-statistics" TargetMode="External"/><Relationship Id="rId37" Type="http://schemas.openxmlformats.org/officeDocument/2006/relationships/hyperlink" Target="https://moneylover.me/" TargetMode="External"/><Relationship Id="rId40" Type="http://schemas.openxmlformats.org/officeDocument/2006/relationships/hyperlink" Target="https://www.entrepreneur.com/article/228089"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cur.com/en-us/travel-booking" TargetMode="External"/><Relationship Id="rId23" Type="http://schemas.openxmlformats.org/officeDocument/2006/relationships/hyperlink" Target="https://www.softwareadvice.com/erp/microsoft-dynamics-brand/" TargetMode="External"/><Relationship Id="rId28" Type="http://schemas.openxmlformats.org/officeDocument/2006/relationships/hyperlink" Target="https://www.sage.com/en-gb/sage-business-cloud/accounting/" TargetMode="External"/><Relationship Id="rId36" Type="http://schemas.openxmlformats.org/officeDocument/2006/relationships/hyperlink" Target="https://www.yolt.com/" TargetMode="External"/><Relationship Id="rId10" Type="http://schemas.openxmlformats.org/officeDocument/2006/relationships/footer" Target="footer1.xml"/><Relationship Id="rId19" Type="http://schemas.openxmlformats.org/officeDocument/2006/relationships/hyperlink" Target="http://www.oracle.com/us/products/applications/ebusiness/financials/053265.html" TargetMode="External"/><Relationship Id="rId31" Type="http://schemas.openxmlformats.org/officeDocument/2006/relationships/hyperlink" Target="https://www.moneyadviceservice.org.uk/en/corporate/press-release-average-uk-adult-overspends-on-holiday-by-220" TargetMode="External"/><Relationship Id="rId44" Type="http://schemas.openxmlformats.org/officeDocument/2006/relationships/hyperlink" Target="https://ec.europa.eu/info/law/law-topic/data-protection/reform/what-personal-data_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cur.com/en-us/expense-management" TargetMode="External"/><Relationship Id="rId22" Type="http://schemas.openxmlformats.org/officeDocument/2006/relationships/hyperlink" Target="http://www.oracle.com/us/products/applications/ebusiness/financials/053350.html" TargetMode="External"/><Relationship Id="rId27" Type="http://schemas.openxmlformats.org/officeDocument/2006/relationships/hyperlink" Target="https://www.sage.com/company/about-sage" TargetMode="External"/><Relationship Id="rId30" Type="http://schemas.openxmlformats.org/officeDocument/2006/relationships/hyperlink" Target="https://www.independent.co.uk/news/business/news/christmas-spending-debts-credit-card-payments-loan-british-people-britons-household-incomes-a8138251.html" TargetMode="External"/><Relationship Id="rId35" Type="http://schemas.openxmlformats.org/officeDocument/2006/relationships/hyperlink" Target="https://goodbudget.com/" TargetMode="External"/><Relationship Id="rId43"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3650C-8E92-4B06-AFFC-471D70D0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7719</TotalTime>
  <Pages>31</Pages>
  <Words>6849</Words>
  <Characters>39040</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45798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135</cp:revision>
  <cp:lastPrinted>2009-08-20T16:09:00Z</cp:lastPrinted>
  <dcterms:created xsi:type="dcterms:W3CDTF">2018-07-27T16:35:00Z</dcterms:created>
  <dcterms:modified xsi:type="dcterms:W3CDTF">2018-08-02T13:57:00Z</dcterms:modified>
</cp:coreProperties>
</file>