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EAB6C" w14:textId="77777777" w:rsidR="00C533F1" w:rsidRPr="009B0887" w:rsidRDefault="009B0887" w:rsidP="009B0887">
      <w:pPr>
        <w:pStyle w:val="Title"/>
        <w:jc w:val="center"/>
        <w:rPr>
          <w:rStyle w:val="IntenseEmphasis"/>
          <w:i w:val="0"/>
          <w:iCs w:val="0"/>
          <w:color w:val="auto"/>
          <w:u w:val="single" w:color="FF0000"/>
        </w:rPr>
      </w:pPr>
      <w:r>
        <w:rPr>
          <w:u w:val="single" w:color="FF0000"/>
        </w:rPr>
        <w:t>The Fetch-Execute Cycle</w:t>
      </w:r>
    </w:p>
    <w:p w14:paraId="60734D89" w14:textId="77777777" w:rsidR="00C533F1" w:rsidRDefault="009B0887" w:rsidP="009B0887">
      <w:pPr>
        <w:pStyle w:val="Heading1"/>
      </w:pPr>
      <w:r>
        <w:t>Stored Program Concept</w:t>
      </w:r>
    </w:p>
    <w:p w14:paraId="427271FD" w14:textId="77777777" w:rsidR="009B0887" w:rsidRDefault="009B0887" w:rsidP="009B0887">
      <w:pPr>
        <w:pStyle w:val="ListParagraph"/>
        <w:numPr>
          <w:ilvl w:val="0"/>
          <w:numId w:val="1"/>
        </w:numPr>
      </w:pPr>
      <w:r>
        <w:rPr>
          <w:b/>
          <w:i/>
        </w:rPr>
        <w:t>A running program is resident in main memory</w:t>
      </w:r>
    </w:p>
    <w:p w14:paraId="3B8BBBFF" w14:textId="77777777" w:rsidR="009B0887" w:rsidRDefault="009B0887" w:rsidP="009B0887">
      <w:pPr>
        <w:pStyle w:val="ListParagraph"/>
        <w:numPr>
          <w:ilvl w:val="0"/>
          <w:numId w:val="1"/>
        </w:numPr>
      </w:pPr>
      <w:r>
        <w:t>When a program is run, its instructions and data are loaded into main memory</w:t>
      </w:r>
    </w:p>
    <w:p w14:paraId="7AB7EB3E" w14:textId="77777777" w:rsidR="009B0887" w:rsidRDefault="00DF108F" w:rsidP="009B0887">
      <w:pPr>
        <w:pStyle w:val="Heading2"/>
      </w:pPr>
      <w:r w:rsidRPr="009B0887">
        <w:drawing>
          <wp:anchor distT="0" distB="0" distL="114300" distR="114300" simplePos="0" relativeHeight="251658240" behindDoc="1" locked="0" layoutInCell="1" allowOverlap="1" wp14:anchorId="689F1F6C" wp14:editId="3B855A9C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418715" cy="701040"/>
            <wp:effectExtent l="0" t="0" r="635" b="3810"/>
            <wp:wrapTight wrapText="bothSides">
              <wp:wrapPolygon edited="0">
                <wp:start x="0" y="0"/>
                <wp:lineTo x="0" y="21130"/>
                <wp:lineTo x="21436" y="21130"/>
                <wp:lineTo x="21436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17" t="29569" r="51451" b="54591"/>
                    <a:stretch/>
                  </pic:blipFill>
                  <pic:spPr bwMode="auto">
                    <a:xfrm>
                      <a:off x="0" y="0"/>
                      <a:ext cx="2418715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887">
        <w:t>Von Neumann Architecture</w:t>
      </w:r>
    </w:p>
    <w:p w14:paraId="7CC89FE8" w14:textId="77777777" w:rsidR="00C533F1" w:rsidRDefault="009B0887" w:rsidP="00DF108F">
      <w:pPr>
        <w:pStyle w:val="ListParagraph"/>
        <w:numPr>
          <w:ilvl w:val="0"/>
          <w:numId w:val="1"/>
        </w:numPr>
        <w:jc w:val="both"/>
      </w:pPr>
      <w:r>
        <w:t>This architecture is flexible; instructions and data can occupy the same memory</w:t>
      </w:r>
    </w:p>
    <w:p w14:paraId="37AB872F" w14:textId="77777777" w:rsidR="009B0887" w:rsidRDefault="00DF108F" w:rsidP="009B0887">
      <w:pPr>
        <w:pStyle w:val="Heading2"/>
      </w:pPr>
      <w:r w:rsidRPr="009B0887">
        <w:drawing>
          <wp:anchor distT="0" distB="0" distL="114300" distR="114300" simplePos="0" relativeHeight="251659264" behindDoc="1" locked="0" layoutInCell="1" allowOverlap="1" wp14:anchorId="410A0A72" wp14:editId="393F8411">
            <wp:simplePos x="0" y="0"/>
            <wp:positionH relativeFrom="margin">
              <wp:posOffset>4417060</wp:posOffset>
            </wp:positionH>
            <wp:positionV relativeFrom="paragraph">
              <wp:posOffset>102870</wp:posOffset>
            </wp:positionV>
            <wp:extent cx="2228850" cy="1146810"/>
            <wp:effectExtent l="0" t="0" r="0" b="0"/>
            <wp:wrapTight wrapText="bothSides">
              <wp:wrapPolygon edited="0">
                <wp:start x="0" y="0"/>
                <wp:lineTo x="0" y="21169"/>
                <wp:lineTo x="21415" y="21169"/>
                <wp:lineTo x="21415" y="0"/>
                <wp:lineTo x="0" y="0"/>
              </wp:wrapPolygon>
            </wp:wrapTight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17" t="56572" r="52367" b="16116"/>
                    <a:stretch/>
                  </pic:blipFill>
                  <pic:spPr bwMode="auto">
                    <a:xfrm>
                      <a:off x="0" y="0"/>
                      <a:ext cx="222885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887">
        <w:t>Harvard Architecture</w:t>
      </w:r>
    </w:p>
    <w:p w14:paraId="4A6DF250" w14:textId="77777777" w:rsidR="009B0887" w:rsidRDefault="009B0887" w:rsidP="00DF108F">
      <w:pPr>
        <w:pStyle w:val="ListParagraph"/>
        <w:numPr>
          <w:ilvl w:val="0"/>
          <w:numId w:val="1"/>
        </w:numPr>
        <w:jc w:val="both"/>
      </w:pPr>
      <w:r>
        <w:t>Separate buses are used for data and instructions, which access different parts of memory</w:t>
      </w:r>
    </w:p>
    <w:p w14:paraId="76F5B18A" w14:textId="77777777" w:rsidR="009B0887" w:rsidRDefault="009B0887" w:rsidP="00DF108F">
      <w:pPr>
        <w:pStyle w:val="ListParagraph"/>
        <w:numPr>
          <w:ilvl w:val="0"/>
          <w:numId w:val="1"/>
        </w:numPr>
        <w:jc w:val="both"/>
      </w:pPr>
      <w:r>
        <w:t xml:space="preserve">This is much more efficient for devices with a fixed amount of code, such as embedded systems (e.g. </w:t>
      </w:r>
      <w:r w:rsidR="00B93C68">
        <w:t>a washing</w:t>
      </w:r>
      <w:r>
        <w:t xml:space="preserve"> machine)</w:t>
      </w:r>
      <w:r w:rsidR="00B93C68">
        <w:t>; if instructions never change, they can be stored in ROM (which is cheaper)</w:t>
      </w:r>
    </w:p>
    <w:p w14:paraId="4AA8EA1A" w14:textId="77777777" w:rsidR="00B93C68" w:rsidRDefault="00B93C68" w:rsidP="00DF108F">
      <w:pPr>
        <w:pStyle w:val="Heading1"/>
      </w:pPr>
      <w:r>
        <w:t>Fetch-Execute Cycle</w:t>
      </w:r>
      <w:bookmarkStart w:id="0" w:name="_GoBack"/>
      <w:bookmarkEnd w:id="0"/>
    </w:p>
    <w:p w14:paraId="4D29C1BC" w14:textId="77777777" w:rsidR="00DF108F" w:rsidRDefault="00946822" w:rsidP="00DF108F">
      <w:pPr>
        <w:pStyle w:val="ListParagraph"/>
        <w:numPr>
          <w:ilvl w:val="0"/>
          <w:numId w:val="1"/>
        </w:numPr>
      </w:pPr>
      <w:r w:rsidRPr="00B93C68">
        <w:drawing>
          <wp:anchor distT="0" distB="0" distL="114300" distR="114300" simplePos="0" relativeHeight="251660288" behindDoc="1" locked="0" layoutInCell="1" allowOverlap="1" wp14:anchorId="628E81E3" wp14:editId="1019DEA3">
            <wp:simplePos x="0" y="0"/>
            <wp:positionH relativeFrom="margin">
              <wp:posOffset>4626610</wp:posOffset>
            </wp:positionH>
            <wp:positionV relativeFrom="paragraph">
              <wp:posOffset>11430</wp:posOffset>
            </wp:positionV>
            <wp:extent cx="2019300" cy="1621790"/>
            <wp:effectExtent l="0" t="0" r="0" b="0"/>
            <wp:wrapTight wrapText="bothSides">
              <wp:wrapPolygon edited="0">
                <wp:start x="0" y="0"/>
                <wp:lineTo x="0" y="21312"/>
                <wp:lineTo x="21396" y="21312"/>
                <wp:lineTo x="21396" y="0"/>
                <wp:lineTo x="0" y="0"/>
              </wp:wrapPolygon>
            </wp:wrapTight>
            <wp:docPr id="8" name="Picture 2" descr="http://blog.shamess.info/wp-content/uploads/2008/12/fetch-execute-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http://blog.shamess.info/wp-content/uploads/2008/12/fetch-execute-cyc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217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DF108F" w:rsidRPr="00DF108F">
        <w:rPr>
          <w:b/>
        </w:rPr>
        <w:t>Fetch:</w:t>
      </w:r>
      <w:r w:rsidR="00DF108F">
        <w:t xml:space="preserve"> The processer fetches the next instruction from main memory</w:t>
      </w:r>
    </w:p>
    <w:p w14:paraId="55FA1E6A" w14:textId="77777777" w:rsidR="00DF108F" w:rsidRDefault="00DF108F" w:rsidP="00DF108F">
      <w:pPr>
        <w:pStyle w:val="ListParagraph"/>
        <w:numPr>
          <w:ilvl w:val="0"/>
          <w:numId w:val="1"/>
        </w:numPr>
      </w:pPr>
      <w:r w:rsidRPr="00DF108F">
        <w:rPr>
          <w:b/>
        </w:rPr>
        <w:t>Decode:</w:t>
      </w:r>
      <w:r>
        <w:t xml:space="preserve"> The processor determines the purpose of the binary code</w:t>
      </w:r>
    </w:p>
    <w:p w14:paraId="776DAF88" w14:textId="77777777" w:rsidR="00DF108F" w:rsidRDefault="00DF108F" w:rsidP="00DF108F">
      <w:pPr>
        <w:pStyle w:val="ListParagraph"/>
        <w:numPr>
          <w:ilvl w:val="0"/>
          <w:numId w:val="1"/>
        </w:numPr>
        <w:jc w:val="both"/>
      </w:pPr>
      <w:r w:rsidRPr="00DF108F">
        <w:rPr>
          <w:b/>
        </w:rPr>
        <w:t>Execute:</w:t>
      </w:r>
      <w:r>
        <w:t xml:space="preserve"> The processor carries out the instruction, which may include reading or storing data, or performing a calculation.</w:t>
      </w:r>
      <w:r w:rsidRPr="00DF108F">
        <w:t xml:space="preserve"> </w:t>
      </w:r>
    </w:p>
    <w:p w14:paraId="45F3EB3E" w14:textId="77777777" w:rsidR="00946822" w:rsidRDefault="00946822" w:rsidP="00946822">
      <w:pPr>
        <w:pStyle w:val="Heading2"/>
      </w:pPr>
      <w:r>
        <w:t>The Control Unit</w:t>
      </w:r>
    </w:p>
    <w:p w14:paraId="399486A9" w14:textId="77777777" w:rsidR="00946822" w:rsidRPr="00946822" w:rsidRDefault="00946822" w:rsidP="00946822">
      <w:pPr>
        <w:pStyle w:val="ListParagraph"/>
        <w:numPr>
          <w:ilvl w:val="0"/>
          <w:numId w:val="1"/>
        </w:numPr>
      </w:pPr>
      <w:r>
        <w:t>Supervises the fetch-execute cycle, ensures data is processed and routed properly</w:t>
      </w:r>
    </w:p>
    <w:p w14:paraId="11FED2C5" w14:textId="77777777" w:rsidR="00DF108F" w:rsidRDefault="00DF108F" w:rsidP="00DF108F">
      <w:pPr>
        <w:pStyle w:val="Heading2"/>
      </w:pPr>
      <w:r>
        <w:t>The ALU</w:t>
      </w:r>
    </w:p>
    <w:p w14:paraId="77E88D14" w14:textId="77777777" w:rsidR="00DF108F" w:rsidRDefault="00DF108F" w:rsidP="00DF108F">
      <w:pPr>
        <w:pStyle w:val="ListParagraph"/>
        <w:numPr>
          <w:ilvl w:val="0"/>
          <w:numId w:val="1"/>
        </w:numPr>
      </w:pPr>
      <w:r>
        <w:t>Carries out mathematical functions</w:t>
      </w:r>
      <w:r w:rsidR="00946822">
        <w:t xml:space="preserve"> and compares values</w:t>
      </w:r>
    </w:p>
    <w:p w14:paraId="2F793D57" w14:textId="77777777" w:rsidR="00946822" w:rsidRDefault="00946822" w:rsidP="00DF108F">
      <w:pPr>
        <w:pStyle w:val="ListParagraph"/>
        <w:numPr>
          <w:ilvl w:val="0"/>
          <w:numId w:val="1"/>
        </w:numPr>
      </w:pPr>
      <w:r>
        <w:t>It is sent the op-code (instructions) and operands (data)</w:t>
      </w:r>
    </w:p>
    <w:p w14:paraId="5932FCDC" w14:textId="77777777" w:rsidR="00946822" w:rsidRDefault="00946822" w:rsidP="00946822">
      <w:pPr>
        <w:pStyle w:val="Heading2"/>
      </w:pPr>
      <w:r>
        <w:t>System Clock and Internal Clock</w:t>
      </w:r>
    </w:p>
    <w:p w14:paraId="141B5DFD" w14:textId="77777777" w:rsidR="00946822" w:rsidRDefault="00946822" w:rsidP="00946822">
      <w:pPr>
        <w:pStyle w:val="ListParagraph"/>
        <w:numPr>
          <w:ilvl w:val="0"/>
          <w:numId w:val="1"/>
        </w:numPr>
      </w:pPr>
      <w:r>
        <w:t>There is a system clock (on the motherboard) and the CPU’s internal clock, which runs faster than the system clock, as it needs to perform operations faster</w:t>
      </w:r>
    </w:p>
    <w:p w14:paraId="78F1731F" w14:textId="77777777" w:rsidR="00946822" w:rsidRDefault="00946822" w:rsidP="00946822">
      <w:pPr>
        <w:pStyle w:val="ListParagraph"/>
        <w:numPr>
          <w:ilvl w:val="0"/>
          <w:numId w:val="1"/>
        </w:numPr>
      </w:pPr>
      <w:r>
        <w:t>It takes the system clock and multiplies it</w:t>
      </w:r>
    </w:p>
    <w:p w14:paraId="61DA5FA6" w14:textId="77777777" w:rsidR="00946822" w:rsidRDefault="00946822" w:rsidP="00946822">
      <w:pPr>
        <w:pStyle w:val="Heading2"/>
      </w:pPr>
      <w:r>
        <w:t>Interrupts</w:t>
      </w:r>
    </w:p>
    <w:p w14:paraId="11945905" w14:textId="77777777" w:rsidR="00946822" w:rsidRDefault="00946822" w:rsidP="00946822">
      <w:pPr>
        <w:pStyle w:val="ListParagraph"/>
        <w:numPr>
          <w:ilvl w:val="0"/>
          <w:numId w:val="1"/>
        </w:numPr>
      </w:pPr>
      <w:r>
        <w:t>Can be sent from hardware, software, or a processor</w:t>
      </w:r>
    </w:p>
    <w:p w14:paraId="0327D602" w14:textId="77777777" w:rsidR="00946822" w:rsidRDefault="00946822" w:rsidP="00946822">
      <w:pPr>
        <w:pStyle w:val="ListParagraph"/>
        <w:numPr>
          <w:ilvl w:val="1"/>
          <w:numId w:val="1"/>
        </w:numPr>
      </w:pPr>
      <w:r>
        <w:t>Interrupt sent to processor</w:t>
      </w:r>
    </w:p>
    <w:p w14:paraId="2A49BF41" w14:textId="77777777" w:rsidR="00946822" w:rsidRDefault="00946822" w:rsidP="00946822">
      <w:pPr>
        <w:pStyle w:val="ListParagraph"/>
        <w:numPr>
          <w:ilvl w:val="1"/>
          <w:numId w:val="1"/>
        </w:numPr>
      </w:pPr>
      <w:r>
        <w:t>Processor halts current thread</w:t>
      </w:r>
    </w:p>
    <w:p w14:paraId="6A3AE0C1" w14:textId="77777777" w:rsidR="00946822" w:rsidRDefault="00946822" w:rsidP="00946822">
      <w:pPr>
        <w:pStyle w:val="ListParagraph"/>
        <w:numPr>
          <w:ilvl w:val="1"/>
          <w:numId w:val="1"/>
        </w:numPr>
      </w:pPr>
      <w:r>
        <w:t>Current thread state saved to stack</w:t>
      </w:r>
    </w:p>
    <w:p w14:paraId="6FCD292C" w14:textId="77777777" w:rsidR="00946822" w:rsidRDefault="00946822" w:rsidP="00946822">
      <w:pPr>
        <w:pStyle w:val="ListParagraph"/>
        <w:numPr>
          <w:ilvl w:val="1"/>
          <w:numId w:val="1"/>
        </w:numPr>
      </w:pPr>
      <w:r>
        <w:t>Interrupt handler executed</w:t>
      </w:r>
    </w:p>
    <w:p w14:paraId="2CB16DC1" w14:textId="77777777" w:rsidR="00946822" w:rsidRDefault="00946822" w:rsidP="00946822">
      <w:pPr>
        <w:pStyle w:val="ListParagraph"/>
        <w:numPr>
          <w:ilvl w:val="1"/>
          <w:numId w:val="1"/>
        </w:numPr>
      </w:pPr>
      <w:r>
        <w:t>Previous thread popped from stack</w:t>
      </w:r>
    </w:p>
    <w:p w14:paraId="2DCC46D4" w14:textId="77777777" w:rsidR="00946822" w:rsidRPr="00946822" w:rsidRDefault="00946822" w:rsidP="00946822">
      <w:pPr>
        <w:pStyle w:val="ListParagraph"/>
        <w:numPr>
          <w:ilvl w:val="1"/>
          <w:numId w:val="1"/>
        </w:numPr>
      </w:pPr>
      <w:r>
        <w:t>Thread continues</w:t>
      </w:r>
    </w:p>
    <w:sectPr w:rsidR="00946822" w:rsidRPr="00946822" w:rsidSect="00C533F1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84A4A" w14:textId="77777777" w:rsidR="009B0887" w:rsidRDefault="009B0887" w:rsidP="00C533F1">
      <w:pPr>
        <w:spacing w:after="0" w:line="240" w:lineRule="auto"/>
      </w:pPr>
      <w:r>
        <w:separator/>
      </w:r>
    </w:p>
  </w:endnote>
  <w:endnote w:type="continuationSeparator" w:id="0">
    <w:p w14:paraId="7EC2FA1F" w14:textId="77777777" w:rsidR="009B0887" w:rsidRDefault="009B0887" w:rsidP="00C5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EAB84" w14:textId="77777777" w:rsidR="00C533F1" w:rsidRDefault="00C533F1" w:rsidP="00C533F1">
    <w:pPr>
      <w:pStyle w:val="Footer"/>
      <w:jc w:val="right"/>
    </w:pPr>
    <w:r>
      <w:t>Nat Karmios | 12W2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7EC411" w14:textId="77777777" w:rsidR="009B0887" w:rsidRDefault="009B0887" w:rsidP="00C533F1">
      <w:pPr>
        <w:spacing w:after="0" w:line="240" w:lineRule="auto"/>
      </w:pPr>
      <w:r>
        <w:separator/>
      </w:r>
    </w:p>
  </w:footnote>
  <w:footnote w:type="continuationSeparator" w:id="0">
    <w:p w14:paraId="547DC0AC" w14:textId="77777777" w:rsidR="009B0887" w:rsidRDefault="009B0887" w:rsidP="00C53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666A3" w14:textId="77777777" w:rsidR="00C533F1" w:rsidRDefault="00B93C68" w:rsidP="00C533F1">
    <w:pPr>
      <w:pStyle w:val="Header"/>
      <w:jc w:val="center"/>
    </w:pPr>
    <w:r>
      <w:t>6</w:t>
    </w:r>
    <w:r w:rsidRPr="00B93C68">
      <w:rPr>
        <w:vertAlign w:val="superscript"/>
      </w:rPr>
      <w:t>th</w:t>
    </w:r>
    <w:r>
      <w:t xml:space="preserve"> February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8411F"/>
    <w:multiLevelType w:val="hybridMultilevel"/>
    <w:tmpl w:val="D0362014"/>
    <w:lvl w:ilvl="0" w:tplc="6C544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87"/>
    <w:rsid w:val="00152905"/>
    <w:rsid w:val="00282BA9"/>
    <w:rsid w:val="00394E7D"/>
    <w:rsid w:val="00671D52"/>
    <w:rsid w:val="00946822"/>
    <w:rsid w:val="009B0887"/>
    <w:rsid w:val="00AF3405"/>
    <w:rsid w:val="00B93C68"/>
    <w:rsid w:val="00C533F1"/>
    <w:rsid w:val="00DF108F"/>
    <w:rsid w:val="00F3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01F6"/>
  <w15:chartTrackingRefBased/>
  <w15:docId w15:val="{EC89C1B7-CC52-415F-A04D-3A7632F9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3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5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3F1"/>
  </w:style>
  <w:style w:type="paragraph" w:styleId="Footer">
    <w:name w:val="footer"/>
    <w:basedOn w:val="Normal"/>
    <w:link w:val="FooterChar"/>
    <w:uiPriority w:val="99"/>
    <w:unhideWhenUsed/>
    <w:rsid w:val="00C5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3F1"/>
  </w:style>
  <w:style w:type="character" w:styleId="IntenseEmphasis">
    <w:name w:val="Intense Emphasis"/>
    <w:basedOn w:val="DefaultParagraphFont"/>
    <w:uiPriority w:val="21"/>
    <w:qFormat/>
    <w:rsid w:val="00C533F1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B08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08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08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\OneDrive\Documents\Custom%20Office%20Templates\No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 Template.dotx</Template>
  <TotalTime>1590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Karmios</dc:creator>
  <cp:keywords/>
  <dc:description/>
  <cp:lastModifiedBy>Nat Karmios</cp:lastModifiedBy>
  <cp:revision>1</cp:revision>
  <dcterms:created xsi:type="dcterms:W3CDTF">2017-02-06T11:30:00Z</dcterms:created>
  <dcterms:modified xsi:type="dcterms:W3CDTF">2017-02-07T14:00:00Z</dcterms:modified>
</cp:coreProperties>
</file>