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16A55" w14:textId="77777777" w:rsidR="006E24E6" w:rsidRDefault="006E24E6" w:rsidP="006E24E6">
      <w:pPr>
        <w:pStyle w:val="Title"/>
        <w:jc w:val="center"/>
        <w:rPr>
          <w:u w:val="single" w:color="FF0000"/>
        </w:rPr>
      </w:pPr>
      <w:r w:rsidRPr="006E24E6">
        <w:rPr>
          <w:u w:val="single" w:color="FF0000"/>
        </w:rPr>
        <w:t>Encryption</w:t>
      </w:r>
    </w:p>
    <w:p w14:paraId="66891A5D" w14:textId="77777777" w:rsidR="007D5EB3" w:rsidRDefault="007D5EB3" w:rsidP="007E3BE8">
      <w:pPr>
        <w:jc w:val="both"/>
      </w:pPr>
      <w:r>
        <w:rPr>
          <w:b/>
        </w:rPr>
        <w:t>Encryption</w:t>
      </w:r>
      <w:r>
        <w:t xml:space="preserve"> is the process of scrambling a message so that it cannot be understood without </w:t>
      </w:r>
      <w:r>
        <w:rPr>
          <w:i/>
        </w:rPr>
        <w:t>decrypting</w:t>
      </w:r>
      <w:r>
        <w:t xml:space="preserve"> it, which requires knowing the method and the key used.</w:t>
      </w:r>
    </w:p>
    <w:p w14:paraId="34C559AC" w14:textId="77777777" w:rsidR="007D5EB3" w:rsidRDefault="007D5EB3" w:rsidP="007D5EB3">
      <w:r>
        <w:rPr>
          <w:b/>
        </w:rPr>
        <w:t>Decryption</w:t>
      </w:r>
      <w:r>
        <w:t xml:space="preserve"> is the reverse – it takes the cipher text and key, and produces the original message.</w:t>
      </w:r>
    </w:p>
    <w:p w14:paraId="120DE6F1" w14:textId="77777777" w:rsidR="007D5EB3" w:rsidRDefault="007D5EB3" w:rsidP="0047706E">
      <w:pPr>
        <w:pStyle w:val="Heading1"/>
        <w:spacing w:before="0"/>
      </w:pPr>
      <w:r>
        <w:t>The Caesar Cipher</w:t>
      </w:r>
    </w:p>
    <w:p w14:paraId="3A615BA8" w14:textId="77777777" w:rsidR="007D5EB3" w:rsidRDefault="007D5EB3" w:rsidP="00DC4435">
      <w:pPr>
        <w:spacing w:after="0"/>
      </w:pPr>
      <w:r>
        <w:t>Named after Julius Caesar, this encryption method shifts all letters a certain number of places.</w:t>
      </w:r>
    </w:p>
    <w:p w14:paraId="44060709" w14:textId="77777777" w:rsidR="007D5EB3" w:rsidRPr="007D5EB3" w:rsidRDefault="007D5EB3" w:rsidP="00DC4435">
      <w:pPr>
        <w:spacing w:after="0"/>
        <w:jc w:val="center"/>
        <w:rPr>
          <w:i/>
        </w:rPr>
      </w:pPr>
      <w:r w:rsidRPr="007D5EB3">
        <w:rPr>
          <w:i/>
        </w:rPr>
        <w:t>Caesar shift of 14:</w:t>
      </w:r>
    </w:p>
    <w:tbl>
      <w:tblPr>
        <w:tblW w:w="0" w:type="auto"/>
        <w:jc w:val="center"/>
        <w:tblCellMar>
          <w:left w:w="0" w:type="dxa"/>
          <w:right w:w="0" w:type="dxa"/>
        </w:tblCellMar>
        <w:tblLook w:val="0600" w:firstRow="0" w:lastRow="0" w:firstColumn="0" w:lastColumn="0" w:noHBand="1" w:noVBand="1"/>
      </w:tblPr>
      <w:tblGrid>
        <w:gridCol w:w="394"/>
        <w:gridCol w:w="376"/>
        <w:gridCol w:w="374"/>
        <w:gridCol w:w="387"/>
        <w:gridCol w:w="367"/>
        <w:gridCol w:w="387"/>
        <w:gridCol w:w="389"/>
        <w:gridCol w:w="396"/>
        <w:gridCol w:w="372"/>
        <w:gridCol w:w="372"/>
        <w:gridCol w:w="372"/>
        <w:gridCol w:w="381"/>
        <w:gridCol w:w="425"/>
        <w:gridCol w:w="431"/>
        <w:gridCol w:w="394"/>
        <w:gridCol w:w="371"/>
        <w:gridCol w:w="396"/>
        <w:gridCol w:w="425"/>
        <w:gridCol w:w="362"/>
        <w:gridCol w:w="367"/>
        <w:gridCol w:w="391"/>
        <w:gridCol w:w="392"/>
        <w:gridCol w:w="431"/>
        <w:gridCol w:w="372"/>
        <w:gridCol w:w="391"/>
        <w:gridCol w:w="388"/>
      </w:tblGrid>
      <w:tr w:rsidR="007D5EB3" w:rsidRPr="00DC4435" w14:paraId="412856B9" w14:textId="77777777" w:rsidTr="00DC4435">
        <w:trPr>
          <w:trHeight w:val="124"/>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648B74A" w14:textId="77777777" w:rsidR="007D5EB3" w:rsidRPr="00DC4435" w:rsidRDefault="007D5EB3" w:rsidP="007E3BE8">
            <w:pPr>
              <w:spacing w:after="0"/>
              <w:jc w:val="center"/>
              <w:rPr>
                <w:sz w:val="16"/>
              </w:rPr>
            </w:pPr>
            <w:r w:rsidRPr="00DC4435">
              <w:rPr>
                <w:sz w:val="16"/>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EAC759D" w14:textId="77777777" w:rsidR="007D5EB3" w:rsidRPr="00DC4435" w:rsidRDefault="007D5EB3" w:rsidP="007E3BE8">
            <w:pPr>
              <w:spacing w:after="0"/>
              <w:jc w:val="center"/>
              <w:rPr>
                <w:sz w:val="16"/>
              </w:rPr>
            </w:pPr>
            <w:r w:rsidRPr="00DC4435">
              <w:rPr>
                <w:sz w:val="16"/>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928D8CF" w14:textId="77777777" w:rsidR="007D5EB3" w:rsidRPr="00DC4435" w:rsidRDefault="007D5EB3" w:rsidP="007E3BE8">
            <w:pPr>
              <w:spacing w:after="0"/>
              <w:jc w:val="center"/>
              <w:rPr>
                <w:sz w:val="16"/>
              </w:rPr>
            </w:pPr>
            <w:r w:rsidRPr="00DC4435">
              <w:rPr>
                <w:sz w:val="16"/>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F124FB3" w14:textId="77777777" w:rsidR="007D5EB3" w:rsidRPr="00DC4435" w:rsidRDefault="007D5EB3" w:rsidP="007E3BE8">
            <w:pPr>
              <w:spacing w:after="0"/>
              <w:jc w:val="center"/>
              <w:rPr>
                <w:sz w:val="16"/>
              </w:rPr>
            </w:pPr>
            <w:r w:rsidRPr="00DC4435">
              <w:rPr>
                <w:sz w:val="16"/>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C8838FA" w14:textId="77777777" w:rsidR="007D5EB3" w:rsidRPr="00DC4435" w:rsidRDefault="007D5EB3" w:rsidP="007E3BE8">
            <w:pPr>
              <w:spacing w:after="0"/>
              <w:jc w:val="center"/>
              <w:rPr>
                <w:sz w:val="16"/>
              </w:rPr>
            </w:pPr>
            <w:r w:rsidRPr="00DC4435">
              <w:rPr>
                <w:sz w:val="16"/>
              </w:rPr>
              <w: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0FEBC71" w14:textId="77777777" w:rsidR="007D5EB3" w:rsidRPr="00DC4435" w:rsidRDefault="007D5EB3" w:rsidP="007E3BE8">
            <w:pPr>
              <w:spacing w:after="0"/>
              <w:jc w:val="center"/>
              <w:rPr>
                <w:sz w:val="16"/>
              </w:rPr>
            </w:pPr>
            <w:r w:rsidRPr="00DC4435">
              <w:rPr>
                <w:sz w:val="16"/>
              </w:rPr>
              <w:t>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7900AEC" w14:textId="77777777" w:rsidR="007D5EB3" w:rsidRPr="00DC4435" w:rsidRDefault="007D5EB3" w:rsidP="007E3BE8">
            <w:pPr>
              <w:spacing w:after="0"/>
              <w:jc w:val="center"/>
              <w:rPr>
                <w:sz w:val="16"/>
              </w:rPr>
            </w:pPr>
            <w:r w:rsidRPr="00DC4435">
              <w:rPr>
                <w:sz w:val="16"/>
              </w:rPr>
              <w:t>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BFFF1B4" w14:textId="77777777" w:rsidR="007D5EB3" w:rsidRPr="00DC4435" w:rsidRDefault="007D5EB3" w:rsidP="007E3BE8">
            <w:pPr>
              <w:spacing w:after="0"/>
              <w:jc w:val="center"/>
              <w:rPr>
                <w:sz w:val="16"/>
              </w:rPr>
            </w:pPr>
            <w:r w:rsidRPr="00DC4435">
              <w:rPr>
                <w:sz w:val="16"/>
              </w:rPr>
              <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4E8446E" w14:textId="77777777" w:rsidR="007D5EB3" w:rsidRPr="00DC4435" w:rsidRDefault="007D5EB3" w:rsidP="007E3BE8">
            <w:pPr>
              <w:spacing w:after="0"/>
              <w:jc w:val="center"/>
              <w:rPr>
                <w:sz w:val="16"/>
              </w:rPr>
            </w:pPr>
            <w:r w:rsidRPr="00DC4435">
              <w:rPr>
                <w:sz w:val="16"/>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D961916" w14:textId="77777777" w:rsidR="007D5EB3" w:rsidRPr="00DC4435" w:rsidRDefault="007D5EB3" w:rsidP="007E3BE8">
            <w:pPr>
              <w:spacing w:after="0"/>
              <w:jc w:val="center"/>
              <w:rPr>
                <w:sz w:val="16"/>
              </w:rPr>
            </w:pPr>
            <w:r w:rsidRPr="00DC4435">
              <w:rPr>
                <w:sz w:val="16"/>
              </w:rPr>
              <w:t>J</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24D34C4" w14:textId="77777777" w:rsidR="007D5EB3" w:rsidRPr="00DC4435" w:rsidRDefault="007D5EB3" w:rsidP="007E3BE8">
            <w:pPr>
              <w:spacing w:after="0"/>
              <w:jc w:val="center"/>
              <w:rPr>
                <w:sz w:val="16"/>
              </w:rPr>
            </w:pPr>
            <w:r w:rsidRPr="00DC4435">
              <w:rPr>
                <w:sz w:val="16"/>
              </w:rPr>
              <w:t>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6EDF988" w14:textId="77777777" w:rsidR="007D5EB3" w:rsidRPr="00DC4435" w:rsidRDefault="007D5EB3" w:rsidP="007E3BE8">
            <w:pPr>
              <w:spacing w:after="0"/>
              <w:jc w:val="center"/>
              <w:rPr>
                <w:sz w:val="16"/>
              </w:rPr>
            </w:pPr>
            <w:r w:rsidRPr="00DC4435">
              <w:rPr>
                <w:sz w:val="16"/>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728A7DF7" w14:textId="77777777" w:rsidR="007D5EB3" w:rsidRPr="00DC4435" w:rsidRDefault="007D5EB3" w:rsidP="007E3BE8">
            <w:pPr>
              <w:spacing w:after="0"/>
              <w:jc w:val="center"/>
              <w:rPr>
                <w:sz w:val="16"/>
              </w:rPr>
            </w:pPr>
            <w:r w:rsidRPr="00DC4435">
              <w:rPr>
                <w:sz w:val="16"/>
              </w:rPr>
              <w: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60F6956" w14:textId="77777777" w:rsidR="007D5EB3" w:rsidRPr="00DC4435" w:rsidRDefault="007D5EB3" w:rsidP="007E3BE8">
            <w:pPr>
              <w:spacing w:after="0"/>
              <w:jc w:val="center"/>
              <w:rPr>
                <w:sz w:val="16"/>
              </w:rPr>
            </w:pPr>
            <w:r w:rsidRPr="00DC4435">
              <w:rPr>
                <w:sz w:val="16"/>
              </w:rPr>
              <w:t>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848E4C7" w14:textId="77777777" w:rsidR="007D5EB3" w:rsidRPr="00DC4435" w:rsidRDefault="007D5EB3" w:rsidP="007E3BE8">
            <w:pPr>
              <w:spacing w:after="0"/>
              <w:jc w:val="center"/>
              <w:rPr>
                <w:sz w:val="16"/>
              </w:rPr>
            </w:pPr>
            <w:r w:rsidRPr="00DC4435">
              <w:rPr>
                <w:sz w:val="16"/>
              </w:rPr>
              <w:t>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7F7D8CA4" w14:textId="77777777" w:rsidR="007D5EB3" w:rsidRPr="00DC4435" w:rsidRDefault="007D5EB3" w:rsidP="007E3BE8">
            <w:pPr>
              <w:spacing w:after="0"/>
              <w:jc w:val="center"/>
              <w:rPr>
                <w:sz w:val="16"/>
              </w:rPr>
            </w:pPr>
            <w:r w:rsidRPr="00DC4435">
              <w:rPr>
                <w:sz w:val="16"/>
              </w:rPr>
              <w:t>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E89746E" w14:textId="77777777" w:rsidR="007D5EB3" w:rsidRPr="00DC4435" w:rsidRDefault="007D5EB3" w:rsidP="007E3BE8">
            <w:pPr>
              <w:spacing w:after="0"/>
              <w:jc w:val="center"/>
              <w:rPr>
                <w:sz w:val="16"/>
              </w:rPr>
            </w:pPr>
            <w:r w:rsidRPr="00DC4435">
              <w:rPr>
                <w:sz w:val="16"/>
              </w:rPr>
              <w:t>Q</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A445562" w14:textId="77777777" w:rsidR="007D5EB3" w:rsidRPr="00DC4435" w:rsidRDefault="007D5EB3" w:rsidP="007E3BE8">
            <w:pPr>
              <w:spacing w:after="0"/>
              <w:jc w:val="center"/>
              <w:rPr>
                <w:sz w:val="16"/>
              </w:rPr>
            </w:pPr>
            <w:r w:rsidRPr="00DC4435">
              <w:rPr>
                <w:sz w:val="16"/>
              </w:rPr>
              <w:t>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A8C7DFF" w14:textId="77777777" w:rsidR="007D5EB3" w:rsidRPr="00DC4435" w:rsidRDefault="007D5EB3" w:rsidP="007E3BE8">
            <w:pPr>
              <w:spacing w:after="0"/>
              <w:jc w:val="center"/>
              <w:rPr>
                <w:sz w:val="16"/>
              </w:rPr>
            </w:pPr>
            <w:r w:rsidRPr="00DC4435">
              <w:rPr>
                <w:sz w:val="16"/>
              </w:rPr>
              <w: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ACA80F8" w14:textId="77777777" w:rsidR="007D5EB3" w:rsidRPr="00DC4435" w:rsidRDefault="007D5EB3" w:rsidP="007E3BE8">
            <w:pPr>
              <w:spacing w:after="0"/>
              <w:jc w:val="center"/>
              <w:rPr>
                <w:sz w:val="16"/>
              </w:rPr>
            </w:pPr>
            <w:r w:rsidRPr="00DC4435">
              <w:rPr>
                <w:sz w:val="16"/>
              </w:rPr>
              <w: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5C28210" w14:textId="77777777" w:rsidR="007D5EB3" w:rsidRPr="00DC4435" w:rsidRDefault="007D5EB3" w:rsidP="007E3BE8">
            <w:pPr>
              <w:spacing w:after="0"/>
              <w:jc w:val="center"/>
              <w:rPr>
                <w:sz w:val="16"/>
              </w:rPr>
            </w:pPr>
            <w:r w:rsidRPr="00DC4435">
              <w:rPr>
                <w:sz w:val="16"/>
              </w:rPr>
              <w:t>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2045CBB" w14:textId="77777777" w:rsidR="007D5EB3" w:rsidRPr="00DC4435" w:rsidRDefault="007D5EB3" w:rsidP="007E3BE8">
            <w:pPr>
              <w:spacing w:after="0"/>
              <w:jc w:val="center"/>
              <w:rPr>
                <w:sz w:val="16"/>
              </w:rPr>
            </w:pPr>
            <w:r w:rsidRPr="00DC4435">
              <w:rPr>
                <w:sz w:val="16"/>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C663F42" w14:textId="77777777" w:rsidR="007D5EB3" w:rsidRPr="00DC4435" w:rsidRDefault="007D5EB3" w:rsidP="007E3BE8">
            <w:pPr>
              <w:spacing w:after="0"/>
              <w:jc w:val="center"/>
              <w:rPr>
                <w:sz w:val="16"/>
              </w:rPr>
            </w:pPr>
            <w:r w:rsidRPr="00DC4435">
              <w:rPr>
                <w:sz w:val="16"/>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995B234" w14:textId="77777777" w:rsidR="007D5EB3" w:rsidRPr="00DC4435" w:rsidRDefault="007D5EB3" w:rsidP="007E3BE8">
            <w:pPr>
              <w:spacing w:after="0"/>
              <w:jc w:val="center"/>
              <w:rPr>
                <w:sz w:val="16"/>
              </w:rPr>
            </w:pPr>
            <w:r w:rsidRPr="00DC4435">
              <w:rPr>
                <w:sz w:val="16"/>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EE22598" w14:textId="77777777" w:rsidR="007D5EB3" w:rsidRPr="00DC4435" w:rsidRDefault="007D5EB3" w:rsidP="007E3BE8">
            <w:pPr>
              <w:spacing w:after="0"/>
              <w:jc w:val="center"/>
              <w:rPr>
                <w:sz w:val="16"/>
              </w:rPr>
            </w:pPr>
            <w:r w:rsidRPr="00DC4435">
              <w:rPr>
                <w:sz w:val="16"/>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4C9149B" w14:textId="77777777" w:rsidR="007D5EB3" w:rsidRPr="00DC4435" w:rsidRDefault="007D5EB3" w:rsidP="007E3BE8">
            <w:pPr>
              <w:spacing w:after="0"/>
              <w:jc w:val="center"/>
              <w:rPr>
                <w:sz w:val="16"/>
              </w:rPr>
            </w:pPr>
            <w:r w:rsidRPr="00DC4435">
              <w:rPr>
                <w:sz w:val="16"/>
              </w:rPr>
              <w:t>Z</w:t>
            </w:r>
          </w:p>
        </w:tc>
      </w:tr>
      <w:tr w:rsidR="007D5EB3" w:rsidRPr="00DC4435" w14:paraId="1252AEFB" w14:textId="77777777" w:rsidTr="00DC4435">
        <w:trPr>
          <w:trHeight w:val="73"/>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393DDEF" w14:textId="77777777" w:rsidR="007D5EB3" w:rsidRPr="00DC4435" w:rsidRDefault="007D5EB3" w:rsidP="007E3BE8">
            <w:pPr>
              <w:spacing w:after="0"/>
              <w:jc w:val="center"/>
              <w:rPr>
                <w:sz w:val="16"/>
              </w:rPr>
            </w:pPr>
            <w:r w:rsidRPr="00DC4435">
              <w:rPr>
                <w:sz w:val="16"/>
              </w:rPr>
              <w:t>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AB5F4CA" w14:textId="77777777" w:rsidR="007D5EB3" w:rsidRPr="00DC4435" w:rsidRDefault="007D5EB3" w:rsidP="007E3BE8">
            <w:pPr>
              <w:spacing w:after="0"/>
              <w:jc w:val="center"/>
              <w:rPr>
                <w:sz w:val="16"/>
              </w:rPr>
            </w:pPr>
            <w:r w:rsidRPr="00DC4435">
              <w:rPr>
                <w:sz w:val="16"/>
              </w:rPr>
              <w:t>Z</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17CB07D" w14:textId="77777777" w:rsidR="007D5EB3" w:rsidRPr="00DC4435" w:rsidRDefault="007D5EB3" w:rsidP="007E3BE8">
            <w:pPr>
              <w:spacing w:after="0"/>
              <w:jc w:val="center"/>
              <w:rPr>
                <w:sz w:val="16"/>
              </w:rPr>
            </w:pPr>
            <w:r w:rsidRPr="00DC4435">
              <w:rPr>
                <w:sz w:val="16"/>
              </w:rPr>
              <w:t>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78B93B6" w14:textId="77777777" w:rsidR="007D5EB3" w:rsidRPr="00DC4435" w:rsidRDefault="007D5EB3" w:rsidP="007E3BE8">
            <w:pPr>
              <w:spacing w:after="0"/>
              <w:jc w:val="center"/>
              <w:rPr>
                <w:sz w:val="16"/>
              </w:rPr>
            </w:pPr>
            <w:r w:rsidRPr="00DC4435">
              <w:rPr>
                <w:sz w:val="16"/>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0AE80F7" w14:textId="77777777" w:rsidR="007D5EB3" w:rsidRPr="00DC4435" w:rsidRDefault="007D5EB3" w:rsidP="007E3BE8">
            <w:pPr>
              <w:spacing w:after="0"/>
              <w:jc w:val="center"/>
              <w:rPr>
                <w:sz w:val="16"/>
              </w:rPr>
            </w:pPr>
            <w:r w:rsidRPr="00DC4435">
              <w:rPr>
                <w:sz w:val="16"/>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1964106" w14:textId="77777777" w:rsidR="007D5EB3" w:rsidRPr="00DC4435" w:rsidRDefault="007D5EB3" w:rsidP="007E3BE8">
            <w:pPr>
              <w:spacing w:after="0"/>
              <w:jc w:val="center"/>
              <w:rPr>
                <w:sz w:val="16"/>
              </w:rPr>
            </w:pPr>
            <w:r w:rsidRPr="00DC4435">
              <w:rPr>
                <w:sz w:val="16"/>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C494CFC" w14:textId="77777777" w:rsidR="007D5EB3" w:rsidRPr="00DC4435" w:rsidRDefault="007D5EB3" w:rsidP="007E3BE8">
            <w:pPr>
              <w:spacing w:after="0"/>
              <w:jc w:val="center"/>
              <w:rPr>
                <w:sz w:val="16"/>
              </w:rPr>
            </w:pPr>
            <w:r w:rsidRPr="00DC4435">
              <w:rPr>
                <w:sz w:val="16"/>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31B41A0" w14:textId="77777777" w:rsidR="007D5EB3" w:rsidRPr="00DC4435" w:rsidRDefault="007D5EB3" w:rsidP="007E3BE8">
            <w:pPr>
              <w:spacing w:after="0"/>
              <w:jc w:val="center"/>
              <w:rPr>
                <w:sz w:val="16"/>
              </w:rPr>
            </w:pPr>
            <w:r w:rsidRPr="00DC4435">
              <w:rPr>
                <w:sz w:val="16"/>
              </w:rPr>
              <w:t>Q</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7B18E6A" w14:textId="77777777" w:rsidR="007D5EB3" w:rsidRPr="00DC4435" w:rsidRDefault="007D5EB3" w:rsidP="007E3BE8">
            <w:pPr>
              <w:spacing w:after="0"/>
              <w:jc w:val="center"/>
              <w:rPr>
                <w:sz w:val="16"/>
              </w:rPr>
            </w:pPr>
            <w:r w:rsidRPr="00DC4435">
              <w:rPr>
                <w:sz w:val="16"/>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1B13293" w14:textId="77777777" w:rsidR="007D5EB3" w:rsidRPr="00DC4435" w:rsidRDefault="007D5EB3" w:rsidP="007E3BE8">
            <w:pPr>
              <w:spacing w:after="0"/>
              <w:jc w:val="center"/>
              <w:rPr>
                <w:sz w:val="16"/>
              </w:rPr>
            </w:pPr>
            <w:r w:rsidRPr="00DC4435">
              <w:rPr>
                <w:sz w:val="16"/>
              </w:rPr>
              <w:t>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5EE28D6" w14:textId="77777777" w:rsidR="007D5EB3" w:rsidRPr="00DC4435" w:rsidRDefault="007D5EB3" w:rsidP="007E3BE8">
            <w:pPr>
              <w:spacing w:after="0"/>
              <w:jc w:val="center"/>
              <w:rPr>
                <w:sz w:val="16"/>
              </w:rPr>
            </w:pPr>
            <w:r w:rsidRPr="00DC4435">
              <w:rPr>
                <w:sz w:val="16"/>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7CA1881C" w14:textId="77777777" w:rsidR="007D5EB3" w:rsidRPr="00DC4435" w:rsidRDefault="007D5EB3" w:rsidP="007E3BE8">
            <w:pPr>
              <w:spacing w:after="0"/>
              <w:jc w:val="center"/>
              <w:rPr>
                <w:sz w:val="16"/>
              </w:rPr>
            </w:pPr>
            <w:r w:rsidRPr="00DC4435">
              <w:rPr>
                <w:sz w:val="16"/>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BEF895D" w14:textId="77777777" w:rsidR="007D5EB3" w:rsidRPr="00DC4435" w:rsidRDefault="007D5EB3" w:rsidP="007E3BE8">
            <w:pPr>
              <w:spacing w:after="0"/>
              <w:jc w:val="center"/>
              <w:rPr>
                <w:sz w:val="16"/>
              </w:rPr>
            </w:pPr>
            <w:r w:rsidRPr="00DC4435">
              <w:rPr>
                <w:sz w:val="16"/>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F75A3E8" w14:textId="77777777" w:rsidR="007D5EB3" w:rsidRPr="00DC4435" w:rsidRDefault="007D5EB3" w:rsidP="007E3BE8">
            <w:pPr>
              <w:spacing w:after="0"/>
              <w:jc w:val="center"/>
              <w:rPr>
                <w:sz w:val="16"/>
              </w:rPr>
            </w:pPr>
            <w:r w:rsidRPr="00DC4435">
              <w:rPr>
                <w:sz w:val="16"/>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F1DBD12" w14:textId="77777777" w:rsidR="007D5EB3" w:rsidRPr="00DC4435" w:rsidRDefault="007D5EB3" w:rsidP="007E3BE8">
            <w:pPr>
              <w:spacing w:after="0"/>
              <w:jc w:val="center"/>
              <w:rPr>
                <w:sz w:val="16"/>
              </w:rPr>
            </w:pPr>
            <w:r w:rsidRPr="00DC4435">
              <w:rPr>
                <w:sz w:val="16"/>
              </w:rPr>
              <w:t>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2EB2173" w14:textId="77777777" w:rsidR="007D5EB3" w:rsidRPr="00DC4435" w:rsidRDefault="007D5EB3" w:rsidP="007E3BE8">
            <w:pPr>
              <w:spacing w:after="0"/>
              <w:jc w:val="center"/>
              <w:rPr>
                <w:sz w:val="16"/>
              </w:rPr>
            </w:pPr>
            <w:r w:rsidRPr="00DC4435">
              <w:rPr>
                <w:sz w:val="16"/>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16EFE50" w14:textId="77777777" w:rsidR="007D5EB3" w:rsidRPr="00DC4435" w:rsidRDefault="007D5EB3" w:rsidP="007E3BE8">
            <w:pPr>
              <w:spacing w:after="0"/>
              <w:jc w:val="center"/>
              <w:rPr>
                <w:sz w:val="16"/>
              </w:rPr>
            </w:pPr>
            <w:r w:rsidRPr="00DC4435">
              <w:rPr>
                <w:sz w:val="16"/>
              </w:rPr>
              <w: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A1F0C1F" w14:textId="77777777" w:rsidR="007D5EB3" w:rsidRPr="00DC4435" w:rsidRDefault="007D5EB3" w:rsidP="007E3BE8">
            <w:pPr>
              <w:spacing w:after="0"/>
              <w:jc w:val="center"/>
              <w:rPr>
                <w:sz w:val="16"/>
              </w:rPr>
            </w:pPr>
            <w:r w:rsidRPr="00DC4435">
              <w:rPr>
                <w:sz w:val="16"/>
              </w:rPr>
              <w: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420B88F" w14:textId="77777777" w:rsidR="007D5EB3" w:rsidRPr="00DC4435" w:rsidRDefault="007D5EB3" w:rsidP="007E3BE8">
            <w:pPr>
              <w:spacing w:after="0"/>
              <w:jc w:val="center"/>
              <w:rPr>
                <w:sz w:val="16"/>
              </w:rPr>
            </w:pPr>
            <w:r w:rsidRPr="00DC4435">
              <w:rPr>
                <w:sz w:val="16"/>
              </w:rPr>
              <w:t>J</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65521BC" w14:textId="77777777" w:rsidR="007D5EB3" w:rsidRPr="00DC4435" w:rsidRDefault="007D5EB3" w:rsidP="007E3BE8">
            <w:pPr>
              <w:spacing w:after="0"/>
              <w:jc w:val="center"/>
              <w:rPr>
                <w:sz w:val="16"/>
              </w:rPr>
            </w:pPr>
            <w:r w:rsidRPr="00DC4435">
              <w:rPr>
                <w:sz w:val="16"/>
              </w:rPr>
              <w: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AFC16B2" w14:textId="77777777" w:rsidR="007D5EB3" w:rsidRPr="00DC4435" w:rsidRDefault="007D5EB3" w:rsidP="007E3BE8">
            <w:pPr>
              <w:spacing w:after="0"/>
              <w:jc w:val="center"/>
              <w:rPr>
                <w:sz w:val="16"/>
              </w:rPr>
            </w:pPr>
            <w:r w:rsidRPr="00DC4435">
              <w:rPr>
                <w:sz w:val="16"/>
              </w:rPr>
              <w:t>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3FF65A2" w14:textId="77777777" w:rsidR="007D5EB3" w:rsidRPr="00DC4435" w:rsidRDefault="007D5EB3" w:rsidP="007E3BE8">
            <w:pPr>
              <w:spacing w:after="0"/>
              <w:jc w:val="center"/>
              <w:rPr>
                <w:sz w:val="16"/>
              </w:rPr>
            </w:pPr>
            <w:r w:rsidRPr="00DC4435">
              <w:rPr>
                <w:sz w:val="16"/>
              </w:rPr>
              <w:t>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7EACFD2" w14:textId="77777777" w:rsidR="007D5EB3" w:rsidRPr="00DC4435" w:rsidRDefault="007D5EB3" w:rsidP="007E3BE8">
            <w:pPr>
              <w:spacing w:after="0"/>
              <w:jc w:val="center"/>
              <w:rPr>
                <w:sz w:val="16"/>
              </w:rPr>
            </w:pPr>
            <w:r w:rsidRPr="00DC4435">
              <w:rPr>
                <w:sz w:val="16"/>
              </w:rPr>
              <w:t>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6336834" w14:textId="77777777" w:rsidR="007D5EB3" w:rsidRPr="00DC4435" w:rsidRDefault="007D5EB3" w:rsidP="007E3BE8">
            <w:pPr>
              <w:spacing w:after="0"/>
              <w:jc w:val="center"/>
              <w:rPr>
                <w:sz w:val="16"/>
              </w:rPr>
            </w:pPr>
            <w:r w:rsidRPr="00DC4435">
              <w:rPr>
                <w:sz w:val="16"/>
              </w:rPr>
              <w: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D318695" w14:textId="77777777" w:rsidR="007D5EB3" w:rsidRPr="00DC4435" w:rsidRDefault="007D5EB3" w:rsidP="007E3BE8">
            <w:pPr>
              <w:spacing w:after="0"/>
              <w:jc w:val="center"/>
              <w:rPr>
                <w:sz w:val="16"/>
              </w:rPr>
            </w:pPr>
            <w:r w:rsidRPr="00DC4435">
              <w:rPr>
                <w:sz w:val="16"/>
              </w:rPr>
              <w:t>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004C6FD" w14:textId="77777777" w:rsidR="007D5EB3" w:rsidRPr="00DC4435" w:rsidRDefault="007D5EB3" w:rsidP="007E3BE8">
            <w:pPr>
              <w:spacing w:after="0"/>
              <w:jc w:val="center"/>
              <w:rPr>
                <w:sz w:val="16"/>
              </w:rPr>
            </w:pPr>
            <w:r w:rsidRPr="00DC4435">
              <w:rPr>
                <w:sz w:val="16"/>
              </w:rPr>
              <w:t>H</w:t>
            </w:r>
          </w:p>
        </w:tc>
      </w:tr>
    </w:tbl>
    <w:p w14:paraId="090F8936" w14:textId="77777777" w:rsidR="007D5EB3" w:rsidRPr="008F5BCB" w:rsidRDefault="007D5EB3" w:rsidP="007D5EB3">
      <w:pPr>
        <w:spacing w:after="0"/>
        <w:rPr>
          <w:sz w:val="4"/>
        </w:rPr>
      </w:pPr>
    </w:p>
    <w:p w14:paraId="340F8EAC" w14:textId="77777777" w:rsidR="008F5BCB" w:rsidRPr="00DC4435" w:rsidRDefault="007D5EB3" w:rsidP="00DC4435">
      <w:pPr>
        <w:spacing w:after="0"/>
        <w:jc w:val="center"/>
        <w:rPr>
          <w:i/>
          <w:sz w:val="20"/>
        </w:rPr>
      </w:pPr>
      <w:r w:rsidRPr="00DC4435">
        <w:rPr>
          <w:i/>
          <w:sz w:val="20"/>
        </w:rPr>
        <w:t xml:space="preserve">“HELLO WORLD” </w:t>
      </w:r>
      <w:r w:rsidRPr="00DC4435">
        <w:rPr>
          <w:i/>
          <w:sz w:val="20"/>
        </w:rPr>
        <w:sym w:font="Wingdings" w:char="F0E0"/>
      </w:r>
      <w:r w:rsidR="0047706E" w:rsidRPr="00DC4435">
        <w:rPr>
          <w:i/>
          <w:sz w:val="20"/>
        </w:rPr>
        <w:t xml:space="preserve"> “QYAAR FRMAC”</w:t>
      </w:r>
    </w:p>
    <w:p w14:paraId="53E11CD9" w14:textId="58E06B7E" w:rsidR="008F5BCB" w:rsidRDefault="008F5BCB" w:rsidP="007E3BE8">
      <w:pPr>
        <w:spacing w:after="0"/>
        <w:jc w:val="both"/>
      </w:pPr>
      <w:r>
        <w:t xml:space="preserve">A keyword can be used with a Caesar Cipher – all the keyword’s letters </w:t>
      </w:r>
      <w:r w:rsidR="007E3BE8">
        <w:t xml:space="preserve">are </w:t>
      </w:r>
      <w:r>
        <w:t>used to start the alphabet (ignoring duplicates), and the remaining letters are filled in.</w:t>
      </w:r>
    </w:p>
    <w:p w14:paraId="7E1C8BCB" w14:textId="77777777" w:rsidR="008F5BCB" w:rsidRPr="008F5BCB" w:rsidRDefault="008F5BCB" w:rsidP="00DC4435">
      <w:pPr>
        <w:spacing w:after="0"/>
        <w:jc w:val="center"/>
        <w:rPr>
          <w:i/>
        </w:rPr>
      </w:pPr>
      <w:r>
        <w:rPr>
          <w:i/>
        </w:rPr>
        <w:t>Caesar cipher with “BEESWAX” as a keyword:</w:t>
      </w:r>
    </w:p>
    <w:tbl>
      <w:tblPr>
        <w:tblW w:w="0" w:type="auto"/>
        <w:jc w:val="center"/>
        <w:tblCellMar>
          <w:left w:w="0" w:type="dxa"/>
          <w:right w:w="0" w:type="dxa"/>
        </w:tblCellMar>
        <w:tblLook w:val="0600" w:firstRow="0" w:lastRow="0" w:firstColumn="0" w:lastColumn="0" w:noHBand="1" w:noVBand="1"/>
      </w:tblPr>
      <w:tblGrid>
        <w:gridCol w:w="375"/>
        <w:gridCol w:w="370"/>
        <w:gridCol w:w="368"/>
        <w:gridCol w:w="428"/>
        <w:gridCol w:w="379"/>
        <w:gridCol w:w="371"/>
        <w:gridCol w:w="383"/>
        <w:gridCol w:w="382"/>
        <w:gridCol w:w="356"/>
        <w:gridCol w:w="383"/>
        <w:gridCol w:w="382"/>
        <w:gridCol w:w="350"/>
        <w:gridCol w:w="419"/>
        <w:gridCol w:w="386"/>
        <w:gridCol w:w="388"/>
        <w:gridCol w:w="419"/>
        <w:gridCol w:w="390"/>
        <w:gridCol w:w="388"/>
        <w:gridCol w:w="365"/>
        <w:gridCol w:w="390"/>
        <w:gridCol w:w="385"/>
        <w:gridCol w:w="373"/>
        <w:gridCol w:w="425"/>
        <w:gridCol w:w="373"/>
        <w:gridCol w:w="360"/>
        <w:gridCol w:w="357"/>
      </w:tblGrid>
      <w:tr w:rsidR="008F5BCB" w:rsidRPr="00DC4435" w14:paraId="34E05CE3" w14:textId="77777777" w:rsidTr="008F5BCB">
        <w:trPr>
          <w:trHeight w:val="234"/>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282BD838" w14:textId="77777777" w:rsidR="008F5BCB" w:rsidRPr="00DC4435" w:rsidRDefault="008F5BCB" w:rsidP="007E3BE8">
            <w:pPr>
              <w:spacing w:after="0"/>
              <w:jc w:val="center"/>
              <w:rPr>
                <w:sz w:val="16"/>
              </w:rPr>
            </w:pPr>
            <w:r w:rsidRPr="00DC4435">
              <w:rPr>
                <w:sz w:val="16"/>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35129E5B" w14:textId="77777777" w:rsidR="008F5BCB" w:rsidRPr="00DC4435" w:rsidRDefault="008F5BCB" w:rsidP="007E3BE8">
            <w:pPr>
              <w:spacing w:after="0"/>
              <w:jc w:val="center"/>
              <w:rPr>
                <w:sz w:val="16"/>
              </w:rPr>
            </w:pPr>
            <w:r w:rsidRPr="00DC4435">
              <w:rPr>
                <w:sz w:val="16"/>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2651E3E0" w14:textId="77777777" w:rsidR="008F5BCB" w:rsidRPr="00DC4435" w:rsidRDefault="008F5BCB" w:rsidP="007E3BE8">
            <w:pPr>
              <w:spacing w:after="0"/>
              <w:jc w:val="center"/>
              <w:rPr>
                <w:sz w:val="16"/>
              </w:rPr>
            </w:pPr>
            <w:r w:rsidRPr="00DC4435">
              <w:rPr>
                <w:sz w:val="16"/>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2E9FC18C" w14:textId="77777777" w:rsidR="008F5BCB" w:rsidRPr="00DC4435" w:rsidRDefault="008F5BCB" w:rsidP="007E3BE8">
            <w:pPr>
              <w:spacing w:after="0"/>
              <w:jc w:val="center"/>
              <w:rPr>
                <w:sz w:val="16"/>
              </w:rPr>
            </w:pPr>
            <w:r w:rsidRPr="00DC4435">
              <w:rPr>
                <w:sz w:val="16"/>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41D0E20A" w14:textId="77777777" w:rsidR="008F5BCB" w:rsidRPr="00DC4435" w:rsidRDefault="008F5BCB" w:rsidP="007E3BE8">
            <w:pPr>
              <w:spacing w:after="0"/>
              <w:jc w:val="center"/>
              <w:rPr>
                <w:sz w:val="16"/>
              </w:rPr>
            </w:pPr>
            <w:r w:rsidRPr="00DC4435">
              <w:rPr>
                <w:sz w:val="16"/>
              </w:rPr>
              <w: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57C6CBB" w14:textId="77777777" w:rsidR="008F5BCB" w:rsidRPr="00DC4435" w:rsidRDefault="008F5BCB" w:rsidP="007E3BE8">
            <w:pPr>
              <w:spacing w:after="0"/>
              <w:jc w:val="center"/>
              <w:rPr>
                <w:sz w:val="16"/>
              </w:rPr>
            </w:pPr>
            <w:r w:rsidRPr="00DC4435">
              <w:rPr>
                <w:sz w:val="16"/>
              </w:rPr>
              <w:t>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11640645" w14:textId="77777777" w:rsidR="008F5BCB" w:rsidRPr="00DC4435" w:rsidRDefault="008F5BCB" w:rsidP="007E3BE8">
            <w:pPr>
              <w:spacing w:after="0"/>
              <w:jc w:val="center"/>
              <w:rPr>
                <w:sz w:val="16"/>
              </w:rPr>
            </w:pPr>
            <w:r w:rsidRPr="00DC4435">
              <w:rPr>
                <w:sz w:val="16"/>
              </w:rPr>
              <w:t>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455151B8" w14:textId="77777777" w:rsidR="008F5BCB" w:rsidRPr="00DC4435" w:rsidRDefault="008F5BCB" w:rsidP="007E3BE8">
            <w:pPr>
              <w:spacing w:after="0"/>
              <w:jc w:val="center"/>
              <w:rPr>
                <w:sz w:val="16"/>
              </w:rPr>
            </w:pPr>
            <w:r w:rsidRPr="00DC4435">
              <w:rPr>
                <w:sz w:val="16"/>
              </w:rPr>
              <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5BB8D2B7" w14:textId="77777777" w:rsidR="008F5BCB" w:rsidRPr="00DC4435" w:rsidRDefault="008F5BCB" w:rsidP="007E3BE8">
            <w:pPr>
              <w:spacing w:after="0"/>
              <w:jc w:val="center"/>
              <w:rPr>
                <w:sz w:val="16"/>
              </w:rPr>
            </w:pPr>
            <w:r w:rsidRPr="00DC4435">
              <w:rPr>
                <w:sz w:val="16"/>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5C788C46" w14:textId="77777777" w:rsidR="008F5BCB" w:rsidRPr="00DC4435" w:rsidRDefault="008F5BCB" w:rsidP="007E3BE8">
            <w:pPr>
              <w:spacing w:after="0"/>
              <w:jc w:val="center"/>
              <w:rPr>
                <w:sz w:val="16"/>
              </w:rPr>
            </w:pPr>
            <w:r w:rsidRPr="00DC4435">
              <w:rPr>
                <w:sz w:val="16"/>
              </w:rPr>
              <w:t>J</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17AA3273" w14:textId="77777777" w:rsidR="008F5BCB" w:rsidRPr="00DC4435" w:rsidRDefault="008F5BCB" w:rsidP="007E3BE8">
            <w:pPr>
              <w:spacing w:after="0"/>
              <w:jc w:val="center"/>
              <w:rPr>
                <w:sz w:val="16"/>
              </w:rPr>
            </w:pPr>
            <w:r w:rsidRPr="00DC4435">
              <w:rPr>
                <w:sz w:val="16"/>
              </w:rPr>
              <w:t>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775E1128" w14:textId="77777777" w:rsidR="008F5BCB" w:rsidRPr="00DC4435" w:rsidRDefault="008F5BCB" w:rsidP="007E3BE8">
            <w:pPr>
              <w:spacing w:after="0"/>
              <w:jc w:val="center"/>
              <w:rPr>
                <w:sz w:val="16"/>
              </w:rPr>
            </w:pPr>
            <w:r w:rsidRPr="00DC4435">
              <w:rPr>
                <w:sz w:val="16"/>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6EC53240" w14:textId="77777777" w:rsidR="008F5BCB" w:rsidRPr="00DC4435" w:rsidRDefault="008F5BCB" w:rsidP="007E3BE8">
            <w:pPr>
              <w:spacing w:after="0"/>
              <w:jc w:val="center"/>
              <w:rPr>
                <w:sz w:val="16"/>
              </w:rPr>
            </w:pPr>
            <w:r w:rsidRPr="00DC4435">
              <w:rPr>
                <w:sz w:val="16"/>
              </w:rPr>
              <w: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1E25B1DF" w14:textId="77777777" w:rsidR="008F5BCB" w:rsidRPr="00DC4435" w:rsidRDefault="008F5BCB" w:rsidP="007E3BE8">
            <w:pPr>
              <w:spacing w:after="0"/>
              <w:jc w:val="center"/>
              <w:rPr>
                <w:sz w:val="16"/>
              </w:rPr>
            </w:pPr>
            <w:r w:rsidRPr="00DC4435">
              <w:rPr>
                <w:sz w:val="16"/>
              </w:rPr>
              <w:t>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27256BCA" w14:textId="77777777" w:rsidR="008F5BCB" w:rsidRPr="00DC4435" w:rsidRDefault="008F5BCB" w:rsidP="007E3BE8">
            <w:pPr>
              <w:spacing w:after="0"/>
              <w:jc w:val="center"/>
              <w:rPr>
                <w:sz w:val="16"/>
              </w:rPr>
            </w:pPr>
            <w:r w:rsidRPr="00DC4435">
              <w:rPr>
                <w:sz w:val="16"/>
              </w:rPr>
              <w:t>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61A4EB90" w14:textId="77777777" w:rsidR="008F5BCB" w:rsidRPr="00DC4435" w:rsidRDefault="008F5BCB" w:rsidP="007E3BE8">
            <w:pPr>
              <w:spacing w:after="0"/>
              <w:jc w:val="center"/>
              <w:rPr>
                <w:sz w:val="16"/>
              </w:rPr>
            </w:pPr>
            <w:r w:rsidRPr="00DC4435">
              <w:rPr>
                <w:sz w:val="16"/>
              </w:rPr>
              <w:t>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EEDE296" w14:textId="77777777" w:rsidR="008F5BCB" w:rsidRPr="00DC4435" w:rsidRDefault="008F5BCB" w:rsidP="007E3BE8">
            <w:pPr>
              <w:spacing w:after="0"/>
              <w:jc w:val="center"/>
              <w:rPr>
                <w:sz w:val="16"/>
              </w:rPr>
            </w:pPr>
            <w:r w:rsidRPr="00DC4435">
              <w:rPr>
                <w:sz w:val="16"/>
              </w:rPr>
              <w:t>Q</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571A3DDA" w14:textId="77777777" w:rsidR="008F5BCB" w:rsidRPr="00DC4435" w:rsidRDefault="008F5BCB" w:rsidP="007E3BE8">
            <w:pPr>
              <w:spacing w:after="0"/>
              <w:jc w:val="center"/>
              <w:rPr>
                <w:sz w:val="16"/>
              </w:rPr>
            </w:pPr>
            <w:r w:rsidRPr="00DC4435">
              <w:rPr>
                <w:sz w:val="16"/>
              </w:rPr>
              <w:t>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24C3B83A" w14:textId="77777777" w:rsidR="008F5BCB" w:rsidRPr="00DC4435" w:rsidRDefault="008F5BCB" w:rsidP="007E3BE8">
            <w:pPr>
              <w:spacing w:after="0"/>
              <w:jc w:val="center"/>
              <w:rPr>
                <w:sz w:val="16"/>
              </w:rPr>
            </w:pPr>
            <w:r w:rsidRPr="00DC4435">
              <w:rPr>
                <w:sz w:val="16"/>
              </w:rPr>
              <w: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37F4F5B" w14:textId="77777777" w:rsidR="008F5BCB" w:rsidRPr="00DC4435" w:rsidRDefault="008F5BCB" w:rsidP="007E3BE8">
            <w:pPr>
              <w:spacing w:after="0"/>
              <w:jc w:val="center"/>
              <w:rPr>
                <w:sz w:val="16"/>
              </w:rPr>
            </w:pPr>
            <w:r w:rsidRPr="00DC4435">
              <w:rPr>
                <w:sz w:val="16"/>
              </w:rPr>
              <w: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46141812" w14:textId="77777777" w:rsidR="008F5BCB" w:rsidRPr="00DC4435" w:rsidRDefault="008F5BCB" w:rsidP="007E3BE8">
            <w:pPr>
              <w:spacing w:after="0"/>
              <w:jc w:val="center"/>
              <w:rPr>
                <w:sz w:val="16"/>
              </w:rPr>
            </w:pPr>
            <w:r w:rsidRPr="00DC4435">
              <w:rPr>
                <w:sz w:val="16"/>
              </w:rPr>
              <w:t>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BEC455B" w14:textId="77777777" w:rsidR="008F5BCB" w:rsidRPr="00DC4435" w:rsidRDefault="008F5BCB" w:rsidP="007E3BE8">
            <w:pPr>
              <w:spacing w:after="0"/>
              <w:jc w:val="center"/>
              <w:rPr>
                <w:sz w:val="16"/>
              </w:rPr>
            </w:pPr>
            <w:r w:rsidRPr="00DC4435">
              <w:rPr>
                <w:sz w:val="16"/>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22D6D3C" w14:textId="77777777" w:rsidR="008F5BCB" w:rsidRPr="00DC4435" w:rsidRDefault="008F5BCB" w:rsidP="007E3BE8">
            <w:pPr>
              <w:spacing w:after="0"/>
              <w:jc w:val="center"/>
              <w:rPr>
                <w:sz w:val="16"/>
              </w:rPr>
            </w:pPr>
            <w:r w:rsidRPr="00DC4435">
              <w:rPr>
                <w:sz w:val="16"/>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23C43A9D" w14:textId="77777777" w:rsidR="008F5BCB" w:rsidRPr="00DC4435" w:rsidRDefault="008F5BCB" w:rsidP="007E3BE8">
            <w:pPr>
              <w:spacing w:after="0"/>
              <w:jc w:val="center"/>
              <w:rPr>
                <w:sz w:val="16"/>
              </w:rPr>
            </w:pPr>
            <w:r w:rsidRPr="00DC4435">
              <w:rPr>
                <w:sz w:val="16"/>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3A096C22" w14:textId="77777777" w:rsidR="008F5BCB" w:rsidRPr="00DC4435" w:rsidRDefault="008F5BCB" w:rsidP="007E3BE8">
            <w:pPr>
              <w:spacing w:after="0"/>
              <w:jc w:val="center"/>
              <w:rPr>
                <w:sz w:val="16"/>
              </w:rPr>
            </w:pPr>
            <w:r w:rsidRPr="00DC4435">
              <w:rPr>
                <w:sz w:val="16"/>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16862FB1" w14:textId="77777777" w:rsidR="008F5BCB" w:rsidRPr="00DC4435" w:rsidRDefault="008F5BCB" w:rsidP="007E3BE8">
            <w:pPr>
              <w:spacing w:after="0"/>
              <w:jc w:val="center"/>
              <w:rPr>
                <w:sz w:val="16"/>
              </w:rPr>
            </w:pPr>
            <w:r w:rsidRPr="00DC4435">
              <w:rPr>
                <w:sz w:val="16"/>
              </w:rPr>
              <w:t>Z</w:t>
            </w:r>
          </w:p>
        </w:tc>
      </w:tr>
      <w:tr w:rsidR="008F5BCB" w:rsidRPr="00DC4435" w14:paraId="0BAD86A6" w14:textId="77777777" w:rsidTr="008F5BCB">
        <w:trPr>
          <w:trHeight w:val="22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1E58442A" w14:textId="77777777" w:rsidR="008F5BCB" w:rsidRPr="007E3BE8" w:rsidRDefault="008F5BCB" w:rsidP="007E3BE8">
            <w:pPr>
              <w:spacing w:after="0"/>
              <w:jc w:val="center"/>
              <w:rPr>
                <w:b/>
                <w:i/>
                <w:sz w:val="16"/>
              </w:rPr>
            </w:pPr>
            <w:r w:rsidRPr="007E3BE8">
              <w:rPr>
                <w:b/>
                <w:i/>
                <w:sz w:val="16"/>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3B3BAE9D" w14:textId="77777777" w:rsidR="008F5BCB" w:rsidRPr="007E3BE8" w:rsidRDefault="008F5BCB" w:rsidP="007E3BE8">
            <w:pPr>
              <w:spacing w:after="0"/>
              <w:jc w:val="center"/>
              <w:rPr>
                <w:b/>
                <w:i/>
                <w:sz w:val="16"/>
              </w:rPr>
            </w:pPr>
            <w:r w:rsidRPr="007E3BE8">
              <w:rPr>
                <w:b/>
                <w:i/>
                <w:sz w:val="16"/>
              </w:rPr>
              <w: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7BA68F14" w14:textId="77777777" w:rsidR="008F5BCB" w:rsidRPr="007E3BE8" w:rsidRDefault="008F5BCB" w:rsidP="007E3BE8">
            <w:pPr>
              <w:spacing w:after="0"/>
              <w:jc w:val="center"/>
              <w:rPr>
                <w:b/>
                <w:i/>
                <w:sz w:val="16"/>
              </w:rPr>
            </w:pPr>
            <w:r w:rsidRPr="007E3BE8">
              <w:rPr>
                <w:b/>
                <w:i/>
                <w:sz w:val="16"/>
              </w:rPr>
              <w: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3FCBEE7F" w14:textId="77777777" w:rsidR="008F5BCB" w:rsidRPr="007E3BE8" w:rsidRDefault="008F5BCB" w:rsidP="007E3BE8">
            <w:pPr>
              <w:spacing w:after="0"/>
              <w:jc w:val="center"/>
              <w:rPr>
                <w:b/>
                <w:i/>
                <w:sz w:val="16"/>
              </w:rPr>
            </w:pPr>
            <w:r w:rsidRPr="007E3BE8">
              <w:rPr>
                <w:b/>
                <w:i/>
                <w:sz w:val="16"/>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D895E46" w14:textId="77777777" w:rsidR="008F5BCB" w:rsidRPr="007E3BE8" w:rsidRDefault="008F5BCB" w:rsidP="007E3BE8">
            <w:pPr>
              <w:spacing w:after="0"/>
              <w:jc w:val="center"/>
              <w:rPr>
                <w:b/>
                <w:i/>
                <w:sz w:val="16"/>
              </w:rPr>
            </w:pPr>
            <w:r w:rsidRPr="007E3BE8">
              <w:rPr>
                <w:b/>
                <w:i/>
                <w:sz w:val="16"/>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69F258A0" w14:textId="77777777" w:rsidR="008F5BCB" w:rsidRPr="007E3BE8" w:rsidRDefault="008F5BCB" w:rsidP="007E3BE8">
            <w:pPr>
              <w:spacing w:after="0"/>
              <w:jc w:val="center"/>
              <w:rPr>
                <w:b/>
                <w:i/>
                <w:sz w:val="16"/>
              </w:rPr>
            </w:pPr>
            <w:r w:rsidRPr="007E3BE8">
              <w:rPr>
                <w:b/>
                <w:i/>
                <w:sz w:val="16"/>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113EF0FB" w14:textId="77777777" w:rsidR="008F5BCB" w:rsidRPr="00DC4435" w:rsidRDefault="008F5BCB" w:rsidP="007E3BE8">
            <w:pPr>
              <w:spacing w:after="0"/>
              <w:jc w:val="center"/>
              <w:rPr>
                <w:sz w:val="16"/>
              </w:rPr>
            </w:pPr>
            <w:r w:rsidRPr="00DC4435">
              <w:rPr>
                <w:sz w:val="16"/>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36AF9484" w14:textId="77777777" w:rsidR="008F5BCB" w:rsidRPr="00DC4435" w:rsidRDefault="008F5BCB" w:rsidP="007E3BE8">
            <w:pPr>
              <w:spacing w:after="0"/>
              <w:jc w:val="center"/>
              <w:rPr>
                <w:sz w:val="16"/>
              </w:rPr>
            </w:pPr>
            <w:r w:rsidRPr="00DC4435">
              <w:rPr>
                <w:sz w:val="16"/>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8E162CC" w14:textId="77777777" w:rsidR="008F5BCB" w:rsidRPr="00DC4435" w:rsidRDefault="008F5BCB" w:rsidP="007E3BE8">
            <w:pPr>
              <w:spacing w:after="0"/>
              <w:jc w:val="center"/>
              <w:rPr>
                <w:sz w:val="16"/>
              </w:rPr>
            </w:pPr>
            <w:r w:rsidRPr="00DC4435">
              <w:rPr>
                <w:sz w:val="16"/>
              </w:rPr>
              <w:t>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4997F397" w14:textId="77777777" w:rsidR="008F5BCB" w:rsidRPr="00DC4435" w:rsidRDefault="008F5BCB" w:rsidP="007E3BE8">
            <w:pPr>
              <w:spacing w:after="0"/>
              <w:jc w:val="center"/>
              <w:rPr>
                <w:sz w:val="16"/>
              </w:rPr>
            </w:pPr>
            <w:r w:rsidRPr="00DC4435">
              <w:rPr>
                <w:sz w:val="16"/>
              </w:rPr>
              <w:t>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6568CCA2" w14:textId="77777777" w:rsidR="008F5BCB" w:rsidRPr="00DC4435" w:rsidRDefault="008F5BCB" w:rsidP="007E3BE8">
            <w:pPr>
              <w:spacing w:after="0"/>
              <w:jc w:val="center"/>
              <w:rPr>
                <w:sz w:val="16"/>
              </w:rPr>
            </w:pPr>
            <w:r w:rsidRPr="00DC4435">
              <w:rPr>
                <w:sz w:val="16"/>
              </w:rPr>
              <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07F4875" w14:textId="77777777" w:rsidR="008F5BCB" w:rsidRPr="00DC4435" w:rsidRDefault="008F5BCB" w:rsidP="007E3BE8">
            <w:pPr>
              <w:spacing w:after="0"/>
              <w:jc w:val="center"/>
              <w:rPr>
                <w:sz w:val="16"/>
              </w:rPr>
            </w:pPr>
            <w:r w:rsidRPr="00DC4435">
              <w:rPr>
                <w:sz w:val="16"/>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2E0B6FAB" w14:textId="77777777" w:rsidR="008F5BCB" w:rsidRPr="00DC4435" w:rsidRDefault="008F5BCB" w:rsidP="007E3BE8">
            <w:pPr>
              <w:spacing w:after="0"/>
              <w:jc w:val="center"/>
              <w:rPr>
                <w:sz w:val="16"/>
              </w:rPr>
            </w:pPr>
            <w:r w:rsidRPr="00DC4435">
              <w:rPr>
                <w:sz w:val="16"/>
              </w:rPr>
              <w:t>J</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7C7D1AF" w14:textId="77777777" w:rsidR="008F5BCB" w:rsidRPr="00DC4435" w:rsidRDefault="008F5BCB" w:rsidP="007E3BE8">
            <w:pPr>
              <w:spacing w:after="0"/>
              <w:jc w:val="center"/>
              <w:rPr>
                <w:sz w:val="16"/>
              </w:rPr>
            </w:pPr>
            <w:r w:rsidRPr="00DC4435">
              <w:rPr>
                <w:sz w:val="16"/>
              </w:rPr>
              <w:t>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17C3EE65" w14:textId="77777777" w:rsidR="008F5BCB" w:rsidRPr="00DC4435" w:rsidRDefault="008F5BCB" w:rsidP="007E3BE8">
            <w:pPr>
              <w:spacing w:after="0"/>
              <w:jc w:val="center"/>
              <w:rPr>
                <w:sz w:val="16"/>
              </w:rPr>
            </w:pPr>
            <w:r w:rsidRPr="00DC4435">
              <w:rPr>
                <w:sz w:val="16"/>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529D6348" w14:textId="77777777" w:rsidR="008F5BCB" w:rsidRPr="00DC4435" w:rsidRDefault="008F5BCB" w:rsidP="007E3BE8">
            <w:pPr>
              <w:spacing w:after="0"/>
              <w:jc w:val="center"/>
              <w:rPr>
                <w:sz w:val="16"/>
              </w:rPr>
            </w:pPr>
            <w:r w:rsidRPr="00DC4435">
              <w:rPr>
                <w:sz w:val="16"/>
              </w:rPr>
              <w: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7AF6A765" w14:textId="77777777" w:rsidR="008F5BCB" w:rsidRPr="00DC4435" w:rsidRDefault="008F5BCB" w:rsidP="007E3BE8">
            <w:pPr>
              <w:spacing w:after="0"/>
              <w:jc w:val="center"/>
              <w:rPr>
                <w:sz w:val="16"/>
              </w:rPr>
            </w:pPr>
            <w:r w:rsidRPr="00DC4435">
              <w:rPr>
                <w:sz w:val="16"/>
              </w:rPr>
              <w:t>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6380B4F1" w14:textId="77777777" w:rsidR="008F5BCB" w:rsidRPr="00DC4435" w:rsidRDefault="008F5BCB" w:rsidP="007E3BE8">
            <w:pPr>
              <w:spacing w:after="0"/>
              <w:jc w:val="center"/>
              <w:rPr>
                <w:sz w:val="16"/>
              </w:rPr>
            </w:pPr>
            <w:r w:rsidRPr="00DC4435">
              <w:rPr>
                <w:sz w:val="16"/>
              </w:rPr>
              <w:t>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5BAA6714" w14:textId="77777777" w:rsidR="008F5BCB" w:rsidRPr="00DC4435" w:rsidRDefault="008F5BCB" w:rsidP="007E3BE8">
            <w:pPr>
              <w:spacing w:after="0"/>
              <w:jc w:val="center"/>
              <w:rPr>
                <w:sz w:val="16"/>
              </w:rPr>
            </w:pPr>
            <w:r w:rsidRPr="00DC4435">
              <w:rPr>
                <w:sz w:val="16"/>
              </w:rPr>
              <w:t>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334148D4" w14:textId="77777777" w:rsidR="008F5BCB" w:rsidRPr="00DC4435" w:rsidRDefault="008F5BCB" w:rsidP="007E3BE8">
            <w:pPr>
              <w:spacing w:after="0"/>
              <w:jc w:val="center"/>
              <w:rPr>
                <w:sz w:val="16"/>
              </w:rPr>
            </w:pPr>
            <w:r w:rsidRPr="00DC4435">
              <w:rPr>
                <w:sz w:val="16"/>
              </w:rPr>
              <w:t>Q</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6A93A955" w14:textId="77777777" w:rsidR="008F5BCB" w:rsidRPr="00DC4435" w:rsidRDefault="008F5BCB" w:rsidP="007E3BE8">
            <w:pPr>
              <w:spacing w:after="0"/>
              <w:jc w:val="center"/>
              <w:rPr>
                <w:sz w:val="16"/>
              </w:rPr>
            </w:pPr>
            <w:r w:rsidRPr="00DC4435">
              <w:rPr>
                <w:sz w:val="16"/>
              </w:rPr>
              <w:t>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3DD4042F" w14:textId="77777777" w:rsidR="008F5BCB" w:rsidRPr="00DC4435" w:rsidRDefault="008F5BCB" w:rsidP="007E3BE8">
            <w:pPr>
              <w:spacing w:after="0"/>
              <w:jc w:val="center"/>
              <w:rPr>
                <w:sz w:val="16"/>
              </w:rPr>
            </w:pPr>
            <w:r w:rsidRPr="00DC4435">
              <w:rPr>
                <w:sz w:val="16"/>
              </w:rPr>
              <w: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09B164E8" w14:textId="77777777" w:rsidR="008F5BCB" w:rsidRPr="00DC4435" w:rsidRDefault="008F5BCB" w:rsidP="007E3BE8">
            <w:pPr>
              <w:spacing w:after="0"/>
              <w:jc w:val="center"/>
              <w:rPr>
                <w:sz w:val="16"/>
              </w:rPr>
            </w:pPr>
            <w:r w:rsidRPr="00DC4435">
              <w:rPr>
                <w:sz w:val="16"/>
              </w:rPr>
              <w:t>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7578C5FC" w14:textId="77777777" w:rsidR="008F5BCB" w:rsidRPr="00DC4435" w:rsidRDefault="008F5BCB" w:rsidP="007E3BE8">
            <w:pPr>
              <w:spacing w:after="0"/>
              <w:jc w:val="center"/>
              <w:rPr>
                <w:sz w:val="16"/>
              </w:rPr>
            </w:pPr>
            <w:r w:rsidRPr="00DC4435">
              <w:rPr>
                <w:sz w:val="16"/>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35504D1C" w14:textId="77777777" w:rsidR="008F5BCB" w:rsidRPr="00DC4435" w:rsidRDefault="008F5BCB" w:rsidP="007E3BE8">
            <w:pPr>
              <w:spacing w:after="0"/>
              <w:jc w:val="center"/>
              <w:rPr>
                <w:sz w:val="16"/>
              </w:rPr>
            </w:pPr>
            <w:r w:rsidRPr="00DC4435">
              <w:rPr>
                <w:sz w:val="16"/>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1" w:type="dxa"/>
              <w:bottom w:w="0" w:type="dxa"/>
              <w:right w:w="141" w:type="dxa"/>
            </w:tcMar>
            <w:hideMark/>
          </w:tcPr>
          <w:p w14:paraId="64AAE8B0" w14:textId="77777777" w:rsidR="008F5BCB" w:rsidRPr="00DC4435" w:rsidRDefault="008F5BCB" w:rsidP="007E3BE8">
            <w:pPr>
              <w:spacing w:after="0"/>
              <w:jc w:val="center"/>
              <w:rPr>
                <w:sz w:val="16"/>
              </w:rPr>
            </w:pPr>
            <w:r w:rsidRPr="00DC4435">
              <w:rPr>
                <w:sz w:val="16"/>
              </w:rPr>
              <w:t>Z</w:t>
            </w:r>
          </w:p>
        </w:tc>
      </w:tr>
    </w:tbl>
    <w:p w14:paraId="1B135890" w14:textId="77777777" w:rsidR="008F5BCB" w:rsidRPr="008F5BCB" w:rsidRDefault="008F5BCB" w:rsidP="008F5BCB">
      <w:pPr>
        <w:spacing w:after="0"/>
        <w:rPr>
          <w:sz w:val="4"/>
        </w:rPr>
      </w:pPr>
    </w:p>
    <w:p w14:paraId="50394003" w14:textId="77777777" w:rsidR="008F5BCB" w:rsidRPr="00DC4435" w:rsidRDefault="008F5BCB" w:rsidP="00DC4435">
      <w:pPr>
        <w:spacing w:after="0"/>
        <w:jc w:val="center"/>
        <w:rPr>
          <w:i/>
          <w:sz w:val="20"/>
        </w:rPr>
      </w:pPr>
      <w:r w:rsidRPr="00DC4435">
        <w:rPr>
          <w:i/>
          <w:sz w:val="20"/>
        </w:rPr>
        <w:t xml:space="preserve">“HELLO WORLD” </w:t>
      </w:r>
      <w:r w:rsidRPr="00DC4435">
        <w:rPr>
          <w:i/>
          <w:sz w:val="20"/>
        </w:rPr>
        <w:sym w:font="Wingdings" w:char="F0E0"/>
      </w:r>
      <w:r w:rsidRPr="00DC4435">
        <w:rPr>
          <w:i/>
          <w:sz w:val="20"/>
        </w:rPr>
        <w:t xml:space="preserve"> “DAIIL ULOIW”</w:t>
      </w:r>
    </w:p>
    <w:p w14:paraId="3F5999AB" w14:textId="77777777" w:rsidR="008F5BCB" w:rsidRDefault="008F5BCB" w:rsidP="0047706E">
      <w:pPr>
        <w:pStyle w:val="Heading1"/>
        <w:spacing w:before="0"/>
      </w:pPr>
      <w:r>
        <w:t>Frequency Analysis</w:t>
      </w:r>
    </w:p>
    <w:p w14:paraId="6B690225" w14:textId="77777777" w:rsidR="008F5BCB" w:rsidRDefault="008F5BCB" w:rsidP="007E3BE8">
      <w:pPr>
        <w:jc w:val="both"/>
      </w:pPr>
      <w:r>
        <w:t>The Caesar Cipher is very easy to crack, as certain letters (such as “e”) and certain combinations (like “ll”) are used more frequently than others</w:t>
      </w:r>
    </w:p>
    <w:p w14:paraId="36843B28" w14:textId="77777777" w:rsidR="008F5BCB" w:rsidRDefault="008F5BCB" w:rsidP="0047706E">
      <w:pPr>
        <w:pStyle w:val="Heading1"/>
        <w:spacing w:before="0"/>
      </w:pPr>
      <w:r>
        <w:t>Transposition Cipher</w:t>
      </w:r>
    </w:p>
    <w:p w14:paraId="09DE2ECC" w14:textId="77777777" w:rsidR="008F5BCB" w:rsidRPr="00C3411E" w:rsidRDefault="008F5BCB" w:rsidP="007E3BE8">
      <w:pPr>
        <w:jc w:val="both"/>
      </w:pPr>
      <w:r>
        <w:t xml:space="preserve">The letters of the message are re-arranged to form an anagram – a common method is the </w:t>
      </w:r>
      <w:r>
        <w:rPr>
          <w:b/>
        </w:rPr>
        <w:t>railfence method</w:t>
      </w:r>
      <w:r>
        <w:t>, which splits the method across multiple lines.</w:t>
      </w:r>
      <w:r w:rsidR="00C3411E">
        <w:t xml:space="preserve"> The number of lines used is the </w:t>
      </w:r>
      <w:r w:rsidR="00C3411E">
        <w:rPr>
          <w:i/>
        </w:rPr>
        <w:t>key</w:t>
      </w:r>
      <w:r w:rsidR="00C3411E">
        <w:t>.</w:t>
      </w:r>
    </w:p>
    <w:tbl>
      <w:tblPr>
        <w:tblW w:w="0" w:type="auto"/>
        <w:jc w:val="center"/>
        <w:tblCellMar>
          <w:left w:w="0" w:type="dxa"/>
          <w:right w:w="0" w:type="dxa"/>
        </w:tblCellMar>
        <w:tblLook w:val="0600" w:firstRow="0" w:lastRow="0" w:firstColumn="0" w:lastColumn="0" w:noHBand="1" w:noVBand="1"/>
      </w:tblPr>
      <w:tblGrid>
        <w:gridCol w:w="376"/>
        <w:gridCol w:w="375"/>
        <w:gridCol w:w="394"/>
        <w:gridCol w:w="381"/>
        <w:gridCol w:w="387"/>
        <w:gridCol w:w="362"/>
        <w:gridCol w:w="431"/>
        <w:gridCol w:w="394"/>
        <w:gridCol w:w="375"/>
        <w:gridCol w:w="387"/>
        <w:gridCol w:w="374"/>
        <w:gridCol w:w="381"/>
        <w:gridCol w:w="356"/>
        <w:gridCol w:w="356"/>
        <w:gridCol w:w="329"/>
        <w:gridCol w:w="392"/>
        <w:gridCol w:w="389"/>
      </w:tblGrid>
      <w:tr w:rsidR="008F5BCB" w:rsidRPr="00DC4435" w14:paraId="0A741A60" w14:textId="77777777" w:rsidTr="00DC4435">
        <w:trPr>
          <w:trHeight w:val="21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BB6039B" w14:textId="77777777" w:rsidR="008F5BCB" w:rsidRPr="00DC4435" w:rsidRDefault="008F5BCB" w:rsidP="007E3BE8">
            <w:pPr>
              <w:spacing w:after="0"/>
              <w:jc w:val="center"/>
              <w:rPr>
                <w:sz w:val="16"/>
              </w:rPr>
            </w:pPr>
            <w:r w:rsidRPr="00DC4435">
              <w:rPr>
                <w:sz w:val="16"/>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0B50D55"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CCD15F3" w14:textId="77777777" w:rsidR="008F5BCB" w:rsidRPr="00DC4435" w:rsidRDefault="008F5BCB" w:rsidP="007E3BE8">
            <w:pPr>
              <w:spacing w:after="0"/>
              <w:jc w:val="center"/>
              <w:rPr>
                <w:sz w:val="16"/>
              </w:rPr>
            </w:pPr>
            <w:r w:rsidRPr="00DC4435">
              <w:rPr>
                <w:sz w:val="16"/>
              </w:rPr>
              <w:t>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2CFDB3B"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B1A1E1C" w14:textId="77777777" w:rsidR="008F5BCB" w:rsidRPr="00DC4435" w:rsidRDefault="008F5BCB" w:rsidP="007E3BE8">
            <w:pPr>
              <w:spacing w:after="0"/>
              <w:jc w:val="center"/>
              <w:rPr>
                <w:sz w:val="16"/>
              </w:rPr>
            </w:pPr>
            <w:r w:rsidRPr="00DC4435">
              <w:rPr>
                <w:sz w:val="16"/>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401CA13"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3B213B1" w14:textId="77777777" w:rsidR="008F5BCB" w:rsidRPr="00DC4435" w:rsidRDefault="008F5BCB" w:rsidP="007E3BE8">
            <w:pPr>
              <w:spacing w:after="0"/>
              <w:jc w:val="center"/>
              <w:rPr>
                <w:sz w:val="16"/>
              </w:rPr>
            </w:pPr>
            <w:r w:rsidRPr="00DC4435">
              <w:rPr>
                <w:sz w:val="16"/>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1AA5082"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DDF5196" w14:textId="77777777" w:rsidR="008F5BCB" w:rsidRPr="00DC4435" w:rsidRDefault="008F5BCB" w:rsidP="007E3BE8">
            <w:pPr>
              <w:spacing w:after="0"/>
              <w:jc w:val="center"/>
              <w:rPr>
                <w:sz w:val="16"/>
              </w:rPr>
            </w:pPr>
            <w:r w:rsidRPr="00DC4435">
              <w:rPr>
                <w:sz w:val="16"/>
              </w:rPr>
              <w:t>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B49B079"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503E8A7" w14:textId="77777777" w:rsidR="008F5BCB" w:rsidRPr="00DC4435" w:rsidRDefault="008F5BCB" w:rsidP="007E3BE8">
            <w:pPr>
              <w:spacing w:after="0"/>
              <w:jc w:val="center"/>
              <w:rPr>
                <w:sz w:val="16"/>
              </w:rPr>
            </w:pPr>
            <w:r w:rsidRPr="00DC4435">
              <w:rPr>
                <w:sz w:val="16"/>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52010836"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0CA4ECA4" w14:textId="77777777" w:rsidR="008F5BCB" w:rsidRPr="00DC4435" w:rsidRDefault="008F5BCB" w:rsidP="007E3BE8">
            <w:pPr>
              <w:spacing w:after="0"/>
              <w:jc w:val="center"/>
              <w:rPr>
                <w:sz w:val="16"/>
              </w:rPr>
            </w:pPr>
            <w:r w:rsidRPr="00DC4435">
              <w:rPr>
                <w:sz w:val="16"/>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E170E12"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5838EBF" w14:textId="77777777" w:rsidR="008F5BCB" w:rsidRPr="00DC4435" w:rsidRDefault="008F5BCB" w:rsidP="007E3BE8">
            <w:pPr>
              <w:spacing w:after="0"/>
              <w:jc w:val="center"/>
              <w:rPr>
                <w:sz w:val="16"/>
              </w:rPr>
            </w:pPr>
            <w:r w:rsidRPr="00DC4435">
              <w:rPr>
                <w:sz w:val="16"/>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30816CB"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85F48AE" w14:textId="77777777" w:rsidR="008F5BCB" w:rsidRPr="00DC4435" w:rsidRDefault="008F5BCB" w:rsidP="007E3BE8">
            <w:pPr>
              <w:spacing w:after="0"/>
              <w:jc w:val="center"/>
              <w:rPr>
                <w:sz w:val="16"/>
              </w:rPr>
            </w:pPr>
            <w:r w:rsidRPr="00DC4435">
              <w:rPr>
                <w:sz w:val="16"/>
              </w:rPr>
              <w:t>G</w:t>
            </w:r>
          </w:p>
        </w:tc>
      </w:tr>
      <w:tr w:rsidR="008F5BCB" w:rsidRPr="00DC4435" w14:paraId="11C3738E" w14:textId="77777777" w:rsidTr="00DC4435">
        <w:trPr>
          <w:trHeight w:val="21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3247C37"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49BE0B51" w14:textId="77777777" w:rsidR="008F5BCB" w:rsidRPr="00DC4435" w:rsidRDefault="008F5BCB" w:rsidP="007E3BE8">
            <w:pPr>
              <w:spacing w:after="0"/>
              <w:jc w:val="center"/>
              <w:rPr>
                <w:sz w:val="16"/>
              </w:rPr>
            </w:pPr>
            <w:r w:rsidRPr="00DC4435">
              <w:rPr>
                <w:sz w:val="16"/>
              </w:rPr>
              <w:t>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AC50B41"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44D7483" w14:textId="77777777" w:rsidR="008F5BCB" w:rsidRPr="00DC4435" w:rsidRDefault="008F5BCB" w:rsidP="007E3BE8">
            <w:pPr>
              <w:spacing w:after="0"/>
              <w:jc w:val="center"/>
              <w:rPr>
                <w:sz w:val="16"/>
              </w:rPr>
            </w:pPr>
            <w:r w:rsidRPr="00DC4435">
              <w:rPr>
                <w:sz w:val="16"/>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7A7B8C65"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70C5F17B" w14:textId="77777777" w:rsidR="008F5BCB" w:rsidRPr="00DC4435" w:rsidRDefault="008F5BCB" w:rsidP="007E3BE8">
            <w:pPr>
              <w:spacing w:after="0"/>
              <w:jc w:val="center"/>
              <w:rPr>
                <w:sz w:val="16"/>
              </w:rPr>
            </w:pPr>
            <w:r w:rsidRPr="00DC4435">
              <w:rPr>
                <w:sz w:val="16"/>
              </w:rPr>
              <w: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74CDE002"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917B553" w14:textId="77777777" w:rsidR="008F5BCB" w:rsidRPr="00DC4435" w:rsidRDefault="008F5BCB" w:rsidP="007E3BE8">
            <w:pPr>
              <w:spacing w:after="0"/>
              <w:jc w:val="center"/>
              <w:rPr>
                <w:sz w:val="16"/>
              </w:rPr>
            </w:pPr>
            <w:r w:rsidRPr="00DC4435">
              <w:rPr>
                <w:sz w:val="16"/>
              </w:rPr>
              <w:t>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3D93E9B9"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E7A3D5D" w14:textId="77777777" w:rsidR="008F5BCB" w:rsidRPr="00DC4435" w:rsidRDefault="008F5BCB" w:rsidP="007E3BE8">
            <w:pPr>
              <w:spacing w:after="0"/>
              <w:jc w:val="center"/>
              <w:rPr>
                <w:sz w:val="16"/>
              </w:rPr>
            </w:pPr>
            <w:r w:rsidRPr="00DC4435">
              <w:rPr>
                <w:sz w:val="16"/>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2910CD9"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71A6C89B" w14:textId="77777777" w:rsidR="008F5BCB" w:rsidRPr="00DC4435" w:rsidRDefault="008F5BCB" w:rsidP="007E3BE8">
            <w:pPr>
              <w:spacing w:after="0"/>
              <w:jc w:val="center"/>
              <w:rPr>
                <w:sz w:val="16"/>
              </w:rPr>
            </w:pPr>
            <w:r w:rsidRPr="00DC4435">
              <w:rPr>
                <w:sz w:val="16"/>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66AD21A"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6B0B0995" w14:textId="77777777" w:rsidR="008F5BCB" w:rsidRPr="00DC4435" w:rsidRDefault="008F5BCB" w:rsidP="007E3BE8">
            <w:pPr>
              <w:spacing w:after="0"/>
              <w:jc w:val="center"/>
              <w:rPr>
                <w:sz w:val="16"/>
              </w:rPr>
            </w:pPr>
            <w:r w:rsidRPr="00DC4435">
              <w:rPr>
                <w:sz w:val="16"/>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17B86AD" w14:textId="77777777" w:rsidR="008F5BCB" w:rsidRPr="00DC4435" w:rsidRDefault="008F5BCB" w:rsidP="007E3BE8">
            <w:pPr>
              <w:spacing w:after="0"/>
              <w:jc w:val="center"/>
              <w:rPr>
                <w:sz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1AEA63E8" w14:textId="77777777" w:rsidR="008F5BCB" w:rsidRPr="00DC4435" w:rsidRDefault="008F5BCB" w:rsidP="007E3BE8">
            <w:pPr>
              <w:spacing w:after="0"/>
              <w:jc w:val="center"/>
              <w:rPr>
                <w:sz w:val="16"/>
              </w:rPr>
            </w:pPr>
            <w:r w:rsidRPr="00DC4435">
              <w:rPr>
                <w:sz w:val="16"/>
              </w:rPr>
              <w:t>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44" w:type="dxa"/>
              <w:bottom w:w="0" w:type="dxa"/>
              <w:right w:w="144" w:type="dxa"/>
            </w:tcMar>
            <w:hideMark/>
          </w:tcPr>
          <w:p w14:paraId="2D077294" w14:textId="77777777" w:rsidR="008F5BCB" w:rsidRPr="00DC4435" w:rsidRDefault="008F5BCB" w:rsidP="007E3BE8">
            <w:pPr>
              <w:spacing w:after="0"/>
              <w:jc w:val="center"/>
              <w:rPr>
                <w:sz w:val="16"/>
              </w:rPr>
            </w:pPr>
          </w:p>
        </w:tc>
      </w:tr>
    </w:tbl>
    <w:p w14:paraId="1234D59F" w14:textId="77777777" w:rsidR="00C3411E" w:rsidRPr="00C3411E" w:rsidRDefault="00C3411E" w:rsidP="00C3411E">
      <w:pPr>
        <w:spacing w:after="0"/>
        <w:jc w:val="center"/>
        <w:rPr>
          <w:i/>
          <w:sz w:val="4"/>
        </w:rPr>
      </w:pPr>
    </w:p>
    <w:p w14:paraId="0FF3EFBC" w14:textId="77777777" w:rsidR="008F5BCB" w:rsidRPr="00DC4435" w:rsidRDefault="008F5BCB" w:rsidP="00DC4435">
      <w:pPr>
        <w:spacing w:after="0"/>
        <w:jc w:val="center"/>
        <w:rPr>
          <w:i/>
          <w:sz w:val="20"/>
        </w:rPr>
      </w:pPr>
      <w:r w:rsidRPr="00DC4435">
        <w:rPr>
          <w:i/>
          <w:sz w:val="20"/>
        </w:rPr>
        <w:t xml:space="preserve">“BROADSWORDCALLING” </w:t>
      </w:r>
      <w:r w:rsidRPr="00DC4435">
        <w:rPr>
          <w:i/>
          <w:sz w:val="20"/>
        </w:rPr>
        <w:sym w:font="Wingdings" w:char="F0E0"/>
      </w:r>
      <w:r w:rsidRPr="00DC4435">
        <w:rPr>
          <w:i/>
          <w:sz w:val="20"/>
        </w:rPr>
        <w:t xml:space="preserve"> “</w:t>
      </w:r>
      <w:r w:rsidR="00C3411E" w:rsidRPr="00DC4435">
        <w:rPr>
          <w:i/>
          <w:sz w:val="20"/>
        </w:rPr>
        <w:t>BODWRCLIGRASODALN”</w:t>
      </w:r>
      <w:bookmarkStart w:id="0" w:name="_GoBack"/>
      <w:bookmarkEnd w:id="0"/>
    </w:p>
    <w:p w14:paraId="1C40B0E7" w14:textId="77777777" w:rsidR="00A75558" w:rsidRDefault="00A75558" w:rsidP="0047706E">
      <w:pPr>
        <w:pStyle w:val="Heading1"/>
        <w:spacing w:before="0"/>
      </w:pPr>
      <w:r>
        <w:t>Vernam Cipher</w:t>
      </w:r>
    </w:p>
    <w:p w14:paraId="78CF4AD5" w14:textId="77777777" w:rsidR="00A75558" w:rsidRDefault="00A75558" w:rsidP="007E3BE8">
      <w:pPr>
        <w:spacing w:after="0"/>
        <w:jc w:val="both"/>
      </w:pPr>
      <w:r>
        <w:t>A key of equal length of the message is chosen, both the key and message are converted to binary. The cipher text is given by the XOR of the key and message.</w:t>
      </w:r>
    </w:p>
    <w:p w14:paraId="4376C111" w14:textId="77777777" w:rsidR="00A75558" w:rsidRPr="00DC4435" w:rsidRDefault="00A75558" w:rsidP="00A75558">
      <w:pPr>
        <w:spacing w:after="0"/>
        <w:jc w:val="center"/>
        <w:rPr>
          <w:i/>
          <w:sz w:val="20"/>
        </w:rPr>
      </w:pPr>
      <w:r w:rsidRPr="00DC4435">
        <w:rPr>
          <w:i/>
          <w:sz w:val="20"/>
        </w:rPr>
        <w:t>Message: “HELLOWORLD”, Key: “APPLESUCKS”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006"/>
      </w:tblGrid>
      <w:tr w:rsidR="0047706E" w:rsidRPr="00DC4435" w14:paraId="3F2255A6" w14:textId="77777777" w:rsidTr="0047706E">
        <w:trPr>
          <w:jc w:val="center"/>
        </w:trPr>
        <w:tc>
          <w:tcPr>
            <w:tcW w:w="0" w:type="auto"/>
          </w:tcPr>
          <w:p w14:paraId="3DD99466" w14:textId="19EB5518" w:rsidR="0047706E" w:rsidRPr="00DC4435" w:rsidRDefault="007E3BE8" w:rsidP="0047706E">
            <w:pPr>
              <w:jc w:val="right"/>
            </w:pPr>
            <w:r>
              <w:t>Message</w:t>
            </w:r>
            <w:r>
              <w:rPr>
                <w:vertAlign w:val="subscript"/>
              </w:rPr>
              <w:t>2</w:t>
            </w:r>
            <w:r w:rsidR="0047706E" w:rsidRPr="00DC4435">
              <w:t>:</w:t>
            </w:r>
          </w:p>
        </w:tc>
        <w:tc>
          <w:tcPr>
            <w:tcW w:w="0" w:type="auto"/>
          </w:tcPr>
          <w:p w14:paraId="5F1EE41F" w14:textId="77777777" w:rsidR="0047706E" w:rsidRPr="00DC4435" w:rsidRDefault="0047706E" w:rsidP="0047706E">
            <w:pPr>
              <w:rPr>
                <w:rFonts w:ascii="Courier New" w:hAnsi="Courier New" w:cs="Courier New"/>
              </w:rPr>
            </w:pPr>
            <w:r w:rsidRPr="00DC4435">
              <w:rPr>
                <w:rFonts w:ascii="Courier New" w:hAnsi="Courier New" w:cs="Courier New"/>
              </w:rPr>
              <w:t>01000 00101 01100 01100 01111 10111 01111 10010 01100 00100</w:t>
            </w:r>
          </w:p>
        </w:tc>
      </w:tr>
      <w:tr w:rsidR="0047706E" w:rsidRPr="00DC4435" w14:paraId="0955D201" w14:textId="77777777" w:rsidTr="0047706E">
        <w:trPr>
          <w:jc w:val="center"/>
        </w:trPr>
        <w:tc>
          <w:tcPr>
            <w:tcW w:w="0" w:type="auto"/>
          </w:tcPr>
          <w:p w14:paraId="233C99B9" w14:textId="106F6B88" w:rsidR="0047706E" w:rsidRPr="00DC4435" w:rsidRDefault="007E3BE8" w:rsidP="0047706E">
            <w:pPr>
              <w:jc w:val="right"/>
            </w:pPr>
            <w:r>
              <w:t>Key</w:t>
            </w:r>
            <w:r>
              <w:rPr>
                <w:vertAlign w:val="subscript"/>
              </w:rPr>
              <w:t>2</w:t>
            </w:r>
            <w:r w:rsidR="0047706E" w:rsidRPr="00DC4435">
              <w:t>:</w:t>
            </w:r>
          </w:p>
        </w:tc>
        <w:tc>
          <w:tcPr>
            <w:tcW w:w="0" w:type="auto"/>
          </w:tcPr>
          <w:p w14:paraId="66E20E92" w14:textId="77777777" w:rsidR="0047706E" w:rsidRPr="00DC4435" w:rsidRDefault="0047706E" w:rsidP="0047706E">
            <w:pPr>
              <w:rPr>
                <w:rFonts w:ascii="Courier New" w:hAnsi="Courier New" w:cs="Courier New"/>
              </w:rPr>
            </w:pPr>
            <w:r w:rsidRPr="00DC4435">
              <w:rPr>
                <w:rFonts w:ascii="Courier New" w:hAnsi="Courier New" w:cs="Courier New"/>
              </w:rPr>
              <w:t>00001 10000 10000 01100 00101 10011 10101 00011 01011 10011</w:t>
            </w:r>
          </w:p>
        </w:tc>
      </w:tr>
      <w:tr w:rsidR="0047706E" w:rsidRPr="00DC4435" w14:paraId="76F5CB08" w14:textId="77777777" w:rsidTr="0047706E">
        <w:trPr>
          <w:jc w:val="center"/>
        </w:trPr>
        <w:tc>
          <w:tcPr>
            <w:tcW w:w="0" w:type="auto"/>
          </w:tcPr>
          <w:p w14:paraId="3C663779" w14:textId="77777777" w:rsidR="0047706E" w:rsidRPr="00DC4435" w:rsidRDefault="0047706E" w:rsidP="0047706E">
            <w:pPr>
              <w:jc w:val="right"/>
            </w:pPr>
            <w:r w:rsidRPr="00DC4435">
              <w:t>XOR:</w:t>
            </w:r>
          </w:p>
        </w:tc>
        <w:tc>
          <w:tcPr>
            <w:tcW w:w="0" w:type="auto"/>
          </w:tcPr>
          <w:p w14:paraId="386ADEE5" w14:textId="77777777" w:rsidR="0047706E" w:rsidRPr="00DC4435" w:rsidRDefault="0047706E" w:rsidP="0047706E">
            <w:pPr>
              <w:rPr>
                <w:rFonts w:ascii="Courier New" w:hAnsi="Courier New" w:cs="Courier New"/>
              </w:rPr>
            </w:pPr>
            <w:r w:rsidRPr="00DC4435">
              <w:rPr>
                <w:rFonts w:ascii="Courier New" w:hAnsi="Courier New" w:cs="Courier New"/>
              </w:rPr>
              <w:t>01001 10101 11100 00000 01010 00100 11010 10001 00111 10111</w:t>
            </w:r>
          </w:p>
        </w:tc>
      </w:tr>
    </w:tbl>
    <w:p w14:paraId="4E7AFBEC" w14:textId="77777777" w:rsidR="0047706E" w:rsidRPr="0047706E" w:rsidRDefault="0047706E" w:rsidP="0047706E">
      <w:pPr>
        <w:spacing w:after="0"/>
        <w:rPr>
          <w:sz w:val="4"/>
        </w:rPr>
      </w:pPr>
    </w:p>
    <w:p w14:paraId="5F1F7D0D" w14:textId="77777777" w:rsidR="0047706E" w:rsidRDefault="0047706E" w:rsidP="0047706E">
      <w:pPr>
        <w:pStyle w:val="Heading1"/>
        <w:spacing w:before="0"/>
      </w:pPr>
      <w:r>
        <w:t>Computational Security</w:t>
      </w:r>
    </w:p>
    <w:p w14:paraId="560D4047" w14:textId="77777777" w:rsidR="0047706E" w:rsidRDefault="0047706E" w:rsidP="00DC4435">
      <w:r>
        <w:t>The Vernam Cipher is the only cipher considered to be 100% mathematically secure.</w:t>
      </w:r>
    </w:p>
    <w:p w14:paraId="5567B47D" w14:textId="19BF8A32" w:rsidR="005E6E81" w:rsidRDefault="0047706E" w:rsidP="007E3BE8">
      <w:pPr>
        <w:spacing w:after="0"/>
        <w:jc w:val="both"/>
      </w:pPr>
      <w:r>
        <w:t xml:space="preserve">A cipher is </w:t>
      </w:r>
      <w:r>
        <w:rPr>
          <w:b/>
        </w:rPr>
        <w:t>computationally secure</w:t>
      </w:r>
      <w:r w:rsidR="007E3BE8">
        <w:t xml:space="preserve"> if </w:t>
      </w:r>
      <w:r>
        <w:t xml:space="preserve">it is </w:t>
      </w:r>
      <w:r>
        <w:rPr>
          <w:i/>
        </w:rPr>
        <w:t>theoretically</w:t>
      </w:r>
      <w:r>
        <w:t xml:space="preserve"> breakable, but not in a practical timeframe – therefore being able to withstand most threats.</w:t>
      </w:r>
    </w:p>
    <w:p w14:paraId="0684114E" w14:textId="77777777" w:rsidR="005E6E81" w:rsidRDefault="007E3BE8" w:rsidP="005E6E81">
      <w:r>
        <w:rPr>
          <w:noProof/>
        </w:rPr>
        <w:pict w14:anchorId="23EBAA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pt;margin-top:17.15pt;width:558pt;height:97.8pt;z-index:251659264;mso-position-horizontal-relative:text;mso-position-vertical-relative:text;mso-width-relative:page;mso-height-relative:page">
            <v:imagedata r:id="rId6" o:title="Untitled-1"/>
            <w10:wrap type="topAndBottom"/>
          </v:shape>
        </w:pict>
      </w:r>
    </w:p>
    <w:p w14:paraId="13989469" w14:textId="77777777" w:rsidR="005E6E81" w:rsidRPr="005E6E81" w:rsidRDefault="005E6E81" w:rsidP="005E6E81">
      <w:pPr>
        <w:pStyle w:val="Caption"/>
        <w:spacing w:after="0"/>
        <w:jc w:val="center"/>
        <w:rPr>
          <w:sz w:val="4"/>
        </w:rPr>
      </w:pPr>
    </w:p>
    <w:p w14:paraId="5F824706" w14:textId="77777777" w:rsidR="005E6E81" w:rsidRPr="0047706E" w:rsidRDefault="005E6E81" w:rsidP="005E6E81">
      <w:pPr>
        <w:pStyle w:val="Caption"/>
        <w:jc w:val="center"/>
      </w:pPr>
      <w:r>
        <w:t>“Through 20 years of effort, we’ve successfully trained everyone to use passwords that are hard for humans to remember, but easy for computers to guess”</w:t>
      </w:r>
    </w:p>
    <w:sectPr w:rsidR="005E6E81" w:rsidRPr="0047706E" w:rsidSect="006E24E6">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85D2F" w14:textId="77777777" w:rsidR="00DC4435" w:rsidRDefault="00DC4435" w:rsidP="00DC4435">
      <w:pPr>
        <w:spacing w:after="0" w:line="240" w:lineRule="auto"/>
      </w:pPr>
      <w:r>
        <w:separator/>
      </w:r>
    </w:p>
  </w:endnote>
  <w:endnote w:type="continuationSeparator" w:id="0">
    <w:p w14:paraId="50A4D36B" w14:textId="77777777" w:rsidR="00DC4435" w:rsidRDefault="00DC4435" w:rsidP="00DC4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978CA" w14:textId="77777777" w:rsidR="00DC4435" w:rsidRDefault="00DC4435" w:rsidP="00DC4435">
      <w:pPr>
        <w:spacing w:after="0" w:line="240" w:lineRule="auto"/>
      </w:pPr>
      <w:r>
        <w:separator/>
      </w:r>
    </w:p>
  </w:footnote>
  <w:footnote w:type="continuationSeparator" w:id="0">
    <w:p w14:paraId="3637C5DE" w14:textId="77777777" w:rsidR="00DC4435" w:rsidRDefault="00DC4435" w:rsidP="00DC4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C49A6" w14:textId="77777777" w:rsidR="00DC4435" w:rsidRDefault="00DC44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E6"/>
    <w:rsid w:val="00152905"/>
    <w:rsid w:val="0047706E"/>
    <w:rsid w:val="005E6E81"/>
    <w:rsid w:val="006E24E6"/>
    <w:rsid w:val="007D5EB3"/>
    <w:rsid w:val="007E3BE8"/>
    <w:rsid w:val="008F5BCB"/>
    <w:rsid w:val="00A75558"/>
    <w:rsid w:val="00C3411E"/>
    <w:rsid w:val="00DC4435"/>
    <w:rsid w:val="00F32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F2C8A6"/>
  <w15:chartTrackingRefBased/>
  <w15:docId w15:val="{67C7CE06-C4B0-498E-B061-4711766F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5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5E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5BC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77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4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435"/>
  </w:style>
  <w:style w:type="paragraph" w:styleId="Footer">
    <w:name w:val="footer"/>
    <w:basedOn w:val="Normal"/>
    <w:link w:val="FooterChar"/>
    <w:uiPriority w:val="99"/>
    <w:unhideWhenUsed/>
    <w:rsid w:val="00DC4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435"/>
  </w:style>
  <w:style w:type="paragraph" w:styleId="Caption">
    <w:name w:val="caption"/>
    <w:basedOn w:val="Normal"/>
    <w:next w:val="Normal"/>
    <w:uiPriority w:val="35"/>
    <w:unhideWhenUsed/>
    <w:qFormat/>
    <w:rsid w:val="005E6E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E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E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5864">
      <w:bodyDiv w:val="1"/>
      <w:marLeft w:val="0"/>
      <w:marRight w:val="0"/>
      <w:marTop w:val="0"/>
      <w:marBottom w:val="0"/>
      <w:divBdr>
        <w:top w:val="none" w:sz="0" w:space="0" w:color="auto"/>
        <w:left w:val="none" w:sz="0" w:space="0" w:color="auto"/>
        <w:bottom w:val="none" w:sz="0" w:space="0" w:color="auto"/>
        <w:right w:val="none" w:sz="0" w:space="0" w:color="auto"/>
      </w:divBdr>
    </w:div>
    <w:div w:id="918830684">
      <w:bodyDiv w:val="1"/>
      <w:marLeft w:val="0"/>
      <w:marRight w:val="0"/>
      <w:marTop w:val="0"/>
      <w:marBottom w:val="0"/>
      <w:divBdr>
        <w:top w:val="none" w:sz="0" w:space="0" w:color="auto"/>
        <w:left w:val="none" w:sz="0" w:space="0" w:color="auto"/>
        <w:bottom w:val="none" w:sz="0" w:space="0" w:color="auto"/>
        <w:right w:val="none" w:sz="0" w:space="0" w:color="auto"/>
      </w:divBdr>
    </w:div>
    <w:div w:id="132208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Karmios</dc:creator>
  <cp:keywords/>
  <dc:description/>
  <cp:lastModifiedBy>Nat Karmios</cp:lastModifiedBy>
  <cp:revision>2</cp:revision>
  <cp:lastPrinted>2016-11-08T18:17:00Z</cp:lastPrinted>
  <dcterms:created xsi:type="dcterms:W3CDTF">2016-11-08T10:52:00Z</dcterms:created>
  <dcterms:modified xsi:type="dcterms:W3CDTF">2016-11-10T14:33:00Z</dcterms:modified>
</cp:coreProperties>
</file>