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B1F341" w14:textId="77777777" w:rsidR="00783938" w:rsidRPr="00C533F1" w:rsidRDefault="00E50225" w:rsidP="003422D6">
      <w:pPr>
        <w:pStyle w:val="Title"/>
        <w:spacing w:after="240"/>
        <w:jc w:val="center"/>
        <w:rPr>
          <w:u w:val="single" w:color="FF0000"/>
        </w:rPr>
      </w:pPr>
      <w:r>
        <w:rPr>
          <w:u w:val="single" w:color="FF0000"/>
        </w:rPr>
        <w:t>Ethical Issues</w:t>
      </w:r>
    </w:p>
    <w:p w14:paraId="01CE0066" w14:textId="77777777" w:rsidR="003422D6" w:rsidRDefault="003422D6" w:rsidP="003422D6">
      <w:pPr>
        <w:pStyle w:val="ListParagraph"/>
        <w:numPr>
          <w:ilvl w:val="0"/>
          <w:numId w:val="1"/>
        </w:numPr>
      </w:pPr>
      <w:r w:rsidRPr="003422D6">
        <w:rPr>
          <w:b/>
        </w:rPr>
        <w:t>Moral issues:</w:t>
      </w:r>
      <w:r>
        <w:t xml:space="preserve"> factors that define how individual act and behave</w:t>
      </w:r>
    </w:p>
    <w:p w14:paraId="56F1FF3A" w14:textId="77777777" w:rsidR="003422D6" w:rsidRDefault="003422D6" w:rsidP="003422D6">
      <w:pPr>
        <w:pStyle w:val="ListParagraph"/>
        <w:numPr>
          <w:ilvl w:val="0"/>
          <w:numId w:val="1"/>
        </w:numPr>
      </w:pPr>
      <w:r w:rsidRPr="003422D6">
        <w:rPr>
          <w:b/>
        </w:rPr>
        <w:t>Code of conduct:</w:t>
      </w:r>
      <w:r>
        <w:t xml:space="preserve"> a voluntary set of rules that define the way in which individuals and organisations will behave</w:t>
      </w:r>
    </w:p>
    <w:p w14:paraId="1CD93A6D" w14:textId="65E1BAA9" w:rsidR="003422D6" w:rsidRDefault="003422D6" w:rsidP="003422D6">
      <w:pPr>
        <w:pStyle w:val="ListParagraph"/>
        <w:numPr>
          <w:ilvl w:val="0"/>
          <w:numId w:val="1"/>
        </w:numPr>
      </w:pPr>
      <w:r>
        <w:rPr>
          <w:b/>
        </w:rPr>
        <w:t>Unauthorized access:</w:t>
      </w:r>
      <w:r>
        <w:t xml:space="preserve"> when computer systems or data are used by people who are not the intended users</w:t>
      </w:r>
    </w:p>
    <w:p w14:paraId="1FC2D7E3" w14:textId="77777777" w:rsidR="00F87754" w:rsidRDefault="00F87754" w:rsidP="00F87754">
      <w:pPr>
        <w:pStyle w:val="ListParagraph"/>
        <w:ind w:left="501"/>
      </w:pPr>
      <w:bookmarkStart w:id="0" w:name="_GoBack"/>
      <w:bookmarkEnd w:id="0"/>
    </w:p>
    <w:p w14:paraId="2B134CBD" w14:textId="107FEFDA" w:rsidR="00F87754" w:rsidRPr="00F87754" w:rsidRDefault="00F87754" w:rsidP="00F87754">
      <w:pPr>
        <w:pStyle w:val="ListParagraph"/>
        <w:numPr>
          <w:ilvl w:val="0"/>
          <w:numId w:val="1"/>
        </w:numPr>
        <w:rPr>
          <w:b/>
        </w:rPr>
      </w:pPr>
      <w:r w:rsidRPr="00F87754">
        <w:rPr>
          <w:b/>
        </w:rPr>
        <w:t>White Hat Hacker</w:t>
      </w:r>
      <w:r>
        <w:rPr>
          <w:b/>
        </w:rPr>
        <w:t xml:space="preserve">: </w:t>
      </w:r>
      <w:r>
        <w:t>someone who hacks into systems with good intentions, often to highlight vulnerabilities</w:t>
      </w:r>
    </w:p>
    <w:p w14:paraId="55C9C2C6" w14:textId="277A8490" w:rsidR="00F87754" w:rsidRPr="00F87754" w:rsidRDefault="00F87754" w:rsidP="00F8775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Black Hat Hacker:</w:t>
      </w:r>
      <w:r>
        <w:t xml:space="preserve"> someone who hacks into systems illegally with malicious intent</w:t>
      </w:r>
    </w:p>
    <w:p w14:paraId="40D902FC" w14:textId="58AA0EF4" w:rsidR="00F87754" w:rsidRPr="00F87754" w:rsidRDefault="00F87754" w:rsidP="00F8775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Grey Hat Hacker:</w:t>
      </w:r>
      <w:r>
        <w:t xml:space="preserve"> someone who hacks to test themselves; not malicious, but not always legal</w:t>
      </w:r>
    </w:p>
    <w:p w14:paraId="566B621D" w14:textId="71F8613D" w:rsidR="00F87754" w:rsidRDefault="00F87754" w:rsidP="00F87754">
      <w:pPr>
        <w:pStyle w:val="Heading1"/>
      </w:pPr>
      <w:r>
        <w:t>Relevant Laws</w:t>
      </w:r>
    </w:p>
    <w:p w14:paraId="11F6C183" w14:textId="39AD5EB9" w:rsidR="007B19A2" w:rsidRDefault="007B19A2" w:rsidP="007B19A2">
      <w:pPr>
        <w:pStyle w:val="Heading2"/>
      </w:pPr>
      <w:r>
        <w:t>Data Protection Act</w:t>
      </w:r>
    </w:p>
    <w:p w14:paraId="79719107" w14:textId="017B7E22" w:rsidR="009E35E0" w:rsidRPr="009E35E0" w:rsidRDefault="009E35E0" w:rsidP="009E35E0">
      <w:pPr>
        <w:spacing w:after="0"/>
      </w:pPr>
      <w:r>
        <w:t>D</w:t>
      </w:r>
      <w:r w:rsidRPr="009E35E0">
        <w:t>ata must be:</w:t>
      </w:r>
    </w:p>
    <w:p w14:paraId="14D5AF55" w14:textId="0A0DFE6C" w:rsidR="009E35E0" w:rsidRPr="009E35E0" w:rsidRDefault="009E35E0" w:rsidP="009E35E0">
      <w:pPr>
        <w:pStyle w:val="ListParagraph"/>
        <w:numPr>
          <w:ilvl w:val="0"/>
          <w:numId w:val="2"/>
        </w:numPr>
      </w:pPr>
      <w:r w:rsidRPr="009E35E0">
        <w:t>fairly and lawfully processed</w:t>
      </w:r>
    </w:p>
    <w:p w14:paraId="64B41808" w14:textId="5610CD29" w:rsidR="009E35E0" w:rsidRPr="009E35E0" w:rsidRDefault="009E35E0" w:rsidP="009E35E0">
      <w:pPr>
        <w:pStyle w:val="ListParagraph"/>
        <w:numPr>
          <w:ilvl w:val="0"/>
          <w:numId w:val="2"/>
        </w:numPr>
      </w:pPr>
      <w:r w:rsidRPr="009E35E0">
        <w:t>processed for limited purposes</w:t>
      </w:r>
    </w:p>
    <w:p w14:paraId="6C0AE809" w14:textId="080DBB69" w:rsidR="009E35E0" w:rsidRPr="009E35E0" w:rsidRDefault="009E35E0" w:rsidP="009E35E0">
      <w:pPr>
        <w:pStyle w:val="ListParagraph"/>
        <w:numPr>
          <w:ilvl w:val="0"/>
          <w:numId w:val="2"/>
        </w:numPr>
      </w:pPr>
      <w:r w:rsidRPr="009E35E0">
        <w:t>adequate, relevant, and not excessive</w:t>
      </w:r>
    </w:p>
    <w:p w14:paraId="79748825" w14:textId="72A01252" w:rsidR="009E35E0" w:rsidRPr="009E35E0" w:rsidRDefault="009E35E0" w:rsidP="009E35E0">
      <w:pPr>
        <w:pStyle w:val="ListParagraph"/>
        <w:numPr>
          <w:ilvl w:val="0"/>
          <w:numId w:val="2"/>
        </w:numPr>
      </w:pPr>
      <w:r w:rsidRPr="009E35E0">
        <w:t>accurate</w:t>
      </w:r>
    </w:p>
    <w:p w14:paraId="0697DC6B" w14:textId="06CF4E19" w:rsidR="009E35E0" w:rsidRPr="009E35E0" w:rsidRDefault="009E35E0" w:rsidP="009E35E0">
      <w:pPr>
        <w:pStyle w:val="ListParagraph"/>
        <w:numPr>
          <w:ilvl w:val="0"/>
          <w:numId w:val="2"/>
        </w:numPr>
      </w:pPr>
      <w:r w:rsidRPr="009E35E0">
        <w:t>not kept longer than necessary</w:t>
      </w:r>
    </w:p>
    <w:p w14:paraId="0AEFBAC8" w14:textId="345DEC1D" w:rsidR="009E35E0" w:rsidRPr="009E35E0" w:rsidRDefault="009E35E0" w:rsidP="009E35E0">
      <w:pPr>
        <w:pStyle w:val="ListParagraph"/>
        <w:numPr>
          <w:ilvl w:val="0"/>
          <w:numId w:val="2"/>
        </w:numPr>
      </w:pPr>
      <w:r w:rsidRPr="009E35E0">
        <w:t>processed in accordance with the data subject’s rights</w:t>
      </w:r>
    </w:p>
    <w:p w14:paraId="29DD5031" w14:textId="459DACC5" w:rsidR="009E35E0" w:rsidRPr="009E35E0" w:rsidRDefault="009E35E0" w:rsidP="009E35E0">
      <w:pPr>
        <w:pStyle w:val="ListParagraph"/>
        <w:numPr>
          <w:ilvl w:val="0"/>
          <w:numId w:val="2"/>
        </w:numPr>
      </w:pPr>
      <w:r w:rsidRPr="009E35E0">
        <w:t>secure</w:t>
      </w:r>
    </w:p>
    <w:p w14:paraId="4B17A4BD" w14:textId="6630A92B" w:rsidR="007B19A2" w:rsidRDefault="009E35E0" w:rsidP="009E35E0">
      <w:pPr>
        <w:pStyle w:val="ListParagraph"/>
        <w:numPr>
          <w:ilvl w:val="0"/>
          <w:numId w:val="2"/>
        </w:numPr>
      </w:pPr>
      <w:r w:rsidRPr="009E35E0">
        <w:t>not transferred to countries without adequate data protection.</w:t>
      </w:r>
    </w:p>
    <w:p w14:paraId="73D6BF98" w14:textId="39738104" w:rsidR="00783938" w:rsidRDefault="00783938" w:rsidP="00783938">
      <w:pPr>
        <w:pStyle w:val="Heading2"/>
      </w:pPr>
      <w:r>
        <w:t>Computer Misuse Act</w:t>
      </w:r>
    </w:p>
    <w:p w14:paraId="0F0E16AC" w14:textId="56C1DE97" w:rsidR="00783938" w:rsidRDefault="00783938" w:rsidP="00783938">
      <w:r>
        <w:rPr>
          <w:b/>
        </w:rPr>
        <w:t>Data misuse:</w:t>
      </w:r>
      <w:r>
        <w:t xml:space="preserve"> using data for purposes other than for which it was collected.</w:t>
      </w:r>
    </w:p>
    <w:p w14:paraId="66851F58" w14:textId="1F4C2D9F" w:rsidR="00783938" w:rsidRDefault="00783938" w:rsidP="00783938">
      <w:pPr>
        <w:spacing w:after="0"/>
      </w:pPr>
      <w:r>
        <w:t>This Act primarily prevents hacking, and contains three offences:</w:t>
      </w:r>
    </w:p>
    <w:p w14:paraId="487EF1EC" w14:textId="639D1495" w:rsidR="00783938" w:rsidRDefault="00783938" w:rsidP="00783938">
      <w:pPr>
        <w:pStyle w:val="ListParagraph"/>
        <w:numPr>
          <w:ilvl w:val="0"/>
          <w:numId w:val="2"/>
        </w:numPr>
      </w:pPr>
      <w:r>
        <w:t>Unauthorised access to computer programs or data (e.g. breaking through firewalls, decrypting files, or stealing another user’s identity).</w:t>
      </w:r>
    </w:p>
    <w:p w14:paraId="1C2B866D" w14:textId="440D0592" w:rsidR="00783938" w:rsidRDefault="00783938" w:rsidP="00783938">
      <w:pPr>
        <w:pStyle w:val="ListParagraph"/>
        <w:numPr>
          <w:ilvl w:val="0"/>
          <w:numId w:val="2"/>
        </w:numPr>
      </w:pPr>
      <w:r>
        <w:t>Unauthorised access with further criminal intent (where there is a clear intention to carry out a further criminal act, e.g. fraud or copyright breach</w:t>
      </w:r>
      <w:r w:rsidR="008F0160">
        <w:t>).</w:t>
      </w:r>
    </w:p>
    <w:p w14:paraId="5A913219" w14:textId="429B7C68" w:rsidR="008F0160" w:rsidRDefault="008F0160" w:rsidP="00783938">
      <w:pPr>
        <w:pStyle w:val="ListParagraph"/>
        <w:numPr>
          <w:ilvl w:val="0"/>
          <w:numId w:val="2"/>
        </w:numPr>
      </w:pPr>
      <w:r>
        <w:t>Unauthorised modification of computer material (e.g. falsifying bank details or exam grades, spreading viruses that corrupt programs and data, interfering with program files).</w:t>
      </w:r>
    </w:p>
    <w:p w14:paraId="62007327" w14:textId="5BFC478E" w:rsidR="008F0160" w:rsidRDefault="008F0160" w:rsidP="008F0160">
      <w:pPr>
        <w:pStyle w:val="Heading2"/>
      </w:pPr>
      <w:r>
        <w:t>Copyright, Designs and Patents Act</w:t>
      </w:r>
    </w:p>
    <w:p w14:paraId="78520D04" w14:textId="06DE9B6C" w:rsidR="008F0160" w:rsidRDefault="008F0160" w:rsidP="008F0160">
      <w:r>
        <w:t>Creators of certain materials have control over how they are used, such as copying adapting and renting them.</w:t>
      </w:r>
    </w:p>
    <w:p w14:paraId="24FD3EAD" w14:textId="5AA63EFE" w:rsidR="008F0160" w:rsidRDefault="008F0160" w:rsidP="008F0160">
      <w:pPr>
        <w:pStyle w:val="Heading2"/>
      </w:pPr>
      <w:r>
        <w:t>Other relevant acts</w:t>
      </w:r>
    </w:p>
    <w:p w14:paraId="48BB4AC2" w14:textId="30EC9814" w:rsidR="008F0160" w:rsidRPr="008F0160" w:rsidRDefault="008F0160" w:rsidP="008F0160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F0160">
        <w:rPr>
          <w:rFonts w:asciiTheme="minorHAnsi" w:eastAsiaTheme="minorHAnsi" w:hAnsiTheme="minorHAnsi" w:cstheme="minorBidi"/>
          <w:color w:val="auto"/>
          <w:sz w:val="22"/>
          <w:szCs w:val="22"/>
        </w:rPr>
        <w:t>The Official Secrets Act prevents the disclosure of government data relating to national security.</w:t>
      </w:r>
    </w:p>
    <w:p w14:paraId="542FD8A8" w14:textId="77C0DDB9" w:rsidR="008F0160" w:rsidRPr="008F0160" w:rsidRDefault="008F0160" w:rsidP="008F0160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F0160">
        <w:rPr>
          <w:rFonts w:asciiTheme="minorHAnsi" w:eastAsiaTheme="minorHAnsi" w:hAnsiTheme="minorHAnsi" w:cstheme="minorBidi"/>
          <w:color w:val="auto"/>
          <w:sz w:val="22"/>
          <w:szCs w:val="22"/>
        </w:rPr>
        <w:t>The Defamation Act prevents people from making untrue statements about others which will lead to their reputation being damaged.</w:t>
      </w:r>
    </w:p>
    <w:p w14:paraId="4A977940" w14:textId="0AEACDA3" w:rsidR="008F0160" w:rsidRPr="008F0160" w:rsidRDefault="008F0160" w:rsidP="008F0160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F0160">
        <w:rPr>
          <w:rFonts w:asciiTheme="minorHAnsi" w:eastAsiaTheme="minorHAnsi" w:hAnsiTheme="minorHAnsi" w:cstheme="minorBidi"/>
          <w:color w:val="auto"/>
          <w:sz w:val="22"/>
          <w:szCs w:val="22"/>
        </w:rPr>
        <w:t>The Obscene Publications Act and the Protection of Children Act prevent people from disseminating pornographic or violent images.</w:t>
      </w:r>
    </w:p>
    <w:p w14:paraId="30136C62" w14:textId="2A584A33" w:rsidR="008F0160" w:rsidRPr="008F0160" w:rsidRDefault="008F0160" w:rsidP="008F0160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F0160">
        <w:rPr>
          <w:rFonts w:asciiTheme="minorHAnsi" w:eastAsiaTheme="minorHAnsi" w:hAnsiTheme="minorHAnsi" w:cstheme="minorBidi"/>
          <w:color w:val="auto"/>
          <w:sz w:val="22"/>
          <w:szCs w:val="22"/>
        </w:rPr>
        <w:t>The Health and Safety (Display Screen Equipment) Regulations provides regulation on the correct use screens and is a specific addition to the Health and Safety at Work Act, which contains more general regulation on keeping employees safe.</w:t>
      </w:r>
    </w:p>
    <w:p w14:paraId="36CB6B3E" w14:textId="11043BEB" w:rsidR="008F0160" w:rsidRPr="008F0160" w:rsidRDefault="008F0160" w:rsidP="008F0160">
      <w:pPr>
        <w:pStyle w:val="ListParagraph"/>
        <w:numPr>
          <w:ilvl w:val="0"/>
          <w:numId w:val="3"/>
        </w:numPr>
      </w:pPr>
      <w:r w:rsidRPr="008F0160">
        <w:t xml:space="preserve">The Equality Act makes it illegal to discriminate against anyone of the grounds of sex, sexual orientation, ethnicity, religion, </w:t>
      </w:r>
      <w:r w:rsidRPr="008F0160">
        <w:t>disability,</w:t>
      </w:r>
      <w:r w:rsidRPr="008F0160">
        <w:t xml:space="preserve"> or age. This includes the dissemination of derogatory material.</w:t>
      </w:r>
    </w:p>
    <w:sectPr w:rsidR="008F0160" w:rsidRPr="008F0160" w:rsidSect="00C533F1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F36C2B" w14:textId="77777777" w:rsidR="00783938" w:rsidRDefault="00783938" w:rsidP="00C533F1">
      <w:pPr>
        <w:spacing w:after="0" w:line="240" w:lineRule="auto"/>
      </w:pPr>
      <w:r>
        <w:separator/>
      </w:r>
    </w:p>
  </w:endnote>
  <w:endnote w:type="continuationSeparator" w:id="0">
    <w:p w14:paraId="5D57DD71" w14:textId="77777777" w:rsidR="00783938" w:rsidRDefault="00783938" w:rsidP="00C53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7820C" w14:textId="77777777" w:rsidR="00783938" w:rsidRDefault="00783938" w:rsidP="00C533F1">
    <w:pPr>
      <w:pStyle w:val="Footer"/>
      <w:jc w:val="right"/>
    </w:pPr>
    <w:r>
      <w:t>Nat Karmios | 12W2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C48396" w14:textId="77777777" w:rsidR="00783938" w:rsidRDefault="00783938" w:rsidP="00C533F1">
      <w:pPr>
        <w:spacing w:after="0" w:line="240" w:lineRule="auto"/>
      </w:pPr>
      <w:r>
        <w:separator/>
      </w:r>
    </w:p>
  </w:footnote>
  <w:footnote w:type="continuationSeparator" w:id="0">
    <w:p w14:paraId="3CB89061" w14:textId="77777777" w:rsidR="00783938" w:rsidRDefault="00783938" w:rsidP="00C53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13701" w14:textId="77777777" w:rsidR="00783938" w:rsidRDefault="00783938" w:rsidP="00C533F1">
    <w:pPr>
      <w:pStyle w:val="Header"/>
      <w:jc w:val="center"/>
    </w:pPr>
    <w:r>
      <w:t>Friday 28</w:t>
    </w:r>
    <w:r w:rsidRPr="003422D6">
      <w:rPr>
        <w:vertAlign w:val="superscript"/>
      </w:rPr>
      <w:t>th</w:t>
    </w:r>
    <w:r>
      <w:t xml:space="preserve"> April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0072F"/>
    <w:multiLevelType w:val="hybridMultilevel"/>
    <w:tmpl w:val="7F72DEDC"/>
    <w:lvl w:ilvl="0" w:tplc="CAE401CE">
      <w:numFmt w:val="bullet"/>
      <w:lvlText w:val="-"/>
      <w:lvlJc w:val="left"/>
      <w:pPr>
        <w:ind w:left="501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91558"/>
    <w:multiLevelType w:val="hybridMultilevel"/>
    <w:tmpl w:val="7DFEEB50"/>
    <w:lvl w:ilvl="0" w:tplc="CAE401CE">
      <w:numFmt w:val="bullet"/>
      <w:lvlText w:val="-"/>
      <w:lvlJc w:val="left"/>
      <w:pPr>
        <w:ind w:left="501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24809"/>
    <w:multiLevelType w:val="hybridMultilevel"/>
    <w:tmpl w:val="753E3A86"/>
    <w:lvl w:ilvl="0" w:tplc="CAE401CE">
      <w:numFmt w:val="bullet"/>
      <w:lvlText w:val="-"/>
      <w:lvlJc w:val="left"/>
      <w:pPr>
        <w:ind w:left="501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225"/>
    <w:rsid w:val="00152905"/>
    <w:rsid w:val="00282BA9"/>
    <w:rsid w:val="003422D6"/>
    <w:rsid w:val="00394E7D"/>
    <w:rsid w:val="0050102E"/>
    <w:rsid w:val="00671D52"/>
    <w:rsid w:val="00783938"/>
    <w:rsid w:val="007B19A2"/>
    <w:rsid w:val="008F0160"/>
    <w:rsid w:val="009E35E0"/>
    <w:rsid w:val="00C533F1"/>
    <w:rsid w:val="00E50225"/>
    <w:rsid w:val="00F32A7F"/>
    <w:rsid w:val="00F8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86CE5"/>
  <w15:chartTrackingRefBased/>
  <w15:docId w15:val="{1168FFED-D85B-4CDE-A472-59A0F179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7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01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33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53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3F1"/>
  </w:style>
  <w:style w:type="paragraph" w:styleId="Footer">
    <w:name w:val="footer"/>
    <w:basedOn w:val="Normal"/>
    <w:link w:val="FooterChar"/>
    <w:uiPriority w:val="99"/>
    <w:unhideWhenUsed/>
    <w:rsid w:val="00C53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3F1"/>
  </w:style>
  <w:style w:type="character" w:styleId="IntenseEmphasis">
    <w:name w:val="Intense Emphasis"/>
    <w:basedOn w:val="DefaultParagraphFont"/>
    <w:uiPriority w:val="21"/>
    <w:qFormat/>
    <w:rsid w:val="00C533F1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3422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77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877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01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2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89ec1c8aee2dccb0/Documents/Custom%20Office%20Templates/Not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Notes%20Template.dotx</Template>
  <TotalTime>505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Karmios</dc:creator>
  <cp:keywords/>
  <dc:description/>
  <cp:lastModifiedBy>Nat Karmios</cp:lastModifiedBy>
  <cp:revision>3</cp:revision>
  <dcterms:created xsi:type="dcterms:W3CDTF">2017-04-28T08:10:00Z</dcterms:created>
  <dcterms:modified xsi:type="dcterms:W3CDTF">2017-05-04T10:31:00Z</dcterms:modified>
</cp:coreProperties>
</file>