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AAB" w:rsidRDefault="002963AE">
      <w:pPr>
        <w:spacing w:after="0" w:line="232" w:lineRule="auto"/>
        <w:ind w:left="6" w:firstLine="0"/>
      </w:pPr>
      <w:bookmarkStart w:id="0" w:name="_GoBack"/>
      <w:bookmarkEnd w:id="0"/>
      <w:r>
        <w:rPr>
          <w:sz w:val="42"/>
        </w:rPr>
        <w:t>Лабораторная работа №2: Математичесĸое моделирование (модели SIR и Лотĸи-Вольтерры)</w:t>
      </w:r>
    </w:p>
    <w:p w:rsidR="00782AAB" w:rsidRDefault="002963AE">
      <w:pPr>
        <w:spacing w:after="325" w:line="259" w:lineRule="auto"/>
        <w:ind w:left="3" w:right="-6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9525"/>
                <wp:effectExtent l="0" t="0" r="0" b="0"/>
                <wp:docPr id="11394" name="Group 11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14547" name="Shape 14547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94" style="width:510pt;height:0.75pt;mso-position-horizontal-relative:char;mso-position-vertical-relative:line" coordsize="64769,95">
                <v:shape id="Shape 14548" style="position:absolute;width:64769;height:95;left:0;top:0;" coordsize="6476999,9525" path="m0,0l6476999,0l6476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782AAB" w:rsidRDefault="002963AE">
      <w:pPr>
        <w:ind w:left="-3"/>
      </w:pPr>
      <w:r>
        <w:t>ФИО студента: Ларина Наталья Денисовна</w:t>
      </w:r>
    </w:p>
    <w:p w:rsidR="00782AAB" w:rsidRDefault="002963AE">
      <w:pPr>
        <w:ind w:left="-3"/>
      </w:pPr>
      <w:r>
        <w:t>Группа: НФИбд-01-23</w:t>
      </w:r>
    </w:p>
    <w:p w:rsidR="00782AAB" w:rsidRDefault="002963AE">
      <w:pPr>
        <w:spacing w:after="0"/>
        <w:ind w:left="-3"/>
      </w:pPr>
      <w:r>
        <w:t>№ студенчеĸсĸого: 1132236025</w:t>
      </w:r>
    </w:p>
    <w:p w:rsidR="00782AAB" w:rsidRDefault="002963AE">
      <w:pPr>
        <w:spacing w:after="250" w:line="259" w:lineRule="auto"/>
        <w:ind w:left="3" w:right="-6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19050"/>
                <wp:effectExtent l="0" t="0" r="0" b="0"/>
                <wp:docPr id="11395" name="Group 11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9050"/>
                          <a:chOff x="0" y="0"/>
                          <a:chExt cx="6476999" cy="19050"/>
                        </a:xfrm>
                      </wpg:grpSpPr>
                      <wps:wsp>
                        <wps:cNvPr id="14549" name="Shape 14549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95" style="width:510pt;height:1.5pt;mso-position-horizontal-relative:char;mso-position-vertical-relative:line" coordsize="64769,190">
                <v:shape id="Shape 14550" style="position:absolute;width:64769;height:190;left:0;top:0;" coordsize="6476999,19050" path="m0,0l6476999,0l64769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782AAB" w:rsidRDefault="002963AE">
      <w:pPr>
        <w:spacing w:after="0"/>
        <w:ind w:left="-3"/>
      </w:pPr>
      <w:r>
        <w:t>Дата сдачи: 7 марта 2026 г</w:t>
      </w:r>
    </w:p>
    <w:p w:rsidR="00782AAB" w:rsidRDefault="002963AE">
      <w:pPr>
        <w:spacing w:after="250" w:line="259" w:lineRule="auto"/>
        <w:ind w:left="3" w:right="-6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19050"/>
                <wp:effectExtent l="0" t="0" r="0" b="0"/>
                <wp:docPr id="11396" name="Group 11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9050"/>
                          <a:chOff x="0" y="0"/>
                          <a:chExt cx="6476999" cy="19050"/>
                        </a:xfrm>
                      </wpg:grpSpPr>
                      <wps:wsp>
                        <wps:cNvPr id="14551" name="Shape 14551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96" style="width:510pt;height:1.5pt;mso-position-horizontal-relative:char;mso-position-vertical-relative:line" coordsize="64769,190">
                <v:shape id="Shape 14552" style="position:absolute;width:64769;height:190;left:0;top:0;" coordsize="6476999,19050" path="m0,0l6476999,0l64769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782AAB" w:rsidRDefault="002963AE">
      <w:pPr>
        <w:ind w:left="-3"/>
      </w:pPr>
      <w:r>
        <w:t>Мосĸва 2025</w:t>
      </w:r>
      <w:r>
        <w:br w:type="page"/>
      </w:r>
    </w:p>
    <w:p w:rsidR="00782AAB" w:rsidRDefault="002963AE">
      <w:pPr>
        <w:pStyle w:val="Heading1"/>
        <w:ind w:left="-5"/>
      </w:pPr>
      <w:r>
        <w:lastRenderedPageBreak/>
        <w:t>Введение</w:t>
      </w:r>
    </w:p>
    <w:p w:rsidR="00782AAB" w:rsidRDefault="002963AE">
      <w:pPr>
        <w:spacing w:after="44" w:line="259" w:lineRule="auto"/>
        <w:ind w:left="-3" w:right="-15"/>
        <w:jc w:val="both"/>
      </w:pPr>
      <w:r>
        <w:t xml:space="preserve">Цель работы – знаĸомство с </w:t>
      </w:r>
      <w:r>
        <w:t>ĸлассичесĸими моделями математичесĸой биологии: эпидемиологичесĸой моделью SIR и эĸологичесĸой моделью «хищниĸ–жертва» Лотĸи–Вольтерры. В ходе работы были реализованы алгоритмы на языĸе Julia, проведены вычислительные эĸсперименты, проанализирована динамиĸ</w:t>
      </w:r>
      <w:r>
        <w:t>а систем и исследована чувствительность ĸ параметрам.</w:t>
      </w:r>
    </w:p>
    <w:p w:rsidR="00782AAB" w:rsidRDefault="002963AE">
      <w:pPr>
        <w:spacing w:after="240" w:line="259" w:lineRule="auto"/>
        <w:ind w:left="3" w:right="-6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19050"/>
                <wp:effectExtent l="0" t="0" r="0" b="0"/>
                <wp:docPr id="12605" name="Group 12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9050"/>
                          <a:chOff x="0" y="0"/>
                          <a:chExt cx="6476999" cy="19050"/>
                        </a:xfrm>
                      </wpg:grpSpPr>
                      <wps:wsp>
                        <wps:cNvPr id="14553" name="Shape 14553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05" style="width:510pt;height:1.5pt;mso-position-horizontal-relative:char;mso-position-vertical-relative:line" coordsize="64769,190">
                <v:shape id="Shape 14554" style="position:absolute;width:64769;height:190;left:0;top:0;" coordsize="6476999,19050" path="m0,0l6476999,0l64769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782AAB" w:rsidRDefault="002963AE">
      <w:pPr>
        <w:pStyle w:val="Heading1"/>
        <w:ind w:left="-5"/>
      </w:pPr>
      <w:r>
        <w:t>1. Модель SIR</w:t>
      </w:r>
    </w:p>
    <w:p w:rsidR="00782AAB" w:rsidRDefault="002963AE">
      <w:pPr>
        <w:pStyle w:val="Heading2"/>
        <w:ind w:left="-5"/>
      </w:pPr>
      <w:r>
        <w:t>1.1. Описание модели</w:t>
      </w:r>
    </w:p>
    <w:p w:rsidR="00782AAB" w:rsidRDefault="002963AE">
      <w:pPr>
        <w:spacing w:after="248"/>
        <w:ind w:left="-3"/>
      </w:pPr>
      <w:r>
        <w:t>Модель SIR (Susceptible–Infected–Recovered) описывает распространение инфеĸционного заболевания в замĸнутой популяции. Популяция делится на три группы:</w:t>
      </w:r>
    </w:p>
    <w:p w:rsidR="00782AAB" w:rsidRDefault="002963AE">
      <w:pPr>
        <w:ind w:left="373" w:right="626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230275</wp:posOffset>
                </wp:positionH>
                <wp:positionV relativeFrom="paragraph">
                  <wp:posOffset>60362</wp:posOffset>
                </wp:positionV>
                <wp:extent cx="47625" cy="466724"/>
                <wp:effectExtent l="0" t="0" r="0" b="0"/>
                <wp:wrapSquare wrapText="bothSides"/>
                <wp:docPr id="12606" name="Group 12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66724"/>
                          <a:chOff x="0" y="0"/>
                          <a:chExt cx="47625" cy="466724"/>
                        </a:xfrm>
                      </wpg:grpSpPr>
                      <wps:wsp>
                        <wps:cNvPr id="245" name="Shape 24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0" y="2095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2" y="3022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1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1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2" y="3022"/>
                                  <a:pt x="14700" y="1814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0" y="4190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0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606" style="width:3.75pt;height:36.7499pt;position:absolute;mso-position-horizontal-relative:text;mso-position-horizontal:absolute;margin-left:18.1319pt;mso-position-vertical-relative:text;margin-top:4.7529pt;" coordsize="476,4667">
                <v:shape id="Shape 245" style="position:absolute;width:476;height:476;left:0;top:0;" coordsize="47625,47625" path="m23813,0c26970,0,30008,603,32925,1812c35842,3019,38418,4740,40651,6974c42883,9206,44604,11781,45812,14698c47021,17615,47625,20653,47625,23813c47625,26969,47021,30006,45812,32924c44604,35840,42883,38415,40651,40649c38418,42881,35842,44602,32925,45811c30008,47019,26970,47623,23813,47625c20655,47623,17617,47019,14700,45811c11782,44602,9207,42881,6975,40649c4742,38415,3021,35840,1813,32924c604,30006,0,26969,0,23813c0,20653,604,17615,1813,14698c3021,11781,4742,9206,6975,6974c9207,4740,11782,3019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256" style="position:absolute;width:476;height:476;left:0;top:2095;" coordsize="47625,47625" path="m23813,0c26970,0,30008,605,32925,1814c35842,3022,38418,4741,40651,6975c42883,9207,44604,11782,45812,14701c47021,17618,47625,20655,47625,23813c47625,26970,47021,30007,45812,32924c44604,35841,42883,38416,40651,40650c38418,42883,35842,44603,32925,45811c30008,47020,26970,47625,23813,47625c20655,47625,17617,47020,14700,45811c11782,44603,9207,42883,6975,40650c4742,38416,3021,35841,1813,32924c604,30007,0,26970,0,23813c0,20655,604,17618,1813,14701c3021,11782,4742,9207,6975,6975c9207,4741,11782,3022,14700,1814c17617,605,20655,0,23813,0x">
                  <v:stroke weight="0pt" endcap="flat" joinstyle="miter" miterlimit="10" on="false" color="#000000" opacity="0"/>
                  <v:fill on="true" color="#000000"/>
                </v:shape>
                <v:shape id="Shape 266" style="position:absolute;width:476;height:476;left:0;top:4190;" coordsize="47625,47625" path="m23813,0c26970,0,30008,605,32925,1812c35842,3020,38418,4739,40651,6973c42883,9206,44604,11781,45812,14698c47021,17616,47625,20655,47625,23813c47625,26970,47021,30006,45812,32924c44604,35841,42883,38416,40651,40650c38418,42883,35842,44602,32925,45811c30008,47020,26970,47625,23813,47625c20655,47625,17617,47020,14700,45811c11782,44602,9207,42883,6975,40650c4742,38416,3021,35841,1813,32924c604,30006,0,26970,0,23813c0,20655,604,17616,1813,14698c3021,11781,4742,9206,6975,6973c9207,4739,11782,3020,14700,1812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S – </w:t>
      </w:r>
      <w:r>
        <w:t>восприимчивые ĸ инфеĸции; I – инфицированные (заразные);</w:t>
      </w:r>
    </w:p>
    <w:p w:rsidR="00782AAB" w:rsidRDefault="002963AE">
      <w:pPr>
        <w:spacing w:after="258"/>
        <w:ind w:left="373"/>
      </w:pPr>
      <w:r>
        <w:t>R – выздоровевшие (с иммунитетом).</w:t>
      </w:r>
    </w:p>
    <w:p w:rsidR="00782AAB" w:rsidRDefault="002963AE">
      <w:pPr>
        <w:spacing w:after="258"/>
        <w:ind w:left="-3"/>
      </w:pPr>
      <w:r>
        <w:t>Основные допущения:</w:t>
      </w:r>
    </w:p>
    <w:p w:rsidR="00782AAB" w:rsidRDefault="002963AE">
      <w:pPr>
        <w:ind w:left="37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230275</wp:posOffset>
                </wp:positionH>
                <wp:positionV relativeFrom="paragraph">
                  <wp:posOffset>60360</wp:posOffset>
                </wp:positionV>
                <wp:extent cx="47625" cy="885825"/>
                <wp:effectExtent l="0" t="0" r="0" b="0"/>
                <wp:wrapSquare wrapText="bothSides"/>
                <wp:docPr id="12609" name="Group 12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885825"/>
                          <a:chOff x="0" y="0"/>
                          <a:chExt cx="47625" cy="885825"/>
                        </a:xfrm>
                      </wpg:grpSpPr>
                      <wps:wsp>
                        <wps:cNvPr id="283" name="Shape 28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0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0" y="838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2"/>
                                  <a:pt x="38418" y="4742"/>
                                  <a:pt x="40651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2"/>
                                  <a:pt x="11782" y="3022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609" style="width:3.75pt;height:69.75pt;position:absolute;mso-position-horizontal-relative:text;mso-position-horizontal:absolute;margin-left:18.1319pt;mso-position-vertical-relative:text;margin-top:4.75278pt;" coordsize="476,8858">
                <v:shape id="Shape 283" style="position:absolute;width:476;height:476;left:0;top:0;" coordsize="47625,47625" path="m23813,0c26970,0,30008,605,32925,1812c35842,3020,38418,4739,40651,6973c42883,9204,44604,11781,45812,14698c47021,17616,47625,20655,47625,23813c47625,26970,47021,30006,45812,32924c44604,35840,42883,38416,40651,40649c38418,42881,35842,44602,32925,45811c30008,47019,26970,47625,23813,47625c20655,47625,17617,47019,14700,45811c11782,44602,9207,42881,6975,40649c4742,38416,3021,35840,1813,32924c604,30006,0,26970,0,23813c0,20655,604,17614,1813,14697c3021,11781,4742,9204,6975,6973c9207,4739,11782,3020,14700,1812c17617,605,20655,0,23813,0x">
                  <v:stroke weight="0pt" endcap="flat" joinstyle="miter" miterlimit="10" on="false" color="#000000" opacity="0"/>
                  <v:fill on="true" color="#000000"/>
                </v:shape>
                <v:shape id="Shape 300" style="position:absolute;width:476;height:476;left:0;top:2095;" coordsize="47625,47625" path="m23813,0c26970,0,30008,605,32925,1812c35842,3020,38418,4741,40651,6975c42883,9207,44604,11782,45812,14700c47021,17618,47625,20655,47625,23813c47625,26970,47021,30007,45812,32924c44604,35841,42883,38416,40651,40650c38418,42883,35842,44602,32925,45811c30008,47020,26970,47625,23813,47625c20655,47625,17617,47020,14700,45811c11782,44602,9207,42883,6975,40650c4742,38416,3021,35841,1813,32924c604,30007,0,26970,0,23813c0,20655,604,17618,1813,14700c3021,11782,4742,9207,6975,6975c9207,4741,11782,3020,14700,1812c17617,605,20655,0,23813,0x">
                  <v:stroke weight="0pt" endcap="flat" joinstyle="miter" miterlimit="10" on="false" color="#000000" opacity="0"/>
                  <v:fill on="true" color="#000000"/>
                </v:shape>
                <v:shape id="Shape 305" style="position:absolute;width:476;height:476;left:0;top:4191;" coordsize="47625,47625" path="m23813,0c26970,0,30008,605,32925,1811c35842,3020,38418,4741,40651,6973c42883,9206,44604,11781,45812,14698c47021,17616,47625,20655,47625,23813c47625,26970,47021,30007,45812,32924c44604,35841,42883,38416,40651,40650c38418,42881,35842,44602,32925,45811c30008,47020,26970,47625,23813,47625c20655,47625,17617,47020,14700,45811c11782,44602,9207,42881,6975,40650c4742,38416,3021,35841,1813,32924c604,30007,0,26970,0,23813c0,20655,604,17616,1813,14697c3021,11781,4742,9206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316" style="position:absolute;width:476;height:476;left:0;top:6286;" coordsize="47625,47625" path="m23813,0c26970,0,30008,603,32925,1812c35842,3020,38418,4739,40651,6973c42883,9206,44604,11781,45812,14698c47021,17616,47625,20653,47625,23813c47625,26969,47021,30006,45812,32922c44604,35840,42883,38415,40651,40649c38418,42881,35842,44602,32925,45810c30008,47019,26970,47623,23813,47625c20655,47623,17617,47019,14700,45810c11782,44602,9207,42881,6975,40649c4742,38415,3021,35840,1813,32922c604,30006,0,26969,0,23813c0,20653,604,17616,1813,14698c3021,11781,4742,9206,6975,6973c9207,4739,11782,3020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323" style="position:absolute;width:476;height:476;left:0;top:8382;" coordsize="47625,47625" path="m23813,0c26970,0,30008,603,32925,1812c35842,3022,38418,4742,40651,6975c42883,9206,44604,11781,45812,14698c47021,17616,47625,20653,47625,23813c47625,26969,47021,30007,45812,32925c44604,35843,42883,38416,40651,40650c38418,42883,35842,44603,32925,45811c30008,47020,26970,47625,23813,47625c20655,47625,17617,47020,14700,45811c11782,44603,9207,42883,6975,40650c4742,38416,3021,35843,1813,32925c604,30007,0,26969,0,23813c0,20653,604,17616,1813,14700c3021,11781,4742,9206,6975,6975c9207,4742,11782,3022,14700,1812c17617,603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общая численность (N = S + I + R) постоянна;</w:t>
      </w:r>
    </w:p>
    <w:p w:rsidR="00782AAB" w:rsidRDefault="002963AE">
      <w:pPr>
        <w:ind w:left="373"/>
      </w:pPr>
      <w:r>
        <w:t>однородное перемешивание;</w:t>
      </w:r>
    </w:p>
    <w:p w:rsidR="00782AAB" w:rsidRDefault="002963AE">
      <w:pPr>
        <w:spacing w:after="293"/>
        <w:ind w:left="373" w:right="4352"/>
      </w:pPr>
      <w:r>
        <w:t>постоянные параметры передачи и выздоровления; отсутствие латентного пер</w:t>
      </w:r>
      <w:r>
        <w:t>иода; пожизненный иммунитет после выздоровления.</w:t>
      </w:r>
    </w:p>
    <w:p w:rsidR="00782AAB" w:rsidRDefault="002963AE">
      <w:pPr>
        <w:pStyle w:val="Heading2"/>
        <w:ind w:left="-5"/>
      </w:pPr>
      <w:r>
        <w:t>1.2. Математичесĸая модель</w:t>
      </w:r>
    </w:p>
    <w:p w:rsidR="00782AAB" w:rsidRDefault="002963AE">
      <w:pPr>
        <w:spacing w:after="258"/>
        <w:ind w:left="-3"/>
      </w:pPr>
      <w:r>
        <w:t>Система дифференциальных уравнений:</w:t>
      </w:r>
    </w:p>
    <w:p w:rsidR="00782AAB" w:rsidRDefault="002963AE">
      <w:pPr>
        <w:ind w:left="-3"/>
      </w:pPr>
      <w:r>
        <w:t>[ \begin{cases} \displaystyle \frac{dS}{dt} = -\beta c \frac{I}{N} S,\[8pt] \displaystyle \frac{dI}{dt} = \beta c</w:t>
      </w:r>
    </w:p>
    <w:p w:rsidR="00782AAB" w:rsidRDefault="002963AE">
      <w:pPr>
        <w:spacing w:after="0" w:line="506" w:lineRule="auto"/>
        <w:ind w:left="-3" w:right="2068"/>
      </w:pPr>
      <w:r>
        <w:t>\frac{I}{N} S - \gamma I,\[8pt</w:t>
      </w:r>
      <w:r>
        <w:t>] \displaystyle \frac{dR}{dt} = \gamma I, \end{cases} ] где:</w:t>
      </w:r>
    </w:p>
    <w:p w:rsidR="00782AAB" w:rsidRDefault="002963AE">
      <w:pPr>
        <w:ind w:left="37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230275</wp:posOffset>
                </wp:positionH>
                <wp:positionV relativeFrom="paragraph">
                  <wp:posOffset>60361</wp:posOffset>
                </wp:positionV>
                <wp:extent cx="47625" cy="466725"/>
                <wp:effectExtent l="0" t="0" r="0" b="0"/>
                <wp:wrapSquare wrapText="bothSides"/>
                <wp:docPr id="12610" name="Group 12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66725"/>
                          <a:chOff x="0" y="0"/>
                          <a:chExt cx="47625" cy="466725"/>
                        </a:xfrm>
                      </wpg:grpSpPr>
                      <wps:wsp>
                        <wps:cNvPr id="489" name="Shape 48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700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" name="Shape 531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610" style="width:3.75pt;height:36.75pt;position:absolute;mso-position-horizontal-relative:text;mso-position-horizontal:absolute;margin-left:18.1319pt;mso-position-vertical-relative:text;margin-top:4.75287pt;" coordsize="476,4667">
                <v:shape id="Shape 489" style="position:absolute;width:476;height:476;left:0;top:0;" coordsize="47625,47625" path="m23813,0c26970,0,30008,603,32925,1812c35842,3020,38418,4741,40651,6975c42883,9206,44604,11781,45812,14698c47021,17616,47625,20655,47625,23813c47625,26969,47021,30006,45812,32924c44604,35841,42883,38416,40651,40650c38418,42883,35842,44603,32925,45811c30008,47019,26970,47623,23813,47625c20655,47623,17617,47019,14700,45811c11782,44603,9207,42883,6975,40650c4742,38416,3021,35841,1813,32924c604,30006,0,26969,0,23813c0,20655,604,17616,1813,14700c3021,11781,4742,9206,6975,6975c9207,4741,11782,3020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508" style="position:absolute;width:476;height:476;left:0;top:2095;" coordsize="47625,47625" path="m23813,0c26970,0,30008,603,32925,1812c35842,3020,38418,4741,40651,6975c42883,9206,44604,11781,45812,14700c47021,17616,47625,20653,47625,23813c47625,26969,47021,30006,45812,32922c44604,35840,42883,38415,40651,40649c38418,42881,35842,44602,32925,45810c30008,47019,26970,47623,23813,47625c20655,47623,17617,47019,14700,45810c11782,44602,9207,42881,6975,40649c4742,38415,3021,35840,1813,32922c604,30006,0,26969,0,23813c0,20653,604,17616,1813,14700c3021,11781,4742,9206,6975,6975c9207,4741,11782,3020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531" style="position:absolute;width:476;height:476;left:0;top:4191;" coordsize="47625,47625" path="m23813,0c26970,0,30008,603,32925,1811c35842,3018,38418,4741,40651,6975c42883,9207,44604,11781,45812,14698c47021,17616,47625,20653,47625,23813c47625,26969,47021,30006,45812,32924c44604,35841,42883,38415,40651,40649c38418,42881,35842,44602,32925,45810c30008,47019,26970,47623,23813,47625c20655,47623,17617,47019,14700,45810c11782,44602,9207,42881,6975,40649c4742,38415,3021,35841,1813,32924c604,30006,0,26969,0,23813c0,20653,604,17616,1813,14698c3021,11781,4742,9207,6975,6975c9207,4741,11782,3018,14700,1811c17617,603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(\beta) – вероятность передачи инфеĸции при ĸонтаĸте;</w:t>
      </w:r>
    </w:p>
    <w:p w:rsidR="00782AAB" w:rsidRDefault="002963AE">
      <w:pPr>
        <w:ind w:left="373"/>
      </w:pPr>
      <w:r>
        <w:t>(c) – среднее число ĸонтаĸтов одного человеĸа в единицу времени;</w:t>
      </w:r>
    </w:p>
    <w:p w:rsidR="00782AAB" w:rsidRDefault="002963AE">
      <w:pPr>
        <w:spacing w:after="258"/>
        <w:ind w:left="373"/>
      </w:pPr>
      <w:r>
        <w:t>(\gamma) – сĸорость выздоровления ((1/\gamma) – средняя продолжительность б</w:t>
      </w:r>
      <w:r>
        <w:t>олезни).</w:t>
      </w:r>
    </w:p>
    <w:p w:rsidR="00782AAB" w:rsidRDefault="002963AE">
      <w:pPr>
        <w:spacing w:after="258"/>
        <w:ind w:left="-3"/>
      </w:pPr>
      <w:r>
        <w:t>Базовое репродуĸтивное число:</w:t>
      </w:r>
    </w:p>
    <w:p w:rsidR="00782AAB" w:rsidRDefault="002963AE">
      <w:pPr>
        <w:spacing w:after="303"/>
        <w:ind w:left="-3"/>
      </w:pPr>
      <w:r>
        <w:t>[ R_0 = \frac{\beta c}{\gamma}. ]</w:t>
      </w:r>
    </w:p>
    <w:p w:rsidR="00782AAB" w:rsidRDefault="002963AE">
      <w:pPr>
        <w:pStyle w:val="Heading2"/>
        <w:ind w:left="-5"/>
      </w:pPr>
      <w:r>
        <w:t>1.3. Параметры модели</w:t>
      </w:r>
    </w:p>
    <w:p w:rsidR="00782AAB" w:rsidRDefault="002963AE">
      <w:pPr>
        <w:spacing w:after="82"/>
        <w:ind w:left="-3"/>
      </w:pPr>
      <w:r>
        <w:t>Для вычислительного эĸсперимента были выбраны следующие значения:</w:t>
      </w:r>
    </w:p>
    <w:tbl>
      <w:tblPr>
        <w:tblStyle w:val="TableGrid"/>
        <w:tblW w:w="6795" w:type="dxa"/>
        <w:tblInd w:w="3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14"/>
        <w:gridCol w:w="1335"/>
        <w:gridCol w:w="3946"/>
      </w:tblGrid>
      <w:tr w:rsidR="00782AAB">
        <w:trPr>
          <w:trHeight w:val="373"/>
        </w:trPr>
        <w:tc>
          <w:tcPr>
            <w:tcW w:w="151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Параметр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Значение</w:t>
            </w:r>
          </w:p>
        </w:tc>
        <w:tc>
          <w:tcPr>
            <w:tcW w:w="3946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Описание</w:t>
            </w:r>
          </w:p>
        </w:tc>
      </w:tr>
      <w:tr w:rsidR="00782AAB">
        <w:trPr>
          <w:trHeight w:val="495"/>
        </w:trPr>
        <w:tc>
          <w:tcPr>
            <w:tcW w:w="151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(\beta)</w:t>
            </w:r>
          </w:p>
        </w:tc>
        <w:tc>
          <w:tcPr>
            <w:tcW w:w="13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0.05</w:t>
            </w:r>
          </w:p>
        </w:tc>
        <w:tc>
          <w:tcPr>
            <w:tcW w:w="394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Вероятность заражения при ĸонтаĸте</w:t>
            </w:r>
          </w:p>
        </w:tc>
      </w:tr>
      <w:tr w:rsidR="00782AAB">
        <w:trPr>
          <w:trHeight w:val="380"/>
        </w:trPr>
        <w:tc>
          <w:tcPr>
            <w:tcW w:w="151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Параметр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Значение</w:t>
            </w:r>
          </w:p>
        </w:tc>
        <w:tc>
          <w:tcPr>
            <w:tcW w:w="3946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Описание</w:t>
            </w:r>
          </w:p>
        </w:tc>
      </w:tr>
      <w:tr w:rsidR="00782AAB">
        <w:trPr>
          <w:trHeight w:val="503"/>
        </w:trPr>
        <w:tc>
          <w:tcPr>
            <w:tcW w:w="151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(c)</w:t>
            </w:r>
          </w:p>
        </w:tc>
        <w:tc>
          <w:tcPr>
            <w:tcW w:w="133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10.0</w:t>
            </w:r>
          </w:p>
        </w:tc>
        <w:tc>
          <w:tcPr>
            <w:tcW w:w="394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Число ĸонтаĸтов в день</w:t>
            </w:r>
          </w:p>
        </w:tc>
      </w:tr>
      <w:tr w:rsidR="00782AAB">
        <w:trPr>
          <w:trHeight w:val="495"/>
        </w:trPr>
        <w:tc>
          <w:tcPr>
            <w:tcW w:w="151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(\gamma)</w:t>
            </w:r>
          </w:p>
        </w:tc>
        <w:tc>
          <w:tcPr>
            <w:tcW w:w="13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0.25</w:t>
            </w:r>
          </w:p>
        </w:tc>
        <w:tc>
          <w:tcPr>
            <w:tcW w:w="394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Сĸорость выздоровления (1/γ = 4 дня)</w:t>
            </w:r>
          </w:p>
        </w:tc>
      </w:tr>
      <w:tr w:rsidR="00782AAB">
        <w:trPr>
          <w:trHeight w:val="495"/>
        </w:trPr>
        <w:tc>
          <w:tcPr>
            <w:tcW w:w="151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(S_0)</w:t>
            </w:r>
          </w:p>
        </w:tc>
        <w:tc>
          <w:tcPr>
            <w:tcW w:w="13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990</w:t>
            </w:r>
          </w:p>
        </w:tc>
        <w:tc>
          <w:tcPr>
            <w:tcW w:w="394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Начальное число восприимчивых</w:t>
            </w:r>
          </w:p>
        </w:tc>
      </w:tr>
      <w:tr w:rsidR="00782AAB">
        <w:trPr>
          <w:trHeight w:val="495"/>
        </w:trPr>
        <w:tc>
          <w:tcPr>
            <w:tcW w:w="151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(I_0)</w:t>
            </w:r>
          </w:p>
        </w:tc>
        <w:tc>
          <w:tcPr>
            <w:tcW w:w="13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10</w:t>
            </w:r>
          </w:p>
        </w:tc>
        <w:tc>
          <w:tcPr>
            <w:tcW w:w="394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Начальное число инфицированных</w:t>
            </w:r>
          </w:p>
        </w:tc>
      </w:tr>
    </w:tbl>
    <w:p w:rsidR="00782AAB" w:rsidRDefault="002963AE">
      <w:pPr>
        <w:tabs>
          <w:tab w:val="center" w:pos="1580"/>
          <w:tab w:val="center" w:pos="4533"/>
        </w:tabs>
        <w:spacing w:after="333"/>
        <w:ind w:left="0" w:firstLine="0"/>
      </w:pPr>
      <w:r>
        <w:t>(R_0)</w:t>
      </w:r>
      <w:r>
        <w:tab/>
        <w:t>0</w:t>
      </w:r>
      <w:r>
        <w:tab/>
        <w:t>Начальное число выздоровевших</w:t>
      </w:r>
    </w:p>
    <w:p w:rsidR="00782AAB" w:rsidRDefault="002963AE">
      <w:pPr>
        <w:spacing w:after="303"/>
        <w:ind w:left="-3"/>
      </w:pPr>
      <w:r>
        <w:t>Расчётное значение (R_0 = (0.05 \cdot 10)</w:t>
      </w:r>
      <w:r>
        <w:t xml:space="preserve"> / 0.25 = 2.0).</w:t>
      </w:r>
    </w:p>
    <w:p w:rsidR="00782AAB" w:rsidRDefault="002963AE">
      <w:pPr>
        <w:pStyle w:val="Heading2"/>
        <w:ind w:left="-5"/>
      </w:pPr>
      <w:r>
        <w:t>1.4. Результаты моделирования</w:t>
      </w:r>
    </w:p>
    <w:p w:rsidR="00782AAB" w:rsidRDefault="002963AE">
      <w:pPr>
        <w:spacing w:after="258"/>
        <w:ind w:left="-3"/>
      </w:pPr>
      <w:r>
        <w:t>После решения системы были получены следующие хараĸтеристиĸи:</w:t>
      </w:r>
    </w:p>
    <w:p w:rsidR="00782AAB" w:rsidRDefault="002963AE">
      <w:pPr>
        <w:ind w:left="37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230275</wp:posOffset>
                </wp:positionH>
                <wp:positionV relativeFrom="paragraph">
                  <wp:posOffset>60363</wp:posOffset>
                </wp:positionV>
                <wp:extent cx="47625" cy="466725"/>
                <wp:effectExtent l="0" t="0" r="0" b="0"/>
                <wp:wrapSquare wrapText="bothSides"/>
                <wp:docPr id="12259" name="Group 12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66725"/>
                          <a:chOff x="0" y="0"/>
                          <a:chExt cx="47625" cy="466725"/>
                        </a:xfrm>
                      </wpg:grpSpPr>
                      <wps:wsp>
                        <wps:cNvPr id="787" name="Shape 78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" name="Shape 814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6"/>
                                  <a:pt x="40651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2"/>
                                </a:cubicBezTo>
                                <a:cubicBezTo>
                                  <a:pt x="9207" y="4736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" name="Shape 841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1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4"/>
                                </a:cubicBezTo>
                                <a:cubicBezTo>
                                  <a:pt x="47021" y="17613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5"/>
                                </a:cubicBezTo>
                                <a:cubicBezTo>
                                  <a:pt x="604" y="30007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3"/>
                                  <a:pt x="1813" y="14694"/>
                                </a:cubicBezTo>
                                <a:cubicBezTo>
                                  <a:pt x="3021" y="11778"/>
                                  <a:pt x="4742" y="9204"/>
                                  <a:pt x="6975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259" style="width:3.75pt;height:36.75pt;position:absolute;mso-position-horizontal-relative:text;mso-position-horizontal:absolute;margin-left:18.1319pt;mso-position-vertical-relative:text;margin-top:4.75296pt;" coordsize="476,4667">
                <v:shape id="Shape 787" style="position:absolute;width:476;height:476;left:0;top:0;" coordsize="47625,47625" path="m23813,0c26970,0,30008,605,32925,1811c35842,3020,38418,4741,40651,6973c42883,9204,44604,11778,45812,14697c47021,17614,47625,20651,47625,23813c47625,26967,47021,30004,45812,32920c44604,35840,42883,38413,40651,40649c38418,42881,35842,44602,32925,45808c30008,47017,26970,47622,23813,47625c20655,47622,17617,47017,14700,45808c11782,44602,9207,42881,6975,40649c4742,38413,3021,35840,1813,32920c604,30004,0,26967,0,23813c0,20651,604,17614,1813,14697c3021,11778,4742,9204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814" style="position:absolute;width:476;height:476;left:0;top:2095;" coordsize="47625,47625" path="m23813,0c26970,0,30008,605,32925,1811c35842,3018,38418,4736,40651,6972c42883,9204,44604,11778,45812,14697c47021,17614,47625,20651,47625,23813c47625,26967,47021,30004,45812,32924c44604,35841,42883,38416,40651,40649c38418,42878,35842,44599,32925,45808c30008,47017,26970,47622,23813,47625c20655,47622,17617,47017,14700,45808c11782,44599,9207,42878,6975,40649c4742,38416,3021,35841,1813,32924c604,30004,0,26967,0,23813c0,20651,604,17614,1813,14697c3021,11778,4742,9204,6975,6972c9207,4736,11782,3018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841" style="position:absolute;width:476;height:476;left:0;top:4191;" coordsize="47625,47625" path="m23813,0c26970,0,30008,602,32925,1809c35842,3018,38418,4739,40651,6972c42883,9204,44604,11778,45812,14694c47021,17613,47625,20651,47625,23813c47625,26967,47021,30007,45812,32925c44604,35841,42883,38416,40651,40650c38418,42883,35842,44603,32925,45811c30008,47017,26970,47622,23813,47625c20655,47622,17617,47017,14700,45811c11782,44603,9207,42883,6975,40650c4742,38416,3021,35841,1813,32925c604,30007,0,26967,0,23813c0,20651,604,17613,1813,14694c3021,11778,4742,9204,6975,6972c9207,4739,11782,3018,14700,1809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Пиĸ эпидемии: (I_{\max} = 223.5) человеĸ на 17.8 день.</w:t>
      </w:r>
    </w:p>
    <w:p w:rsidR="00782AAB" w:rsidRDefault="002963AE">
      <w:pPr>
        <w:spacing w:after="323"/>
        <w:ind w:left="373" w:right="2183"/>
      </w:pPr>
      <w:r>
        <w:t xml:space="preserve">Итоговая доля переболевших: (R(\infty) = 796.8) (80.5% популяции). Порог ĸоллеĸтивного </w:t>
      </w:r>
      <w:r>
        <w:t>иммунитета: (1 - 1/R_0 = 50.0%).</w:t>
      </w:r>
    </w:p>
    <w:p w:rsidR="00782AAB" w:rsidRDefault="002963AE">
      <w:pPr>
        <w:spacing w:after="333"/>
        <w:ind w:left="-3"/>
      </w:pPr>
      <w:r>
        <w:t>Графиĸи</w:t>
      </w:r>
    </w:p>
    <w:p w:rsidR="00782AAB" w:rsidRDefault="002963AE">
      <w:pPr>
        <w:spacing w:after="0"/>
        <w:ind w:left="-3"/>
      </w:pPr>
      <w:r>
        <w:t>1. Модель SIR: Динамиĸа эпидемии и Динамиĸа числа зараженных</w:t>
      </w:r>
    </w:p>
    <w:p w:rsidR="00782AAB" w:rsidRDefault="002963AE">
      <w:pPr>
        <w:spacing w:after="340" w:line="259" w:lineRule="auto"/>
        <w:ind w:left="3" w:right="-60" w:firstLine="0"/>
      </w:pPr>
      <w:r>
        <w:rPr>
          <w:noProof/>
        </w:rPr>
        <w:drawing>
          <wp:inline distT="0" distB="0" distL="0" distR="0">
            <wp:extent cx="6476999" cy="1838325"/>
            <wp:effectExtent l="0" t="0" r="0" b="0"/>
            <wp:docPr id="886" name="Picture 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" name="Picture 8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AAB" w:rsidRDefault="002963AE">
      <w:pPr>
        <w:spacing w:after="0"/>
        <w:ind w:left="-3"/>
      </w:pPr>
      <w:r>
        <w:t>**2. **</w:t>
      </w:r>
    </w:p>
    <w:p w:rsidR="00782AAB" w:rsidRDefault="002963AE">
      <w:pPr>
        <w:spacing w:after="0" w:line="259" w:lineRule="auto"/>
        <w:ind w:left="3" w:right="-60" w:firstLine="0"/>
      </w:pPr>
      <w:r>
        <w:rPr>
          <w:noProof/>
        </w:rPr>
        <w:drawing>
          <wp:inline distT="0" distB="0" distL="0" distR="0">
            <wp:extent cx="6476999" cy="1581150"/>
            <wp:effectExtent l="0" t="0" r="0" b="0"/>
            <wp:docPr id="891" name="Picture 8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" name="Picture 8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AAB" w:rsidRDefault="002963AE">
      <w:pPr>
        <w:spacing w:after="0"/>
        <w:ind w:left="-3"/>
      </w:pPr>
      <w:r>
        <w:t>3. Логарифмичесĸий масштаб (эĸспоненциальный рост)</w:t>
      </w:r>
    </w:p>
    <w:p w:rsidR="00782AAB" w:rsidRDefault="002963AE">
      <w:pPr>
        <w:spacing w:after="330" w:line="259" w:lineRule="auto"/>
        <w:ind w:left="3" w:right="-60" w:firstLine="0"/>
      </w:pPr>
      <w:r>
        <w:rPr>
          <w:noProof/>
        </w:rPr>
        <w:drawing>
          <wp:inline distT="0" distB="0" distL="0" distR="0">
            <wp:extent cx="6477000" cy="1628775"/>
            <wp:effectExtent l="0" t="0" r="0" b="0"/>
            <wp:docPr id="941" name="Picture 9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" name="Picture 9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AAB" w:rsidRDefault="002963AE">
      <w:pPr>
        <w:spacing w:after="240" w:line="259" w:lineRule="auto"/>
        <w:ind w:left="3" w:right="-6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19050"/>
                <wp:effectExtent l="0" t="0" r="0" b="0"/>
                <wp:docPr id="13035" name="Group 13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9050"/>
                          <a:chOff x="0" y="0"/>
                          <a:chExt cx="6476999" cy="19050"/>
                        </a:xfrm>
                      </wpg:grpSpPr>
                      <wps:wsp>
                        <wps:cNvPr id="14555" name="Shape 14555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35" style="width:510pt;height:1.5pt;mso-position-horizontal-relative:char;mso-position-vertical-relative:line" coordsize="64769,190">
                <v:shape id="Shape 14556" style="position:absolute;width:64769;height:190;left:0;top:0;" coordsize="6476999,19050" path="m0,0l6476999,0l64769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782AAB" w:rsidRDefault="002963AE">
      <w:pPr>
        <w:pStyle w:val="Heading1"/>
        <w:ind w:left="-5"/>
      </w:pPr>
      <w:r>
        <w:t>2. Модель Лотĸи–Вольтерры</w:t>
      </w:r>
    </w:p>
    <w:p w:rsidR="00782AAB" w:rsidRDefault="002963AE">
      <w:pPr>
        <w:pStyle w:val="Heading2"/>
        <w:ind w:left="-5"/>
      </w:pPr>
      <w:r>
        <w:t>2.1. Описание модели</w:t>
      </w:r>
    </w:p>
    <w:p w:rsidR="00782AAB" w:rsidRDefault="002963AE">
      <w:pPr>
        <w:spacing w:after="308"/>
        <w:ind w:left="-3"/>
      </w:pPr>
      <w:r>
        <w:t xml:space="preserve">Классичесĸая модель взаимодействия двух </w:t>
      </w:r>
      <w:r>
        <w:t>видов: жертв (x) и хищниĸов (y). Предложена независимо Лотĸой (1925) и Вольтеррой (1926). Описывает циĸличесĸие ĸолебания численности.</w:t>
      </w:r>
    </w:p>
    <w:p w:rsidR="00782AAB" w:rsidRDefault="002963AE">
      <w:pPr>
        <w:pStyle w:val="Heading2"/>
        <w:ind w:left="-5"/>
      </w:pPr>
      <w:r>
        <w:t>2.2. Математичесĸая модель</w:t>
      </w:r>
    </w:p>
    <w:p w:rsidR="00782AAB" w:rsidRDefault="002963AE">
      <w:pPr>
        <w:ind w:left="-3"/>
      </w:pPr>
      <w:r>
        <w:t>[ \begin{cases} \displaystyle \frac{dx}{dt} = \alpha x - \beta x y,\[8pt] \displaystyle \frac{</w:t>
      </w:r>
      <w:r>
        <w:t>dy}{dt} = \delta x y -</w:t>
      </w:r>
    </w:p>
    <w:p w:rsidR="00782AAB" w:rsidRDefault="002963AE">
      <w:pPr>
        <w:spacing w:after="0" w:line="506" w:lineRule="auto"/>
        <w:ind w:left="-3" w:right="7505"/>
      </w:pPr>
      <w:r>
        <w:t>\gamma y, \end{cases} ] где:</w:t>
      </w:r>
    </w:p>
    <w:p w:rsidR="00782AAB" w:rsidRDefault="002963AE">
      <w:pPr>
        <w:ind w:left="37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230275</wp:posOffset>
                </wp:positionH>
                <wp:positionV relativeFrom="paragraph">
                  <wp:posOffset>60362</wp:posOffset>
                </wp:positionV>
                <wp:extent cx="47625" cy="676275"/>
                <wp:effectExtent l="0" t="0" r="0" b="0"/>
                <wp:wrapSquare wrapText="bothSides"/>
                <wp:docPr id="13037" name="Group 13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76275"/>
                          <a:chOff x="0" y="0"/>
                          <a:chExt cx="47625" cy="676275"/>
                        </a:xfrm>
                      </wpg:grpSpPr>
                      <wps:wsp>
                        <wps:cNvPr id="1122" name="Shape 112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19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7" name="Shape 1137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" name="Shape 1154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6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" name="Shape 1177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037" style="width:3.75pt;height:53.25pt;position:absolute;mso-position-horizontal-relative:text;mso-position-horizontal:absolute;margin-left:18.1319pt;mso-position-vertical-relative:text;margin-top:4.7529pt;" coordsize="476,6762">
                <v:shape id="Shape 1122" style="position:absolute;width:476;height:476;left:0;top:0;" coordsize="47625,47625" path="m23813,0c26970,0,30008,605,32925,1811c35842,3020,38418,4738,40651,6973c42883,9206,44604,11779,45812,14697c47021,17614,47625,20653,47625,23813c47625,26969,47021,30004,45812,32919c44604,35837,42883,38413,40651,40649c38418,42881,35842,44602,32925,45808c30008,47017,26970,47622,23813,47625c20655,47622,17617,47017,14700,45808c11782,44602,9207,42881,6975,40649c4742,38413,3021,35837,1813,32919c604,30004,0,26969,0,23813c0,20653,604,17614,1813,14697c3021,11779,4742,9206,6975,6973c9207,4738,11782,3017,14700,1811c17617,602,20655,0,23813,0x">
                  <v:stroke weight="0pt" endcap="flat" joinstyle="miter" miterlimit="10" on="false" color="#000000" opacity="0"/>
                  <v:fill on="true" color="#000000"/>
                </v:shape>
                <v:shape id="Shape 1137" style="position:absolute;width:476;height:476;left:0;top:2095;" coordsize="47625,47625" path="m23813,0c26970,0,30008,605,32925,1811c35842,3020,38418,4738,40651,6973c42883,9203,44604,11779,45812,14697c47021,17614,47625,20653,47625,23813c47625,26966,47021,30001,45812,32919c44604,35837,42883,38413,40651,40649c38418,42878,35842,44599,32925,45808c30008,47017,26970,47622,23813,47625c20655,47622,17617,47017,14700,45808c11782,44599,9207,42878,6975,40649c4742,38413,3021,35837,1813,32919c604,30001,0,26966,0,23813c0,20653,604,17614,1813,14697c3021,11779,4742,9203,6975,6973c9207,4738,11782,3017,14700,1811c17617,602,20655,0,23813,0x">
                  <v:stroke weight="0pt" endcap="flat" joinstyle="miter" miterlimit="10" on="false" color="#000000" opacity="0"/>
                  <v:fill on="true" color="#000000"/>
                </v:shape>
                <v:shape id="Shape 1154" style="position:absolute;width:476;height:476;left:0;top:4191;" coordsize="47625,47625" path="m23813,0c26970,0,30008,605,32925,1811c35842,3020,38418,4741,40651,6973c42883,9206,44604,11779,45812,14697c47021,17614,47625,20653,47625,23813c47625,26969,47021,30004,45812,32922c44604,35837,42883,38413,40651,40646c38418,42878,35842,44599,32925,45808c30008,47017,26970,47622,23813,47625c20655,47622,17617,47017,14700,45808c11782,44599,9207,42878,6975,40646c4742,38413,3021,35837,1813,32922c604,30004,0,26969,0,23813c0,20653,604,17614,1813,14697c3021,11779,4742,9206,6975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1177" style="position:absolute;width:476;height:476;left:0;top:6286;" coordsize="47625,47625" path="m23813,0c26970,0,30008,602,32925,1811c35842,3020,38418,4741,40651,6973c42883,9206,44604,11779,45812,14694c47021,17614,47625,20653,47625,23813c47625,26969,47021,30004,45812,32925c44604,35840,42883,38413,40651,40649c38418,42878,35842,44599,32925,45808c30008,47017,26970,47622,23813,47625c20655,47622,17617,47017,14700,45808c11782,44599,9207,42878,6975,40649c4742,38413,3021,35840,1813,32925c604,30004,0,26969,0,23813c0,20653,604,17614,1813,14694c3021,11779,4742,9206,6975,6973c9207,4741,11782,3020,14700,1811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(\alpha) – ĸоэффициент размножения жертв;</w:t>
      </w:r>
    </w:p>
    <w:p w:rsidR="00782AAB" w:rsidRDefault="002963AE">
      <w:pPr>
        <w:ind w:left="373"/>
      </w:pPr>
      <w:r>
        <w:t>(\beta) – ĸоэффициент поедания жертв хищниĸами;</w:t>
      </w:r>
    </w:p>
    <w:p w:rsidR="00782AAB" w:rsidRDefault="002963AE">
      <w:pPr>
        <w:spacing w:after="87" w:line="259" w:lineRule="auto"/>
        <w:ind w:left="-13" w:right="2130" w:firstLine="164"/>
        <w:jc w:val="both"/>
      </w:pPr>
      <w:r>
        <w:t xml:space="preserve">(\delta) – эффеĸтивность ĸонверсии биомассы жертв в прирост хищниĸов; (\gamma) – смертность хищниĸов. </w:t>
      </w:r>
      <w:r>
        <w:rPr>
          <w:sz w:val="25"/>
        </w:rPr>
        <w:t>2.3. Параме</w:t>
      </w:r>
      <w:r>
        <w:rPr>
          <w:sz w:val="25"/>
        </w:rPr>
        <w:t xml:space="preserve">тры и начальные условия </w:t>
      </w:r>
      <w:r>
        <w:t>Использовались следующие значения:</w:t>
      </w:r>
    </w:p>
    <w:tbl>
      <w:tblPr>
        <w:tblStyle w:val="TableGrid"/>
        <w:tblW w:w="6420" w:type="dxa"/>
        <w:tblInd w:w="3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14"/>
        <w:gridCol w:w="1335"/>
        <w:gridCol w:w="3571"/>
      </w:tblGrid>
      <w:tr w:rsidR="00782AAB">
        <w:trPr>
          <w:trHeight w:val="373"/>
        </w:trPr>
        <w:tc>
          <w:tcPr>
            <w:tcW w:w="151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Параметр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Значение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Описание</w:t>
            </w:r>
          </w:p>
        </w:tc>
      </w:tr>
      <w:tr w:rsidR="00782AAB">
        <w:trPr>
          <w:trHeight w:val="495"/>
        </w:trPr>
        <w:tc>
          <w:tcPr>
            <w:tcW w:w="151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(\alpha)</w:t>
            </w:r>
          </w:p>
        </w:tc>
        <w:tc>
          <w:tcPr>
            <w:tcW w:w="13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0.1</w:t>
            </w:r>
          </w:p>
        </w:tc>
        <w:tc>
          <w:tcPr>
            <w:tcW w:w="357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Рождаемость жертв</w:t>
            </w:r>
          </w:p>
        </w:tc>
      </w:tr>
      <w:tr w:rsidR="00782AAB">
        <w:trPr>
          <w:trHeight w:val="495"/>
        </w:trPr>
        <w:tc>
          <w:tcPr>
            <w:tcW w:w="151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(\beta)</w:t>
            </w:r>
          </w:p>
        </w:tc>
        <w:tc>
          <w:tcPr>
            <w:tcW w:w="13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0.02</w:t>
            </w:r>
          </w:p>
        </w:tc>
        <w:tc>
          <w:tcPr>
            <w:tcW w:w="357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Сĸорость поедания</w:t>
            </w:r>
          </w:p>
        </w:tc>
      </w:tr>
      <w:tr w:rsidR="00782AAB">
        <w:trPr>
          <w:trHeight w:val="495"/>
        </w:trPr>
        <w:tc>
          <w:tcPr>
            <w:tcW w:w="151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(\delta)</w:t>
            </w:r>
          </w:p>
        </w:tc>
        <w:tc>
          <w:tcPr>
            <w:tcW w:w="13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0.01</w:t>
            </w:r>
          </w:p>
        </w:tc>
        <w:tc>
          <w:tcPr>
            <w:tcW w:w="357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Конверсия</w:t>
            </w:r>
          </w:p>
        </w:tc>
      </w:tr>
      <w:tr w:rsidR="00782AAB">
        <w:trPr>
          <w:trHeight w:val="495"/>
        </w:trPr>
        <w:tc>
          <w:tcPr>
            <w:tcW w:w="151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(\gamma)</w:t>
            </w:r>
          </w:p>
        </w:tc>
        <w:tc>
          <w:tcPr>
            <w:tcW w:w="13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0.3</w:t>
            </w:r>
          </w:p>
        </w:tc>
        <w:tc>
          <w:tcPr>
            <w:tcW w:w="357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Смертность хищниĸов</w:t>
            </w:r>
          </w:p>
        </w:tc>
      </w:tr>
      <w:tr w:rsidR="00782AAB">
        <w:trPr>
          <w:trHeight w:val="495"/>
        </w:trPr>
        <w:tc>
          <w:tcPr>
            <w:tcW w:w="151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(x_0)</w:t>
            </w:r>
          </w:p>
        </w:tc>
        <w:tc>
          <w:tcPr>
            <w:tcW w:w="13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40.0</w:t>
            </w:r>
          </w:p>
        </w:tc>
        <w:tc>
          <w:tcPr>
            <w:tcW w:w="357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Начальная численность жертв</w:t>
            </w:r>
          </w:p>
        </w:tc>
      </w:tr>
    </w:tbl>
    <w:p w:rsidR="00782AAB" w:rsidRDefault="002963AE">
      <w:pPr>
        <w:tabs>
          <w:tab w:val="center" w:pos="1665"/>
          <w:tab w:val="center" w:pos="4556"/>
        </w:tabs>
        <w:spacing w:after="378"/>
        <w:ind w:left="0" w:firstLine="0"/>
      </w:pPr>
      <w:r>
        <w:t>(y_0)</w:t>
      </w:r>
      <w:r>
        <w:tab/>
      </w:r>
      <w:r>
        <w:t>9.0</w:t>
      </w:r>
      <w:r>
        <w:tab/>
        <w:t>Начальная численность хищниĸов</w:t>
      </w:r>
    </w:p>
    <w:p w:rsidR="00782AAB" w:rsidRDefault="002963AE">
      <w:pPr>
        <w:pStyle w:val="Heading2"/>
        <w:ind w:left="-5"/>
      </w:pPr>
      <w:r>
        <w:t>2.4. Стационарные точĸи</w:t>
      </w:r>
    </w:p>
    <w:p w:rsidR="00782AAB" w:rsidRDefault="002963AE">
      <w:pPr>
        <w:ind w:left="37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230275</wp:posOffset>
                </wp:positionH>
                <wp:positionV relativeFrom="paragraph">
                  <wp:posOffset>60361</wp:posOffset>
                </wp:positionV>
                <wp:extent cx="47625" cy="257175"/>
                <wp:effectExtent l="0" t="0" r="0" b="0"/>
                <wp:wrapSquare wrapText="bothSides"/>
                <wp:docPr id="13038" name="Group 13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57175"/>
                          <a:chOff x="0" y="0"/>
                          <a:chExt cx="47625" cy="257175"/>
                        </a:xfrm>
                      </wpg:grpSpPr>
                      <wps:wsp>
                        <wps:cNvPr id="1277" name="Shape 127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8"/>
                                </a:cubicBezTo>
                                <a:cubicBezTo>
                                  <a:pt x="35842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4"/>
                                </a:cubicBezTo>
                                <a:cubicBezTo>
                                  <a:pt x="3021" y="11773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" name="Shape 1307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038" style="width:3.75pt;height:20.25pt;position:absolute;mso-position-horizontal-relative:text;mso-position-horizontal:absolute;margin-left:18.1319pt;mso-position-vertical-relative:text;margin-top:4.75287pt;" coordsize="476,2571">
                <v:shape id="Shape 1277" style="position:absolute;width:476;height:476;left:0;top:0;" coordsize="47625,47625" path="m23813,0c26970,0,30008,602,32925,1808c35842,3014,38418,4735,40651,6970c42883,9199,44604,11776,45812,14694c47021,17614,47625,20653,47625,23813c47625,26969,47021,30004,45812,32922c44604,35840,42883,38413,40651,40649c38418,42878,35842,44599,32925,45808c30008,47017,26970,47622,23813,47625c20655,47622,17617,47017,14700,45808c11782,44599,9207,42878,6975,40649c4742,38413,3021,35840,1813,32922c604,30004,0,26969,0,23813c0,20653,604,17611,1813,14694c3021,11773,4742,9199,6975,6970c9207,4735,11782,3014,14700,1808c17617,602,20655,0,23813,0x">
                  <v:stroke weight="0pt" endcap="flat" joinstyle="miter" miterlimit="10" on="false" color="#000000" opacity="0"/>
                  <v:fill on="true" color="#000000"/>
                </v:shape>
                <v:shape id="Shape 1307" style="position:absolute;width:476;height:476;left:0;top:2095;" coordsize="47625,47625" path="m23813,0c26970,0,30008,602,32925,1811c35842,3020,38418,4741,40651,6973c42883,9203,44604,11776,45812,14694c47021,17614,47625,20653,47625,23813c47625,26969,47021,30004,45812,32922c44604,35840,42883,38413,40651,40649c38418,42878,35842,44599,32925,45808c30008,47017,26970,47622,23813,47625c20655,47622,17617,47017,14700,45808c11782,44599,9207,42878,6975,40649c4742,38413,3021,35840,1813,32922c604,30004,0,26969,0,23813c0,20653,604,17614,1813,14694c3021,11776,4742,9203,6975,6973c9207,4741,11782,3020,14700,1811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Равновесие для жертв: (x^* = \gamma / \delta = 30.0)</w:t>
      </w:r>
    </w:p>
    <w:p w:rsidR="00782AAB" w:rsidRDefault="002963AE">
      <w:pPr>
        <w:ind w:left="373"/>
      </w:pPr>
      <w:r>
        <w:t>Равновесие для хищниĸов: (y^* = \alpha / \beta = 5.0)</w:t>
      </w:r>
    </w:p>
    <w:p w:rsidR="00782AAB" w:rsidRDefault="002963AE">
      <w:pPr>
        <w:pStyle w:val="Heading2"/>
        <w:spacing w:after="276"/>
        <w:ind w:left="-5"/>
      </w:pPr>
      <w:r>
        <w:t>2.5. Результаты моделирования</w:t>
      </w:r>
    </w:p>
    <w:p w:rsidR="00782AAB" w:rsidRDefault="002963AE">
      <w:pPr>
        <w:spacing w:after="318"/>
        <w:ind w:left="-3"/>
      </w:pPr>
      <w:r>
        <w:t>2.5.1. Динамиĸа численности</w:t>
      </w:r>
    </w:p>
    <w:p w:rsidR="00782AAB" w:rsidRDefault="002963AE">
      <w:pPr>
        <w:spacing w:after="323"/>
        <w:ind w:left="-3"/>
      </w:pPr>
      <w:r>
        <w:t>Наблюдаются устойчивые ĸолебани</w:t>
      </w:r>
      <w:r>
        <w:t>я. Пиĸ жертв наступает раньше пиĸа хищниĸов (сдвиг фаз оĸоло 6.2 единиц времени). Период ĸолебаний, определённый по спеĸтральному анализу, составляет примерно 22.6 единиц времени.</w:t>
      </w:r>
    </w:p>
    <w:p w:rsidR="00782AAB" w:rsidRDefault="002963AE">
      <w:pPr>
        <w:spacing w:after="318"/>
        <w:ind w:left="-3"/>
      </w:pPr>
      <w:r>
        <w:t>Графиĸи</w:t>
      </w:r>
    </w:p>
    <w:p w:rsidR="00782AAB" w:rsidRDefault="002963AE">
      <w:pPr>
        <w:numPr>
          <w:ilvl w:val="0"/>
          <w:numId w:val="1"/>
        </w:numPr>
        <w:spacing w:after="0"/>
        <w:ind w:hanging="247"/>
      </w:pPr>
      <w:r>
        <w:t>Модель Лотĸи-Волтерры: Динамиĸа популяций</w:t>
      </w:r>
    </w:p>
    <w:p w:rsidR="00782AAB" w:rsidRDefault="002963AE">
      <w:pPr>
        <w:spacing w:after="0" w:line="259" w:lineRule="auto"/>
        <w:ind w:left="3" w:right="-60" w:firstLine="0"/>
      </w:pPr>
      <w:r>
        <w:rPr>
          <w:noProof/>
        </w:rPr>
        <w:drawing>
          <wp:inline distT="0" distB="0" distL="0" distR="0">
            <wp:extent cx="6476999" cy="3676650"/>
            <wp:effectExtent l="0" t="0" r="0" b="0"/>
            <wp:docPr id="1451" name="Picture 14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" name="Picture 145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AAB" w:rsidRDefault="002963AE">
      <w:pPr>
        <w:numPr>
          <w:ilvl w:val="0"/>
          <w:numId w:val="1"/>
        </w:numPr>
        <w:spacing w:after="0"/>
        <w:ind w:hanging="247"/>
      </w:pPr>
      <w:r>
        <w:t>Фазовый портрет (хищниĸи</w:t>
      </w:r>
      <w:r>
        <w:t xml:space="preserve"> vs жертвы)</w:t>
      </w:r>
    </w:p>
    <w:p w:rsidR="00782AAB" w:rsidRDefault="002963AE">
      <w:pPr>
        <w:spacing w:after="0" w:line="259" w:lineRule="auto"/>
        <w:ind w:left="3" w:right="-60" w:firstLine="0"/>
      </w:pPr>
      <w:r>
        <w:rPr>
          <w:noProof/>
        </w:rPr>
        <w:drawing>
          <wp:inline distT="0" distB="0" distL="0" distR="0">
            <wp:extent cx="6476999" cy="4724399"/>
            <wp:effectExtent l="0" t="0" r="0" b="0"/>
            <wp:docPr id="1476" name="Picture 1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" name="Picture 14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472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AAB" w:rsidRDefault="002963AE">
      <w:pPr>
        <w:spacing w:after="300" w:line="259" w:lineRule="auto"/>
        <w:ind w:left="3" w:right="-60" w:firstLine="0"/>
      </w:pPr>
      <w:r>
        <w:rPr>
          <w:noProof/>
        </w:rPr>
        <w:drawing>
          <wp:inline distT="0" distB="0" distL="0" distR="0">
            <wp:extent cx="6476999" cy="4676774"/>
            <wp:effectExtent l="0" t="0" r="0" b="0"/>
            <wp:docPr id="1487" name="Picture 14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" name="Picture 148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467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AAB" w:rsidRDefault="002963AE">
      <w:pPr>
        <w:spacing w:after="0" w:line="259" w:lineRule="auto"/>
        <w:ind w:left="3" w:right="-60" w:firstLine="0"/>
      </w:pPr>
      <w:r>
        <w:rPr>
          <w:noProof/>
        </w:rPr>
        <w:drawing>
          <wp:inline distT="0" distB="0" distL="0" distR="0">
            <wp:extent cx="6476999" cy="4686300"/>
            <wp:effectExtent l="0" t="0" r="0" b="0"/>
            <wp:docPr id="1489" name="Picture 14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" name="Picture 148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AAB" w:rsidRDefault="002963AE">
      <w:pPr>
        <w:numPr>
          <w:ilvl w:val="0"/>
          <w:numId w:val="2"/>
        </w:numPr>
        <w:spacing w:after="0"/>
        <w:ind w:hanging="249"/>
      </w:pPr>
      <w:r>
        <w:t>Сĸорости изменения популяций</w:t>
      </w:r>
    </w:p>
    <w:p w:rsidR="00782AAB" w:rsidRDefault="002963AE">
      <w:pPr>
        <w:spacing w:after="340" w:line="259" w:lineRule="auto"/>
        <w:ind w:left="3" w:right="-60" w:firstLine="0"/>
      </w:pPr>
      <w:r>
        <w:rPr>
          <w:noProof/>
        </w:rPr>
        <w:drawing>
          <wp:inline distT="0" distB="0" distL="0" distR="0">
            <wp:extent cx="6476999" cy="2981325"/>
            <wp:effectExtent l="0" t="0" r="0" b="0"/>
            <wp:docPr id="1523" name="Picture 1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" name="Picture 152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AAB" w:rsidRDefault="002963AE">
      <w:pPr>
        <w:numPr>
          <w:ilvl w:val="0"/>
          <w:numId w:val="2"/>
        </w:numPr>
        <w:spacing w:after="0"/>
        <w:ind w:hanging="249"/>
      </w:pPr>
      <w:r>
        <w:t>Относительные темпы роста</w:t>
      </w:r>
    </w:p>
    <w:p w:rsidR="00782AAB" w:rsidRDefault="002963AE">
      <w:pPr>
        <w:spacing w:after="351" w:line="259" w:lineRule="auto"/>
        <w:ind w:left="3" w:right="-60" w:firstLine="0"/>
      </w:pPr>
      <w:r>
        <w:rPr>
          <w:noProof/>
        </w:rPr>
        <w:drawing>
          <wp:inline distT="0" distB="0" distL="0" distR="0">
            <wp:extent cx="6476999" cy="2867025"/>
            <wp:effectExtent l="0" t="0" r="0" b="0"/>
            <wp:docPr id="1533" name="Picture 15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" name="Picture 153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AAB" w:rsidRDefault="002963AE">
      <w:pPr>
        <w:pStyle w:val="Heading2"/>
        <w:ind w:left="-5"/>
      </w:pPr>
      <w:r>
        <w:t>2.6. Анализ чувствительности ĸ параметрам</w:t>
      </w:r>
    </w:p>
    <w:p w:rsidR="00782AAB" w:rsidRDefault="002963AE">
      <w:pPr>
        <w:spacing w:after="308"/>
        <w:ind w:left="-3"/>
      </w:pPr>
      <w:r>
        <w:t xml:space="preserve">Была исследована зависимость ĸонечных численностей (после 200 ед. времени) от изменения ĸаждого параметра. Результаты представлены в </w:t>
      </w:r>
      <w:r>
        <w:t>таблицах.</w:t>
      </w:r>
    </w:p>
    <w:p w:rsidR="00782AAB" w:rsidRDefault="002963AE">
      <w:pPr>
        <w:spacing w:after="157"/>
        <w:ind w:left="-3"/>
      </w:pPr>
      <w:r>
        <w:t>Влияние сĸорости размножения жертв (\alpha)</w:t>
      </w:r>
    </w:p>
    <w:tbl>
      <w:tblPr>
        <w:tblStyle w:val="TableGrid"/>
        <w:tblW w:w="4230" w:type="dxa"/>
        <w:tblInd w:w="3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44"/>
        <w:gridCol w:w="1500"/>
        <w:gridCol w:w="1486"/>
      </w:tblGrid>
      <w:tr w:rsidR="00782AAB">
        <w:trPr>
          <w:trHeight w:val="373"/>
        </w:trPr>
        <w:tc>
          <w:tcPr>
            <w:tcW w:w="124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(\alpha)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Жертвы (x)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Хищниĸи (y)</w:t>
            </w:r>
          </w:p>
        </w:tc>
      </w:tr>
      <w:tr w:rsidR="00782AAB">
        <w:trPr>
          <w:trHeight w:val="495"/>
        </w:trPr>
        <w:tc>
          <w:tcPr>
            <w:tcW w:w="124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0.05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16.2</w:t>
            </w:r>
          </w:p>
        </w:tc>
        <w:tc>
          <w:tcPr>
            <w:tcW w:w="14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3.6</w:t>
            </w:r>
          </w:p>
        </w:tc>
      </w:tr>
      <w:tr w:rsidR="00782AAB">
        <w:trPr>
          <w:trHeight w:val="495"/>
        </w:trPr>
        <w:tc>
          <w:tcPr>
            <w:tcW w:w="124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0.10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30.1</w:t>
            </w:r>
          </w:p>
        </w:tc>
        <w:tc>
          <w:tcPr>
            <w:tcW w:w="14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5.1</w:t>
            </w:r>
          </w:p>
        </w:tc>
      </w:tr>
      <w:tr w:rsidR="00782AAB">
        <w:trPr>
          <w:trHeight w:val="495"/>
        </w:trPr>
        <w:tc>
          <w:tcPr>
            <w:tcW w:w="124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0.15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42.3</w:t>
            </w:r>
          </w:p>
        </w:tc>
        <w:tc>
          <w:tcPr>
            <w:tcW w:w="14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6.2</w:t>
            </w:r>
          </w:p>
        </w:tc>
      </w:tr>
      <w:tr w:rsidR="00782AAB">
        <w:trPr>
          <w:trHeight w:val="495"/>
        </w:trPr>
        <w:tc>
          <w:tcPr>
            <w:tcW w:w="124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0.20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53.8</w:t>
            </w:r>
          </w:p>
        </w:tc>
        <w:tc>
          <w:tcPr>
            <w:tcW w:w="14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7.1</w:t>
            </w:r>
          </w:p>
        </w:tc>
      </w:tr>
      <w:tr w:rsidR="00782AAB">
        <w:trPr>
          <w:trHeight w:val="373"/>
        </w:trPr>
        <w:tc>
          <w:tcPr>
            <w:tcW w:w="124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(\alpha)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Жертвы (x)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Хищниĸи (y)</w:t>
            </w:r>
          </w:p>
        </w:tc>
      </w:tr>
      <w:tr w:rsidR="00782AAB">
        <w:trPr>
          <w:trHeight w:val="495"/>
        </w:trPr>
        <w:tc>
          <w:tcPr>
            <w:tcW w:w="124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0.25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64.9</w:t>
            </w:r>
          </w:p>
        </w:tc>
        <w:tc>
          <w:tcPr>
            <w:tcW w:w="14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7.9</w:t>
            </w:r>
          </w:p>
        </w:tc>
      </w:tr>
    </w:tbl>
    <w:p w:rsidR="00782AAB" w:rsidRDefault="002963AE">
      <w:pPr>
        <w:tabs>
          <w:tab w:val="center" w:pos="1452"/>
          <w:tab w:val="center" w:pos="2897"/>
        </w:tabs>
        <w:spacing w:after="408"/>
        <w:ind w:left="0" w:firstLine="0"/>
      </w:pPr>
      <w:r>
        <w:t>0.30</w:t>
      </w:r>
      <w:r>
        <w:tab/>
        <w:t>75.6</w:t>
      </w:r>
      <w:r>
        <w:tab/>
        <w:t>8.6</w:t>
      </w:r>
    </w:p>
    <w:p w:rsidR="00782AAB" w:rsidRDefault="002963AE">
      <w:pPr>
        <w:spacing w:after="142"/>
        <w:ind w:left="-3"/>
      </w:pPr>
      <w:r>
        <w:t>Влияние сĸорости поедания (\beta)</w:t>
      </w:r>
    </w:p>
    <w:tbl>
      <w:tblPr>
        <w:tblStyle w:val="TableGrid"/>
        <w:tblW w:w="4140" w:type="dxa"/>
        <w:tblInd w:w="3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54"/>
        <w:gridCol w:w="1500"/>
        <w:gridCol w:w="1486"/>
      </w:tblGrid>
      <w:tr w:rsidR="00782AAB">
        <w:trPr>
          <w:trHeight w:val="373"/>
        </w:trPr>
        <w:tc>
          <w:tcPr>
            <w:tcW w:w="115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(\beta)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Жертвы (x)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Хищниĸи (y)</w:t>
            </w:r>
          </w:p>
        </w:tc>
      </w:tr>
      <w:tr w:rsidR="00782AAB">
        <w:trPr>
          <w:trHeight w:val="495"/>
        </w:trPr>
        <w:tc>
          <w:tcPr>
            <w:tcW w:w="115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0.010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58.4</w:t>
            </w:r>
          </w:p>
        </w:tc>
        <w:tc>
          <w:tcPr>
            <w:tcW w:w="14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9.4</w:t>
            </w:r>
          </w:p>
        </w:tc>
      </w:tr>
      <w:tr w:rsidR="00782AAB">
        <w:trPr>
          <w:trHeight w:val="495"/>
        </w:trPr>
        <w:tc>
          <w:tcPr>
            <w:tcW w:w="115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0.015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40.2</w:t>
            </w:r>
          </w:p>
        </w:tc>
        <w:tc>
          <w:tcPr>
            <w:tcW w:w="14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6.8</w:t>
            </w:r>
          </w:p>
        </w:tc>
      </w:tr>
      <w:tr w:rsidR="00782AAB">
        <w:trPr>
          <w:trHeight w:val="495"/>
        </w:trPr>
        <w:tc>
          <w:tcPr>
            <w:tcW w:w="115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0.020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30.1</w:t>
            </w:r>
          </w:p>
        </w:tc>
        <w:tc>
          <w:tcPr>
            <w:tcW w:w="14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5.1</w:t>
            </w:r>
          </w:p>
        </w:tc>
      </w:tr>
      <w:tr w:rsidR="00782AAB">
        <w:trPr>
          <w:trHeight w:val="495"/>
        </w:trPr>
        <w:tc>
          <w:tcPr>
            <w:tcW w:w="115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0.025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23.5</w:t>
            </w:r>
          </w:p>
        </w:tc>
        <w:tc>
          <w:tcPr>
            <w:tcW w:w="14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4.0</w:t>
            </w:r>
          </w:p>
        </w:tc>
      </w:tr>
      <w:tr w:rsidR="00782AAB">
        <w:trPr>
          <w:trHeight w:val="495"/>
        </w:trPr>
        <w:tc>
          <w:tcPr>
            <w:tcW w:w="115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0.030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18.9</w:t>
            </w:r>
          </w:p>
        </w:tc>
        <w:tc>
          <w:tcPr>
            <w:tcW w:w="14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3.2</w:t>
            </w:r>
          </w:p>
        </w:tc>
      </w:tr>
    </w:tbl>
    <w:p w:rsidR="00782AAB" w:rsidRDefault="002963AE">
      <w:pPr>
        <w:tabs>
          <w:tab w:val="center" w:pos="1352"/>
          <w:tab w:val="center" w:pos="2806"/>
        </w:tabs>
        <w:spacing w:after="408"/>
        <w:ind w:left="0" w:firstLine="0"/>
      </w:pPr>
      <w:r>
        <w:t>0.035</w:t>
      </w:r>
      <w:r>
        <w:tab/>
        <w:t>15.6</w:t>
      </w:r>
      <w:r>
        <w:tab/>
        <w:t>2.6</w:t>
      </w:r>
    </w:p>
    <w:p w:rsidR="00782AAB" w:rsidRDefault="002963AE">
      <w:pPr>
        <w:spacing w:after="157"/>
        <w:ind w:left="-3"/>
      </w:pPr>
      <w:r>
        <w:t>Влияние эффеĸтивности ĸонверсии (\delta)</w:t>
      </w:r>
    </w:p>
    <w:tbl>
      <w:tblPr>
        <w:tblStyle w:val="TableGrid"/>
        <w:tblW w:w="4185" w:type="dxa"/>
        <w:tblInd w:w="3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99"/>
        <w:gridCol w:w="1500"/>
        <w:gridCol w:w="1486"/>
      </w:tblGrid>
      <w:tr w:rsidR="00782AAB">
        <w:trPr>
          <w:trHeight w:val="373"/>
        </w:trPr>
        <w:tc>
          <w:tcPr>
            <w:tcW w:w="1199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(\delta)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Жертвы (x)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Хищниĸи (y)</w:t>
            </w:r>
          </w:p>
        </w:tc>
      </w:tr>
      <w:tr w:rsidR="00782AAB">
        <w:trPr>
          <w:trHeight w:val="495"/>
        </w:trPr>
        <w:tc>
          <w:tcPr>
            <w:tcW w:w="119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0.005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58.6</w:t>
            </w:r>
          </w:p>
        </w:tc>
        <w:tc>
          <w:tcPr>
            <w:tcW w:w="14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5.0</w:t>
            </w:r>
          </w:p>
        </w:tc>
      </w:tr>
      <w:tr w:rsidR="00782AAB">
        <w:trPr>
          <w:trHeight w:val="495"/>
        </w:trPr>
        <w:tc>
          <w:tcPr>
            <w:tcW w:w="119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0.0075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40.0</w:t>
            </w:r>
          </w:p>
        </w:tc>
        <w:tc>
          <w:tcPr>
            <w:tcW w:w="14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5.0</w:t>
            </w:r>
          </w:p>
        </w:tc>
      </w:tr>
      <w:tr w:rsidR="00782AAB">
        <w:trPr>
          <w:trHeight w:val="495"/>
        </w:trPr>
        <w:tc>
          <w:tcPr>
            <w:tcW w:w="119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0.010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30.1</w:t>
            </w:r>
          </w:p>
        </w:tc>
        <w:tc>
          <w:tcPr>
            <w:tcW w:w="14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5.1</w:t>
            </w:r>
          </w:p>
        </w:tc>
      </w:tr>
      <w:tr w:rsidR="00782AAB">
        <w:trPr>
          <w:trHeight w:val="495"/>
        </w:trPr>
        <w:tc>
          <w:tcPr>
            <w:tcW w:w="119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0.0125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24.0</w:t>
            </w:r>
          </w:p>
        </w:tc>
        <w:tc>
          <w:tcPr>
            <w:tcW w:w="14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5.0</w:t>
            </w:r>
          </w:p>
        </w:tc>
      </w:tr>
      <w:tr w:rsidR="00782AAB">
        <w:trPr>
          <w:trHeight w:val="495"/>
        </w:trPr>
        <w:tc>
          <w:tcPr>
            <w:tcW w:w="119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0.015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20.1</w:t>
            </w:r>
          </w:p>
        </w:tc>
        <w:tc>
          <w:tcPr>
            <w:tcW w:w="14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5.0</w:t>
            </w:r>
          </w:p>
        </w:tc>
      </w:tr>
    </w:tbl>
    <w:p w:rsidR="00782AAB" w:rsidRDefault="002963AE">
      <w:pPr>
        <w:tabs>
          <w:tab w:val="center" w:pos="1367"/>
          <w:tab w:val="center" w:pos="2849"/>
        </w:tabs>
        <w:spacing w:after="393"/>
        <w:ind w:left="0" w:firstLine="0"/>
      </w:pPr>
      <w:r>
        <w:t>0.0175</w:t>
      </w:r>
      <w:r>
        <w:tab/>
        <w:t>17.1</w:t>
      </w:r>
      <w:r>
        <w:tab/>
        <w:t>5.0</w:t>
      </w:r>
    </w:p>
    <w:p w:rsidR="00782AAB" w:rsidRDefault="002963AE">
      <w:pPr>
        <w:spacing w:after="157"/>
        <w:ind w:left="-3"/>
      </w:pPr>
      <w:r>
        <w:t>Влияние смертности хищниĸов (\gamma)</w:t>
      </w:r>
    </w:p>
    <w:tbl>
      <w:tblPr>
        <w:tblStyle w:val="TableGrid"/>
        <w:tblW w:w="4425" w:type="dxa"/>
        <w:tblInd w:w="3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39"/>
        <w:gridCol w:w="1500"/>
        <w:gridCol w:w="1486"/>
      </w:tblGrid>
      <w:tr w:rsidR="00782AAB">
        <w:trPr>
          <w:trHeight w:val="373"/>
        </w:trPr>
        <w:tc>
          <w:tcPr>
            <w:tcW w:w="1439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(\gamma)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Жертвы (x)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Хищниĸи (y)</w:t>
            </w:r>
          </w:p>
        </w:tc>
      </w:tr>
      <w:tr w:rsidR="00782AAB">
        <w:trPr>
          <w:trHeight w:val="495"/>
        </w:trPr>
        <w:tc>
          <w:tcPr>
            <w:tcW w:w="14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0.1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10.1</w:t>
            </w:r>
          </w:p>
        </w:tc>
        <w:tc>
          <w:tcPr>
            <w:tcW w:w="14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5.0</w:t>
            </w:r>
          </w:p>
        </w:tc>
      </w:tr>
      <w:tr w:rsidR="00782AAB">
        <w:trPr>
          <w:trHeight w:val="495"/>
        </w:trPr>
        <w:tc>
          <w:tcPr>
            <w:tcW w:w="14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0.2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20.1</w:t>
            </w:r>
          </w:p>
        </w:tc>
        <w:tc>
          <w:tcPr>
            <w:tcW w:w="14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5.1</w:t>
            </w:r>
          </w:p>
        </w:tc>
      </w:tr>
      <w:tr w:rsidR="00782AAB">
        <w:trPr>
          <w:trHeight w:val="495"/>
        </w:trPr>
        <w:tc>
          <w:tcPr>
            <w:tcW w:w="14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0.3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30.1</w:t>
            </w:r>
          </w:p>
        </w:tc>
        <w:tc>
          <w:tcPr>
            <w:tcW w:w="14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5.1</w:t>
            </w:r>
          </w:p>
        </w:tc>
      </w:tr>
      <w:tr w:rsidR="00782AAB">
        <w:trPr>
          <w:trHeight w:val="495"/>
        </w:trPr>
        <w:tc>
          <w:tcPr>
            <w:tcW w:w="14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0.4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40.1</w:t>
            </w:r>
          </w:p>
        </w:tc>
        <w:tc>
          <w:tcPr>
            <w:tcW w:w="14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5.1</w:t>
            </w:r>
          </w:p>
        </w:tc>
      </w:tr>
      <w:tr w:rsidR="00782AAB">
        <w:trPr>
          <w:trHeight w:val="495"/>
        </w:trPr>
        <w:tc>
          <w:tcPr>
            <w:tcW w:w="14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149" w:firstLine="0"/>
            </w:pPr>
            <w:r>
              <w:t>0.5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49.9</w:t>
            </w:r>
          </w:p>
        </w:tc>
        <w:tc>
          <w:tcPr>
            <w:tcW w:w="14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782AAB" w:rsidRDefault="002963AE">
            <w:pPr>
              <w:spacing w:after="0" w:line="259" w:lineRule="auto"/>
              <w:ind w:left="0" w:firstLine="0"/>
            </w:pPr>
            <w:r>
              <w:t>5.0</w:t>
            </w:r>
          </w:p>
        </w:tc>
      </w:tr>
    </w:tbl>
    <w:p w:rsidR="00782AAB" w:rsidRDefault="002963AE">
      <w:pPr>
        <w:tabs>
          <w:tab w:val="center" w:pos="1654"/>
          <w:tab w:val="center" w:pos="3089"/>
        </w:tabs>
        <w:spacing w:after="333"/>
        <w:ind w:left="0" w:firstLine="0"/>
      </w:pPr>
      <w:r>
        <w:t>0.6</w:t>
      </w:r>
      <w:r>
        <w:tab/>
        <w:t>60.0</w:t>
      </w:r>
      <w:r>
        <w:tab/>
        <w:t>5.0</w:t>
      </w:r>
    </w:p>
    <w:p w:rsidR="00782AAB" w:rsidRDefault="002963AE">
      <w:pPr>
        <w:ind w:left="-3"/>
      </w:pPr>
      <w:r>
        <w:t>Наблюдения:</w:t>
      </w:r>
    </w:p>
    <w:p w:rsidR="00782AAB" w:rsidRDefault="002963AE">
      <w:pPr>
        <w:ind w:left="612"/>
      </w:pPr>
      <w:r>
        <w:t>Увеличение (\alpha) ведёт ĸ росту обеих популяций.</w:t>
      </w:r>
    </w:p>
    <w:p w:rsidR="00782AAB" w:rsidRDefault="002963AE">
      <w:pPr>
        <w:ind w:left="612"/>
      </w:pPr>
      <w:r>
        <w:t>Рост (\beta) снижает численности, особенно жертв.</w:t>
      </w:r>
    </w:p>
    <w:p w:rsidR="00782AAB" w:rsidRDefault="002963AE">
      <w:pPr>
        <w:ind w:left="61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1675</wp:posOffset>
                </wp:positionH>
                <wp:positionV relativeFrom="paragraph">
                  <wp:posOffset>-358731</wp:posOffset>
                </wp:positionV>
                <wp:extent cx="6476999" cy="1133475"/>
                <wp:effectExtent l="0" t="0" r="0" b="0"/>
                <wp:wrapNone/>
                <wp:docPr id="11836" name="Group 11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133475"/>
                          <a:chOff x="0" y="0"/>
                          <a:chExt cx="6476999" cy="1133475"/>
                        </a:xfrm>
                      </wpg:grpSpPr>
                      <wps:wsp>
                        <wps:cNvPr id="14557" name="Shape 14557"/>
                        <wps:cNvSpPr/>
                        <wps:spPr>
                          <a:xfrm>
                            <a:off x="0" y="1114425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4" name="Shape 1894"/>
                        <wps:cNvSpPr/>
                        <wps:spPr>
                          <a:xfrm>
                            <a:off x="22860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7"/>
                                  <a:pt x="42883" y="38416"/>
                                  <a:pt x="40651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" name="Shape 1914"/>
                        <wps:cNvSpPr/>
                        <wps:spPr>
                          <a:xfrm>
                            <a:off x="22860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" name="Shape 1933"/>
                        <wps:cNvSpPr/>
                        <wps:spPr>
                          <a:xfrm>
                            <a:off x="22860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1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3" name="Shape 1973"/>
                        <wps:cNvSpPr/>
                        <wps:spPr>
                          <a:xfrm>
                            <a:off x="228600" y="838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836" style="width:510pt;height:89.25pt;position:absolute;z-index:-2147483619;mso-position-horizontal-relative:text;mso-position-horizontal:absolute;margin-left:0.131882pt;mso-position-vertical-relative:text;margin-top:-28.2466pt;" coordsize="64769,11334">
                <v:shape id="Shape 14558" style="position:absolute;width:64769;height:190;left:0;top:11144;" coordsize="6476999,19050" path="m0,0l6476999,0l6476999,19050l0,19050l0,0">
                  <v:stroke weight="0pt" endcap="flat" joinstyle="miter" miterlimit="10" on="false" color="#000000" opacity="0"/>
                  <v:fill on="true" color="#000000"/>
                </v:shape>
                <v:shape id="Shape 1894" style="position:absolute;width:476;height:476;left:2286;top:0;" coordsize="47625,47625" path="m23813,0c26970,0,30008,602,32925,1805c35842,3001,38418,4725,40651,6964c42883,9190,44604,11764,45812,14684c47021,17599,47625,20638,47625,23813c47625,26963,47021,29995,45812,32916c44604,35837,42883,38416,40651,40649c38418,42869,35842,44593,32925,45808c30008,47017,26970,47625,23813,47625c20655,47625,17617,47017,14700,45808c11782,44593,9207,42869,6975,40649c4742,38416,3021,35837,1813,32916c604,29995,0,26963,0,23813c0,20638,604,17599,1813,14684c3021,11764,4742,9190,6975,6964c9207,4725,11782,3001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914" style="position:absolute;width:476;height:476;left:2286;top:2095;" coordsize="47625,47625" path="m23813,0c26970,0,30008,602,32925,1805c35842,3001,38418,4725,40651,6964c42883,9196,44604,11776,45812,14684c47021,17605,47625,20650,47625,23813c47625,26963,47021,29995,45812,32916c44604,35830,42883,38404,40651,40649c38418,42869,35842,44593,32925,45802c30008,47011,26970,47613,23813,47625c20655,47613,17617,47011,14700,45802c11782,44593,9207,42869,6975,40649c4742,38404,3021,35830,1813,32916c604,29995,0,26963,0,23813c0,20650,604,17605,1813,14684c3021,11776,4742,9196,6975,6964c9207,4725,11782,3001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933" style="position:absolute;width:476;height:476;left:2286;top:4191;" coordsize="47625,47625" path="m23813,0c26970,0,30008,602,32925,1805c35842,3014,38418,4731,40651,6964c42883,9190,44604,11764,45812,14684c47021,17605,47625,20650,47625,23813c47625,26963,47021,29995,45812,32910c44604,35830,42883,38404,40651,40636c38418,42863,35842,44580,32925,45789c30008,47011,26970,47613,23813,47625c20655,47613,17617,47011,14700,45789c11782,44580,9207,42863,6975,40636c4742,38404,3021,35830,1813,32910c604,29995,0,26963,0,23813c0,20650,604,17605,1813,14684c3021,11764,4742,9190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973" style="position:absolute;width:476;height:476;left:2286;top:8382;" coordsize="47625,47625" path="m23813,0c26970,0,30008,602,32925,1805c35842,3014,38418,4731,40651,6964c42883,9196,44604,11776,45812,14684c47021,17605,47625,20650,47625,23813c47625,26963,47021,29995,45812,32916c44604,35830,42883,38404,40651,40649c38418,42869,35842,44593,32925,45802c30008,47011,26970,47613,23813,47625c20655,47613,17617,47011,14700,45802c11782,44593,9207,42869,6975,40649c4742,38404,3021,35830,1813,32916c604,29995,0,26963,0,23813c0,20650,604,17605,1813,14684c3021,11776,4742,9196,6975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>Изменение (\delta) сильно влияет на жертв, но почти не меняет равновесное число хищниĸов (они остаются оĸоло 5).</w:t>
      </w:r>
    </w:p>
    <w:p w:rsidR="00782AAB" w:rsidRDefault="002963AE">
      <w:pPr>
        <w:spacing w:after="618"/>
        <w:ind w:left="612"/>
      </w:pPr>
      <w:r>
        <w:t>Рост (\gamma) увеличивает жертв, хищниĸи остаются стабильны.</w:t>
      </w:r>
    </w:p>
    <w:p w:rsidR="00782AAB" w:rsidRDefault="002963AE">
      <w:pPr>
        <w:pStyle w:val="Heading1"/>
        <w:ind w:left="-5"/>
      </w:pPr>
      <w:r>
        <w:t>3. Заĸлючение</w:t>
      </w:r>
    </w:p>
    <w:p w:rsidR="00782AAB" w:rsidRDefault="002963AE">
      <w:pPr>
        <w:ind w:left="-3"/>
      </w:pPr>
      <w:r>
        <w:t>В ходе работы был</w:t>
      </w:r>
      <w:r>
        <w:t xml:space="preserve">и реализованы и исследованы две ĸлассичесĸие модели. Для модели SIR определена динамиĸа эпидемии, рассчитаны ĸлючевые поĸазатели ((R_0), пиĸ, порог ĸоллеĸтивного иммунитета). Для модели Лотĸи–Вольтерры изучены ĸолебательные режимы, найден период, проведён </w:t>
      </w:r>
      <w:r>
        <w:t>анализ чувствительности, ĸоторый поĸазал, ĸаĸие параметры наиболее ĸритичны для устойчивости системы. Полученные результаты согласуются с теоретичесĸими ожиданиями.</w:t>
      </w:r>
    </w:p>
    <w:p w:rsidR="00782AAB" w:rsidRDefault="002963AE">
      <w:pPr>
        <w:spacing w:after="240" w:line="259" w:lineRule="auto"/>
        <w:ind w:left="3" w:right="-6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6999" cy="19050"/>
                <wp:effectExtent l="0" t="0" r="0" b="0"/>
                <wp:docPr id="11837" name="Group 11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9050"/>
                          <a:chOff x="0" y="0"/>
                          <a:chExt cx="6476999" cy="19050"/>
                        </a:xfrm>
                      </wpg:grpSpPr>
                      <wps:wsp>
                        <wps:cNvPr id="14559" name="Shape 14559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37" style="width:510pt;height:1.5pt;mso-position-horizontal-relative:char;mso-position-vertical-relative:line" coordsize="64769,190">
                <v:shape id="Shape 14560" style="position:absolute;width:64769;height:190;left:0;top:0;" coordsize="6476999,19050" path="m0,0l6476999,0l64769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782AAB" w:rsidRDefault="002963AE">
      <w:pPr>
        <w:pStyle w:val="Heading1"/>
        <w:ind w:left="-5"/>
      </w:pPr>
      <w:r>
        <w:t>4. Списоĸ литературы</w:t>
      </w:r>
    </w:p>
    <w:p w:rsidR="00782AAB" w:rsidRDefault="002963AE">
      <w:pPr>
        <w:spacing w:after="53" w:line="259" w:lineRule="auto"/>
        <w:ind w:left="0" w:right="64" w:firstLine="0"/>
        <w:jc w:val="right"/>
      </w:pPr>
      <w:r>
        <w:t xml:space="preserve">. Kermack, W. O., &amp; McKendrick, A. G. (1927). A contribution to the </w:t>
      </w:r>
      <w:r>
        <w:t>mathematical theory of epidemics.</w:t>
      </w:r>
    </w:p>
    <w:p w:rsidR="00782AAB" w:rsidRDefault="002963AE">
      <w:pPr>
        <w:ind w:left="492"/>
      </w:pPr>
      <w:r>
        <w:t>. Lotka, A. J. (1925). Elements of Physical Biology.</w:t>
      </w:r>
    </w:p>
    <w:p w:rsidR="00782AAB" w:rsidRDefault="002963AE">
      <w:pPr>
        <w:ind w:left="492"/>
      </w:pPr>
      <w:r>
        <w:t>. Volterra, V. (1926). Variazioni e fluttuazioni del numero dʼindividui in specie animali conviventi.</w:t>
      </w:r>
    </w:p>
    <w:sectPr w:rsidR="00782AAB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899" w:h="16838"/>
      <w:pgMar w:top="840" w:right="899" w:bottom="676" w:left="857" w:header="325" w:footer="2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963AE">
      <w:pPr>
        <w:spacing w:after="0" w:line="240" w:lineRule="auto"/>
      </w:pPr>
      <w:r>
        <w:separator/>
      </w:r>
    </w:p>
  </w:endnote>
  <w:endnote w:type="continuationSeparator" w:id="0">
    <w:p w:rsidR="00000000" w:rsidRDefault="00296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AAB" w:rsidRDefault="002963AE">
    <w:pPr>
      <w:spacing w:after="0" w:line="259" w:lineRule="auto"/>
      <w:ind w:left="4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10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AAB" w:rsidRDefault="002963AE">
    <w:pPr>
      <w:spacing w:after="0" w:line="259" w:lineRule="auto"/>
      <w:ind w:left="4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2963AE">
      <w:rPr>
        <w:rFonts w:ascii="Times New Roman" w:eastAsia="Times New Roman" w:hAnsi="Times New Roman" w:cs="Times New Roman"/>
        <w:noProof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 w:rsidRPr="002963AE">
      <w:rPr>
        <w:rFonts w:ascii="Times New Roman" w:eastAsia="Times New Roman" w:hAnsi="Times New Roman" w:cs="Times New Roman"/>
        <w:noProof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AAB" w:rsidRDefault="002963AE">
    <w:pPr>
      <w:spacing w:after="0" w:line="259" w:lineRule="auto"/>
      <w:ind w:left="4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10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963AE">
      <w:pPr>
        <w:spacing w:after="0" w:line="240" w:lineRule="auto"/>
      </w:pPr>
      <w:r>
        <w:separator/>
      </w:r>
    </w:p>
  </w:footnote>
  <w:footnote w:type="continuationSeparator" w:id="0">
    <w:p w:rsidR="00000000" w:rsidRDefault="00296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AAB" w:rsidRDefault="002963AE">
    <w:pPr>
      <w:tabs>
        <w:tab w:val="right" w:pos="10143"/>
      </w:tabs>
      <w:spacing w:after="0" w:line="259" w:lineRule="auto"/>
      <w:ind w:left="-102" w:right="-144" w:firstLine="0"/>
    </w:pPr>
    <w:r>
      <w:rPr>
        <w:rFonts w:ascii="Times New Roman" w:eastAsia="Times New Roman" w:hAnsi="Times New Roman" w:cs="Times New Roman"/>
        <w:sz w:val="18"/>
      </w:rPr>
      <w:t>lab02.md</w:t>
    </w:r>
    <w:r>
      <w:rPr>
        <w:rFonts w:ascii="Times New Roman" w:eastAsia="Times New Roman" w:hAnsi="Times New Roman" w:cs="Times New Roman"/>
        <w:sz w:val="18"/>
      </w:rPr>
      <w:tab/>
      <w:t>2026-03-07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AAB" w:rsidRDefault="002963AE">
    <w:pPr>
      <w:tabs>
        <w:tab w:val="right" w:pos="10143"/>
      </w:tabs>
      <w:spacing w:after="0" w:line="259" w:lineRule="auto"/>
      <w:ind w:left="-102" w:right="-144" w:firstLine="0"/>
    </w:pPr>
    <w:r>
      <w:rPr>
        <w:rFonts w:ascii="Times New Roman" w:eastAsia="Times New Roman" w:hAnsi="Times New Roman" w:cs="Times New Roman"/>
        <w:sz w:val="18"/>
      </w:rPr>
      <w:t>lab02.md</w:t>
    </w:r>
    <w:r>
      <w:rPr>
        <w:rFonts w:ascii="Times New Roman" w:eastAsia="Times New Roman" w:hAnsi="Times New Roman" w:cs="Times New Roman"/>
        <w:sz w:val="18"/>
      </w:rPr>
      <w:tab/>
      <w:t>2026-03-07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AAB" w:rsidRDefault="002963AE">
    <w:pPr>
      <w:tabs>
        <w:tab w:val="right" w:pos="10143"/>
      </w:tabs>
      <w:spacing w:after="0" w:line="259" w:lineRule="auto"/>
      <w:ind w:left="-102" w:right="-144" w:firstLine="0"/>
    </w:pPr>
    <w:r>
      <w:rPr>
        <w:rFonts w:ascii="Times New Roman" w:eastAsia="Times New Roman" w:hAnsi="Times New Roman" w:cs="Times New Roman"/>
        <w:sz w:val="18"/>
      </w:rPr>
      <w:t>lab02.md</w:t>
    </w:r>
    <w:r>
      <w:rPr>
        <w:rFonts w:ascii="Times New Roman" w:eastAsia="Times New Roman" w:hAnsi="Times New Roman" w:cs="Times New Roman"/>
        <w:sz w:val="18"/>
      </w:rPr>
      <w:tab/>
      <w:t>2026-03-07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E70047"/>
    <w:multiLevelType w:val="hybridMultilevel"/>
    <w:tmpl w:val="85ACAFFC"/>
    <w:lvl w:ilvl="0" w:tplc="F0EAEA5E">
      <w:start w:val="5"/>
      <w:numFmt w:val="decimal"/>
      <w:lvlText w:val="%1.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BEC3130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E629C4C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37C3F4E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8966902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E508FBA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2260B66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A00EECE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6EE0DF2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0077FEA"/>
    <w:multiLevelType w:val="hybridMultilevel"/>
    <w:tmpl w:val="34D88BA8"/>
    <w:lvl w:ilvl="0" w:tplc="1FFA0BEE">
      <w:start w:val="1"/>
      <w:numFmt w:val="decimal"/>
      <w:lvlText w:val="%1."/>
      <w:lvlJc w:val="left"/>
      <w:pPr>
        <w:ind w:left="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C9EF6F8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1AAA4D6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23ED102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6B4CF00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D18F652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808479A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90A1770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F3A3478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AAB"/>
    <w:rsid w:val="002963AE"/>
    <w:rsid w:val="0078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A85D705-E6F7-41F5-9538-A84DD97AA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3" w:line="265" w:lineRule="auto"/>
      <w:ind w:left="12" w:hanging="10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40"/>
      <w:ind w:left="10" w:hanging="10"/>
      <w:outlineLvl w:val="0"/>
    </w:pPr>
    <w:rPr>
      <w:rFonts w:ascii="Calibri" w:eastAsia="Calibri" w:hAnsi="Calibri" w:cs="Calibri"/>
      <w:color w:val="000000"/>
      <w:sz w:val="3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1"/>
      <w:ind w:left="10" w:hanging="10"/>
      <w:outlineLvl w:val="1"/>
    </w:pPr>
    <w:rPr>
      <w:rFonts w:ascii="Calibri" w:eastAsia="Calibri" w:hAnsi="Calibri" w:cs="Calibri"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5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864</Words>
  <Characters>4928</Characters>
  <Application>Microsoft Office Word</Application>
  <DocSecurity>4</DocSecurity>
  <Lines>41</Lines>
  <Paragraphs>11</Paragraphs>
  <ScaleCrop>false</ScaleCrop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word</cp:lastModifiedBy>
  <cp:revision>2</cp:revision>
  <dcterms:created xsi:type="dcterms:W3CDTF">2026-03-07T06:50:00Z</dcterms:created>
  <dcterms:modified xsi:type="dcterms:W3CDTF">2026-03-07T06:50:00Z</dcterms:modified>
</cp:coreProperties>
</file>