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599" w:rsidRDefault="008C3599" w:rsidP="008C3599">
      <w:pPr>
        <w:pStyle w:val="Ttulo1"/>
        <w:tabs>
          <w:tab w:val="left" w:pos="1373"/>
        </w:tabs>
        <w:spacing w:before="94"/>
        <w:ind w:left="0"/>
        <w:jc w:val="right"/>
        <w:rPr>
          <w:rFonts w:asciiTheme="minorHAnsi" w:eastAsia="Arial MT" w:hAnsiTheme="minorHAnsi" w:cstheme="minorHAnsi"/>
          <w:bCs w:val="0"/>
          <w:color w:val="231F20"/>
          <w:sz w:val="22"/>
          <w:szCs w:val="22"/>
        </w:rPr>
      </w:pPr>
      <w:r>
        <w:rPr>
          <w:rFonts w:asciiTheme="minorHAnsi" w:eastAsia="Arial MT" w:hAnsiTheme="minorHAnsi" w:cstheme="minorHAnsi"/>
          <w:bCs w:val="0"/>
          <w:color w:val="231F20"/>
          <w:sz w:val="22"/>
          <w:szCs w:val="22"/>
        </w:rPr>
        <w:t>08 de abril de 2025</w:t>
      </w:r>
    </w:p>
    <w:p w:rsidR="008C3599" w:rsidRPr="008C3599" w:rsidRDefault="008C3599" w:rsidP="008C3599">
      <w:pPr>
        <w:pStyle w:val="Ttulo1"/>
        <w:tabs>
          <w:tab w:val="left" w:pos="1373"/>
        </w:tabs>
        <w:spacing w:before="94"/>
        <w:ind w:left="0"/>
        <w:jc w:val="both"/>
        <w:rPr>
          <w:rFonts w:asciiTheme="minorHAnsi" w:eastAsia="Arial MT" w:hAnsiTheme="minorHAnsi" w:cstheme="minorHAnsi"/>
          <w:bCs w:val="0"/>
          <w:color w:val="231F20"/>
          <w:sz w:val="22"/>
          <w:szCs w:val="22"/>
        </w:rPr>
      </w:pPr>
      <w:r w:rsidRPr="008C3599">
        <w:rPr>
          <w:rFonts w:asciiTheme="minorHAnsi" w:eastAsia="Arial MT" w:hAnsiTheme="minorHAnsi" w:cstheme="minorHAnsi"/>
          <w:bCs w:val="0"/>
          <w:color w:val="231F20"/>
          <w:sz w:val="22"/>
          <w:szCs w:val="22"/>
        </w:rPr>
        <w:t>Apellidos y nombres:</w:t>
      </w:r>
    </w:p>
    <w:p w:rsidR="00381C70" w:rsidRPr="008C3599" w:rsidRDefault="00404560" w:rsidP="00381C70">
      <w:pPr>
        <w:pStyle w:val="Ttulo1"/>
        <w:tabs>
          <w:tab w:val="left" w:pos="1373"/>
        </w:tabs>
        <w:spacing w:before="94"/>
        <w:ind w:left="0"/>
        <w:jc w:val="center"/>
        <w:rPr>
          <w:rFonts w:asciiTheme="minorHAnsi" w:eastAsia="Arial MT" w:hAnsiTheme="minorHAnsi" w:cstheme="minorHAnsi"/>
          <w:bCs w:val="0"/>
          <w:color w:val="231F20"/>
          <w:sz w:val="22"/>
          <w:szCs w:val="22"/>
          <w:u w:val="single"/>
        </w:rPr>
      </w:pPr>
      <w:r w:rsidRPr="008C3599">
        <w:rPr>
          <w:rFonts w:asciiTheme="minorHAnsi" w:eastAsia="Arial MT" w:hAnsiTheme="minorHAnsi" w:cstheme="minorHAnsi"/>
          <w:bCs w:val="0"/>
          <w:color w:val="231F20"/>
          <w:sz w:val="22"/>
          <w:szCs w:val="22"/>
          <w:u w:val="single"/>
        </w:rPr>
        <w:t>Técnicas de la Comunicación</w:t>
      </w:r>
    </w:p>
    <w:p w:rsidR="00F35056" w:rsidRDefault="00F35056" w:rsidP="00F35056">
      <w:pPr>
        <w:pStyle w:val="Textoindependiente"/>
        <w:spacing w:before="8"/>
        <w:rPr>
          <w:rFonts w:ascii="Arial"/>
          <w:b/>
          <w:sz w:val="22"/>
        </w:rPr>
      </w:pPr>
    </w:p>
    <w:p w:rsidR="00246610" w:rsidRDefault="00246610" w:rsidP="00246610">
      <w:pPr>
        <w:pStyle w:val="Default"/>
      </w:pPr>
    </w:p>
    <w:p w:rsidR="00246610" w:rsidRPr="00246610" w:rsidRDefault="00246610" w:rsidP="0024661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Observe el video que encontrará en el siguiente enlace y utilice las siguientes categorías para analizar la situación comunicativa que allí ocurre. </w:t>
      </w:r>
    </w:p>
    <w:p w:rsidR="00246610" w:rsidRDefault="00246610" w:rsidP="00246610">
      <w:pPr>
        <w:pStyle w:val="Default"/>
        <w:ind w:left="393"/>
        <w:rPr>
          <w:sz w:val="22"/>
          <w:szCs w:val="22"/>
        </w:rPr>
      </w:pPr>
    </w:p>
    <w:p w:rsidR="00246610" w:rsidRDefault="00246610" w:rsidP="00246610">
      <w:pPr>
        <w:pStyle w:val="Default"/>
        <w:numPr>
          <w:ilvl w:val="1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Participantes y características </w:t>
      </w:r>
    </w:p>
    <w:p w:rsidR="00246610" w:rsidRDefault="00246610" w:rsidP="00246610">
      <w:pPr>
        <w:pStyle w:val="Default"/>
        <w:numPr>
          <w:ilvl w:val="1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Propósitos comunicativos </w:t>
      </w:r>
    </w:p>
    <w:p w:rsidR="00246610" w:rsidRDefault="00246610" w:rsidP="00246610">
      <w:pPr>
        <w:pStyle w:val="Default"/>
        <w:numPr>
          <w:ilvl w:val="1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Competencias lingüísticas y paralingüísticas que poseen los participantes </w:t>
      </w:r>
    </w:p>
    <w:p w:rsidR="00246610" w:rsidRDefault="00246610" w:rsidP="00246610">
      <w:pPr>
        <w:pStyle w:val="Default"/>
        <w:numPr>
          <w:ilvl w:val="1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Competencias ideológicas y culturales que evidencian los interlocutores </w:t>
      </w:r>
    </w:p>
    <w:p w:rsidR="00246610" w:rsidRDefault="00246610" w:rsidP="00246610">
      <w:pPr>
        <w:pStyle w:val="Default"/>
        <w:numPr>
          <w:ilvl w:val="1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Determinaciones psicológicas de los participantes </w:t>
      </w:r>
    </w:p>
    <w:p w:rsidR="00246610" w:rsidRDefault="00246610" w:rsidP="00246610">
      <w:pPr>
        <w:pStyle w:val="Default"/>
        <w:numPr>
          <w:ilvl w:val="1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Restricciones del discurso </w:t>
      </w:r>
    </w:p>
    <w:p w:rsidR="00246610" w:rsidRDefault="00246610" w:rsidP="00246610">
      <w:pPr>
        <w:pStyle w:val="Default"/>
        <w:ind w:left="117"/>
        <w:rPr>
          <w:sz w:val="22"/>
          <w:szCs w:val="22"/>
        </w:rPr>
      </w:pPr>
    </w:p>
    <w:p w:rsidR="00FC0D29" w:rsidRPr="00F87E7A" w:rsidRDefault="00F87E7A" w:rsidP="00F87E7A">
      <w:pPr>
        <w:spacing w:before="10"/>
        <w:jc w:val="both"/>
        <w:rPr>
          <w:rFonts w:asciiTheme="minorHAnsi" w:hAnsiTheme="minorHAnsi" w:cstheme="minorHAnsi"/>
        </w:rPr>
      </w:pPr>
      <w:r w:rsidRPr="00F87E7A">
        <w:rPr>
          <w:rFonts w:asciiTheme="minorHAnsi" w:hAnsiTheme="minorHAnsi" w:cstheme="minorHAnsi"/>
          <w:b/>
          <w:bCs/>
          <w:color w:val="000000" w:themeColor="text1"/>
        </w:rPr>
        <w:t xml:space="preserve">Link: </w:t>
      </w:r>
      <w:r w:rsidR="00246610" w:rsidRPr="00F87E7A">
        <w:rPr>
          <w:rFonts w:asciiTheme="minorHAnsi" w:hAnsiTheme="minorHAnsi" w:cstheme="minorHAnsi"/>
          <w:b/>
          <w:bCs/>
          <w:color w:val="0462C1"/>
        </w:rPr>
        <w:t>https://youtu.be/KZgZPiFcpaI?si=_lYlLsg6QssB0JFL</w:t>
      </w:r>
    </w:p>
    <w:p w:rsidR="009A046A" w:rsidRPr="00C16F37" w:rsidRDefault="009A046A" w:rsidP="009A046A">
      <w:pPr>
        <w:pStyle w:val="TableParagraph"/>
        <w:spacing w:before="10"/>
        <w:rPr>
          <w:rFonts w:ascii="Times New Roman"/>
          <w:b/>
        </w:rPr>
      </w:pPr>
    </w:p>
    <w:p w:rsidR="009A046A" w:rsidRPr="00373DEA" w:rsidRDefault="009A046A" w:rsidP="00373DEA">
      <w:pPr>
        <w:pStyle w:val="TableParagraph"/>
        <w:numPr>
          <w:ilvl w:val="0"/>
          <w:numId w:val="1"/>
        </w:numPr>
        <w:tabs>
          <w:tab w:val="left" w:pos="329"/>
        </w:tabs>
        <w:spacing w:line="249" w:lineRule="auto"/>
        <w:ind w:right="156"/>
        <w:jc w:val="both"/>
        <w:rPr>
          <w:rFonts w:asciiTheme="minorHAnsi" w:hAnsiTheme="minorHAnsi" w:cstheme="minorHAnsi"/>
          <w:b/>
        </w:rPr>
      </w:pPr>
      <w:r w:rsidRPr="00373DEA">
        <w:rPr>
          <w:rFonts w:asciiTheme="minorHAnsi" w:hAnsiTheme="minorHAnsi" w:cstheme="minorHAnsi"/>
          <w:b/>
        </w:rPr>
        <w:t>Lea</w:t>
      </w:r>
      <w:r w:rsidRPr="00373DEA">
        <w:rPr>
          <w:rFonts w:asciiTheme="minorHAnsi" w:hAnsiTheme="minorHAnsi" w:cstheme="minorHAnsi"/>
          <w:b/>
          <w:spacing w:val="-5"/>
        </w:rPr>
        <w:t xml:space="preserve"> </w:t>
      </w:r>
      <w:r w:rsidRPr="00373DEA">
        <w:rPr>
          <w:rFonts w:asciiTheme="minorHAnsi" w:hAnsiTheme="minorHAnsi" w:cstheme="minorHAnsi"/>
          <w:b/>
        </w:rPr>
        <w:t>el</w:t>
      </w:r>
      <w:r w:rsidRPr="00373DEA">
        <w:rPr>
          <w:rFonts w:asciiTheme="minorHAnsi" w:hAnsiTheme="minorHAnsi" w:cstheme="minorHAnsi"/>
          <w:b/>
          <w:spacing w:val="-5"/>
        </w:rPr>
        <w:t xml:space="preserve"> </w:t>
      </w:r>
      <w:r w:rsidRPr="00373DEA">
        <w:rPr>
          <w:rFonts w:asciiTheme="minorHAnsi" w:hAnsiTheme="minorHAnsi" w:cstheme="minorHAnsi"/>
          <w:b/>
        </w:rPr>
        <w:t>siguiente</w:t>
      </w:r>
      <w:r w:rsidRPr="00373DEA">
        <w:rPr>
          <w:rFonts w:asciiTheme="minorHAnsi" w:hAnsiTheme="minorHAnsi" w:cstheme="minorHAnsi"/>
          <w:b/>
          <w:spacing w:val="-3"/>
        </w:rPr>
        <w:t xml:space="preserve"> </w:t>
      </w:r>
      <w:r w:rsidRPr="00373DEA">
        <w:rPr>
          <w:rFonts w:asciiTheme="minorHAnsi" w:hAnsiTheme="minorHAnsi" w:cstheme="minorHAnsi"/>
          <w:b/>
        </w:rPr>
        <w:t>cuento</w:t>
      </w:r>
      <w:r w:rsidRPr="00373DEA">
        <w:rPr>
          <w:rFonts w:asciiTheme="minorHAnsi" w:hAnsiTheme="minorHAnsi" w:cstheme="minorHAnsi"/>
          <w:b/>
          <w:spacing w:val="-4"/>
        </w:rPr>
        <w:t xml:space="preserve"> </w:t>
      </w:r>
      <w:r w:rsidRPr="00373DEA">
        <w:rPr>
          <w:rFonts w:asciiTheme="minorHAnsi" w:hAnsiTheme="minorHAnsi" w:cstheme="minorHAnsi"/>
          <w:b/>
        </w:rPr>
        <w:t>del</w:t>
      </w:r>
      <w:r w:rsidRPr="00373DEA">
        <w:rPr>
          <w:rFonts w:asciiTheme="minorHAnsi" w:hAnsiTheme="minorHAnsi" w:cstheme="minorHAnsi"/>
          <w:b/>
          <w:spacing w:val="-5"/>
        </w:rPr>
        <w:t xml:space="preserve"> </w:t>
      </w:r>
      <w:r w:rsidRPr="00373DEA">
        <w:rPr>
          <w:rFonts w:asciiTheme="minorHAnsi" w:hAnsiTheme="minorHAnsi" w:cstheme="minorHAnsi"/>
          <w:b/>
        </w:rPr>
        <w:t>autor</w:t>
      </w:r>
      <w:r w:rsidRPr="00373DEA">
        <w:rPr>
          <w:rFonts w:asciiTheme="minorHAnsi" w:hAnsiTheme="minorHAnsi" w:cstheme="minorHAnsi"/>
          <w:b/>
          <w:spacing w:val="-4"/>
        </w:rPr>
        <w:t xml:space="preserve"> </w:t>
      </w:r>
      <w:r w:rsidRPr="00373DEA">
        <w:rPr>
          <w:rFonts w:asciiTheme="minorHAnsi" w:hAnsiTheme="minorHAnsi" w:cstheme="minorHAnsi"/>
          <w:b/>
        </w:rPr>
        <w:t>brasileño</w:t>
      </w:r>
      <w:r w:rsidRPr="00373DEA">
        <w:rPr>
          <w:rFonts w:asciiTheme="minorHAnsi" w:hAnsiTheme="minorHAnsi" w:cstheme="minorHAnsi"/>
          <w:b/>
          <w:spacing w:val="-5"/>
        </w:rPr>
        <w:t xml:space="preserve"> </w:t>
      </w:r>
      <w:r w:rsidRPr="00373DEA">
        <w:rPr>
          <w:rFonts w:asciiTheme="minorHAnsi" w:hAnsiTheme="minorHAnsi" w:cstheme="minorHAnsi"/>
          <w:b/>
        </w:rPr>
        <w:t>Luís</w:t>
      </w:r>
      <w:r w:rsidRPr="00373DEA">
        <w:rPr>
          <w:rFonts w:asciiTheme="minorHAnsi" w:hAnsiTheme="minorHAnsi" w:cstheme="minorHAnsi"/>
          <w:b/>
          <w:spacing w:val="-4"/>
        </w:rPr>
        <w:t xml:space="preserve"> </w:t>
      </w:r>
      <w:r w:rsidRPr="00373DEA">
        <w:rPr>
          <w:rFonts w:asciiTheme="minorHAnsi" w:hAnsiTheme="minorHAnsi" w:cstheme="minorHAnsi"/>
          <w:b/>
        </w:rPr>
        <w:t>Fernando</w:t>
      </w:r>
      <w:r w:rsidRPr="00373DEA">
        <w:rPr>
          <w:rFonts w:asciiTheme="minorHAnsi" w:hAnsiTheme="minorHAnsi" w:cstheme="minorHAnsi"/>
          <w:b/>
          <w:spacing w:val="-4"/>
        </w:rPr>
        <w:t xml:space="preserve"> </w:t>
      </w:r>
      <w:r w:rsidRPr="00373DEA">
        <w:rPr>
          <w:rFonts w:asciiTheme="minorHAnsi" w:hAnsiTheme="minorHAnsi" w:cstheme="minorHAnsi"/>
          <w:b/>
        </w:rPr>
        <w:t>Verissimo</w:t>
      </w:r>
      <w:r w:rsidRPr="00373DEA">
        <w:rPr>
          <w:rFonts w:asciiTheme="minorHAnsi" w:hAnsiTheme="minorHAnsi" w:cstheme="minorHAnsi"/>
          <w:b/>
          <w:spacing w:val="-5"/>
        </w:rPr>
        <w:t xml:space="preserve"> </w:t>
      </w:r>
      <w:r w:rsidRPr="00373DEA">
        <w:rPr>
          <w:rFonts w:asciiTheme="minorHAnsi" w:hAnsiTheme="minorHAnsi" w:cstheme="minorHAnsi"/>
          <w:b/>
        </w:rPr>
        <w:t>y</w:t>
      </w:r>
      <w:r w:rsidRPr="00373DEA">
        <w:rPr>
          <w:rFonts w:asciiTheme="minorHAnsi" w:hAnsiTheme="minorHAnsi" w:cstheme="minorHAnsi"/>
          <w:b/>
          <w:spacing w:val="-3"/>
        </w:rPr>
        <w:t xml:space="preserve"> </w:t>
      </w:r>
      <w:r w:rsidR="00797F15" w:rsidRPr="00373DEA">
        <w:rPr>
          <w:rFonts w:asciiTheme="minorHAnsi" w:hAnsiTheme="minorHAnsi" w:cstheme="minorHAnsi"/>
          <w:b/>
          <w:spacing w:val="-3"/>
        </w:rPr>
        <w:t>r</w:t>
      </w:r>
      <w:r w:rsidRPr="00373DEA">
        <w:rPr>
          <w:rFonts w:asciiTheme="minorHAnsi" w:hAnsiTheme="minorHAnsi" w:cstheme="minorHAnsi"/>
          <w:b/>
        </w:rPr>
        <w:t>eal</w:t>
      </w:r>
      <w:r w:rsidR="00793201">
        <w:rPr>
          <w:rFonts w:asciiTheme="minorHAnsi" w:hAnsiTheme="minorHAnsi" w:cstheme="minorHAnsi"/>
          <w:b/>
        </w:rPr>
        <w:t>i</w:t>
      </w:r>
      <w:r w:rsidRPr="00373DEA">
        <w:rPr>
          <w:rFonts w:asciiTheme="minorHAnsi" w:hAnsiTheme="minorHAnsi" w:cstheme="minorHAnsi"/>
          <w:b/>
        </w:rPr>
        <w:t>ce</w:t>
      </w:r>
      <w:r w:rsidRPr="00373DEA">
        <w:rPr>
          <w:rFonts w:asciiTheme="minorHAnsi" w:hAnsiTheme="minorHAnsi" w:cstheme="minorHAnsi"/>
          <w:b/>
          <w:spacing w:val="-47"/>
        </w:rPr>
        <w:t xml:space="preserve"> </w:t>
      </w:r>
      <w:r w:rsidR="00793201">
        <w:rPr>
          <w:rFonts w:asciiTheme="minorHAnsi" w:hAnsiTheme="minorHAnsi" w:cstheme="minorHAnsi"/>
          <w:b/>
          <w:spacing w:val="-47"/>
        </w:rPr>
        <w:t xml:space="preserve">              </w:t>
      </w:r>
      <w:r w:rsidRPr="00373DEA">
        <w:rPr>
          <w:rFonts w:asciiTheme="minorHAnsi" w:hAnsiTheme="minorHAnsi" w:cstheme="minorHAnsi"/>
          <w:b/>
        </w:rPr>
        <w:t>las</w:t>
      </w:r>
      <w:r w:rsidRPr="00373DEA">
        <w:rPr>
          <w:rFonts w:asciiTheme="minorHAnsi" w:hAnsiTheme="minorHAnsi" w:cstheme="minorHAnsi"/>
          <w:b/>
          <w:spacing w:val="-2"/>
        </w:rPr>
        <w:t xml:space="preserve"> </w:t>
      </w:r>
      <w:r w:rsidRPr="00373DEA">
        <w:rPr>
          <w:rFonts w:asciiTheme="minorHAnsi" w:hAnsiTheme="minorHAnsi" w:cstheme="minorHAnsi"/>
          <w:b/>
        </w:rPr>
        <w:t>actividades</w:t>
      </w:r>
      <w:r w:rsidRPr="00373DEA">
        <w:rPr>
          <w:rFonts w:asciiTheme="minorHAnsi" w:hAnsiTheme="minorHAnsi" w:cstheme="minorHAnsi"/>
          <w:b/>
          <w:spacing w:val="-1"/>
        </w:rPr>
        <w:t xml:space="preserve"> </w:t>
      </w:r>
      <w:r w:rsidRPr="00373DEA">
        <w:rPr>
          <w:rFonts w:asciiTheme="minorHAnsi" w:hAnsiTheme="minorHAnsi" w:cstheme="minorHAnsi"/>
          <w:b/>
        </w:rPr>
        <w:t>que</w:t>
      </w:r>
      <w:r w:rsidRPr="00373DEA">
        <w:rPr>
          <w:rFonts w:asciiTheme="minorHAnsi" w:hAnsiTheme="minorHAnsi" w:cstheme="minorHAnsi"/>
          <w:b/>
          <w:spacing w:val="-2"/>
        </w:rPr>
        <w:t xml:space="preserve"> </w:t>
      </w:r>
      <w:r w:rsidRPr="00373DEA">
        <w:rPr>
          <w:rFonts w:asciiTheme="minorHAnsi" w:hAnsiTheme="minorHAnsi" w:cstheme="minorHAnsi"/>
          <w:b/>
        </w:rPr>
        <w:t>se presentan</w:t>
      </w:r>
      <w:r w:rsidRPr="00373DEA">
        <w:rPr>
          <w:rFonts w:asciiTheme="minorHAnsi" w:hAnsiTheme="minorHAnsi" w:cstheme="minorHAnsi"/>
          <w:b/>
          <w:spacing w:val="-2"/>
        </w:rPr>
        <w:t xml:space="preserve"> </w:t>
      </w:r>
      <w:r w:rsidRPr="00373DEA">
        <w:rPr>
          <w:rFonts w:asciiTheme="minorHAnsi" w:hAnsiTheme="minorHAnsi" w:cstheme="minorHAnsi"/>
          <w:b/>
        </w:rPr>
        <w:t>a</w:t>
      </w:r>
      <w:r w:rsidRPr="00373DEA">
        <w:rPr>
          <w:rFonts w:asciiTheme="minorHAnsi" w:hAnsiTheme="minorHAnsi" w:cstheme="minorHAnsi"/>
          <w:b/>
          <w:spacing w:val="-1"/>
        </w:rPr>
        <w:t xml:space="preserve"> </w:t>
      </w:r>
      <w:r w:rsidRPr="00373DEA">
        <w:rPr>
          <w:rFonts w:asciiTheme="minorHAnsi" w:hAnsiTheme="minorHAnsi" w:cstheme="minorHAnsi"/>
          <w:b/>
        </w:rPr>
        <w:t>continuación:</w:t>
      </w:r>
    </w:p>
    <w:p w:rsidR="009A046A" w:rsidRPr="00373DEA" w:rsidRDefault="009A046A" w:rsidP="00373DEA">
      <w:pPr>
        <w:pStyle w:val="TableParagraph"/>
        <w:spacing w:before="10"/>
        <w:jc w:val="both"/>
        <w:rPr>
          <w:rFonts w:asciiTheme="minorHAnsi" w:hAnsiTheme="minorHAnsi" w:cstheme="minorHAnsi"/>
        </w:rPr>
      </w:pPr>
    </w:p>
    <w:p w:rsidR="009A046A" w:rsidRPr="00373DEA" w:rsidRDefault="009A046A" w:rsidP="00373DEA">
      <w:pPr>
        <w:pStyle w:val="TableParagraph"/>
        <w:numPr>
          <w:ilvl w:val="1"/>
          <w:numId w:val="3"/>
        </w:numPr>
        <w:tabs>
          <w:tab w:val="left" w:pos="679"/>
        </w:tabs>
        <w:spacing w:before="1" w:line="249" w:lineRule="auto"/>
        <w:ind w:right="857" w:hanging="227"/>
        <w:jc w:val="both"/>
        <w:rPr>
          <w:rFonts w:asciiTheme="minorHAnsi" w:hAnsiTheme="minorHAnsi" w:cstheme="minorHAnsi"/>
          <w:color w:val="7A7F81"/>
        </w:rPr>
      </w:pPr>
      <w:r w:rsidRPr="00373DEA">
        <w:rPr>
          <w:rFonts w:asciiTheme="minorHAnsi" w:hAnsiTheme="minorHAnsi" w:cstheme="minorHAnsi"/>
        </w:rPr>
        <w:t>¿Se produce un intercambio comunicativo eﬁcaz? Justiﬁque su</w:t>
      </w:r>
      <w:r w:rsidR="00373DEA">
        <w:rPr>
          <w:rFonts w:asciiTheme="minorHAnsi" w:hAnsiTheme="minorHAnsi" w:cstheme="minorHAnsi"/>
        </w:rPr>
        <w:t xml:space="preserve"> </w:t>
      </w:r>
      <w:r w:rsidRPr="00373DEA">
        <w:rPr>
          <w:rFonts w:asciiTheme="minorHAnsi" w:hAnsiTheme="minorHAnsi" w:cstheme="minorHAnsi"/>
          <w:spacing w:val="-48"/>
        </w:rPr>
        <w:t xml:space="preserve"> </w:t>
      </w:r>
      <w:r w:rsidRPr="00373DEA">
        <w:rPr>
          <w:rFonts w:asciiTheme="minorHAnsi" w:hAnsiTheme="minorHAnsi" w:cstheme="minorHAnsi"/>
        </w:rPr>
        <w:t>respuesta.</w:t>
      </w:r>
    </w:p>
    <w:p w:rsidR="009A046A" w:rsidRPr="00373DEA" w:rsidRDefault="009A046A" w:rsidP="00373DEA">
      <w:pPr>
        <w:pStyle w:val="TableParagraph"/>
        <w:numPr>
          <w:ilvl w:val="1"/>
          <w:numId w:val="3"/>
        </w:numPr>
        <w:tabs>
          <w:tab w:val="left" w:pos="689"/>
        </w:tabs>
        <w:spacing w:before="1" w:line="249" w:lineRule="auto"/>
        <w:ind w:right="736" w:hanging="227"/>
        <w:jc w:val="both"/>
        <w:rPr>
          <w:rFonts w:asciiTheme="minorHAnsi" w:hAnsiTheme="minorHAnsi" w:cstheme="minorHAnsi"/>
          <w:color w:val="7A7F81"/>
        </w:rPr>
      </w:pPr>
      <w:r w:rsidRPr="00373DEA">
        <w:rPr>
          <w:rFonts w:asciiTheme="minorHAnsi" w:hAnsiTheme="minorHAnsi" w:cstheme="minorHAnsi"/>
        </w:rPr>
        <w:t>Identiﬁque en el texto los fragmentos que provocan las confusiones.</w:t>
      </w:r>
    </w:p>
    <w:p w:rsidR="009A046A" w:rsidRPr="00373DEA" w:rsidRDefault="009A046A" w:rsidP="00373DEA">
      <w:pPr>
        <w:pStyle w:val="TableParagraph"/>
        <w:numPr>
          <w:ilvl w:val="1"/>
          <w:numId w:val="3"/>
        </w:numPr>
        <w:tabs>
          <w:tab w:val="left" w:pos="679"/>
        </w:tabs>
        <w:spacing w:before="2" w:line="249" w:lineRule="auto"/>
        <w:ind w:right="876" w:hanging="227"/>
        <w:jc w:val="both"/>
        <w:rPr>
          <w:rFonts w:asciiTheme="minorHAnsi" w:hAnsiTheme="minorHAnsi" w:cstheme="minorHAnsi"/>
          <w:color w:val="7A7F81"/>
        </w:rPr>
      </w:pPr>
      <w:r w:rsidRPr="00373DEA">
        <w:rPr>
          <w:rFonts w:asciiTheme="minorHAnsi" w:hAnsiTheme="minorHAnsi" w:cstheme="minorHAnsi"/>
        </w:rPr>
        <w:t>¿Cuáles son las competencias que entran en juego? Justiﬁque</w:t>
      </w:r>
      <w:r w:rsidR="00D93A70" w:rsidRPr="00373DEA">
        <w:rPr>
          <w:rFonts w:asciiTheme="minorHAnsi" w:hAnsiTheme="minorHAnsi" w:cstheme="minorHAnsi"/>
        </w:rPr>
        <w:t xml:space="preserve"> </w:t>
      </w:r>
      <w:r w:rsidRPr="00373DEA">
        <w:rPr>
          <w:rFonts w:asciiTheme="minorHAnsi" w:hAnsiTheme="minorHAnsi" w:cstheme="minorHAnsi"/>
          <w:spacing w:val="-48"/>
        </w:rPr>
        <w:t xml:space="preserve"> </w:t>
      </w:r>
      <w:r w:rsidRPr="00373DEA">
        <w:rPr>
          <w:rFonts w:asciiTheme="minorHAnsi" w:hAnsiTheme="minorHAnsi" w:cstheme="minorHAnsi"/>
        </w:rPr>
        <w:t>sus respuestas.</w:t>
      </w:r>
    </w:p>
    <w:p w:rsidR="00FC0D29" w:rsidRPr="00373DEA" w:rsidRDefault="009A046A" w:rsidP="00793201">
      <w:pPr>
        <w:pStyle w:val="Textoindependiente"/>
        <w:numPr>
          <w:ilvl w:val="1"/>
          <w:numId w:val="3"/>
        </w:numPr>
        <w:spacing w:before="10"/>
        <w:jc w:val="both"/>
        <w:rPr>
          <w:rFonts w:asciiTheme="minorHAnsi" w:hAnsiTheme="minorHAnsi" w:cstheme="minorHAnsi"/>
          <w:sz w:val="22"/>
          <w:szCs w:val="22"/>
        </w:rPr>
      </w:pPr>
      <w:r w:rsidRPr="00373DEA">
        <w:rPr>
          <w:rFonts w:asciiTheme="minorHAnsi" w:hAnsiTheme="minorHAnsi" w:cstheme="minorHAnsi"/>
          <w:sz w:val="22"/>
          <w:szCs w:val="22"/>
        </w:rPr>
        <w:t>¿Cómo</w:t>
      </w:r>
      <w:r w:rsidRPr="00373DE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73DEA">
        <w:rPr>
          <w:rFonts w:asciiTheme="minorHAnsi" w:hAnsiTheme="minorHAnsi" w:cstheme="minorHAnsi"/>
          <w:sz w:val="22"/>
          <w:szCs w:val="22"/>
        </w:rPr>
        <w:t>resolvería</w:t>
      </w:r>
      <w:r w:rsidRPr="00373DE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73DEA">
        <w:rPr>
          <w:rFonts w:asciiTheme="minorHAnsi" w:hAnsiTheme="minorHAnsi" w:cstheme="minorHAnsi"/>
          <w:sz w:val="22"/>
          <w:szCs w:val="22"/>
        </w:rPr>
        <w:t>este</w:t>
      </w:r>
      <w:r w:rsidRPr="00373DE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73DEA">
        <w:rPr>
          <w:rFonts w:asciiTheme="minorHAnsi" w:hAnsiTheme="minorHAnsi" w:cstheme="minorHAnsi"/>
          <w:sz w:val="22"/>
          <w:szCs w:val="22"/>
        </w:rPr>
        <w:t>conﬂicto</w:t>
      </w:r>
      <w:r w:rsidRPr="00373DE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73DEA">
        <w:rPr>
          <w:rFonts w:asciiTheme="minorHAnsi" w:hAnsiTheme="minorHAnsi" w:cstheme="minorHAnsi"/>
          <w:sz w:val="22"/>
          <w:szCs w:val="22"/>
        </w:rPr>
        <w:t>comunicativo?</w:t>
      </w:r>
    </w:p>
    <w:p w:rsidR="00AE2307" w:rsidRPr="008C3599" w:rsidRDefault="00AE2307" w:rsidP="009A046A">
      <w:pPr>
        <w:spacing w:before="95"/>
        <w:rPr>
          <w:rFonts w:asciiTheme="minorHAnsi" w:hAnsiTheme="minorHAnsi" w:cstheme="minorHAnsi"/>
          <w:i/>
          <w:color w:val="231F20"/>
          <w:u w:val="single" w:color="231F20"/>
        </w:rPr>
      </w:pPr>
    </w:p>
    <w:p w:rsidR="00AE2307" w:rsidRPr="008C3599" w:rsidRDefault="00AE2307" w:rsidP="00AE2307">
      <w:pPr>
        <w:spacing w:before="95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  <w:u w:val="single" w:color="231F20"/>
        </w:rPr>
        <w:t>SEXA</w:t>
      </w:r>
      <w:r w:rsidRPr="008C3599">
        <w:rPr>
          <w:rFonts w:asciiTheme="minorHAnsi" w:hAnsiTheme="minorHAnsi" w:cstheme="minorHAnsi"/>
          <w:i/>
          <w:color w:val="231F20"/>
          <w:position w:val="6"/>
        </w:rPr>
        <w:t>3</w:t>
      </w:r>
    </w:p>
    <w:p w:rsidR="00AE2307" w:rsidRPr="008C3599" w:rsidRDefault="00AE2307" w:rsidP="00AE2307">
      <w:pPr>
        <w:spacing w:before="9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“- Papá...</w:t>
      </w:r>
    </w:p>
    <w:p w:rsidR="00AE2307" w:rsidRPr="008C3599" w:rsidRDefault="00AE2307" w:rsidP="00AE2307">
      <w:pPr>
        <w:spacing w:before="9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-¿Hmmm?</w:t>
      </w:r>
    </w:p>
    <w:p w:rsidR="00AE2307" w:rsidRPr="008C3599" w:rsidRDefault="00AE2307" w:rsidP="00AE2307">
      <w:pPr>
        <w:spacing w:before="9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-¿Cómo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es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el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femenino de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sexo?</w:t>
      </w:r>
    </w:p>
    <w:p w:rsidR="00AE2307" w:rsidRPr="008C3599" w:rsidRDefault="00AE2307" w:rsidP="00AE2307">
      <w:pPr>
        <w:spacing w:before="9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-¿Qué?</w:t>
      </w:r>
    </w:p>
    <w:p w:rsidR="00AE2307" w:rsidRPr="008C3599" w:rsidRDefault="00AE2307" w:rsidP="00AE2307">
      <w:pPr>
        <w:spacing w:before="9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-El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femenino de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sexo.</w:t>
      </w:r>
    </w:p>
    <w:p w:rsidR="00AE2307" w:rsidRPr="008C3599" w:rsidRDefault="00AE2307" w:rsidP="00AE2307">
      <w:pPr>
        <w:spacing w:before="9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-No tiene.</w:t>
      </w:r>
    </w:p>
    <w:p w:rsidR="00AE2307" w:rsidRPr="008C3599" w:rsidRDefault="00AE2307" w:rsidP="00AE2307">
      <w:pPr>
        <w:spacing w:before="9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-¿Sexo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no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tiene femenino?</w:t>
      </w:r>
    </w:p>
    <w:p w:rsidR="00AE2307" w:rsidRPr="008C3599" w:rsidRDefault="00AE2307" w:rsidP="00AE2307">
      <w:pPr>
        <w:spacing w:before="9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-No.</w:t>
      </w:r>
    </w:p>
    <w:p w:rsidR="00FC0D29" w:rsidRPr="008C3599" w:rsidRDefault="00FC0D29" w:rsidP="00FC0D29">
      <w:pPr>
        <w:spacing w:before="9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-¿Sólo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hay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sexo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masculino?</w:t>
      </w:r>
    </w:p>
    <w:p w:rsidR="00FC0D29" w:rsidRPr="008C3599" w:rsidRDefault="00FC0D29" w:rsidP="00FC0D29">
      <w:pPr>
        <w:spacing w:before="9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-Sí.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Es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decir,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no.</w:t>
      </w:r>
      <w:r w:rsidRPr="008C3599">
        <w:rPr>
          <w:rFonts w:asciiTheme="minorHAnsi" w:hAnsiTheme="minorHAnsi" w:cstheme="minorHAnsi"/>
          <w:i/>
          <w:color w:val="231F20"/>
          <w:spacing w:val="-3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Existen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dos</w:t>
      </w:r>
      <w:r w:rsidRPr="008C3599">
        <w:rPr>
          <w:rFonts w:asciiTheme="minorHAnsi" w:hAnsiTheme="minorHAnsi" w:cstheme="minorHAnsi"/>
          <w:i/>
          <w:color w:val="231F20"/>
          <w:spacing w:val="-3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sexos,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masculino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y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femenino.</w:t>
      </w:r>
    </w:p>
    <w:p w:rsidR="00FC0D29" w:rsidRPr="008C3599" w:rsidRDefault="00FC0D29" w:rsidP="00FC0D29">
      <w:pPr>
        <w:spacing w:before="9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-¿Y</w:t>
      </w:r>
      <w:r w:rsidRPr="008C3599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cómo es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el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femenino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de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sexo?</w:t>
      </w:r>
    </w:p>
    <w:p w:rsidR="00FC0D29" w:rsidRPr="008C3599" w:rsidRDefault="00FC0D29" w:rsidP="00FC0D29">
      <w:pPr>
        <w:spacing w:before="9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-No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tiene femenino. Sexo es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siempre masculino.</w:t>
      </w:r>
    </w:p>
    <w:p w:rsidR="00FC0D29" w:rsidRPr="008C3599" w:rsidRDefault="00FC0D29" w:rsidP="00FC0D29">
      <w:pPr>
        <w:spacing w:before="9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-Pero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vos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mismo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dijiste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que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hay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sexo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masculino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y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femenino.</w:t>
      </w:r>
    </w:p>
    <w:p w:rsidR="00FC0D29" w:rsidRPr="008C3599" w:rsidRDefault="00FC0D29" w:rsidP="00FC0D29">
      <w:pPr>
        <w:spacing w:before="9" w:line="249" w:lineRule="auto"/>
        <w:ind w:left="1562" w:right="1294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-El sexo puede ser masculino o femenino. La palabra sexo es masculina.</w:t>
      </w:r>
      <w:r w:rsidRPr="008C3599">
        <w:rPr>
          <w:rFonts w:asciiTheme="minorHAnsi" w:hAnsiTheme="minorHAnsi" w:cstheme="minorHAnsi"/>
          <w:i/>
          <w:color w:val="231F20"/>
          <w:spacing w:val="-47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El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sexo masculino, el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sexo femenino.</w:t>
      </w:r>
    </w:p>
    <w:p w:rsidR="00FC0D29" w:rsidRPr="008C3599" w:rsidRDefault="00FC0D29" w:rsidP="00FC0D29">
      <w:pPr>
        <w:spacing w:before="2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-¿No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debería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ser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“la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sexa”?</w:t>
      </w:r>
    </w:p>
    <w:p w:rsidR="00FC0D29" w:rsidRPr="008C3599" w:rsidRDefault="00FC0D29" w:rsidP="00FC0D29">
      <w:pPr>
        <w:spacing w:before="9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-No.</w:t>
      </w:r>
    </w:p>
    <w:p w:rsidR="00FC0D29" w:rsidRPr="008C3599" w:rsidRDefault="00FC0D29" w:rsidP="00FC0D29">
      <w:pPr>
        <w:spacing w:before="9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-¿Por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qué</w:t>
      </w:r>
      <w:r w:rsidRPr="008C3599">
        <w:rPr>
          <w:rFonts w:asciiTheme="minorHAnsi" w:hAnsiTheme="minorHAnsi" w:cstheme="minorHAnsi"/>
          <w:i/>
          <w:color w:val="231F20"/>
          <w:spacing w:val="-3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no?</w:t>
      </w:r>
    </w:p>
    <w:p w:rsidR="00FC0D29" w:rsidRPr="008C3599" w:rsidRDefault="00FC0D29" w:rsidP="00FC0D29">
      <w:pPr>
        <w:spacing w:before="9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-¡Porque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no!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Disculpá.</w:t>
      </w:r>
      <w:r w:rsidRPr="008C3599">
        <w:rPr>
          <w:rFonts w:asciiTheme="minorHAnsi" w:hAnsiTheme="minorHAnsi" w:cstheme="minorHAnsi"/>
          <w:i/>
          <w:color w:val="231F20"/>
          <w:spacing w:val="-3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Porque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no,</w:t>
      </w:r>
      <w:r w:rsidRPr="008C3599">
        <w:rPr>
          <w:rFonts w:asciiTheme="minorHAnsi" w:hAnsiTheme="minorHAnsi" w:cstheme="minorHAnsi"/>
          <w:i/>
          <w:color w:val="231F20"/>
          <w:spacing w:val="-3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“sexo”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es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siempre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masculino.</w:t>
      </w:r>
    </w:p>
    <w:p w:rsidR="00FC0D29" w:rsidRPr="008C3599" w:rsidRDefault="00FC0D29" w:rsidP="00FC0D29">
      <w:pPr>
        <w:spacing w:before="33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-¿El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sexo de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la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mujer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es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masculino?</w:t>
      </w:r>
    </w:p>
    <w:p w:rsidR="00FC0D29" w:rsidRPr="008C3599" w:rsidRDefault="00FC0D29" w:rsidP="00FC0D29">
      <w:pPr>
        <w:spacing w:before="14"/>
        <w:ind w:left="156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color w:val="231F20"/>
        </w:rPr>
        <w:lastRenderedPageBreak/>
        <w:t>-</w:t>
      </w:r>
      <w:r w:rsidRPr="008C3599">
        <w:rPr>
          <w:rFonts w:asciiTheme="minorHAnsi" w:hAnsiTheme="minorHAnsi" w:cstheme="minorHAnsi"/>
          <w:i/>
          <w:color w:val="231F20"/>
        </w:rPr>
        <w:t>Sí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¡No! El sexo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de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la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mujer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es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femenino.</w:t>
      </w:r>
    </w:p>
    <w:p w:rsidR="00FC0D29" w:rsidRPr="008C3599" w:rsidRDefault="00FC0D29" w:rsidP="00FC0D29">
      <w:pPr>
        <w:spacing w:before="5"/>
        <w:ind w:left="1562"/>
        <w:rPr>
          <w:rFonts w:asciiTheme="minorHAnsi" w:hAnsiTheme="minorHAnsi" w:cstheme="minorHAnsi"/>
          <w:i/>
          <w:color w:val="231F20"/>
        </w:rPr>
      </w:pPr>
      <w:r w:rsidRPr="008C3599">
        <w:rPr>
          <w:rFonts w:asciiTheme="minorHAnsi" w:hAnsiTheme="minorHAnsi" w:cstheme="minorHAnsi"/>
          <w:i/>
          <w:color w:val="231F20"/>
        </w:rPr>
        <w:t>-¿Y</w:t>
      </w:r>
      <w:r w:rsidRPr="008C3599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cómo es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el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femenino?</w:t>
      </w:r>
    </w:p>
    <w:p w:rsidR="00AE2307" w:rsidRPr="008C3599" w:rsidRDefault="00AE2307" w:rsidP="00AE2307">
      <w:pPr>
        <w:spacing w:before="94"/>
        <w:ind w:left="1585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-Sexo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también.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Igual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al</w:t>
      </w:r>
      <w:r w:rsidRPr="008C3599">
        <w:rPr>
          <w:rFonts w:asciiTheme="minorHAnsi" w:hAnsiTheme="minorHAnsi" w:cstheme="minorHAnsi"/>
          <w:i/>
          <w:color w:val="231F20"/>
          <w:spacing w:val="-3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del</w:t>
      </w:r>
      <w:r w:rsidRPr="008C3599">
        <w:rPr>
          <w:rFonts w:asciiTheme="minorHAnsi" w:hAnsiTheme="minorHAnsi" w:cstheme="minorHAnsi"/>
          <w:i/>
          <w:color w:val="231F20"/>
          <w:spacing w:val="-3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hombre.</w:t>
      </w:r>
    </w:p>
    <w:p w:rsidR="00AE2307" w:rsidRPr="008C3599" w:rsidRDefault="00AE2307" w:rsidP="00AE2307">
      <w:pPr>
        <w:spacing w:before="9"/>
        <w:ind w:left="1585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-¿El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sexo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de</w:t>
      </w:r>
      <w:r w:rsidRPr="008C3599">
        <w:rPr>
          <w:rFonts w:asciiTheme="minorHAnsi" w:hAnsiTheme="minorHAnsi" w:cstheme="minorHAnsi"/>
          <w:i/>
          <w:color w:val="231F20"/>
          <w:spacing w:val="-3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la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mujer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es</w:t>
      </w:r>
      <w:r w:rsidRPr="008C3599">
        <w:rPr>
          <w:rFonts w:asciiTheme="minorHAnsi" w:hAnsiTheme="minorHAnsi" w:cstheme="minorHAnsi"/>
          <w:i/>
          <w:color w:val="231F20"/>
          <w:spacing w:val="-3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igual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al</w:t>
      </w:r>
      <w:r w:rsidRPr="008C3599">
        <w:rPr>
          <w:rFonts w:asciiTheme="minorHAnsi" w:hAnsiTheme="minorHAnsi" w:cstheme="minorHAnsi"/>
          <w:i/>
          <w:color w:val="231F20"/>
          <w:spacing w:val="-3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del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hombre?</w:t>
      </w:r>
    </w:p>
    <w:p w:rsidR="00AE2307" w:rsidRPr="008C3599" w:rsidRDefault="00AE2307" w:rsidP="00AE2307">
      <w:pPr>
        <w:spacing w:before="9"/>
        <w:ind w:left="1585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-Sí,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es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decir...Mirá.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Hay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sexo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masculino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y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sexo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femenino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¿no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es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cierto?</w:t>
      </w:r>
    </w:p>
    <w:p w:rsidR="00AE2307" w:rsidRPr="008C3599" w:rsidRDefault="00AE2307" w:rsidP="00AE2307">
      <w:pPr>
        <w:spacing w:before="9"/>
        <w:ind w:left="1585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-Sí.</w:t>
      </w:r>
    </w:p>
    <w:p w:rsidR="00AE2307" w:rsidRPr="008C3599" w:rsidRDefault="00AE2307" w:rsidP="00AE2307">
      <w:pPr>
        <w:spacing w:before="9"/>
        <w:ind w:left="1585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-Son</w:t>
      </w:r>
      <w:r w:rsidRPr="008C3599">
        <w:rPr>
          <w:rFonts w:asciiTheme="minorHAnsi" w:hAnsiTheme="minorHAnsi" w:cstheme="minorHAnsi"/>
          <w:i/>
          <w:color w:val="231F20"/>
          <w:spacing w:val="-4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dos</w:t>
      </w:r>
      <w:r w:rsidRPr="008C3599">
        <w:rPr>
          <w:rFonts w:asciiTheme="minorHAnsi" w:hAnsiTheme="minorHAnsi" w:cstheme="minorHAnsi"/>
          <w:i/>
          <w:color w:val="231F20"/>
          <w:spacing w:val="-4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cosas</w:t>
      </w:r>
      <w:r w:rsidRPr="008C3599">
        <w:rPr>
          <w:rFonts w:asciiTheme="minorHAnsi" w:hAnsiTheme="minorHAnsi" w:cstheme="minorHAnsi"/>
          <w:i/>
          <w:color w:val="231F20"/>
          <w:spacing w:val="-3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diferentes.</w:t>
      </w:r>
    </w:p>
    <w:p w:rsidR="00AE2307" w:rsidRPr="008C3599" w:rsidRDefault="00AE2307" w:rsidP="00AE2307">
      <w:pPr>
        <w:spacing w:before="9"/>
        <w:ind w:left="1585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-Entonces,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¿cómo es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el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femenino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de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sexo?</w:t>
      </w:r>
    </w:p>
    <w:p w:rsidR="00AE2307" w:rsidRPr="008C3599" w:rsidRDefault="00AE2307" w:rsidP="00AE2307">
      <w:pPr>
        <w:spacing w:before="9"/>
        <w:ind w:left="1585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-Igual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al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masculino.</w:t>
      </w:r>
    </w:p>
    <w:p w:rsidR="00AE2307" w:rsidRPr="008C3599" w:rsidRDefault="00AE2307" w:rsidP="00AE2307">
      <w:pPr>
        <w:spacing w:before="9"/>
        <w:ind w:left="1585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-Pero,</w:t>
      </w:r>
      <w:r w:rsidRPr="008C3599">
        <w:rPr>
          <w:rFonts w:asciiTheme="minorHAnsi" w:hAnsiTheme="minorHAnsi" w:cstheme="minorHAnsi"/>
          <w:i/>
          <w:color w:val="231F20"/>
          <w:spacing w:val="-3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¿no</w:t>
      </w:r>
      <w:r w:rsidRPr="008C3599">
        <w:rPr>
          <w:rFonts w:asciiTheme="minorHAnsi" w:hAnsiTheme="minorHAnsi" w:cstheme="minorHAnsi"/>
          <w:i/>
          <w:color w:val="231F20"/>
          <w:spacing w:val="-3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son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diferentes?</w:t>
      </w:r>
    </w:p>
    <w:p w:rsidR="00AE2307" w:rsidRPr="008C3599" w:rsidRDefault="00AE2307" w:rsidP="00AE2307">
      <w:pPr>
        <w:spacing w:before="9" w:line="249" w:lineRule="auto"/>
        <w:ind w:left="1585" w:right="1172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-No. O ¡sí! Pero la palabra es la misma. Cambia el sexo pero no cambia la</w:t>
      </w:r>
      <w:r w:rsidRPr="008C3599">
        <w:rPr>
          <w:rFonts w:asciiTheme="minorHAnsi" w:hAnsiTheme="minorHAnsi" w:cstheme="minorHAnsi"/>
          <w:i/>
          <w:color w:val="231F20"/>
          <w:spacing w:val="-47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palabra.</w:t>
      </w:r>
    </w:p>
    <w:p w:rsidR="00AE2307" w:rsidRPr="008C3599" w:rsidRDefault="00AE2307" w:rsidP="00AE2307">
      <w:pPr>
        <w:spacing w:before="2"/>
        <w:ind w:left="1585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-Pero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entonces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no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cambia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el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sexo.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Es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siempre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masculino.</w:t>
      </w:r>
    </w:p>
    <w:p w:rsidR="00AE2307" w:rsidRPr="008C3599" w:rsidRDefault="00AE2307" w:rsidP="00AE2307">
      <w:pPr>
        <w:spacing w:before="9"/>
        <w:ind w:left="1585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-La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palabra</w:t>
      </w:r>
      <w:r w:rsidRPr="008C3599">
        <w:rPr>
          <w:rFonts w:asciiTheme="minorHAnsi" w:hAnsiTheme="minorHAnsi" w:cstheme="minorHAnsi"/>
          <w:i/>
          <w:color w:val="231F20"/>
          <w:spacing w:val="-3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es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masculina.</w:t>
      </w:r>
    </w:p>
    <w:p w:rsidR="00AE2307" w:rsidRPr="008C3599" w:rsidRDefault="00AE2307" w:rsidP="00AE2307">
      <w:pPr>
        <w:spacing w:before="9"/>
        <w:ind w:left="1585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-No.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“La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palabra”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es</w:t>
      </w:r>
      <w:r w:rsidRPr="008C3599">
        <w:rPr>
          <w:rFonts w:asciiTheme="minorHAnsi" w:hAnsiTheme="minorHAnsi" w:cstheme="minorHAnsi"/>
          <w:i/>
          <w:color w:val="231F20"/>
          <w:spacing w:val="-3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femenino.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Si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fuera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masculino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sería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“el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pal...”</w:t>
      </w:r>
    </w:p>
    <w:p w:rsidR="00AE2307" w:rsidRPr="008C3599" w:rsidRDefault="00AE2307" w:rsidP="00AE2307">
      <w:pPr>
        <w:spacing w:before="9"/>
        <w:ind w:left="1585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-¡Basta!</w:t>
      </w:r>
      <w:r w:rsidRPr="008C3599">
        <w:rPr>
          <w:rFonts w:asciiTheme="minorHAnsi" w:hAnsiTheme="minorHAnsi" w:cstheme="minorHAnsi"/>
          <w:i/>
          <w:color w:val="231F20"/>
          <w:spacing w:val="-10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Andá</w:t>
      </w:r>
      <w:r w:rsidRPr="008C3599">
        <w:rPr>
          <w:rFonts w:asciiTheme="minorHAnsi" w:hAnsiTheme="minorHAnsi" w:cstheme="minorHAnsi"/>
          <w:i/>
          <w:color w:val="231F20"/>
          <w:spacing w:val="-3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a</w:t>
      </w:r>
      <w:r w:rsidRPr="008C3599">
        <w:rPr>
          <w:rFonts w:asciiTheme="minorHAnsi" w:hAnsiTheme="minorHAnsi" w:cstheme="minorHAnsi"/>
          <w:i/>
          <w:color w:val="231F20"/>
          <w:spacing w:val="-3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jugar.</w:t>
      </w:r>
    </w:p>
    <w:p w:rsidR="00AE2307" w:rsidRPr="008C3599" w:rsidRDefault="00AE2307" w:rsidP="00AE2307">
      <w:pPr>
        <w:spacing w:before="9"/>
        <w:ind w:left="1585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El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muchacho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sale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y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la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madre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entra.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El</w:t>
      </w:r>
      <w:r w:rsidRPr="008C3599">
        <w:rPr>
          <w:rFonts w:asciiTheme="minorHAnsi" w:hAnsiTheme="minorHAnsi" w:cstheme="minorHAnsi"/>
          <w:i/>
          <w:color w:val="231F20"/>
          <w:spacing w:val="-1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padre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comenta:</w:t>
      </w:r>
    </w:p>
    <w:p w:rsidR="00AE2307" w:rsidRPr="008C3599" w:rsidRDefault="00AE2307" w:rsidP="00AE2307">
      <w:pPr>
        <w:spacing w:before="9"/>
        <w:ind w:left="1585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-Tenemos</w:t>
      </w:r>
      <w:r w:rsidRPr="008C3599">
        <w:rPr>
          <w:rFonts w:asciiTheme="minorHAnsi" w:hAnsiTheme="minorHAnsi" w:cstheme="minorHAnsi"/>
          <w:i/>
          <w:color w:val="231F20"/>
          <w:spacing w:val="-8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que</w:t>
      </w:r>
      <w:r w:rsidRPr="008C3599">
        <w:rPr>
          <w:rFonts w:asciiTheme="minorHAnsi" w:hAnsiTheme="minorHAnsi" w:cstheme="minorHAnsi"/>
          <w:i/>
          <w:color w:val="231F20"/>
          <w:spacing w:val="-7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vigilar</w:t>
      </w:r>
      <w:r w:rsidRPr="008C3599">
        <w:rPr>
          <w:rFonts w:asciiTheme="minorHAnsi" w:hAnsiTheme="minorHAnsi" w:cstheme="minorHAnsi"/>
          <w:i/>
          <w:color w:val="231F20"/>
          <w:spacing w:val="-6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al</w:t>
      </w:r>
      <w:r w:rsidRPr="008C3599">
        <w:rPr>
          <w:rFonts w:asciiTheme="minorHAnsi" w:hAnsiTheme="minorHAnsi" w:cstheme="minorHAnsi"/>
          <w:i/>
          <w:color w:val="231F20"/>
          <w:spacing w:val="-7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gurí...</w:t>
      </w:r>
    </w:p>
    <w:p w:rsidR="00AE2307" w:rsidRPr="008C3599" w:rsidRDefault="00AE2307" w:rsidP="00AE2307">
      <w:pPr>
        <w:spacing w:before="9"/>
        <w:ind w:left="1585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-¿Por</w:t>
      </w:r>
      <w:r w:rsidRPr="008C3599">
        <w:rPr>
          <w:rFonts w:asciiTheme="minorHAnsi" w:hAnsiTheme="minorHAnsi" w:cstheme="minorHAnsi"/>
          <w:i/>
          <w:color w:val="231F20"/>
          <w:spacing w:val="-2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qué?</w:t>
      </w:r>
    </w:p>
    <w:p w:rsidR="00FC0D29" w:rsidRPr="008C3599" w:rsidRDefault="00AE2307" w:rsidP="00793201">
      <w:pPr>
        <w:spacing w:before="9"/>
        <w:ind w:left="1585"/>
        <w:rPr>
          <w:rFonts w:asciiTheme="minorHAnsi" w:hAnsiTheme="minorHAnsi" w:cstheme="minorHAnsi"/>
          <w:i/>
        </w:rPr>
      </w:pPr>
      <w:r w:rsidRPr="008C3599">
        <w:rPr>
          <w:rFonts w:asciiTheme="minorHAnsi" w:hAnsiTheme="minorHAnsi" w:cstheme="minorHAnsi"/>
          <w:i/>
          <w:color w:val="231F20"/>
        </w:rPr>
        <w:t>-Sólo</w:t>
      </w:r>
      <w:r w:rsidRPr="008C3599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piensa</w:t>
      </w:r>
      <w:r w:rsidRPr="008C3599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en</w:t>
      </w:r>
      <w:r w:rsidRPr="008C3599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8C3599">
        <w:rPr>
          <w:rFonts w:asciiTheme="minorHAnsi" w:hAnsiTheme="minorHAnsi" w:cstheme="minorHAnsi"/>
          <w:i/>
          <w:color w:val="231F20"/>
        </w:rPr>
        <w:t>gramática.”</w:t>
      </w:r>
      <w:r w:rsidR="00793201" w:rsidRPr="008C3599">
        <w:rPr>
          <w:rStyle w:val="Refdenotaalpie"/>
          <w:rFonts w:asciiTheme="minorHAnsi" w:hAnsiTheme="minorHAnsi" w:cstheme="minorHAnsi"/>
          <w:i/>
          <w:color w:val="231F20"/>
        </w:rPr>
        <w:footnoteReference w:id="1"/>
      </w:r>
    </w:p>
    <w:p w:rsidR="00DD6D89" w:rsidRDefault="00DD6D89" w:rsidP="00002299">
      <w:pPr>
        <w:jc w:val="both"/>
      </w:pPr>
    </w:p>
    <w:p w:rsidR="00DD6D89" w:rsidRPr="00373DEA" w:rsidRDefault="00373DEA" w:rsidP="00DD6D89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="00DD6D89" w:rsidRPr="00373DEA">
        <w:rPr>
          <w:rFonts w:asciiTheme="minorHAnsi" w:hAnsiTheme="minorHAnsi" w:cstheme="minorHAnsi"/>
          <w:b/>
        </w:rPr>
        <w:t>. ¿Por qué razón diría usted que en estas oraciones existe alguna ambigüedad? ¿Qué parte admite diversas interpretaciones? Justifique su respuesta.</w:t>
      </w:r>
    </w:p>
    <w:p w:rsidR="00DD6D89" w:rsidRPr="00373DEA" w:rsidRDefault="00DD6D89" w:rsidP="00DD6D89">
      <w:pPr>
        <w:jc w:val="both"/>
        <w:rPr>
          <w:rFonts w:asciiTheme="minorHAnsi" w:hAnsiTheme="minorHAnsi" w:cstheme="minorHAnsi"/>
        </w:rPr>
      </w:pPr>
      <w:r w:rsidRPr="00373DEA">
        <w:rPr>
          <w:rFonts w:asciiTheme="minorHAnsi" w:hAnsiTheme="minorHAnsi" w:cstheme="minorHAnsi"/>
          <w:i/>
          <w:iCs/>
        </w:rPr>
        <w:t>-</w:t>
      </w:r>
      <w:r w:rsidRPr="00373DEA">
        <w:rPr>
          <w:rFonts w:asciiTheme="minorHAnsi" w:hAnsiTheme="minorHAnsi" w:cstheme="minorHAnsi"/>
          <w:iCs/>
        </w:rPr>
        <w:t>Esto pinta muy bien</w:t>
      </w:r>
      <w:r w:rsidRPr="00373DEA">
        <w:rPr>
          <w:rFonts w:asciiTheme="minorHAnsi" w:hAnsiTheme="minorHAnsi" w:cstheme="minorHAnsi"/>
        </w:rPr>
        <w:t>.</w:t>
      </w:r>
    </w:p>
    <w:p w:rsidR="00DD6D89" w:rsidRPr="00373DEA" w:rsidRDefault="00DD6D89" w:rsidP="00DD6D89">
      <w:pPr>
        <w:rPr>
          <w:rFonts w:asciiTheme="minorHAnsi" w:hAnsiTheme="minorHAnsi" w:cstheme="minorHAnsi"/>
          <w:iCs/>
        </w:rPr>
      </w:pPr>
      <w:r w:rsidRPr="00373DEA">
        <w:rPr>
          <w:rFonts w:asciiTheme="minorHAnsi" w:hAnsiTheme="minorHAnsi" w:cstheme="minorHAnsi"/>
          <w:iCs/>
        </w:rPr>
        <w:t>-Esta alianza costó más de lo que esperaba.</w:t>
      </w:r>
    </w:p>
    <w:p w:rsidR="00DD6D89" w:rsidRPr="00373DEA" w:rsidRDefault="00DD6D89" w:rsidP="00DD6D89">
      <w:pPr>
        <w:rPr>
          <w:rFonts w:asciiTheme="minorHAnsi" w:hAnsiTheme="minorHAnsi" w:cstheme="minorHAnsi"/>
          <w:iCs/>
        </w:rPr>
      </w:pPr>
      <w:r w:rsidRPr="00373DEA">
        <w:rPr>
          <w:rFonts w:asciiTheme="minorHAnsi" w:hAnsiTheme="minorHAnsi" w:cstheme="minorHAnsi"/>
          <w:iCs/>
        </w:rPr>
        <w:t>- Eligió un coche rápido</w:t>
      </w:r>
    </w:p>
    <w:p w:rsidR="00DD6D89" w:rsidRPr="00373DEA" w:rsidRDefault="00DD6D89" w:rsidP="00DD6D89">
      <w:pPr>
        <w:rPr>
          <w:rFonts w:asciiTheme="minorHAnsi" w:hAnsiTheme="minorHAnsi" w:cstheme="minorHAnsi"/>
        </w:rPr>
      </w:pPr>
      <w:r w:rsidRPr="00373DEA">
        <w:rPr>
          <w:rFonts w:asciiTheme="minorHAnsi" w:hAnsiTheme="minorHAnsi" w:cstheme="minorHAnsi"/>
          <w:iCs/>
        </w:rPr>
        <w:t>- Juan le dijo a Pablo que podía decidir lo que quisiera.</w:t>
      </w:r>
      <w:r w:rsidRPr="00373DEA">
        <w:rPr>
          <w:rFonts w:asciiTheme="minorHAnsi" w:hAnsiTheme="minorHAnsi" w:cstheme="minorHAnsi"/>
          <w:color w:val="000000"/>
          <w:sz w:val="23"/>
          <w:szCs w:val="23"/>
        </w:rPr>
        <w:br/>
      </w:r>
    </w:p>
    <w:p w:rsidR="00DD6D89" w:rsidRPr="00373DEA" w:rsidRDefault="00373DEA" w:rsidP="00DD6D8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5</w:t>
      </w:r>
      <w:r w:rsidR="00DD6D89" w:rsidRPr="00373DEA">
        <w:rPr>
          <w:rFonts w:asciiTheme="minorHAnsi" w:hAnsiTheme="minorHAnsi" w:cstheme="minorHAnsi"/>
          <w:b/>
        </w:rPr>
        <w:t>. Indique qué lectos (cronolecto, dialecto, sociolecto) se manifiestan en cada uno de los enunciados. (Observe el ejemplo)</w:t>
      </w:r>
      <w:r w:rsidR="00DD6D89" w:rsidRPr="00373DEA">
        <w:rPr>
          <w:rFonts w:asciiTheme="minorHAnsi" w:hAnsiTheme="minorHAnsi" w:cstheme="minorHAnsi"/>
        </w:rPr>
        <w:t>.</w:t>
      </w:r>
    </w:p>
    <w:p w:rsidR="00DD6D89" w:rsidRPr="00373DEA" w:rsidRDefault="00DD6D89" w:rsidP="00DD6D89">
      <w:pPr>
        <w:jc w:val="both"/>
        <w:rPr>
          <w:rFonts w:asciiTheme="minorHAnsi" w:hAnsiTheme="minorHAnsi" w:cstheme="minorHAnsi"/>
        </w:rPr>
      </w:pPr>
      <w:r w:rsidRPr="00373DEA">
        <w:rPr>
          <w:rFonts w:asciiTheme="minorHAnsi" w:hAnsiTheme="minorHAnsi" w:cstheme="minorHAnsi"/>
        </w:rPr>
        <w:t xml:space="preserve"> a. T kiero! Sos un groso: ejemplo: Cronolecto </w:t>
      </w:r>
    </w:p>
    <w:p w:rsidR="00DD6D89" w:rsidRPr="00373DEA" w:rsidRDefault="00DD6D89" w:rsidP="00DD6D89">
      <w:pPr>
        <w:jc w:val="both"/>
        <w:rPr>
          <w:rFonts w:asciiTheme="minorHAnsi" w:hAnsiTheme="minorHAnsi" w:cstheme="minorHAnsi"/>
        </w:rPr>
      </w:pPr>
      <w:r w:rsidRPr="00373DEA">
        <w:rPr>
          <w:rFonts w:asciiTheme="minorHAnsi" w:hAnsiTheme="minorHAnsi" w:cstheme="minorHAnsi"/>
        </w:rPr>
        <w:t xml:space="preserve">b. El gurí se jue pa´ juera, a buscar leña…………………………………… </w:t>
      </w:r>
    </w:p>
    <w:p w:rsidR="00DD6D89" w:rsidRPr="00373DEA" w:rsidRDefault="00DD6D89" w:rsidP="00DD6D89">
      <w:pPr>
        <w:jc w:val="both"/>
        <w:rPr>
          <w:rFonts w:asciiTheme="minorHAnsi" w:hAnsiTheme="minorHAnsi" w:cstheme="minorHAnsi"/>
        </w:rPr>
      </w:pPr>
      <w:r w:rsidRPr="00373DEA">
        <w:rPr>
          <w:rFonts w:asciiTheme="minorHAnsi" w:hAnsiTheme="minorHAnsi" w:cstheme="minorHAnsi"/>
        </w:rPr>
        <w:t xml:space="preserve">c. Tengo ganas de morfar una milanesa…………………………………… </w:t>
      </w:r>
    </w:p>
    <w:p w:rsidR="00DD6D89" w:rsidRPr="00373DEA" w:rsidRDefault="00DD6D89" w:rsidP="00DD6D89">
      <w:pPr>
        <w:jc w:val="both"/>
        <w:rPr>
          <w:rFonts w:asciiTheme="minorHAnsi" w:hAnsiTheme="minorHAnsi" w:cstheme="minorHAnsi"/>
        </w:rPr>
      </w:pPr>
      <w:r w:rsidRPr="00373DEA">
        <w:rPr>
          <w:rFonts w:asciiTheme="minorHAnsi" w:hAnsiTheme="minorHAnsi" w:cstheme="minorHAnsi"/>
        </w:rPr>
        <w:t xml:space="preserve">d. No me cabió tu respuesta…………………………………………………. </w:t>
      </w:r>
    </w:p>
    <w:p w:rsidR="00DD6D89" w:rsidRPr="00373DEA" w:rsidRDefault="00DD6D89" w:rsidP="00DD6D89">
      <w:pPr>
        <w:jc w:val="both"/>
        <w:rPr>
          <w:rFonts w:asciiTheme="minorHAnsi" w:hAnsiTheme="minorHAnsi" w:cstheme="minorHAnsi"/>
        </w:rPr>
      </w:pPr>
      <w:r w:rsidRPr="00373DEA">
        <w:rPr>
          <w:rFonts w:asciiTheme="minorHAnsi" w:hAnsiTheme="minorHAnsi" w:cstheme="minorHAnsi"/>
        </w:rPr>
        <w:t xml:space="preserve">e. Hay que laburar cinco días a la semana………………………………… </w:t>
      </w:r>
    </w:p>
    <w:p w:rsidR="00DD6D89" w:rsidRPr="00373DEA" w:rsidRDefault="00DD6D89" w:rsidP="00DD6D89">
      <w:pPr>
        <w:jc w:val="both"/>
        <w:rPr>
          <w:rFonts w:asciiTheme="minorHAnsi" w:hAnsiTheme="minorHAnsi" w:cstheme="minorHAnsi"/>
        </w:rPr>
      </w:pPr>
      <w:r w:rsidRPr="00373DEA">
        <w:rPr>
          <w:rFonts w:asciiTheme="minorHAnsi" w:hAnsiTheme="minorHAnsi" w:cstheme="minorHAnsi"/>
        </w:rPr>
        <w:t xml:space="preserve">f. M’ hijo, se me cuida si anda por el Brasil… Usté sabe que acá con su madre lo esperamos sano y salvo………………………………………… </w:t>
      </w:r>
    </w:p>
    <w:p w:rsidR="00DD6D89" w:rsidRPr="00373DEA" w:rsidRDefault="00DD6D89" w:rsidP="00DD6D89">
      <w:pPr>
        <w:jc w:val="both"/>
        <w:rPr>
          <w:rFonts w:asciiTheme="minorHAnsi" w:hAnsiTheme="minorHAnsi" w:cstheme="minorHAnsi"/>
        </w:rPr>
      </w:pPr>
      <w:r w:rsidRPr="00373DEA">
        <w:rPr>
          <w:rFonts w:asciiTheme="minorHAnsi" w:hAnsiTheme="minorHAnsi" w:cstheme="minorHAnsi"/>
        </w:rPr>
        <w:t xml:space="preserve">g. Mañana, prueba de matemática, se viene el tsunami…………………… </w:t>
      </w:r>
    </w:p>
    <w:p w:rsidR="00DD6D89" w:rsidRDefault="00DD6D89" w:rsidP="00002299">
      <w:pPr>
        <w:jc w:val="both"/>
        <w:rPr>
          <w:rFonts w:asciiTheme="minorHAnsi" w:hAnsiTheme="minorHAnsi" w:cstheme="minorHAnsi"/>
        </w:rPr>
      </w:pPr>
      <w:r w:rsidRPr="00373DEA">
        <w:rPr>
          <w:rFonts w:asciiTheme="minorHAnsi" w:hAnsiTheme="minorHAnsi" w:cstheme="minorHAnsi"/>
        </w:rPr>
        <w:t>h. El tsunami es una serie de olas que se genera a causa del terremoto, deslizamientos de tierra, erupciones volcánicas o impacto de meteorito…………………………………..</w:t>
      </w:r>
    </w:p>
    <w:p w:rsidR="00793201" w:rsidRDefault="00793201" w:rsidP="00002299">
      <w:pPr>
        <w:jc w:val="both"/>
        <w:rPr>
          <w:rFonts w:asciiTheme="minorHAnsi" w:hAnsiTheme="minorHAnsi" w:cstheme="minorHAnsi"/>
        </w:rPr>
      </w:pPr>
    </w:p>
    <w:p w:rsidR="00793201" w:rsidRDefault="00793201" w:rsidP="00002299">
      <w:pPr>
        <w:jc w:val="both"/>
        <w:rPr>
          <w:rFonts w:asciiTheme="minorHAnsi" w:hAnsiTheme="minorHAnsi" w:cstheme="minorHAnsi"/>
        </w:rPr>
      </w:pPr>
    </w:p>
    <w:p w:rsidR="00793201" w:rsidRPr="00373DEA" w:rsidRDefault="00793201" w:rsidP="00002299">
      <w:pPr>
        <w:jc w:val="both"/>
        <w:rPr>
          <w:rFonts w:asciiTheme="minorHAnsi" w:hAnsiTheme="minorHAnsi" w:cstheme="minorHAnsi"/>
          <w:b/>
        </w:rPr>
      </w:pPr>
    </w:p>
    <w:p w:rsidR="00DD6D89" w:rsidRDefault="00DD6D89" w:rsidP="00002299">
      <w:pPr>
        <w:jc w:val="both"/>
      </w:pPr>
    </w:p>
    <w:p w:rsidR="00DD6D89" w:rsidRDefault="00373DEA" w:rsidP="00DD6D89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6. </w:t>
      </w:r>
      <w:r w:rsidR="00DD6D89" w:rsidRPr="00373DEA">
        <w:rPr>
          <w:rFonts w:asciiTheme="minorHAnsi" w:hAnsiTheme="minorHAnsi" w:cstheme="minorHAnsi"/>
          <w:b/>
        </w:rPr>
        <w:t xml:space="preserve"> Indique para cada texto las palabras de la siguiente lista que mejor lo describan. </w:t>
      </w:r>
    </w:p>
    <w:p w:rsidR="00373DEA" w:rsidRPr="00DD6D89" w:rsidRDefault="00373DEA" w:rsidP="00373DEA">
      <w:pPr>
        <w:pStyle w:val="TableParagraph"/>
        <w:tabs>
          <w:tab w:val="left" w:pos="684"/>
        </w:tabs>
        <w:spacing w:before="1"/>
        <w:ind w:right="60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Lenguaje culto - </w:t>
      </w:r>
      <w:r w:rsidRPr="00DD6D89">
        <w:rPr>
          <w:rFonts w:asciiTheme="minorHAnsi" w:hAnsiTheme="minorHAnsi" w:cstheme="minorHAnsi"/>
        </w:rPr>
        <w:t xml:space="preserve">Lenguaje coloquial </w:t>
      </w:r>
      <w:r>
        <w:rPr>
          <w:rFonts w:asciiTheme="minorHAnsi" w:hAnsiTheme="minorHAnsi" w:cstheme="minorHAnsi"/>
        </w:rPr>
        <w:t>-</w:t>
      </w:r>
      <w:r w:rsidRPr="00DD6D89">
        <w:rPr>
          <w:rFonts w:asciiTheme="minorHAnsi" w:hAnsiTheme="minorHAnsi" w:cstheme="minorHAnsi"/>
        </w:rPr>
        <w:t xml:space="preserve">Escrito </w:t>
      </w:r>
      <w:r>
        <w:rPr>
          <w:rFonts w:asciiTheme="minorHAnsi" w:hAnsiTheme="minorHAnsi" w:cstheme="minorHAnsi"/>
        </w:rPr>
        <w:t>-</w:t>
      </w:r>
      <w:r w:rsidRPr="00DD6D89">
        <w:rPr>
          <w:rFonts w:asciiTheme="minorHAnsi" w:hAnsiTheme="minorHAnsi" w:cstheme="minorHAnsi"/>
        </w:rPr>
        <w:t xml:space="preserve">Oral </w:t>
      </w:r>
      <w:r>
        <w:rPr>
          <w:rFonts w:asciiTheme="minorHAnsi" w:hAnsiTheme="minorHAnsi" w:cstheme="minorHAnsi"/>
        </w:rPr>
        <w:t>–Preciso-</w:t>
      </w:r>
      <w:r w:rsidRPr="00DD6D89">
        <w:rPr>
          <w:rFonts w:asciiTheme="minorHAnsi" w:hAnsiTheme="minorHAnsi" w:cstheme="minorHAnsi"/>
        </w:rPr>
        <w:t xml:space="preserve"> Impreciso </w:t>
      </w:r>
      <w:r>
        <w:rPr>
          <w:rFonts w:asciiTheme="minorHAnsi" w:hAnsiTheme="minorHAnsi" w:cstheme="minorHAnsi"/>
        </w:rPr>
        <w:t>-</w:t>
      </w:r>
      <w:r w:rsidRPr="00DD6D89">
        <w:rPr>
          <w:rFonts w:asciiTheme="minorHAnsi" w:hAnsiTheme="minorHAnsi" w:cstheme="minorHAnsi"/>
        </w:rPr>
        <w:t xml:space="preserve">Sencillo </w:t>
      </w:r>
      <w:r>
        <w:rPr>
          <w:rFonts w:asciiTheme="minorHAnsi" w:hAnsiTheme="minorHAnsi" w:cstheme="minorHAnsi"/>
        </w:rPr>
        <w:t>–Complejo- Formal-</w:t>
      </w:r>
      <w:r w:rsidRPr="00DD6D89">
        <w:rPr>
          <w:rFonts w:asciiTheme="minorHAnsi" w:hAnsiTheme="minorHAnsi" w:cstheme="minorHAnsi"/>
        </w:rPr>
        <w:t xml:space="preserve"> Informal </w:t>
      </w:r>
      <w:r>
        <w:rPr>
          <w:rFonts w:asciiTheme="minorHAnsi" w:hAnsiTheme="minorHAnsi" w:cstheme="minorHAnsi"/>
        </w:rPr>
        <w:t>-</w:t>
      </w:r>
      <w:r w:rsidRPr="00DD6D89">
        <w:rPr>
          <w:rFonts w:asciiTheme="minorHAnsi" w:hAnsiTheme="minorHAnsi" w:cstheme="minorHAnsi"/>
        </w:rPr>
        <w:t>Relación de familiaridad</w:t>
      </w:r>
      <w:r>
        <w:rPr>
          <w:rFonts w:asciiTheme="minorHAnsi" w:hAnsiTheme="minorHAnsi" w:cstheme="minorHAnsi"/>
        </w:rPr>
        <w:t xml:space="preserve">- </w:t>
      </w:r>
      <w:r w:rsidRPr="00DD6D89">
        <w:rPr>
          <w:rFonts w:asciiTheme="minorHAnsi" w:hAnsiTheme="minorHAnsi" w:cstheme="minorHAnsi"/>
        </w:rPr>
        <w:t>Relación cordial</w:t>
      </w:r>
    </w:p>
    <w:p w:rsidR="00373DEA" w:rsidRPr="00373DEA" w:rsidRDefault="00373DEA" w:rsidP="00DD6D89">
      <w:pPr>
        <w:jc w:val="both"/>
        <w:rPr>
          <w:rFonts w:asciiTheme="minorHAnsi" w:hAnsiTheme="minorHAnsi" w:cstheme="minorHAnsi"/>
          <w:b/>
        </w:rPr>
      </w:pPr>
    </w:p>
    <w:p w:rsidR="00DD6D89" w:rsidRPr="00373DEA" w:rsidRDefault="00DD6D89" w:rsidP="00373DEA">
      <w:pPr>
        <w:jc w:val="both"/>
        <w:rPr>
          <w:b/>
        </w:rPr>
      </w:pPr>
      <w:r>
        <w:rPr>
          <w:noProof/>
          <w:lang w:val="es-AR" w:eastAsia="es-AR"/>
        </w:rPr>
        <w:drawing>
          <wp:inline distT="0" distB="0" distL="0" distR="0" wp14:anchorId="4E969DB2" wp14:editId="032C84F2">
            <wp:extent cx="4623758" cy="313266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764" t="18731" r="10824" b="12085"/>
                    <a:stretch/>
                  </pic:blipFill>
                  <pic:spPr bwMode="auto">
                    <a:xfrm>
                      <a:off x="0" y="0"/>
                      <a:ext cx="4633942" cy="313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D89" w:rsidRDefault="00DD6D89" w:rsidP="00002299">
      <w:pPr>
        <w:jc w:val="both"/>
      </w:pPr>
    </w:p>
    <w:p w:rsidR="00DD6D89" w:rsidRPr="00DD6D89" w:rsidRDefault="00373DEA" w:rsidP="00DD6D89">
      <w:pPr>
        <w:pStyle w:val="TableParagraph"/>
        <w:tabs>
          <w:tab w:val="left" w:pos="329"/>
        </w:tabs>
        <w:spacing w:before="127" w:line="249" w:lineRule="auto"/>
        <w:ind w:right="439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7. </w:t>
      </w:r>
      <w:r w:rsidR="00DD6D89" w:rsidRPr="00DD6D89">
        <w:rPr>
          <w:rFonts w:asciiTheme="minorHAnsi" w:hAnsiTheme="minorHAnsi" w:cstheme="minorHAnsi"/>
          <w:b/>
        </w:rPr>
        <w:t>¿</w:t>
      </w:r>
      <w:r w:rsidR="008C3599">
        <w:rPr>
          <w:rFonts w:asciiTheme="minorHAnsi" w:hAnsiTheme="minorHAnsi" w:cstheme="minorHAnsi"/>
          <w:b/>
        </w:rPr>
        <w:t>Diría</w:t>
      </w:r>
      <w:bookmarkStart w:id="0" w:name="_GoBack"/>
      <w:bookmarkEnd w:id="0"/>
      <w:r w:rsidR="00DD6D89" w:rsidRPr="00DD6D89">
        <w:rPr>
          <w:rFonts w:asciiTheme="minorHAnsi" w:hAnsiTheme="minorHAnsi" w:cstheme="minorHAnsi"/>
          <w:b/>
        </w:rPr>
        <w:t xml:space="preserve"> que lo que sigue ha sido extraído de un texto escrito o de un texto oral? ¿Qué datos tiene para poder responder? ¿Hay alternancia de registro?</w:t>
      </w:r>
    </w:p>
    <w:p w:rsidR="00DD6D89" w:rsidRDefault="00DD6D89" w:rsidP="00DD6D89">
      <w:pPr>
        <w:jc w:val="both"/>
      </w:pPr>
      <w:r>
        <w:rPr>
          <w:noProof/>
          <w:lang w:val="es-AR" w:eastAsia="es-AR"/>
        </w:rPr>
        <w:drawing>
          <wp:inline distT="0" distB="0" distL="0" distR="0" wp14:anchorId="4ADB9A91" wp14:editId="65C59619">
            <wp:extent cx="5610225" cy="809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D89" w:rsidRDefault="00DD6D89" w:rsidP="00002299">
      <w:pPr>
        <w:jc w:val="both"/>
      </w:pPr>
    </w:p>
    <w:p w:rsidR="00DD6D89" w:rsidRPr="00677FC0" w:rsidRDefault="000534FF" w:rsidP="00DD6D89">
      <w:pPr>
        <w:pStyle w:val="TableParagraph"/>
        <w:tabs>
          <w:tab w:val="left" w:pos="329"/>
        </w:tabs>
        <w:spacing w:before="127" w:line="249" w:lineRule="auto"/>
        <w:ind w:right="439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8. </w:t>
      </w:r>
      <w:r w:rsidR="00DD6D89" w:rsidRPr="00677FC0">
        <w:rPr>
          <w:rFonts w:asciiTheme="minorHAnsi" w:hAnsiTheme="minorHAnsi" w:cstheme="minorHAnsi"/>
          <w:b/>
        </w:rPr>
        <w:t>Busque un periódico nacional o regional y realice las siguientes</w:t>
      </w:r>
      <w:r w:rsidR="00DD6D89" w:rsidRPr="00677FC0">
        <w:rPr>
          <w:rFonts w:asciiTheme="minorHAnsi" w:hAnsiTheme="minorHAnsi" w:cstheme="minorHAnsi"/>
          <w:b/>
          <w:spacing w:val="1"/>
        </w:rPr>
        <w:t xml:space="preserve"> </w:t>
      </w:r>
      <w:r w:rsidR="00DD6D89" w:rsidRPr="00677FC0">
        <w:rPr>
          <w:rFonts w:asciiTheme="minorHAnsi" w:hAnsiTheme="minorHAnsi" w:cstheme="minorHAnsi"/>
          <w:b/>
        </w:rPr>
        <w:t>tareas:</w:t>
      </w:r>
    </w:p>
    <w:p w:rsidR="00DD6D89" w:rsidRPr="00677FC0" w:rsidRDefault="00DD6D89" w:rsidP="00DD6D89">
      <w:pPr>
        <w:pStyle w:val="TableParagraph"/>
        <w:spacing w:before="10"/>
        <w:rPr>
          <w:rFonts w:asciiTheme="minorHAnsi" w:hAnsiTheme="minorHAnsi" w:cstheme="minorHAnsi"/>
        </w:rPr>
      </w:pPr>
    </w:p>
    <w:p w:rsidR="00DD6D89" w:rsidRPr="00677FC0" w:rsidRDefault="00DD6D89" w:rsidP="00DD6D89">
      <w:pPr>
        <w:pStyle w:val="TableParagraph"/>
        <w:numPr>
          <w:ilvl w:val="0"/>
          <w:numId w:val="6"/>
        </w:numPr>
        <w:tabs>
          <w:tab w:val="left" w:pos="686"/>
        </w:tabs>
        <w:spacing w:line="249" w:lineRule="auto"/>
        <w:ind w:right="600"/>
        <w:jc w:val="both"/>
        <w:rPr>
          <w:rFonts w:asciiTheme="minorHAnsi" w:hAnsiTheme="minorHAnsi" w:cstheme="minorHAnsi"/>
          <w:color w:val="7A7F81"/>
        </w:rPr>
      </w:pPr>
      <w:r w:rsidRPr="00677FC0">
        <w:rPr>
          <w:rFonts w:asciiTheme="minorHAnsi" w:hAnsiTheme="minorHAnsi" w:cstheme="minorHAnsi"/>
        </w:rPr>
        <w:t>Seleccione</w:t>
      </w:r>
      <w:r w:rsidR="00373DEA">
        <w:rPr>
          <w:rFonts w:asciiTheme="minorHAnsi" w:hAnsiTheme="minorHAnsi" w:cstheme="minorHAnsi"/>
        </w:rPr>
        <w:t xml:space="preserve"> dos de los siguientes textos:</w:t>
      </w:r>
      <w:r w:rsidRPr="00677FC0">
        <w:rPr>
          <w:rFonts w:asciiTheme="minorHAnsi" w:hAnsiTheme="minorHAnsi" w:cstheme="minorHAnsi"/>
        </w:rPr>
        <w:t xml:space="preserve"> una noticia, </w:t>
      </w:r>
      <w:r w:rsidR="00373DEA">
        <w:rPr>
          <w:rFonts w:asciiTheme="minorHAnsi" w:hAnsiTheme="minorHAnsi" w:cstheme="minorHAnsi"/>
        </w:rPr>
        <w:t>un</w:t>
      </w:r>
      <w:r w:rsidRPr="00677FC0">
        <w:rPr>
          <w:rFonts w:asciiTheme="minorHAnsi" w:hAnsiTheme="minorHAnsi" w:cstheme="minorHAnsi"/>
        </w:rPr>
        <w:t xml:space="preserve"> informe meteorológico, una carta de lectores, una crónica deportiva</w:t>
      </w:r>
      <w:r>
        <w:rPr>
          <w:rFonts w:asciiTheme="minorHAnsi" w:hAnsiTheme="minorHAnsi" w:cstheme="minorHAnsi"/>
        </w:rPr>
        <w:t xml:space="preserve"> o</w:t>
      </w:r>
      <w:r w:rsidRPr="00677FC0">
        <w:rPr>
          <w:rFonts w:asciiTheme="minorHAnsi" w:hAnsiTheme="minorHAnsi" w:cstheme="minorHAnsi"/>
        </w:rPr>
        <w:t xml:space="preserve"> un aviso publicitario.</w:t>
      </w:r>
    </w:p>
    <w:p w:rsidR="00DD6D89" w:rsidRPr="00677FC0" w:rsidRDefault="00DD6D89" w:rsidP="00DD6D89">
      <w:pPr>
        <w:pStyle w:val="TableParagraph"/>
        <w:numPr>
          <w:ilvl w:val="0"/>
          <w:numId w:val="6"/>
        </w:numPr>
        <w:tabs>
          <w:tab w:val="left" w:pos="686"/>
        </w:tabs>
        <w:spacing w:before="3" w:line="249" w:lineRule="auto"/>
        <w:ind w:right="601"/>
        <w:jc w:val="both"/>
        <w:rPr>
          <w:rFonts w:asciiTheme="minorHAnsi" w:hAnsiTheme="minorHAnsi" w:cstheme="minorHAnsi"/>
          <w:color w:val="7A7F81"/>
        </w:rPr>
      </w:pPr>
      <w:r w:rsidRPr="00677FC0">
        <w:rPr>
          <w:rFonts w:asciiTheme="minorHAnsi" w:hAnsiTheme="minorHAnsi" w:cstheme="minorHAnsi"/>
        </w:rPr>
        <w:t>Determine</w:t>
      </w:r>
      <w:r w:rsidRPr="00677FC0">
        <w:rPr>
          <w:rFonts w:asciiTheme="minorHAnsi" w:hAnsiTheme="minorHAnsi" w:cstheme="minorHAnsi"/>
          <w:spacing w:val="-6"/>
        </w:rPr>
        <w:t xml:space="preserve"> </w:t>
      </w:r>
      <w:r w:rsidRPr="00677FC0">
        <w:rPr>
          <w:rFonts w:asciiTheme="minorHAnsi" w:hAnsiTheme="minorHAnsi" w:cstheme="minorHAnsi"/>
        </w:rPr>
        <w:t>para</w:t>
      </w:r>
      <w:r w:rsidRPr="00677FC0">
        <w:rPr>
          <w:rFonts w:asciiTheme="minorHAnsi" w:hAnsiTheme="minorHAnsi" w:cstheme="minorHAnsi"/>
          <w:spacing w:val="-6"/>
        </w:rPr>
        <w:t xml:space="preserve"> </w:t>
      </w:r>
      <w:r w:rsidRPr="00677FC0">
        <w:rPr>
          <w:rFonts w:asciiTheme="minorHAnsi" w:hAnsiTheme="minorHAnsi" w:cstheme="minorHAnsi"/>
        </w:rPr>
        <w:t>cada</w:t>
      </w:r>
      <w:r w:rsidRPr="00677FC0">
        <w:rPr>
          <w:rFonts w:asciiTheme="minorHAnsi" w:hAnsiTheme="minorHAnsi" w:cstheme="minorHAnsi"/>
          <w:spacing w:val="-6"/>
        </w:rPr>
        <w:t xml:space="preserve"> </w:t>
      </w:r>
      <w:r w:rsidRPr="00677FC0">
        <w:rPr>
          <w:rFonts w:asciiTheme="minorHAnsi" w:hAnsiTheme="minorHAnsi" w:cstheme="minorHAnsi"/>
        </w:rPr>
        <w:t>uno</w:t>
      </w:r>
      <w:r w:rsidRPr="00677FC0">
        <w:rPr>
          <w:rFonts w:asciiTheme="minorHAnsi" w:hAnsiTheme="minorHAnsi" w:cstheme="minorHAnsi"/>
          <w:spacing w:val="-6"/>
        </w:rPr>
        <w:t xml:space="preserve"> </w:t>
      </w:r>
      <w:r w:rsidRPr="00677FC0">
        <w:rPr>
          <w:rFonts w:asciiTheme="minorHAnsi" w:hAnsiTheme="minorHAnsi" w:cstheme="minorHAnsi"/>
        </w:rPr>
        <w:t>de</w:t>
      </w:r>
      <w:r w:rsidRPr="00677FC0">
        <w:rPr>
          <w:rFonts w:asciiTheme="minorHAnsi" w:hAnsiTheme="minorHAnsi" w:cstheme="minorHAnsi"/>
          <w:spacing w:val="-6"/>
        </w:rPr>
        <w:t xml:space="preserve"> </w:t>
      </w:r>
      <w:r w:rsidRPr="00677FC0">
        <w:rPr>
          <w:rFonts w:asciiTheme="minorHAnsi" w:hAnsiTheme="minorHAnsi" w:cstheme="minorHAnsi"/>
        </w:rPr>
        <w:t>ellos:</w:t>
      </w:r>
      <w:r w:rsidRPr="00677FC0">
        <w:rPr>
          <w:rFonts w:asciiTheme="minorHAnsi" w:hAnsiTheme="minorHAnsi" w:cstheme="minorHAnsi"/>
          <w:spacing w:val="-6"/>
        </w:rPr>
        <w:t xml:space="preserve"> </w:t>
      </w:r>
      <w:r w:rsidRPr="00677FC0">
        <w:rPr>
          <w:rFonts w:asciiTheme="minorHAnsi" w:hAnsiTheme="minorHAnsi" w:cstheme="minorHAnsi"/>
        </w:rPr>
        <w:t>el</w:t>
      </w:r>
      <w:r w:rsidRPr="00677FC0">
        <w:rPr>
          <w:rFonts w:asciiTheme="minorHAnsi" w:hAnsiTheme="minorHAnsi" w:cstheme="minorHAnsi"/>
          <w:spacing w:val="-6"/>
        </w:rPr>
        <w:t xml:space="preserve"> </w:t>
      </w:r>
      <w:r w:rsidRPr="00677FC0">
        <w:rPr>
          <w:rFonts w:asciiTheme="minorHAnsi" w:hAnsiTheme="minorHAnsi" w:cstheme="minorHAnsi"/>
        </w:rPr>
        <w:t>emisor</w:t>
      </w:r>
      <w:r w:rsidRPr="00677FC0">
        <w:rPr>
          <w:rFonts w:asciiTheme="minorHAnsi" w:hAnsiTheme="minorHAnsi" w:cstheme="minorHAnsi"/>
          <w:spacing w:val="-6"/>
        </w:rPr>
        <w:t xml:space="preserve"> </w:t>
      </w:r>
      <w:r w:rsidRPr="00677FC0">
        <w:rPr>
          <w:rFonts w:asciiTheme="minorHAnsi" w:hAnsiTheme="minorHAnsi" w:cstheme="minorHAnsi"/>
        </w:rPr>
        <w:t>(si</w:t>
      </w:r>
      <w:r w:rsidRPr="00677FC0">
        <w:rPr>
          <w:rFonts w:asciiTheme="minorHAnsi" w:hAnsiTheme="minorHAnsi" w:cstheme="minorHAnsi"/>
          <w:spacing w:val="-5"/>
        </w:rPr>
        <w:t xml:space="preserve"> </w:t>
      </w:r>
      <w:r w:rsidRPr="00677FC0">
        <w:rPr>
          <w:rFonts w:asciiTheme="minorHAnsi" w:hAnsiTheme="minorHAnsi" w:cstheme="minorHAnsi"/>
        </w:rPr>
        <w:t>es</w:t>
      </w:r>
      <w:r w:rsidRPr="00677FC0">
        <w:rPr>
          <w:rFonts w:asciiTheme="minorHAnsi" w:hAnsiTheme="minorHAnsi" w:cstheme="minorHAnsi"/>
          <w:spacing w:val="-6"/>
        </w:rPr>
        <w:t xml:space="preserve"> </w:t>
      </w:r>
      <w:r w:rsidRPr="00677FC0">
        <w:rPr>
          <w:rFonts w:asciiTheme="minorHAnsi" w:hAnsiTheme="minorHAnsi" w:cstheme="minorHAnsi"/>
        </w:rPr>
        <w:t>identiﬁcable),</w:t>
      </w:r>
      <w:r w:rsidRPr="00677FC0"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e</w:t>
      </w:r>
      <w:r w:rsidRPr="00677FC0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 xml:space="preserve"> </w:t>
      </w:r>
      <w:r w:rsidRPr="00677FC0">
        <w:rPr>
          <w:rFonts w:asciiTheme="minorHAnsi" w:hAnsiTheme="minorHAnsi" w:cstheme="minorHAnsi"/>
          <w:spacing w:val="-48"/>
        </w:rPr>
        <w:t xml:space="preserve">  </w:t>
      </w:r>
      <w:r>
        <w:rPr>
          <w:rFonts w:asciiTheme="minorHAnsi" w:hAnsiTheme="minorHAnsi" w:cstheme="minorHAnsi"/>
          <w:spacing w:val="-48"/>
        </w:rPr>
        <w:t xml:space="preserve">     </w:t>
      </w:r>
      <w:r w:rsidRPr="00677FC0">
        <w:rPr>
          <w:rFonts w:asciiTheme="minorHAnsi" w:hAnsiTheme="minorHAnsi" w:cstheme="minorHAnsi"/>
        </w:rPr>
        <w:t>posible</w:t>
      </w:r>
      <w:r w:rsidRPr="00677FC0">
        <w:rPr>
          <w:rFonts w:asciiTheme="minorHAnsi" w:hAnsiTheme="minorHAnsi" w:cstheme="minorHAnsi"/>
          <w:spacing w:val="-2"/>
        </w:rPr>
        <w:t xml:space="preserve"> </w:t>
      </w:r>
      <w:r w:rsidRPr="00677FC0">
        <w:rPr>
          <w:rFonts w:asciiTheme="minorHAnsi" w:hAnsiTheme="minorHAnsi" w:cstheme="minorHAnsi"/>
        </w:rPr>
        <w:t>receptor (explícito o</w:t>
      </w:r>
      <w:r w:rsidRPr="00677FC0">
        <w:rPr>
          <w:rFonts w:asciiTheme="minorHAnsi" w:hAnsiTheme="minorHAnsi" w:cstheme="minorHAnsi"/>
          <w:spacing w:val="-1"/>
        </w:rPr>
        <w:t xml:space="preserve"> </w:t>
      </w:r>
      <w:r w:rsidRPr="00677FC0">
        <w:rPr>
          <w:rFonts w:asciiTheme="minorHAnsi" w:hAnsiTheme="minorHAnsi" w:cstheme="minorHAnsi"/>
        </w:rPr>
        <w:t>no)</w:t>
      </w:r>
      <w:r w:rsidRPr="00677FC0">
        <w:rPr>
          <w:rFonts w:asciiTheme="minorHAnsi" w:hAnsiTheme="minorHAnsi" w:cstheme="minorHAnsi"/>
          <w:spacing w:val="-2"/>
        </w:rPr>
        <w:t xml:space="preserve"> </w:t>
      </w:r>
      <w:r w:rsidRPr="00677FC0">
        <w:rPr>
          <w:rFonts w:asciiTheme="minorHAnsi" w:hAnsiTheme="minorHAnsi" w:cstheme="minorHAnsi"/>
        </w:rPr>
        <w:t>y el</w:t>
      </w:r>
      <w:r w:rsidRPr="00677FC0">
        <w:rPr>
          <w:rFonts w:asciiTheme="minorHAnsi" w:hAnsiTheme="minorHAnsi" w:cstheme="minorHAnsi"/>
          <w:spacing w:val="-1"/>
        </w:rPr>
        <w:t xml:space="preserve"> </w:t>
      </w:r>
      <w:r w:rsidRPr="00677FC0">
        <w:rPr>
          <w:rFonts w:asciiTheme="minorHAnsi" w:hAnsiTheme="minorHAnsi" w:cstheme="minorHAnsi"/>
        </w:rPr>
        <w:t>referente</w:t>
      </w:r>
      <w:r w:rsidR="00B67060">
        <w:rPr>
          <w:rFonts w:asciiTheme="minorHAnsi" w:hAnsiTheme="minorHAnsi" w:cstheme="minorHAnsi"/>
        </w:rPr>
        <w:t xml:space="preserve"> o tema</w:t>
      </w:r>
      <w:r w:rsidRPr="00677FC0">
        <w:rPr>
          <w:rFonts w:asciiTheme="minorHAnsi" w:hAnsiTheme="minorHAnsi" w:cstheme="minorHAnsi"/>
        </w:rPr>
        <w:t>.</w:t>
      </w:r>
    </w:p>
    <w:p w:rsidR="00DD6D89" w:rsidRPr="005B0EEB" w:rsidRDefault="00DD6D89" w:rsidP="00DD6D89">
      <w:pPr>
        <w:pStyle w:val="TableParagraph"/>
        <w:numPr>
          <w:ilvl w:val="0"/>
          <w:numId w:val="6"/>
        </w:numPr>
        <w:tabs>
          <w:tab w:val="left" w:pos="684"/>
        </w:tabs>
        <w:spacing w:before="1" w:line="249" w:lineRule="auto"/>
        <w:ind w:right="601"/>
        <w:jc w:val="both"/>
        <w:rPr>
          <w:rFonts w:asciiTheme="minorHAnsi" w:hAnsiTheme="minorHAnsi" w:cstheme="minorHAnsi"/>
          <w:color w:val="7A7F81"/>
        </w:rPr>
      </w:pPr>
      <w:r w:rsidRPr="00677FC0">
        <w:rPr>
          <w:rFonts w:asciiTheme="minorHAnsi" w:hAnsiTheme="minorHAnsi" w:cstheme="minorHAnsi"/>
        </w:rPr>
        <w:t>Enuncie la función</w:t>
      </w:r>
      <w:r>
        <w:rPr>
          <w:rFonts w:asciiTheme="minorHAnsi" w:hAnsiTheme="minorHAnsi" w:cstheme="minorHAnsi"/>
        </w:rPr>
        <w:t xml:space="preserve"> del lenguaje</w:t>
      </w:r>
      <w:r w:rsidRPr="00677FC0">
        <w:rPr>
          <w:rFonts w:asciiTheme="minorHAnsi" w:hAnsiTheme="minorHAnsi" w:cstheme="minorHAnsi"/>
        </w:rPr>
        <w:t xml:space="preserve"> predominante en</w:t>
      </w:r>
      <w:r>
        <w:rPr>
          <w:rFonts w:asciiTheme="minorHAnsi" w:hAnsiTheme="minorHAnsi" w:cstheme="minorHAnsi"/>
        </w:rPr>
        <w:t xml:space="preserve"> </w:t>
      </w:r>
      <w:r w:rsidR="00373DEA">
        <w:rPr>
          <w:rFonts w:asciiTheme="minorHAnsi" w:hAnsiTheme="minorHAnsi" w:cstheme="minorHAnsi"/>
        </w:rPr>
        <w:t>cada</w:t>
      </w:r>
      <w:r>
        <w:rPr>
          <w:rFonts w:asciiTheme="minorHAnsi" w:hAnsiTheme="minorHAnsi" w:cstheme="minorHAnsi"/>
        </w:rPr>
        <w:t xml:space="preserve"> texto elegido </w:t>
      </w:r>
      <w:r w:rsidRPr="00677FC0">
        <w:rPr>
          <w:rFonts w:asciiTheme="minorHAnsi" w:hAnsiTheme="minorHAnsi" w:cstheme="minorHAnsi"/>
        </w:rPr>
        <w:t>y justiﬁque</w:t>
      </w:r>
      <w:r w:rsidRPr="00677FC0">
        <w:rPr>
          <w:rFonts w:asciiTheme="minorHAnsi" w:hAnsiTheme="minorHAnsi" w:cstheme="minorHAnsi"/>
          <w:spacing w:val="1"/>
        </w:rPr>
        <w:t xml:space="preserve"> </w:t>
      </w:r>
      <w:r w:rsidRPr="00677FC0">
        <w:rPr>
          <w:rFonts w:asciiTheme="minorHAnsi" w:hAnsiTheme="minorHAnsi" w:cstheme="minorHAnsi"/>
        </w:rPr>
        <w:t>su</w:t>
      </w:r>
      <w:r w:rsidRPr="00677FC0">
        <w:rPr>
          <w:rFonts w:asciiTheme="minorHAnsi" w:hAnsiTheme="minorHAnsi" w:cstheme="minorHAnsi"/>
          <w:spacing w:val="50"/>
        </w:rPr>
        <w:t xml:space="preserve"> </w:t>
      </w:r>
      <w:r w:rsidRPr="00677FC0">
        <w:rPr>
          <w:rFonts w:asciiTheme="minorHAnsi" w:hAnsiTheme="minorHAnsi" w:cstheme="minorHAnsi"/>
        </w:rPr>
        <w:t>respuesta.</w:t>
      </w:r>
    </w:p>
    <w:p w:rsidR="00FC0D29" w:rsidRDefault="00FC0D29" w:rsidP="00562523"/>
    <w:sectPr w:rsidR="00FC0D29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523" w:rsidRDefault="00562523" w:rsidP="00562523">
      <w:r>
        <w:separator/>
      </w:r>
    </w:p>
  </w:endnote>
  <w:endnote w:type="continuationSeparator" w:id="0">
    <w:p w:rsidR="00562523" w:rsidRDefault="00562523" w:rsidP="00562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544840"/>
      <w:docPartObj>
        <w:docPartGallery w:val="Page Numbers (Bottom of Page)"/>
        <w:docPartUnique/>
      </w:docPartObj>
    </w:sdtPr>
    <w:sdtEndPr/>
    <w:sdtContent>
      <w:p w:rsidR="00562523" w:rsidRDefault="005625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599">
          <w:rPr>
            <w:noProof/>
          </w:rPr>
          <w:t>3</w:t>
        </w:r>
        <w:r>
          <w:fldChar w:fldCharType="end"/>
        </w:r>
      </w:p>
    </w:sdtContent>
  </w:sdt>
  <w:p w:rsidR="00562523" w:rsidRDefault="005625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523" w:rsidRDefault="00562523" w:rsidP="00562523">
      <w:r>
        <w:separator/>
      </w:r>
    </w:p>
  </w:footnote>
  <w:footnote w:type="continuationSeparator" w:id="0">
    <w:p w:rsidR="00562523" w:rsidRDefault="00562523" w:rsidP="00562523">
      <w:r>
        <w:continuationSeparator/>
      </w:r>
    </w:p>
  </w:footnote>
  <w:footnote w:id="1">
    <w:p w:rsidR="00793201" w:rsidRPr="00925193" w:rsidRDefault="00793201" w:rsidP="00793201">
      <w:pPr>
        <w:pStyle w:val="Textoindependiente"/>
        <w:spacing w:before="4"/>
        <w:rPr>
          <w:rFonts w:asciiTheme="minorHAnsi" w:hAnsiTheme="minorHAnsi" w:cstheme="minorHAnsi"/>
          <w:i/>
          <w:sz w:val="18"/>
          <w:szCs w:val="18"/>
        </w:rPr>
      </w:pPr>
      <w:r w:rsidRPr="00925193">
        <w:rPr>
          <w:rStyle w:val="Refdenotaalpie"/>
          <w:rFonts w:asciiTheme="minorHAnsi" w:hAnsiTheme="minorHAnsi" w:cstheme="minorHAnsi"/>
          <w:sz w:val="18"/>
          <w:szCs w:val="18"/>
        </w:rPr>
        <w:footnoteRef/>
      </w:r>
      <w:r w:rsidRPr="00925193">
        <w:rPr>
          <w:rFonts w:asciiTheme="minorHAnsi" w:hAnsiTheme="minorHAnsi" w:cstheme="minorHAnsi"/>
          <w:sz w:val="18"/>
          <w:szCs w:val="18"/>
        </w:rPr>
        <w:t xml:space="preserve"> E</w:t>
      </w:r>
      <w:r w:rsidRPr="00925193">
        <w:rPr>
          <w:rFonts w:asciiTheme="minorHAnsi" w:hAnsiTheme="minorHAnsi" w:cstheme="minorHAnsi"/>
          <w:color w:val="231F20"/>
          <w:sz w:val="18"/>
          <w:szCs w:val="18"/>
        </w:rPr>
        <w:t>xtraído de Leer x leer Nº 5. Lecturas para estudiantes. Plan Nacional de Lectura. Buenos Aires,</w:t>
      </w:r>
      <w:r w:rsidRPr="00925193">
        <w:rPr>
          <w:rFonts w:asciiTheme="minorHAnsi" w:hAnsiTheme="minorHAnsi" w:cstheme="minorHAnsi"/>
          <w:color w:val="231F20"/>
          <w:spacing w:val="1"/>
          <w:sz w:val="18"/>
          <w:szCs w:val="18"/>
        </w:rPr>
        <w:t xml:space="preserve"> </w:t>
      </w:r>
      <w:r w:rsidRPr="00925193">
        <w:rPr>
          <w:rFonts w:asciiTheme="minorHAnsi" w:hAnsiTheme="minorHAnsi" w:cstheme="minorHAnsi"/>
          <w:color w:val="231F20"/>
          <w:sz w:val="18"/>
          <w:szCs w:val="18"/>
        </w:rPr>
        <w:t>Ministerio</w:t>
      </w:r>
      <w:r w:rsidRPr="00925193">
        <w:rPr>
          <w:rFonts w:asciiTheme="minorHAnsi" w:hAnsiTheme="minorHAnsi" w:cstheme="minorHAnsi"/>
          <w:color w:val="231F20"/>
          <w:spacing w:val="-4"/>
          <w:sz w:val="18"/>
          <w:szCs w:val="18"/>
        </w:rPr>
        <w:t xml:space="preserve"> </w:t>
      </w:r>
      <w:r w:rsidRPr="00925193">
        <w:rPr>
          <w:rFonts w:asciiTheme="minorHAnsi" w:hAnsiTheme="minorHAnsi" w:cstheme="minorHAnsi"/>
          <w:color w:val="231F20"/>
          <w:sz w:val="18"/>
          <w:szCs w:val="18"/>
        </w:rPr>
        <w:t>de</w:t>
      </w:r>
      <w:r w:rsidRPr="00925193">
        <w:rPr>
          <w:rFonts w:asciiTheme="minorHAnsi" w:hAnsiTheme="minorHAnsi" w:cstheme="minorHAnsi"/>
          <w:color w:val="231F20"/>
          <w:spacing w:val="-5"/>
          <w:sz w:val="18"/>
          <w:szCs w:val="18"/>
        </w:rPr>
        <w:t xml:space="preserve"> </w:t>
      </w:r>
      <w:r w:rsidRPr="00925193">
        <w:rPr>
          <w:rFonts w:asciiTheme="minorHAnsi" w:hAnsiTheme="minorHAnsi" w:cstheme="minorHAnsi"/>
          <w:color w:val="231F20"/>
          <w:sz w:val="18"/>
          <w:szCs w:val="18"/>
        </w:rPr>
        <w:t>Educación,</w:t>
      </w:r>
      <w:r w:rsidRPr="00925193">
        <w:rPr>
          <w:rFonts w:asciiTheme="minorHAnsi" w:hAnsiTheme="minorHAnsi" w:cstheme="minorHAnsi"/>
          <w:color w:val="231F20"/>
          <w:spacing w:val="-3"/>
          <w:sz w:val="18"/>
          <w:szCs w:val="18"/>
        </w:rPr>
        <w:t xml:space="preserve"> </w:t>
      </w:r>
      <w:r w:rsidRPr="00925193">
        <w:rPr>
          <w:rFonts w:asciiTheme="minorHAnsi" w:hAnsiTheme="minorHAnsi" w:cstheme="minorHAnsi"/>
          <w:color w:val="231F20"/>
          <w:sz w:val="18"/>
          <w:szCs w:val="18"/>
        </w:rPr>
        <w:t>Ciencia</w:t>
      </w:r>
      <w:r w:rsidRPr="00925193">
        <w:rPr>
          <w:rFonts w:asciiTheme="minorHAnsi" w:hAnsiTheme="minorHAnsi" w:cstheme="minorHAnsi"/>
          <w:color w:val="231F20"/>
          <w:spacing w:val="-5"/>
          <w:sz w:val="18"/>
          <w:szCs w:val="18"/>
        </w:rPr>
        <w:t xml:space="preserve"> </w:t>
      </w:r>
      <w:r w:rsidRPr="00925193">
        <w:rPr>
          <w:rFonts w:asciiTheme="minorHAnsi" w:hAnsiTheme="minorHAnsi" w:cstheme="minorHAnsi"/>
          <w:color w:val="231F20"/>
          <w:sz w:val="18"/>
          <w:szCs w:val="18"/>
        </w:rPr>
        <w:t>y</w:t>
      </w:r>
      <w:r w:rsidRPr="00925193">
        <w:rPr>
          <w:rFonts w:asciiTheme="minorHAnsi" w:hAnsiTheme="minorHAnsi" w:cstheme="minorHAnsi"/>
          <w:color w:val="231F20"/>
          <w:spacing w:val="-6"/>
          <w:sz w:val="18"/>
          <w:szCs w:val="18"/>
        </w:rPr>
        <w:t xml:space="preserve"> </w:t>
      </w:r>
      <w:r w:rsidRPr="00925193">
        <w:rPr>
          <w:rFonts w:asciiTheme="minorHAnsi" w:hAnsiTheme="minorHAnsi" w:cstheme="minorHAnsi"/>
          <w:color w:val="231F20"/>
          <w:sz w:val="18"/>
          <w:szCs w:val="18"/>
        </w:rPr>
        <w:t>Tecnología</w:t>
      </w:r>
      <w:r w:rsidRPr="00925193">
        <w:rPr>
          <w:rFonts w:asciiTheme="minorHAnsi" w:hAnsiTheme="minorHAnsi" w:cstheme="minorHAnsi"/>
          <w:color w:val="231F20"/>
          <w:spacing w:val="-5"/>
          <w:sz w:val="18"/>
          <w:szCs w:val="18"/>
        </w:rPr>
        <w:t xml:space="preserve"> </w:t>
      </w:r>
      <w:r w:rsidRPr="00925193">
        <w:rPr>
          <w:rFonts w:asciiTheme="minorHAnsi" w:hAnsiTheme="minorHAnsi" w:cstheme="minorHAnsi"/>
          <w:color w:val="231F20"/>
          <w:sz w:val="18"/>
          <w:szCs w:val="18"/>
        </w:rPr>
        <w:t>de</w:t>
      </w:r>
      <w:r w:rsidRPr="00925193">
        <w:rPr>
          <w:rFonts w:asciiTheme="minorHAnsi" w:hAnsiTheme="minorHAnsi" w:cstheme="minorHAnsi"/>
          <w:color w:val="231F20"/>
          <w:spacing w:val="-4"/>
          <w:sz w:val="18"/>
          <w:szCs w:val="18"/>
        </w:rPr>
        <w:t xml:space="preserve"> </w:t>
      </w:r>
      <w:r w:rsidRPr="00925193">
        <w:rPr>
          <w:rFonts w:asciiTheme="minorHAnsi" w:hAnsiTheme="minorHAnsi" w:cstheme="minorHAnsi"/>
          <w:color w:val="231F20"/>
          <w:sz w:val="18"/>
          <w:szCs w:val="18"/>
        </w:rPr>
        <w:t>la</w:t>
      </w:r>
      <w:r w:rsidRPr="00925193">
        <w:rPr>
          <w:rFonts w:asciiTheme="minorHAnsi" w:hAnsiTheme="minorHAnsi" w:cstheme="minorHAnsi"/>
          <w:color w:val="231F20"/>
          <w:spacing w:val="-5"/>
          <w:sz w:val="18"/>
          <w:szCs w:val="18"/>
        </w:rPr>
        <w:t xml:space="preserve"> </w:t>
      </w:r>
      <w:r w:rsidRPr="00925193">
        <w:rPr>
          <w:rFonts w:asciiTheme="minorHAnsi" w:hAnsiTheme="minorHAnsi" w:cstheme="minorHAnsi"/>
          <w:color w:val="231F20"/>
          <w:sz w:val="18"/>
          <w:szCs w:val="18"/>
        </w:rPr>
        <w:t>Nación,</w:t>
      </w:r>
      <w:r w:rsidRPr="00925193">
        <w:rPr>
          <w:rFonts w:asciiTheme="minorHAnsi" w:hAnsiTheme="minorHAnsi" w:cstheme="minorHAnsi"/>
          <w:color w:val="231F20"/>
          <w:spacing w:val="-4"/>
          <w:sz w:val="18"/>
          <w:szCs w:val="18"/>
        </w:rPr>
        <w:t xml:space="preserve"> </w:t>
      </w:r>
      <w:r w:rsidRPr="00925193">
        <w:rPr>
          <w:rFonts w:asciiTheme="minorHAnsi" w:hAnsiTheme="minorHAnsi" w:cstheme="minorHAnsi"/>
          <w:color w:val="231F20"/>
          <w:sz w:val="18"/>
          <w:szCs w:val="18"/>
        </w:rPr>
        <w:t>Fundación</w:t>
      </w:r>
      <w:r w:rsidRPr="00925193">
        <w:rPr>
          <w:rFonts w:asciiTheme="minorHAnsi" w:hAnsiTheme="minorHAnsi" w:cstheme="minorHAnsi"/>
          <w:color w:val="231F20"/>
          <w:spacing w:val="-4"/>
          <w:sz w:val="18"/>
          <w:szCs w:val="18"/>
        </w:rPr>
        <w:t xml:space="preserve"> </w:t>
      </w:r>
      <w:r w:rsidRPr="00925193">
        <w:rPr>
          <w:rFonts w:asciiTheme="minorHAnsi" w:hAnsiTheme="minorHAnsi" w:cstheme="minorHAnsi"/>
          <w:color w:val="231F20"/>
          <w:sz w:val="18"/>
          <w:szCs w:val="18"/>
        </w:rPr>
        <w:t>Mempo</w:t>
      </w:r>
      <w:r w:rsidRPr="00925193">
        <w:rPr>
          <w:rFonts w:asciiTheme="minorHAnsi" w:hAnsiTheme="minorHAnsi" w:cstheme="minorHAnsi"/>
          <w:color w:val="231F20"/>
          <w:spacing w:val="-3"/>
          <w:sz w:val="18"/>
          <w:szCs w:val="18"/>
        </w:rPr>
        <w:t xml:space="preserve"> </w:t>
      </w:r>
      <w:r w:rsidRPr="00925193">
        <w:rPr>
          <w:rFonts w:asciiTheme="minorHAnsi" w:hAnsiTheme="minorHAnsi" w:cstheme="minorHAnsi"/>
          <w:color w:val="231F20"/>
          <w:sz w:val="18"/>
          <w:szCs w:val="18"/>
        </w:rPr>
        <w:t>Giardinelli,</w:t>
      </w:r>
      <w:r w:rsidRPr="00925193">
        <w:rPr>
          <w:rFonts w:asciiTheme="minorHAnsi" w:hAnsiTheme="minorHAnsi" w:cstheme="minorHAnsi"/>
          <w:color w:val="231F20"/>
          <w:spacing w:val="-4"/>
          <w:sz w:val="18"/>
          <w:szCs w:val="18"/>
        </w:rPr>
        <w:t xml:space="preserve"> </w:t>
      </w:r>
      <w:r w:rsidRPr="00925193">
        <w:rPr>
          <w:rFonts w:asciiTheme="minorHAnsi" w:hAnsiTheme="minorHAnsi" w:cstheme="minorHAnsi"/>
          <w:color w:val="231F20"/>
          <w:sz w:val="18"/>
          <w:szCs w:val="18"/>
        </w:rPr>
        <w:t>2004.</w:t>
      </w:r>
      <w:r w:rsidRPr="00925193">
        <w:rPr>
          <w:rFonts w:asciiTheme="minorHAnsi" w:hAnsiTheme="minorHAnsi" w:cstheme="minorHAnsi"/>
          <w:color w:val="231F20"/>
          <w:spacing w:val="-42"/>
          <w:sz w:val="18"/>
          <w:szCs w:val="18"/>
        </w:rPr>
        <w:t xml:space="preserve"> </w:t>
      </w:r>
      <w:r w:rsidRPr="00925193">
        <w:rPr>
          <w:rFonts w:asciiTheme="minorHAnsi" w:hAnsiTheme="minorHAnsi" w:cstheme="minorHAnsi"/>
          <w:color w:val="231F20"/>
          <w:sz w:val="18"/>
          <w:szCs w:val="18"/>
        </w:rPr>
        <w:t>Página</w:t>
      </w:r>
      <w:r w:rsidRPr="00925193">
        <w:rPr>
          <w:rFonts w:asciiTheme="minorHAnsi" w:hAnsiTheme="minorHAnsi" w:cstheme="minorHAnsi"/>
          <w:color w:val="231F20"/>
          <w:spacing w:val="-1"/>
          <w:sz w:val="18"/>
          <w:szCs w:val="18"/>
        </w:rPr>
        <w:t xml:space="preserve"> </w:t>
      </w:r>
      <w:r w:rsidRPr="00925193">
        <w:rPr>
          <w:rFonts w:asciiTheme="minorHAnsi" w:hAnsiTheme="minorHAnsi" w:cstheme="minorHAnsi"/>
          <w:color w:val="231F20"/>
          <w:sz w:val="18"/>
          <w:szCs w:val="18"/>
        </w:rPr>
        <w:t>92.</w:t>
      </w:r>
    </w:p>
    <w:p w:rsidR="00793201" w:rsidRDefault="00793201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F6EA5"/>
    <w:multiLevelType w:val="hybridMultilevel"/>
    <w:tmpl w:val="176A8482"/>
    <w:lvl w:ilvl="0" w:tplc="D89C8BEA">
      <w:start w:val="1"/>
      <w:numFmt w:val="decimal"/>
      <w:lvlText w:val="%1."/>
      <w:lvlJc w:val="left"/>
      <w:pPr>
        <w:ind w:left="288" w:hanging="201"/>
      </w:pPr>
      <w:rPr>
        <w:rFonts w:ascii="Arial" w:eastAsia="Arial" w:hAnsi="Arial" w:cs="Arial" w:hint="default"/>
        <w:b/>
        <w:bCs/>
        <w:color w:val="7A7F81"/>
        <w:w w:val="100"/>
        <w:sz w:val="18"/>
        <w:szCs w:val="18"/>
        <w:lang w:val="es-ES" w:eastAsia="en-US" w:bidi="ar-SA"/>
      </w:rPr>
    </w:lvl>
    <w:lvl w:ilvl="1" w:tplc="386007F8">
      <w:start w:val="1"/>
      <w:numFmt w:val="lowerLetter"/>
      <w:lvlText w:val="%2)"/>
      <w:lvlJc w:val="left"/>
      <w:pPr>
        <w:ind w:left="629" w:hanging="211"/>
      </w:pPr>
      <w:rPr>
        <w:rFonts w:ascii="Arial" w:eastAsia="Arial" w:hAnsi="Arial" w:cs="Arial" w:hint="default"/>
        <w:b/>
        <w:bCs/>
        <w:color w:val="7A7F81"/>
        <w:spacing w:val="-1"/>
        <w:w w:val="100"/>
        <w:sz w:val="18"/>
        <w:szCs w:val="18"/>
        <w:lang w:val="es-ES" w:eastAsia="en-US" w:bidi="ar-SA"/>
      </w:rPr>
    </w:lvl>
    <w:lvl w:ilvl="2" w:tplc="0CCEA114">
      <w:numFmt w:val="bullet"/>
      <w:lvlText w:val="•"/>
      <w:lvlJc w:val="left"/>
      <w:pPr>
        <w:ind w:left="1280" w:hanging="211"/>
      </w:pPr>
      <w:rPr>
        <w:rFonts w:hint="default"/>
        <w:lang w:val="es-ES" w:eastAsia="en-US" w:bidi="ar-SA"/>
      </w:rPr>
    </w:lvl>
    <w:lvl w:ilvl="3" w:tplc="EF94BF3C">
      <w:numFmt w:val="bullet"/>
      <w:lvlText w:val="•"/>
      <w:lvlJc w:val="left"/>
      <w:pPr>
        <w:ind w:left="1940" w:hanging="211"/>
      </w:pPr>
      <w:rPr>
        <w:rFonts w:hint="default"/>
        <w:lang w:val="es-ES" w:eastAsia="en-US" w:bidi="ar-SA"/>
      </w:rPr>
    </w:lvl>
    <w:lvl w:ilvl="4" w:tplc="135288B2">
      <w:numFmt w:val="bullet"/>
      <w:lvlText w:val="•"/>
      <w:lvlJc w:val="left"/>
      <w:pPr>
        <w:ind w:left="2600" w:hanging="211"/>
      </w:pPr>
      <w:rPr>
        <w:rFonts w:hint="default"/>
        <w:lang w:val="es-ES" w:eastAsia="en-US" w:bidi="ar-SA"/>
      </w:rPr>
    </w:lvl>
    <w:lvl w:ilvl="5" w:tplc="7CB473B4">
      <w:numFmt w:val="bullet"/>
      <w:lvlText w:val="•"/>
      <w:lvlJc w:val="left"/>
      <w:pPr>
        <w:ind w:left="3260" w:hanging="211"/>
      </w:pPr>
      <w:rPr>
        <w:rFonts w:hint="default"/>
        <w:lang w:val="es-ES" w:eastAsia="en-US" w:bidi="ar-SA"/>
      </w:rPr>
    </w:lvl>
    <w:lvl w:ilvl="6" w:tplc="1FA2E84E">
      <w:numFmt w:val="bullet"/>
      <w:lvlText w:val="•"/>
      <w:lvlJc w:val="left"/>
      <w:pPr>
        <w:ind w:left="3921" w:hanging="211"/>
      </w:pPr>
      <w:rPr>
        <w:rFonts w:hint="default"/>
        <w:lang w:val="es-ES" w:eastAsia="en-US" w:bidi="ar-SA"/>
      </w:rPr>
    </w:lvl>
    <w:lvl w:ilvl="7" w:tplc="83E0AF06">
      <w:numFmt w:val="bullet"/>
      <w:lvlText w:val="•"/>
      <w:lvlJc w:val="left"/>
      <w:pPr>
        <w:ind w:left="4581" w:hanging="211"/>
      </w:pPr>
      <w:rPr>
        <w:rFonts w:hint="default"/>
        <w:lang w:val="es-ES" w:eastAsia="en-US" w:bidi="ar-SA"/>
      </w:rPr>
    </w:lvl>
    <w:lvl w:ilvl="8" w:tplc="2772A838">
      <w:numFmt w:val="bullet"/>
      <w:lvlText w:val="•"/>
      <w:lvlJc w:val="left"/>
      <w:pPr>
        <w:ind w:left="5241" w:hanging="211"/>
      </w:pPr>
      <w:rPr>
        <w:rFonts w:hint="default"/>
        <w:lang w:val="es-ES" w:eastAsia="en-US" w:bidi="ar-SA"/>
      </w:rPr>
    </w:lvl>
  </w:abstractNum>
  <w:abstractNum w:abstractNumId="1" w15:restartNumberingAfterBreak="0">
    <w:nsid w:val="3BED431B"/>
    <w:multiLevelType w:val="hybridMultilevel"/>
    <w:tmpl w:val="5C90826A"/>
    <w:lvl w:ilvl="0" w:tplc="C302B7F2">
      <w:start w:val="1"/>
      <w:numFmt w:val="decimal"/>
      <w:lvlText w:val="%1."/>
      <w:lvlJc w:val="left"/>
      <w:pPr>
        <w:ind w:left="384" w:hanging="201"/>
      </w:pPr>
      <w:rPr>
        <w:rFonts w:ascii="Arial" w:eastAsia="Arial" w:hAnsi="Arial" w:cs="Arial" w:hint="default"/>
        <w:b/>
        <w:bCs/>
        <w:color w:val="7A7F81"/>
        <w:spacing w:val="-1"/>
        <w:w w:val="100"/>
        <w:sz w:val="18"/>
        <w:szCs w:val="18"/>
        <w:lang w:val="es-ES" w:eastAsia="en-US" w:bidi="ar-SA"/>
      </w:rPr>
    </w:lvl>
    <w:lvl w:ilvl="1" w:tplc="5CA8FC74">
      <w:start w:val="1"/>
      <w:numFmt w:val="lowerLetter"/>
      <w:lvlText w:val="%2)"/>
      <w:lvlJc w:val="left"/>
      <w:pPr>
        <w:ind w:left="684" w:hanging="211"/>
      </w:pPr>
      <w:rPr>
        <w:rFonts w:ascii="Arial" w:eastAsia="Arial" w:hAnsi="Arial" w:cs="Arial" w:hint="default"/>
        <w:b/>
        <w:bCs/>
        <w:color w:val="7A7F81"/>
        <w:spacing w:val="-1"/>
        <w:w w:val="100"/>
        <w:sz w:val="18"/>
        <w:szCs w:val="18"/>
        <w:lang w:val="es-ES" w:eastAsia="en-US" w:bidi="ar-SA"/>
      </w:rPr>
    </w:lvl>
    <w:lvl w:ilvl="2" w:tplc="73FAE2CA">
      <w:numFmt w:val="bullet"/>
      <w:lvlText w:val="•"/>
      <w:lvlJc w:val="left"/>
      <w:pPr>
        <w:ind w:left="1303" w:hanging="211"/>
      </w:pPr>
      <w:rPr>
        <w:rFonts w:hint="default"/>
        <w:lang w:val="es-ES" w:eastAsia="en-US" w:bidi="ar-SA"/>
      </w:rPr>
    </w:lvl>
    <w:lvl w:ilvl="3" w:tplc="243EBEF6">
      <w:numFmt w:val="bullet"/>
      <w:lvlText w:val="•"/>
      <w:lvlJc w:val="left"/>
      <w:pPr>
        <w:ind w:left="1926" w:hanging="211"/>
      </w:pPr>
      <w:rPr>
        <w:rFonts w:hint="default"/>
        <w:lang w:val="es-ES" w:eastAsia="en-US" w:bidi="ar-SA"/>
      </w:rPr>
    </w:lvl>
    <w:lvl w:ilvl="4" w:tplc="6046FB32">
      <w:numFmt w:val="bullet"/>
      <w:lvlText w:val="•"/>
      <w:lvlJc w:val="left"/>
      <w:pPr>
        <w:ind w:left="2549" w:hanging="211"/>
      </w:pPr>
      <w:rPr>
        <w:rFonts w:hint="default"/>
        <w:lang w:val="es-ES" w:eastAsia="en-US" w:bidi="ar-SA"/>
      </w:rPr>
    </w:lvl>
    <w:lvl w:ilvl="5" w:tplc="667873D2">
      <w:numFmt w:val="bullet"/>
      <w:lvlText w:val="•"/>
      <w:lvlJc w:val="left"/>
      <w:pPr>
        <w:ind w:left="3172" w:hanging="211"/>
      </w:pPr>
      <w:rPr>
        <w:rFonts w:hint="default"/>
        <w:lang w:val="es-ES" w:eastAsia="en-US" w:bidi="ar-SA"/>
      </w:rPr>
    </w:lvl>
    <w:lvl w:ilvl="6" w:tplc="BE4276FC">
      <w:numFmt w:val="bullet"/>
      <w:lvlText w:val="•"/>
      <w:lvlJc w:val="left"/>
      <w:pPr>
        <w:ind w:left="3796" w:hanging="211"/>
      </w:pPr>
      <w:rPr>
        <w:rFonts w:hint="default"/>
        <w:lang w:val="es-ES" w:eastAsia="en-US" w:bidi="ar-SA"/>
      </w:rPr>
    </w:lvl>
    <w:lvl w:ilvl="7" w:tplc="1E923A2A">
      <w:numFmt w:val="bullet"/>
      <w:lvlText w:val="•"/>
      <w:lvlJc w:val="left"/>
      <w:pPr>
        <w:ind w:left="4419" w:hanging="211"/>
      </w:pPr>
      <w:rPr>
        <w:rFonts w:hint="default"/>
        <w:lang w:val="es-ES" w:eastAsia="en-US" w:bidi="ar-SA"/>
      </w:rPr>
    </w:lvl>
    <w:lvl w:ilvl="8" w:tplc="E256AD12">
      <w:numFmt w:val="bullet"/>
      <w:lvlText w:val="•"/>
      <w:lvlJc w:val="left"/>
      <w:pPr>
        <w:ind w:left="5042" w:hanging="211"/>
      </w:pPr>
      <w:rPr>
        <w:rFonts w:hint="default"/>
        <w:lang w:val="es-ES" w:eastAsia="en-US" w:bidi="ar-SA"/>
      </w:rPr>
    </w:lvl>
  </w:abstractNum>
  <w:abstractNum w:abstractNumId="2" w15:restartNumberingAfterBreak="0">
    <w:nsid w:val="4AA61985"/>
    <w:multiLevelType w:val="hybridMultilevel"/>
    <w:tmpl w:val="8B8E3AD0"/>
    <w:lvl w:ilvl="0" w:tplc="7C0A0292">
      <w:start w:val="1"/>
      <w:numFmt w:val="lowerLetter"/>
      <w:lvlText w:val="%1)"/>
      <w:lvlJc w:val="left"/>
      <w:pPr>
        <w:ind w:left="695" w:hanging="211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C7B82"/>
    <w:multiLevelType w:val="hybridMultilevel"/>
    <w:tmpl w:val="0BD09854"/>
    <w:lvl w:ilvl="0" w:tplc="35F44410">
      <w:start w:val="1"/>
      <w:numFmt w:val="decimal"/>
      <w:lvlText w:val="%1."/>
      <w:lvlJc w:val="left"/>
      <w:pPr>
        <w:ind w:left="1372" w:hanging="223"/>
      </w:pPr>
      <w:rPr>
        <w:rFonts w:ascii="Arial" w:eastAsia="Arial" w:hAnsi="Arial" w:cs="Arial" w:hint="default"/>
        <w:b/>
        <w:bCs/>
        <w:color w:val="7A7F81"/>
        <w:spacing w:val="-1"/>
        <w:w w:val="100"/>
        <w:sz w:val="20"/>
        <w:szCs w:val="20"/>
        <w:lang w:val="es-ES" w:eastAsia="en-US" w:bidi="ar-SA"/>
      </w:rPr>
    </w:lvl>
    <w:lvl w:ilvl="1" w:tplc="AD8AFE32">
      <w:numFmt w:val="bullet"/>
      <w:lvlText w:val="•"/>
      <w:lvlJc w:val="left"/>
      <w:pPr>
        <w:ind w:left="1891" w:hanging="195"/>
      </w:pPr>
      <w:rPr>
        <w:rFonts w:ascii="Arial MT" w:eastAsia="Arial MT" w:hAnsi="Arial MT" w:cs="Arial MT" w:hint="default"/>
        <w:color w:val="939598"/>
        <w:w w:val="100"/>
        <w:sz w:val="20"/>
        <w:szCs w:val="20"/>
        <w:lang w:val="es-ES" w:eastAsia="en-US" w:bidi="ar-SA"/>
      </w:rPr>
    </w:lvl>
    <w:lvl w:ilvl="2" w:tplc="5638F69C">
      <w:numFmt w:val="bullet"/>
      <w:lvlText w:val="•"/>
      <w:lvlJc w:val="left"/>
      <w:pPr>
        <w:ind w:left="2288" w:hanging="194"/>
      </w:pPr>
      <w:rPr>
        <w:rFonts w:ascii="Arial MT" w:eastAsia="Arial MT" w:hAnsi="Arial MT" w:cs="Arial MT" w:hint="default"/>
        <w:color w:val="939598"/>
        <w:w w:val="100"/>
        <w:sz w:val="20"/>
        <w:szCs w:val="20"/>
        <w:lang w:val="es-ES" w:eastAsia="en-US" w:bidi="ar-SA"/>
      </w:rPr>
    </w:lvl>
    <w:lvl w:ilvl="3" w:tplc="48C63C4C">
      <w:numFmt w:val="bullet"/>
      <w:lvlText w:val="•"/>
      <w:lvlJc w:val="left"/>
      <w:pPr>
        <w:ind w:left="3083" w:hanging="194"/>
      </w:pPr>
      <w:rPr>
        <w:rFonts w:hint="default"/>
        <w:lang w:val="es-ES" w:eastAsia="en-US" w:bidi="ar-SA"/>
      </w:rPr>
    </w:lvl>
    <w:lvl w:ilvl="4" w:tplc="C23AAC2E">
      <w:numFmt w:val="bullet"/>
      <w:lvlText w:val="•"/>
      <w:lvlJc w:val="left"/>
      <w:pPr>
        <w:ind w:left="3886" w:hanging="194"/>
      </w:pPr>
      <w:rPr>
        <w:rFonts w:hint="default"/>
        <w:lang w:val="es-ES" w:eastAsia="en-US" w:bidi="ar-SA"/>
      </w:rPr>
    </w:lvl>
    <w:lvl w:ilvl="5" w:tplc="D54088A8">
      <w:numFmt w:val="bullet"/>
      <w:lvlText w:val="•"/>
      <w:lvlJc w:val="left"/>
      <w:pPr>
        <w:ind w:left="4689" w:hanging="194"/>
      </w:pPr>
      <w:rPr>
        <w:rFonts w:hint="default"/>
        <w:lang w:val="es-ES" w:eastAsia="en-US" w:bidi="ar-SA"/>
      </w:rPr>
    </w:lvl>
    <w:lvl w:ilvl="6" w:tplc="2F007616">
      <w:numFmt w:val="bullet"/>
      <w:lvlText w:val="•"/>
      <w:lvlJc w:val="left"/>
      <w:pPr>
        <w:ind w:left="5492" w:hanging="194"/>
      </w:pPr>
      <w:rPr>
        <w:rFonts w:hint="default"/>
        <w:lang w:val="es-ES" w:eastAsia="en-US" w:bidi="ar-SA"/>
      </w:rPr>
    </w:lvl>
    <w:lvl w:ilvl="7" w:tplc="9F98F270">
      <w:numFmt w:val="bullet"/>
      <w:lvlText w:val="•"/>
      <w:lvlJc w:val="left"/>
      <w:pPr>
        <w:ind w:left="6295" w:hanging="194"/>
      </w:pPr>
      <w:rPr>
        <w:rFonts w:hint="default"/>
        <w:lang w:val="es-ES" w:eastAsia="en-US" w:bidi="ar-SA"/>
      </w:rPr>
    </w:lvl>
    <w:lvl w:ilvl="8" w:tplc="333C1548">
      <w:numFmt w:val="bullet"/>
      <w:lvlText w:val="•"/>
      <w:lvlJc w:val="left"/>
      <w:pPr>
        <w:ind w:left="7099" w:hanging="194"/>
      </w:pPr>
      <w:rPr>
        <w:rFonts w:hint="default"/>
        <w:lang w:val="es-ES" w:eastAsia="en-US" w:bidi="ar-SA"/>
      </w:rPr>
    </w:lvl>
  </w:abstractNum>
  <w:abstractNum w:abstractNumId="4" w15:restartNumberingAfterBreak="0">
    <w:nsid w:val="58947EF4"/>
    <w:multiLevelType w:val="hybridMultilevel"/>
    <w:tmpl w:val="57C0BA56"/>
    <w:lvl w:ilvl="0" w:tplc="04090001">
      <w:start w:val="1"/>
      <w:numFmt w:val="bullet"/>
      <w:lvlText w:val=""/>
      <w:lvlJc w:val="left"/>
      <w:pPr>
        <w:ind w:left="695" w:hanging="211"/>
      </w:pPr>
      <w:rPr>
        <w:rFonts w:ascii="Symbol" w:hAnsi="Symbol" w:hint="default"/>
        <w:b/>
        <w:bCs/>
        <w:spacing w:val="-1"/>
        <w:w w:val="100"/>
        <w:lang w:val="es-E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C7184"/>
    <w:multiLevelType w:val="hybridMultilevel"/>
    <w:tmpl w:val="69427D8A"/>
    <w:lvl w:ilvl="0" w:tplc="82346828">
      <w:start w:val="1"/>
      <w:numFmt w:val="decimal"/>
      <w:lvlText w:val="%1."/>
      <w:lvlJc w:val="left"/>
      <w:pPr>
        <w:ind w:left="393" w:hanging="251"/>
      </w:pPr>
      <w:rPr>
        <w:rFonts w:ascii="Arial" w:eastAsia="Arial" w:hAnsi="Arial" w:cs="Arial" w:hint="default"/>
        <w:b/>
        <w:bCs/>
        <w:color w:val="000000" w:themeColor="text1"/>
        <w:w w:val="100"/>
        <w:sz w:val="18"/>
        <w:szCs w:val="18"/>
        <w:lang w:val="es-ES" w:eastAsia="en-US" w:bidi="ar-SA"/>
      </w:rPr>
    </w:lvl>
    <w:lvl w:ilvl="1" w:tplc="C7D85ABA">
      <w:start w:val="1"/>
      <w:numFmt w:val="lowerLetter"/>
      <w:lvlText w:val="%2)"/>
      <w:lvlJc w:val="left"/>
      <w:pPr>
        <w:ind w:left="687" w:hanging="261"/>
      </w:pPr>
      <w:rPr>
        <w:rFonts w:ascii="Arial" w:eastAsia="Arial" w:hAnsi="Arial" w:cs="Arial" w:hint="default"/>
        <w:b/>
        <w:bCs/>
        <w:color w:val="7A7F81"/>
        <w:spacing w:val="-1"/>
        <w:w w:val="100"/>
        <w:sz w:val="18"/>
        <w:szCs w:val="18"/>
        <w:lang w:val="es-ES" w:eastAsia="en-US" w:bidi="ar-SA"/>
      </w:rPr>
    </w:lvl>
    <w:lvl w:ilvl="2" w:tplc="262E40C6">
      <w:numFmt w:val="bullet"/>
      <w:lvlText w:val="•"/>
      <w:lvlJc w:val="left"/>
      <w:pPr>
        <w:ind w:left="1379" w:hanging="261"/>
      </w:pPr>
      <w:rPr>
        <w:rFonts w:hint="default"/>
        <w:lang w:val="es-ES" w:eastAsia="en-US" w:bidi="ar-SA"/>
      </w:rPr>
    </w:lvl>
    <w:lvl w:ilvl="3" w:tplc="79C6097E">
      <w:numFmt w:val="bullet"/>
      <w:lvlText w:val="•"/>
      <w:lvlJc w:val="left"/>
      <w:pPr>
        <w:ind w:left="2038" w:hanging="261"/>
      </w:pPr>
      <w:rPr>
        <w:rFonts w:hint="default"/>
        <w:lang w:val="es-ES" w:eastAsia="en-US" w:bidi="ar-SA"/>
      </w:rPr>
    </w:lvl>
    <w:lvl w:ilvl="4" w:tplc="7F56A680">
      <w:numFmt w:val="bullet"/>
      <w:lvlText w:val="•"/>
      <w:lvlJc w:val="left"/>
      <w:pPr>
        <w:ind w:left="2698" w:hanging="261"/>
      </w:pPr>
      <w:rPr>
        <w:rFonts w:hint="default"/>
        <w:lang w:val="es-ES" w:eastAsia="en-US" w:bidi="ar-SA"/>
      </w:rPr>
    </w:lvl>
    <w:lvl w:ilvl="5" w:tplc="114E1F90">
      <w:numFmt w:val="bullet"/>
      <w:lvlText w:val="•"/>
      <w:lvlJc w:val="left"/>
      <w:pPr>
        <w:ind w:left="3357" w:hanging="261"/>
      </w:pPr>
      <w:rPr>
        <w:rFonts w:hint="default"/>
        <w:lang w:val="es-ES" w:eastAsia="en-US" w:bidi="ar-SA"/>
      </w:rPr>
    </w:lvl>
    <w:lvl w:ilvl="6" w:tplc="564862FE">
      <w:numFmt w:val="bullet"/>
      <w:lvlText w:val="•"/>
      <w:lvlJc w:val="left"/>
      <w:pPr>
        <w:ind w:left="4016" w:hanging="261"/>
      </w:pPr>
      <w:rPr>
        <w:rFonts w:hint="default"/>
        <w:lang w:val="es-ES" w:eastAsia="en-US" w:bidi="ar-SA"/>
      </w:rPr>
    </w:lvl>
    <w:lvl w:ilvl="7" w:tplc="44585260">
      <w:numFmt w:val="bullet"/>
      <w:lvlText w:val="•"/>
      <w:lvlJc w:val="left"/>
      <w:pPr>
        <w:ind w:left="4676" w:hanging="261"/>
      </w:pPr>
      <w:rPr>
        <w:rFonts w:hint="default"/>
        <w:lang w:val="es-ES" w:eastAsia="en-US" w:bidi="ar-SA"/>
      </w:rPr>
    </w:lvl>
    <w:lvl w:ilvl="8" w:tplc="BA0E39D8">
      <w:numFmt w:val="bullet"/>
      <w:lvlText w:val="•"/>
      <w:lvlJc w:val="left"/>
      <w:pPr>
        <w:ind w:left="533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7BB76F95"/>
    <w:multiLevelType w:val="hybridMultilevel"/>
    <w:tmpl w:val="2506E1CE"/>
    <w:lvl w:ilvl="0" w:tplc="9C26CC26">
      <w:start w:val="1"/>
      <w:numFmt w:val="decimal"/>
      <w:lvlText w:val="%1."/>
      <w:lvlJc w:val="left"/>
      <w:pPr>
        <w:ind w:left="328" w:hanging="201"/>
      </w:pPr>
      <w:rPr>
        <w:rFonts w:ascii="Arial" w:eastAsia="Arial" w:hAnsi="Arial" w:cs="Arial" w:hint="default"/>
        <w:b/>
        <w:bCs/>
        <w:color w:val="7A7F81"/>
        <w:w w:val="100"/>
        <w:sz w:val="18"/>
        <w:szCs w:val="18"/>
        <w:lang w:val="es-ES" w:eastAsia="en-US" w:bidi="ar-SA"/>
      </w:rPr>
    </w:lvl>
    <w:lvl w:ilvl="1" w:tplc="35C40254">
      <w:start w:val="1"/>
      <w:numFmt w:val="lowerLetter"/>
      <w:lvlText w:val="%2)"/>
      <w:lvlJc w:val="left"/>
      <w:pPr>
        <w:ind w:left="695" w:hanging="211"/>
      </w:pPr>
      <w:rPr>
        <w:rFonts w:hint="default"/>
        <w:b/>
        <w:bCs/>
        <w:color w:val="7F7F7F" w:themeColor="text1" w:themeTint="80"/>
        <w:spacing w:val="-1"/>
        <w:w w:val="100"/>
        <w:lang w:val="es-ES" w:eastAsia="en-US" w:bidi="ar-SA"/>
      </w:rPr>
    </w:lvl>
    <w:lvl w:ilvl="2" w:tplc="D3005C82">
      <w:numFmt w:val="bullet"/>
      <w:lvlText w:val="•"/>
      <w:lvlJc w:val="left"/>
      <w:pPr>
        <w:ind w:left="1352" w:hanging="211"/>
      </w:pPr>
      <w:rPr>
        <w:rFonts w:hint="default"/>
        <w:lang w:val="es-ES" w:eastAsia="en-US" w:bidi="ar-SA"/>
      </w:rPr>
    </w:lvl>
    <w:lvl w:ilvl="3" w:tplc="7A24333A">
      <w:numFmt w:val="bullet"/>
      <w:lvlText w:val="•"/>
      <w:lvlJc w:val="left"/>
      <w:pPr>
        <w:ind w:left="2004" w:hanging="211"/>
      </w:pPr>
      <w:rPr>
        <w:rFonts w:hint="default"/>
        <w:lang w:val="es-ES" w:eastAsia="en-US" w:bidi="ar-SA"/>
      </w:rPr>
    </w:lvl>
    <w:lvl w:ilvl="4" w:tplc="C19C23EA">
      <w:numFmt w:val="bullet"/>
      <w:lvlText w:val="•"/>
      <w:lvlJc w:val="left"/>
      <w:pPr>
        <w:ind w:left="2656" w:hanging="211"/>
      </w:pPr>
      <w:rPr>
        <w:rFonts w:hint="default"/>
        <w:lang w:val="es-ES" w:eastAsia="en-US" w:bidi="ar-SA"/>
      </w:rPr>
    </w:lvl>
    <w:lvl w:ilvl="5" w:tplc="515C96F8">
      <w:numFmt w:val="bullet"/>
      <w:lvlText w:val="•"/>
      <w:lvlJc w:val="left"/>
      <w:pPr>
        <w:ind w:left="3308" w:hanging="211"/>
      </w:pPr>
      <w:rPr>
        <w:rFonts w:hint="default"/>
        <w:lang w:val="es-ES" w:eastAsia="en-US" w:bidi="ar-SA"/>
      </w:rPr>
    </w:lvl>
    <w:lvl w:ilvl="6" w:tplc="1DA2210C">
      <w:numFmt w:val="bullet"/>
      <w:lvlText w:val="•"/>
      <w:lvlJc w:val="left"/>
      <w:pPr>
        <w:ind w:left="3961" w:hanging="211"/>
      </w:pPr>
      <w:rPr>
        <w:rFonts w:hint="default"/>
        <w:lang w:val="es-ES" w:eastAsia="en-US" w:bidi="ar-SA"/>
      </w:rPr>
    </w:lvl>
    <w:lvl w:ilvl="7" w:tplc="4FBA2CD2">
      <w:numFmt w:val="bullet"/>
      <w:lvlText w:val="•"/>
      <w:lvlJc w:val="left"/>
      <w:pPr>
        <w:ind w:left="4613" w:hanging="211"/>
      </w:pPr>
      <w:rPr>
        <w:rFonts w:hint="default"/>
        <w:lang w:val="es-ES" w:eastAsia="en-US" w:bidi="ar-SA"/>
      </w:rPr>
    </w:lvl>
    <w:lvl w:ilvl="8" w:tplc="C5EEE182">
      <w:numFmt w:val="bullet"/>
      <w:lvlText w:val="•"/>
      <w:lvlJc w:val="left"/>
      <w:pPr>
        <w:ind w:left="5265" w:hanging="211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56"/>
    <w:rsid w:val="00002299"/>
    <w:rsid w:val="000534FF"/>
    <w:rsid w:val="00235145"/>
    <w:rsid w:val="00246610"/>
    <w:rsid w:val="002C38FC"/>
    <w:rsid w:val="00373DEA"/>
    <w:rsid w:val="00381C70"/>
    <w:rsid w:val="00404560"/>
    <w:rsid w:val="00441CC0"/>
    <w:rsid w:val="004B67AB"/>
    <w:rsid w:val="00562523"/>
    <w:rsid w:val="006F6421"/>
    <w:rsid w:val="00763F07"/>
    <w:rsid w:val="00793201"/>
    <w:rsid w:val="00797F15"/>
    <w:rsid w:val="00886F04"/>
    <w:rsid w:val="008A6E00"/>
    <w:rsid w:val="008C3599"/>
    <w:rsid w:val="009078A5"/>
    <w:rsid w:val="00925193"/>
    <w:rsid w:val="009A046A"/>
    <w:rsid w:val="00AE2307"/>
    <w:rsid w:val="00B000B2"/>
    <w:rsid w:val="00B67060"/>
    <w:rsid w:val="00C16F37"/>
    <w:rsid w:val="00D93A70"/>
    <w:rsid w:val="00DD6D89"/>
    <w:rsid w:val="00F01CA9"/>
    <w:rsid w:val="00F35056"/>
    <w:rsid w:val="00F87E7A"/>
    <w:rsid w:val="00FC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30FF"/>
  <w15:docId w15:val="{DC542480-C7EB-434D-80A0-B71FA31B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3505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F35056"/>
    <w:pPr>
      <w:ind w:left="1154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F35056"/>
    <w:rPr>
      <w:rFonts w:ascii="Arial" w:eastAsia="Arial" w:hAnsi="Arial" w:cs="Arial"/>
      <w:b/>
      <w:bCs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F35056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35056"/>
    <w:rPr>
      <w:rFonts w:ascii="Arial MT" w:eastAsia="Arial MT" w:hAnsi="Arial MT" w:cs="Arial MT"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FC0D2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C0D29"/>
  </w:style>
  <w:style w:type="character" w:styleId="Refdecomentario">
    <w:name w:val="annotation reference"/>
    <w:basedOn w:val="Fuentedeprrafopredeter"/>
    <w:uiPriority w:val="99"/>
    <w:semiHidden/>
    <w:unhideWhenUsed/>
    <w:rsid w:val="00AE23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230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2307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23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2307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3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307"/>
    <w:rPr>
      <w:rFonts w:ascii="Tahoma" w:eastAsia="Arial MT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763F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25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252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25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523"/>
    <w:rPr>
      <w:rFonts w:ascii="Arial MT" w:eastAsia="Arial MT" w:hAnsi="Arial MT" w:cs="Arial MT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320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3201"/>
    <w:rPr>
      <w:rFonts w:ascii="Arial MT" w:eastAsia="Arial MT" w:hAnsi="Arial MT" w:cs="Arial MT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93201"/>
    <w:rPr>
      <w:vertAlign w:val="superscript"/>
    </w:rPr>
  </w:style>
  <w:style w:type="paragraph" w:customStyle="1" w:styleId="Default">
    <w:name w:val="Default"/>
    <w:rsid w:val="002466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01FB6-7148-46EE-A4B3-D3FBD1BB8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Comentario</cp:lastModifiedBy>
  <cp:revision>2</cp:revision>
  <dcterms:created xsi:type="dcterms:W3CDTF">2025-04-08T10:10:00Z</dcterms:created>
  <dcterms:modified xsi:type="dcterms:W3CDTF">2025-04-08T10:10:00Z</dcterms:modified>
</cp:coreProperties>
</file>