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D6B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271002ED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21D06410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53BBB0AE" w14:textId="34A5139E" w:rsidR="0007646F" w:rsidRPr="0007646F" w:rsidRDefault="00A04D12" w:rsidP="0007646F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sz w:val="24"/>
        </w:rPr>
        <w:t xml:space="preserve">Lab </w:t>
      </w:r>
      <w:r w:rsidR="007D4D0A">
        <w:rPr>
          <w:rFonts w:ascii="Arial" w:eastAsia="Arial" w:hAnsi="Arial"/>
          <w:b/>
          <w:sz w:val="24"/>
        </w:rPr>
        <w:t>6</w:t>
      </w:r>
      <w:r>
        <w:rPr>
          <w:rFonts w:ascii="Arial" w:eastAsia="Arial" w:hAnsi="Arial"/>
          <w:b/>
          <w:sz w:val="24"/>
        </w:rPr>
        <w:t xml:space="preserve">: </w:t>
      </w:r>
      <w:r w:rsidR="0023360A">
        <w:rPr>
          <w:rFonts w:ascii="Arial" w:eastAsia="Arial" w:hAnsi="Arial"/>
          <w:b/>
          <w:bCs/>
          <w:sz w:val="24"/>
        </w:rPr>
        <w:t>Recognizing the Use of Steganography in Image Files</w:t>
      </w:r>
    </w:p>
    <w:p w14:paraId="409A4911" w14:textId="6275F314" w:rsidR="00A04D12" w:rsidRDefault="00A04D12" w:rsidP="007447F7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79F1EBE9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F44893" w14:textId="77777777" w:rsidR="00A04D12" w:rsidRDefault="00A04D12" w:rsidP="00A04D12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690FDD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436774D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AB52C" w14:textId="77777777" w:rsidR="00A04D12" w:rsidRDefault="00A04D12" w:rsidP="00A04D12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7053AFE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Natnael Kebede</w:t>
      </w:r>
    </w:p>
    <w:p w14:paraId="3EB4EC3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D751A0" w14:textId="77777777" w:rsidR="00A04D12" w:rsidRDefault="00A04D12" w:rsidP="00A04D12">
      <w:pPr>
        <w:spacing w:line="27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object w:dxaOrig="9360" w:dyaOrig="12924" w14:anchorId="55091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646.25pt" o:ole="">
            <v:imagedata r:id="rId8" o:title=""/>
          </v:shape>
          <o:OLEObject Type="Embed" ProgID="Word.Document.12" ShapeID="_x0000_i1025" DrawAspect="Content" ObjectID="_1645474679" r:id="rId9">
            <o:FieldCodes>\s</o:FieldCodes>
          </o:OLEObject>
        </w:object>
      </w:r>
    </w:p>
    <w:p w14:paraId="086337D4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University of Dallas</w:t>
      </w:r>
    </w:p>
    <w:p w14:paraId="6161652E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737325" w14:textId="77777777" w:rsidR="00A04D12" w:rsidRDefault="00A04D12" w:rsidP="00A04D12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18153FB1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2020</w:t>
      </w:r>
    </w:p>
    <w:p w14:paraId="0239167D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205AD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9514E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C1097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94AB89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85A57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29F2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5135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68225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3BCF62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8FCBE0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8D3215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72413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BFBB94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8BEBF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E83C5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5FDF1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EA7E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C69B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F063AD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2CC7A7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F42968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E56F86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F41B01" w14:textId="77777777" w:rsidR="00A04D12" w:rsidRDefault="00A04D12" w:rsidP="00A04D12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28BCDF7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0D5937F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4C8862FA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2749E3C5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58B3B2F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00E582A1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FD1063E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This Paper Submitted in Partial Fulfillment of the Requirements for</w:t>
      </w:r>
    </w:p>
    <w:p w14:paraId="10E97BBA" w14:textId="77777777" w:rsidR="00A04D12" w:rsidRDefault="00A04D12" w:rsidP="00A04D1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C4FAE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CYBS 7359 – Penetration Testing and Vulnerability Assessment</w:t>
      </w:r>
    </w:p>
    <w:p w14:paraId="6CC9C07E" w14:textId="77777777" w:rsidR="00A04D12" w:rsidRDefault="00A04D12" w:rsidP="00A04D12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2EA8C66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Spring 2020</w:t>
      </w:r>
    </w:p>
    <w:p w14:paraId="4B18EAD0" w14:textId="77777777" w:rsidR="00A04D12" w:rsidRDefault="00A04D12" w:rsidP="00A04D12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15F50B87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Presented to Dr. Renita Murimi</w:t>
      </w:r>
    </w:p>
    <w:p w14:paraId="74C7E4F9" w14:textId="77777777" w:rsidR="00A04D12" w:rsidRDefault="00A04D12" w:rsidP="00A04D12">
      <w:pPr>
        <w:spacing w:line="0" w:lineRule="atLeast"/>
        <w:jc w:val="center"/>
        <w:rPr>
          <w:rFonts w:ascii="Arial" w:eastAsia="Arial" w:hAnsi="Arial"/>
          <w:sz w:val="24"/>
        </w:rPr>
      </w:pPr>
    </w:p>
    <w:p w14:paraId="33A827BC" w14:textId="36BB9887" w:rsidR="00CC6D6C" w:rsidRDefault="00CC6D6C"/>
    <w:p w14:paraId="55D754F9" w14:textId="03CB519F" w:rsidR="002E5017" w:rsidRDefault="002E5017" w:rsidP="002E5017">
      <w:pPr>
        <w:jc w:val="center"/>
        <w:rPr>
          <w:rFonts w:ascii="Arial" w:hAnsi="Arial"/>
          <w:b/>
          <w:bCs/>
          <w:sz w:val="24"/>
          <w:szCs w:val="24"/>
        </w:rPr>
      </w:pPr>
      <w:r w:rsidRPr="002E5017">
        <w:rPr>
          <w:rFonts w:ascii="Arial" w:hAnsi="Arial"/>
          <w:b/>
          <w:bCs/>
          <w:sz w:val="24"/>
          <w:szCs w:val="24"/>
        </w:rPr>
        <w:t xml:space="preserve">Section </w:t>
      </w:r>
      <w:r w:rsidR="007D4D0A">
        <w:rPr>
          <w:rFonts w:ascii="Arial" w:hAnsi="Arial"/>
          <w:b/>
          <w:bCs/>
          <w:sz w:val="24"/>
          <w:szCs w:val="24"/>
        </w:rPr>
        <w:t>1</w:t>
      </w:r>
    </w:p>
    <w:p w14:paraId="2A06E3AE" w14:textId="65595669" w:rsidR="00607778" w:rsidRDefault="00607778" w:rsidP="00607778">
      <w:pPr>
        <w:rPr>
          <w:rFonts w:ascii="Arial" w:hAnsi="Arial"/>
          <w:b/>
          <w:bCs/>
          <w:sz w:val="24"/>
          <w:szCs w:val="24"/>
        </w:rPr>
      </w:pPr>
    </w:p>
    <w:p w14:paraId="2F54EFEF" w14:textId="21274966" w:rsidR="00607778" w:rsidRDefault="00607778" w:rsidP="00607778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>Part 1</w:t>
      </w:r>
    </w:p>
    <w:p w14:paraId="31A10E06" w14:textId="0AA3D127" w:rsidR="002E5017" w:rsidRDefault="002E5017" w:rsidP="002E5017">
      <w:pPr>
        <w:rPr>
          <w:rFonts w:ascii="Arial" w:hAnsi="Arial"/>
          <w:b/>
          <w:bCs/>
          <w:sz w:val="24"/>
          <w:szCs w:val="24"/>
        </w:rPr>
      </w:pPr>
    </w:p>
    <w:p w14:paraId="19C53568" w14:textId="064B9DEA" w:rsidR="00B601FE" w:rsidRDefault="005503A5" w:rsidP="007D4D0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Lab Report file, document the file name and file size for each image (.bmp file) in the folder. </w:t>
      </w:r>
    </w:p>
    <w:p w14:paraId="1DF5D80D" w14:textId="7B6E2D7B" w:rsidR="005503A5" w:rsidRDefault="005503A5" w:rsidP="005503A5">
      <w:pPr>
        <w:pStyle w:val="ListParagraph"/>
        <w:rPr>
          <w:rFonts w:ascii="Arial" w:hAnsi="Arial"/>
          <w:sz w:val="24"/>
          <w:szCs w:val="24"/>
        </w:rPr>
      </w:pPr>
    </w:p>
    <w:p w14:paraId="4CD3C1D1" w14:textId="327D985B" w:rsidR="005503A5" w:rsidRDefault="00E34F9F" w:rsidP="005503A5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Each Bitmap image </w:t>
      </w:r>
      <w:r w:rsidR="005503A5">
        <w:rPr>
          <w:rFonts w:ascii="Arial" w:hAnsi="Arial"/>
          <w:sz w:val="24"/>
          <w:szCs w:val="24"/>
        </w:rPr>
        <w:t xml:space="preserve">file name and </w:t>
      </w:r>
      <w:r>
        <w:rPr>
          <w:rFonts w:ascii="Arial" w:hAnsi="Arial"/>
          <w:sz w:val="24"/>
          <w:szCs w:val="24"/>
        </w:rPr>
        <w:t xml:space="preserve">its </w:t>
      </w:r>
      <w:r w:rsidR="00CF6C33">
        <w:rPr>
          <w:rFonts w:ascii="Arial" w:hAnsi="Arial"/>
          <w:sz w:val="24"/>
          <w:szCs w:val="24"/>
        </w:rPr>
        <w:t xml:space="preserve">associated size is shown in the screenshot below. </w:t>
      </w:r>
    </w:p>
    <w:p w14:paraId="160FD16F" w14:textId="77E24711" w:rsidR="005503A5" w:rsidRDefault="005503A5" w:rsidP="005503A5">
      <w:pPr>
        <w:pStyle w:val="ListParagraph"/>
        <w:rPr>
          <w:rFonts w:ascii="Arial" w:hAnsi="Arial"/>
          <w:sz w:val="24"/>
          <w:szCs w:val="24"/>
        </w:rPr>
      </w:pPr>
    </w:p>
    <w:p w14:paraId="3ECD5CC6" w14:textId="29D48F54" w:rsidR="005503A5" w:rsidRDefault="005503A5" w:rsidP="005503A5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5A8B4768" wp14:editId="531C789A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4641" w14:textId="2F74F019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342BC9AC" w14:textId="0EE4961E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725FAD13" w14:textId="5B7FAA3C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4BB2B536" w14:textId="21DEA44C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7551BC9E" w14:textId="5BBDDE67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1E09E991" w14:textId="7D521279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509BB201" w14:textId="0008A88F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67372168" w14:textId="49097A1C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0B9E57CC" w14:textId="549AD57F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52FD3F4E" w14:textId="587268D4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382C7085" w14:textId="1BE5808D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4E8159B8" w14:textId="535BC009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01E2EB18" w14:textId="7961B8AE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34F6D790" w14:textId="7CB86C87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4A28603E" w14:textId="0A010544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6433B3E7" w14:textId="2E899995" w:rsidR="005341D7" w:rsidRDefault="005341D7" w:rsidP="005341D7">
      <w:pPr>
        <w:pStyle w:val="ListParagraph"/>
        <w:rPr>
          <w:rFonts w:ascii="Arial" w:hAnsi="Arial"/>
          <w:sz w:val="24"/>
          <w:szCs w:val="24"/>
        </w:rPr>
      </w:pPr>
    </w:p>
    <w:p w14:paraId="05A28818" w14:textId="474BC714" w:rsidR="005341D7" w:rsidRPr="005A35B7" w:rsidRDefault="005341D7" w:rsidP="005A35B7">
      <w:pPr>
        <w:rPr>
          <w:rFonts w:ascii="Arial" w:hAnsi="Arial"/>
          <w:sz w:val="24"/>
          <w:szCs w:val="24"/>
        </w:rPr>
      </w:pPr>
    </w:p>
    <w:p w14:paraId="10592840" w14:textId="77777777" w:rsidR="005341D7" w:rsidRPr="00046596" w:rsidRDefault="005341D7" w:rsidP="00046596">
      <w:pPr>
        <w:rPr>
          <w:rFonts w:ascii="Arial" w:hAnsi="Arial"/>
          <w:sz w:val="24"/>
          <w:szCs w:val="24"/>
        </w:rPr>
      </w:pPr>
    </w:p>
    <w:p w14:paraId="121856C4" w14:textId="28E335F1" w:rsidR="008F45D1" w:rsidRDefault="00A828C2" w:rsidP="00604F70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</w:t>
      </w:r>
      <w:r w:rsidR="005341D7">
        <w:rPr>
          <w:rFonts w:ascii="Arial" w:hAnsi="Arial"/>
          <w:sz w:val="24"/>
          <w:szCs w:val="24"/>
        </w:rPr>
        <w:t>Lab Report file</w:t>
      </w:r>
      <w:r>
        <w:rPr>
          <w:rFonts w:ascii="Arial" w:hAnsi="Arial"/>
          <w:sz w:val="24"/>
          <w:szCs w:val="24"/>
        </w:rPr>
        <w:t xml:space="preserve">, describe the content of the image. </w:t>
      </w:r>
    </w:p>
    <w:p w14:paraId="2F99291B" w14:textId="21CAC062" w:rsid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</w:p>
    <w:p w14:paraId="7A4345B1" w14:textId="1711FBC3" w:rsid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All the contents of the image files are detailed below. </w:t>
      </w:r>
    </w:p>
    <w:p w14:paraId="27F42D01" w14:textId="5D6F3C94" w:rsid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</w:p>
    <w:p w14:paraId="71A806C6" w14:textId="56A0358F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TravelPhoto.bmp</w:t>
      </w:r>
      <w:r w:rsidRPr="00A828C2">
        <w:rPr>
          <w:rFonts w:ascii="Arial" w:hAnsi="Arial"/>
          <w:sz w:val="24"/>
          <w:szCs w:val="24"/>
        </w:rPr>
        <w:t xml:space="preserve"> image is a photo of a town being overlooked by a mountain with snow ice caps</w:t>
      </w:r>
      <w:r w:rsidR="00E56A4F">
        <w:rPr>
          <w:rFonts w:ascii="Arial" w:hAnsi="Arial"/>
          <w:sz w:val="24"/>
          <w:szCs w:val="24"/>
        </w:rPr>
        <w:t>.</w:t>
      </w:r>
    </w:p>
    <w:p w14:paraId="5618D4D0" w14:textId="632D5DE4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camaro2011.bmp</w:t>
      </w:r>
      <w:r w:rsidRPr="00A828C2">
        <w:rPr>
          <w:rFonts w:ascii="Arial" w:hAnsi="Arial"/>
          <w:sz w:val="24"/>
          <w:szCs w:val="24"/>
        </w:rPr>
        <w:t xml:space="preserve"> image is a photo of a silver Chevrolet Camaro with a plate of USA1</w:t>
      </w:r>
      <w:r w:rsidR="00E56A4F">
        <w:rPr>
          <w:rFonts w:ascii="Arial" w:hAnsi="Arial"/>
          <w:sz w:val="24"/>
          <w:szCs w:val="24"/>
        </w:rPr>
        <w:t>.</w:t>
      </w:r>
    </w:p>
    <w:p w14:paraId="11A90535" w14:textId="5B338976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Challenge.bmp</w:t>
      </w:r>
      <w:r w:rsidRPr="00A828C2">
        <w:rPr>
          <w:rFonts w:ascii="Arial" w:hAnsi="Arial"/>
          <w:sz w:val="24"/>
          <w:szCs w:val="24"/>
        </w:rPr>
        <w:t xml:space="preserve"> image is a photo of a red old school challenger with white stripes in the center</w:t>
      </w:r>
      <w:r w:rsidR="00E56A4F">
        <w:rPr>
          <w:rFonts w:ascii="Arial" w:hAnsi="Arial"/>
          <w:sz w:val="24"/>
          <w:szCs w:val="24"/>
        </w:rPr>
        <w:t>.</w:t>
      </w:r>
    </w:p>
    <w:p w14:paraId="1C398D56" w14:textId="3539895F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ConfederateCipher.bmp</w:t>
      </w:r>
      <w:r w:rsidRPr="00A828C2">
        <w:rPr>
          <w:rFonts w:ascii="Arial" w:hAnsi="Arial"/>
          <w:sz w:val="24"/>
          <w:szCs w:val="24"/>
        </w:rPr>
        <w:t> image is a photo of a large disk with 2 sets of the alphabet and is a confederate cipher disk used for cryptography</w:t>
      </w:r>
      <w:r w:rsidR="00E56A4F">
        <w:rPr>
          <w:rFonts w:ascii="Arial" w:hAnsi="Arial"/>
          <w:sz w:val="24"/>
          <w:szCs w:val="24"/>
        </w:rPr>
        <w:t>.</w:t>
      </w:r>
    </w:p>
    <w:p w14:paraId="66EFCFDE" w14:textId="2ABE1634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cyber1.bmp</w:t>
      </w:r>
      <w:r w:rsidRPr="00A828C2">
        <w:rPr>
          <w:rFonts w:ascii="Arial" w:hAnsi="Arial"/>
          <w:sz w:val="24"/>
          <w:szCs w:val="24"/>
        </w:rPr>
        <w:t xml:space="preserve"> image is a photo of a person in a hoodie in the dark with an Ultrabook against a large screen with 0s and 1s displaying on both </w:t>
      </w:r>
      <w:r w:rsidR="00E8098D">
        <w:rPr>
          <w:rFonts w:ascii="Arial" w:hAnsi="Arial"/>
          <w:sz w:val="24"/>
          <w:szCs w:val="24"/>
        </w:rPr>
        <w:t xml:space="preserve">the screen </w:t>
      </w:r>
      <w:r w:rsidRPr="00A828C2">
        <w:rPr>
          <w:rFonts w:ascii="Arial" w:hAnsi="Arial"/>
          <w:sz w:val="24"/>
          <w:szCs w:val="24"/>
        </w:rPr>
        <w:t>and the Ultrabook</w:t>
      </w:r>
      <w:r w:rsidR="00243224">
        <w:rPr>
          <w:rFonts w:ascii="Arial" w:hAnsi="Arial"/>
          <w:sz w:val="24"/>
          <w:szCs w:val="24"/>
        </w:rPr>
        <w:t>.</w:t>
      </w:r>
    </w:p>
    <w:p w14:paraId="19065742" w14:textId="27048285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MountRainier.bmp</w:t>
      </w:r>
      <w:r w:rsidRPr="00A828C2">
        <w:rPr>
          <w:rFonts w:ascii="Arial" w:hAnsi="Arial"/>
          <w:sz w:val="24"/>
          <w:szCs w:val="24"/>
        </w:rPr>
        <w:t xml:space="preserve"> image is a photo of a town being overlooked by a mountain with snow ice caps. </w:t>
      </w:r>
      <w:r w:rsidR="007E4A2E">
        <w:rPr>
          <w:rFonts w:ascii="Arial" w:hAnsi="Arial"/>
          <w:sz w:val="24"/>
          <w:szCs w:val="24"/>
        </w:rPr>
        <w:t>This content of this image is the s</w:t>
      </w:r>
      <w:r w:rsidRPr="00A828C2">
        <w:rPr>
          <w:rFonts w:ascii="Arial" w:hAnsi="Arial"/>
          <w:sz w:val="24"/>
          <w:szCs w:val="24"/>
        </w:rPr>
        <w:t>ame as</w:t>
      </w:r>
      <w:r w:rsidR="007E4A2E">
        <w:rPr>
          <w:rFonts w:ascii="Arial" w:hAnsi="Arial"/>
          <w:sz w:val="24"/>
          <w:szCs w:val="24"/>
        </w:rPr>
        <w:t xml:space="preserve"> the one displayed in</w:t>
      </w:r>
      <w:r w:rsidRPr="00A828C2">
        <w:rPr>
          <w:rFonts w:ascii="Arial" w:hAnsi="Arial"/>
          <w:sz w:val="24"/>
          <w:szCs w:val="24"/>
        </w:rPr>
        <w:t xml:space="preserve"> </w:t>
      </w:r>
      <w:r w:rsidRPr="00A828C2">
        <w:rPr>
          <w:rFonts w:ascii="Arial" w:hAnsi="Arial"/>
          <w:b/>
          <w:bCs/>
          <w:sz w:val="24"/>
          <w:szCs w:val="24"/>
        </w:rPr>
        <w:t>TravelPhoto.bmp</w:t>
      </w:r>
    </w:p>
    <w:p w14:paraId="234E5020" w14:textId="5AAF4D47" w:rsidR="00A828C2" w:rsidRP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  <w:r w:rsidRPr="00A828C2">
        <w:rPr>
          <w:rFonts w:ascii="Arial" w:hAnsi="Arial"/>
          <w:sz w:val="24"/>
          <w:szCs w:val="24"/>
        </w:rPr>
        <w:t xml:space="preserve">The </w:t>
      </w:r>
      <w:r w:rsidRPr="00A828C2">
        <w:rPr>
          <w:rFonts w:ascii="Arial" w:hAnsi="Arial"/>
          <w:b/>
          <w:bCs/>
          <w:sz w:val="24"/>
          <w:szCs w:val="24"/>
        </w:rPr>
        <w:t>StegoMessage.bmp</w:t>
      </w:r>
      <w:r w:rsidRPr="00A828C2">
        <w:rPr>
          <w:rFonts w:ascii="Arial" w:hAnsi="Arial"/>
          <w:sz w:val="24"/>
          <w:szCs w:val="24"/>
        </w:rPr>
        <w:t> image is a photo of a large disk with 2 sets of the alphabet and is a confederate cipher disk used for cryptography.</w:t>
      </w:r>
      <w:r w:rsidR="00016695">
        <w:rPr>
          <w:rFonts w:ascii="Arial" w:hAnsi="Arial"/>
          <w:sz w:val="24"/>
          <w:szCs w:val="24"/>
        </w:rPr>
        <w:t xml:space="preserve"> </w:t>
      </w:r>
      <w:r w:rsidR="00016695">
        <w:rPr>
          <w:rFonts w:ascii="Arial" w:hAnsi="Arial"/>
          <w:sz w:val="24"/>
          <w:szCs w:val="24"/>
        </w:rPr>
        <w:t>This content of this image is the s</w:t>
      </w:r>
      <w:r w:rsidR="00016695" w:rsidRPr="00A828C2">
        <w:rPr>
          <w:rFonts w:ascii="Arial" w:hAnsi="Arial"/>
          <w:sz w:val="24"/>
          <w:szCs w:val="24"/>
        </w:rPr>
        <w:t>ame as</w:t>
      </w:r>
      <w:r w:rsidR="00016695">
        <w:rPr>
          <w:rFonts w:ascii="Arial" w:hAnsi="Arial"/>
          <w:sz w:val="24"/>
          <w:szCs w:val="24"/>
        </w:rPr>
        <w:t xml:space="preserve"> the one displayed in</w:t>
      </w:r>
      <w:r w:rsidRPr="00A828C2">
        <w:rPr>
          <w:rFonts w:ascii="Arial" w:hAnsi="Arial"/>
          <w:sz w:val="24"/>
          <w:szCs w:val="24"/>
        </w:rPr>
        <w:t> </w:t>
      </w:r>
      <w:r w:rsidRPr="00A828C2">
        <w:rPr>
          <w:rFonts w:ascii="Arial" w:hAnsi="Arial"/>
          <w:b/>
          <w:bCs/>
          <w:sz w:val="24"/>
          <w:szCs w:val="24"/>
        </w:rPr>
        <w:t>ConfederateCipher.bmp</w:t>
      </w:r>
    </w:p>
    <w:p w14:paraId="0F73E2F8" w14:textId="6F4D1F50" w:rsidR="00A828C2" w:rsidRDefault="00A828C2" w:rsidP="00A828C2">
      <w:pPr>
        <w:pStyle w:val="ListParagraph"/>
        <w:rPr>
          <w:rFonts w:ascii="Arial" w:hAnsi="Arial"/>
          <w:sz w:val="24"/>
          <w:szCs w:val="24"/>
        </w:rPr>
      </w:pPr>
    </w:p>
    <w:p w14:paraId="7CB74355" w14:textId="1D9F1D13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7C2B2BDA" w14:textId="1F3E551D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35540A62" w14:textId="741F2B10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6AC4005E" w14:textId="7C4F0437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7E61ABA9" w14:textId="04037200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13392A5E" w14:textId="131B0CC0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0FC4E8DC" w14:textId="102601DD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1D2228C5" w14:textId="4282CADC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2EAD23BA" w14:textId="43406D30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19A9A361" w14:textId="1BED8B05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02FAFCF0" w14:textId="71C6268D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59C1E53C" w14:textId="7E8422DB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2E3A39A0" w14:textId="0AC17197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3A2F65C1" w14:textId="475F63EC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3189212A" w14:textId="74CA0638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055D9ADE" w14:textId="730AE853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047FA268" w14:textId="2F8612C6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458B091A" w14:textId="01E8F5C1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61288F47" w14:textId="6C0D9067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17CA38A6" w14:textId="43EC0841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5105782F" w14:textId="77777777" w:rsidR="00B10C94" w:rsidRDefault="00B10C94" w:rsidP="00A828C2">
      <w:pPr>
        <w:pStyle w:val="ListParagraph"/>
        <w:rPr>
          <w:rFonts w:ascii="Arial" w:hAnsi="Arial"/>
          <w:sz w:val="24"/>
          <w:szCs w:val="24"/>
        </w:rPr>
      </w:pPr>
    </w:p>
    <w:p w14:paraId="293780A1" w14:textId="514E5FF4" w:rsidR="009866BB" w:rsidRDefault="009866BB" w:rsidP="009866BB">
      <w:pPr>
        <w:pStyle w:val="ListParagraph"/>
        <w:rPr>
          <w:rFonts w:ascii="Arial" w:hAnsi="Arial"/>
          <w:sz w:val="24"/>
          <w:szCs w:val="24"/>
        </w:rPr>
      </w:pPr>
    </w:p>
    <w:p w14:paraId="5D9ABFD4" w14:textId="5ADB5131" w:rsidR="009866BB" w:rsidRPr="00607778" w:rsidRDefault="00607778" w:rsidP="00607778">
      <w:pPr>
        <w:rPr>
          <w:rFonts w:ascii="Arial" w:hAnsi="Arial"/>
          <w:b/>
          <w:bCs/>
          <w:sz w:val="24"/>
          <w:szCs w:val="24"/>
        </w:rPr>
      </w:pPr>
      <w:r w:rsidRPr="00607778">
        <w:rPr>
          <w:rFonts w:ascii="Arial" w:hAnsi="Arial"/>
          <w:b/>
          <w:bCs/>
          <w:sz w:val="24"/>
          <w:szCs w:val="24"/>
        </w:rPr>
        <w:lastRenderedPageBreak/>
        <w:t xml:space="preserve">Part </w:t>
      </w:r>
      <w:r w:rsidRPr="00607778">
        <w:rPr>
          <w:rFonts w:ascii="Arial" w:hAnsi="Arial"/>
          <w:b/>
          <w:bCs/>
          <w:sz w:val="24"/>
          <w:szCs w:val="24"/>
        </w:rPr>
        <w:t>2</w:t>
      </w:r>
    </w:p>
    <w:p w14:paraId="36EEAC28" w14:textId="7D4F4023" w:rsidR="00607778" w:rsidRDefault="00607778" w:rsidP="009866BB">
      <w:pPr>
        <w:pStyle w:val="ListParagraph"/>
        <w:rPr>
          <w:rFonts w:ascii="Arial" w:hAnsi="Arial"/>
          <w:b/>
          <w:bCs/>
          <w:sz w:val="24"/>
          <w:szCs w:val="24"/>
        </w:rPr>
      </w:pPr>
    </w:p>
    <w:p w14:paraId="645C751A" w14:textId="4CB76C63" w:rsidR="00607778" w:rsidRDefault="00B10C94" w:rsidP="00607778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Make a screen capture showing the file name and file size of the revealed files and paste it into your Lab Report file. </w:t>
      </w:r>
    </w:p>
    <w:p w14:paraId="33C5FDB6" w14:textId="4DA31099" w:rsidR="00B10C94" w:rsidRDefault="00B10C94" w:rsidP="00B10C94">
      <w:pPr>
        <w:pStyle w:val="ListParagraph"/>
        <w:rPr>
          <w:rFonts w:ascii="Arial" w:hAnsi="Arial"/>
          <w:sz w:val="24"/>
          <w:szCs w:val="24"/>
        </w:rPr>
      </w:pPr>
    </w:p>
    <w:p w14:paraId="1C2A67E6" w14:textId="148B98E0" w:rsidR="00061EB8" w:rsidRDefault="00B10C94" w:rsidP="00D72854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79C7E41E" wp14:editId="0B7E4934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CDA" w14:textId="71E688DD" w:rsidR="00D72854" w:rsidRDefault="00D72854" w:rsidP="00D72854">
      <w:pPr>
        <w:pStyle w:val="ListParagraph"/>
        <w:rPr>
          <w:rFonts w:ascii="Arial" w:hAnsi="Arial"/>
          <w:sz w:val="24"/>
          <w:szCs w:val="24"/>
        </w:rPr>
      </w:pPr>
    </w:p>
    <w:p w14:paraId="341D860A" w14:textId="7D8DC154" w:rsidR="00D72854" w:rsidRDefault="00D72854" w:rsidP="00D72854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your Lab Report file, document the encryption algorithm used to reveal the hidden file. </w:t>
      </w:r>
    </w:p>
    <w:p w14:paraId="423EB25F" w14:textId="7A4DADEA" w:rsidR="00950856" w:rsidRDefault="00950856" w:rsidP="00950856">
      <w:pPr>
        <w:pStyle w:val="ListParagraph"/>
        <w:rPr>
          <w:rFonts w:ascii="Arial" w:hAnsi="Arial"/>
          <w:sz w:val="24"/>
          <w:szCs w:val="24"/>
        </w:rPr>
      </w:pPr>
    </w:p>
    <w:p w14:paraId="4F41DAC2" w14:textId="24BA845D" w:rsidR="00950856" w:rsidRPr="00950856" w:rsidRDefault="00950856" w:rsidP="00950856">
      <w:pPr>
        <w:pStyle w:val="ListParagraph"/>
        <w:rPr>
          <w:rFonts w:ascii="Arial" w:hAnsi="Arial"/>
          <w:sz w:val="24"/>
          <w:szCs w:val="24"/>
        </w:rPr>
      </w:pPr>
      <w:r w:rsidRPr="00950856">
        <w:rPr>
          <w:rFonts w:ascii="Arial" w:hAnsi="Arial"/>
          <w:sz w:val="24"/>
          <w:szCs w:val="24"/>
        </w:rPr>
        <w:t>The IDEA (International Data Encryption Algorithm) is a</w:t>
      </w:r>
      <w:r w:rsidR="00E50AB4">
        <w:rPr>
          <w:rFonts w:ascii="Arial" w:hAnsi="Arial"/>
          <w:sz w:val="24"/>
          <w:szCs w:val="24"/>
        </w:rPr>
        <w:t xml:space="preserve"> symmetric </w:t>
      </w:r>
      <w:r w:rsidRPr="00950856">
        <w:rPr>
          <w:rFonts w:ascii="Arial" w:hAnsi="Arial"/>
          <w:sz w:val="24"/>
          <w:szCs w:val="24"/>
        </w:rPr>
        <w:t>encryption algorithm developed at ETH in Zurich, Switzerland. It uses a block cipher</w:t>
      </w:r>
      <w:r w:rsidR="00043AB5">
        <w:rPr>
          <w:rFonts w:ascii="Arial" w:hAnsi="Arial"/>
          <w:sz w:val="24"/>
          <w:szCs w:val="24"/>
        </w:rPr>
        <w:t xml:space="preserve"> (64-bit blocks of data divided into smaller blocks)</w:t>
      </w:r>
      <w:r w:rsidRPr="00950856">
        <w:rPr>
          <w:rFonts w:ascii="Arial" w:hAnsi="Arial"/>
          <w:sz w:val="24"/>
          <w:szCs w:val="24"/>
        </w:rPr>
        <w:t xml:space="preserve"> with a 128-bit </w:t>
      </w:r>
      <w:r w:rsidR="00043AB5" w:rsidRPr="00950856">
        <w:rPr>
          <w:rFonts w:ascii="Arial" w:hAnsi="Arial"/>
          <w:sz w:val="24"/>
          <w:szCs w:val="24"/>
        </w:rPr>
        <w:t>key</w:t>
      </w:r>
      <w:r w:rsidR="00043AB5">
        <w:rPr>
          <w:rFonts w:ascii="Arial" w:hAnsi="Arial"/>
          <w:sz w:val="24"/>
          <w:szCs w:val="24"/>
        </w:rPr>
        <w:t>-space</w:t>
      </w:r>
      <w:r w:rsidRPr="00950856">
        <w:rPr>
          <w:rFonts w:ascii="Arial" w:hAnsi="Arial"/>
          <w:sz w:val="24"/>
          <w:szCs w:val="24"/>
        </w:rPr>
        <w:t xml:space="preserve"> and</w:t>
      </w:r>
      <w:r w:rsidRPr="00950856">
        <w:rPr>
          <w:rFonts w:ascii="Arial" w:hAnsi="Arial"/>
          <w:sz w:val="24"/>
          <w:szCs w:val="24"/>
        </w:rPr>
        <w:t xml:space="preserve"> is generally considered to be very secure</w:t>
      </w:r>
      <w:r w:rsidR="00043AB5">
        <w:rPr>
          <w:rFonts w:ascii="Arial" w:hAnsi="Arial"/>
          <w:sz w:val="24"/>
          <w:szCs w:val="24"/>
        </w:rPr>
        <w:t xml:space="preserve"> (</w:t>
      </w:r>
      <w:r w:rsidR="00043AB5" w:rsidRPr="00043AB5">
        <w:rPr>
          <w:rFonts w:ascii="Arial" w:hAnsi="Arial"/>
          <w:sz w:val="24"/>
          <w:szCs w:val="24"/>
        </w:rPr>
        <w:t xml:space="preserve">Aumasson, 2018). </w:t>
      </w:r>
      <w:r w:rsidRPr="00950856">
        <w:rPr>
          <w:rFonts w:ascii="Arial" w:hAnsi="Arial"/>
          <w:sz w:val="24"/>
          <w:szCs w:val="24"/>
        </w:rPr>
        <w:t xml:space="preserve">It is considered among the best publicly known algorithms. In the several years that it has been in use, no practical attacks on it have been published despite of </w:t>
      </w:r>
      <w:r w:rsidR="00CE55D2">
        <w:rPr>
          <w:rFonts w:ascii="Arial" w:hAnsi="Arial"/>
          <w:sz w:val="24"/>
          <w:szCs w:val="24"/>
        </w:rPr>
        <w:t xml:space="preserve">the </w:t>
      </w:r>
      <w:r w:rsidRPr="00950856">
        <w:rPr>
          <w:rFonts w:ascii="Arial" w:hAnsi="Arial"/>
          <w:sz w:val="24"/>
          <w:szCs w:val="24"/>
        </w:rPr>
        <w:t>number of attempts to find some. IDEA is patented in the United States and in most of the European countries (Rouse &amp; Pronk, 2005)</w:t>
      </w:r>
      <w:r>
        <w:rPr>
          <w:rFonts w:ascii="Arial" w:hAnsi="Arial"/>
          <w:sz w:val="24"/>
          <w:szCs w:val="24"/>
        </w:rPr>
        <w:t>.</w:t>
      </w:r>
    </w:p>
    <w:p w14:paraId="2C7233AC" w14:textId="77777777" w:rsidR="00950856" w:rsidRPr="00950856" w:rsidRDefault="00950856" w:rsidP="00950856">
      <w:pPr>
        <w:pStyle w:val="ListParagraph"/>
        <w:rPr>
          <w:rFonts w:ascii="Arial" w:hAnsi="Arial"/>
          <w:sz w:val="24"/>
          <w:szCs w:val="24"/>
        </w:rPr>
      </w:pPr>
    </w:p>
    <w:p w14:paraId="3435163E" w14:textId="5F9E1465" w:rsidR="00950856" w:rsidRDefault="00950856" w:rsidP="00CE55D2">
      <w:pPr>
        <w:pStyle w:val="ListParagraph"/>
        <w:jc w:val="center"/>
        <w:rPr>
          <w:rFonts w:ascii="Arial" w:hAnsi="Arial"/>
          <w:sz w:val="24"/>
          <w:szCs w:val="24"/>
        </w:rPr>
      </w:pPr>
      <w:r w:rsidRPr="00950856">
        <w:rPr>
          <w:rFonts w:ascii="Arial" w:hAnsi="Arial"/>
          <w:sz w:val="24"/>
          <w:szCs w:val="24"/>
        </w:rPr>
        <w:t>Reference</w:t>
      </w:r>
      <w:r w:rsidR="00043AB5">
        <w:rPr>
          <w:rFonts w:ascii="Arial" w:hAnsi="Arial"/>
          <w:sz w:val="24"/>
          <w:szCs w:val="24"/>
        </w:rPr>
        <w:t>s</w:t>
      </w:r>
    </w:p>
    <w:p w14:paraId="4E81433A" w14:textId="4FFCEE6C" w:rsidR="00043AB5" w:rsidRDefault="00043AB5" w:rsidP="00CE55D2">
      <w:pPr>
        <w:pStyle w:val="ListParagraph"/>
        <w:jc w:val="center"/>
        <w:rPr>
          <w:rFonts w:ascii="Arial" w:hAnsi="Arial"/>
          <w:sz w:val="24"/>
          <w:szCs w:val="24"/>
        </w:rPr>
      </w:pPr>
    </w:p>
    <w:p w14:paraId="1073DB17" w14:textId="77777777" w:rsidR="00043AB5" w:rsidRPr="00043AB5" w:rsidRDefault="00043AB5" w:rsidP="00043AB5">
      <w:pPr>
        <w:pStyle w:val="ListParagraph"/>
        <w:ind w:left="1440" w:hanging="720"/>
        <w:rPr>
          <w:rFonts w:ascii="Arial" w:hAnsi="Arial"/>
          <w:sz w:val="24"/>
          <w:szCs w:val="24"/>
        </w:rPr>
      </w:pPr>
      <w:r w:rsidRPr="00043AB5">
        <w:rPr>
          <w:rFonts w:ascii="Arial" w:hAnsi="Arial"/>
          <w:sz w:val="24"/>
          <w:szCs w:val="24"/>
        </w:rPr>
        <w:t xml:space="preserve">Aumasson, Jean-Philippe. (2018). </w:t>
      </w:r>
      <w:r w:rsidRPr="00043AB5">
        <w:rPr>
          <w:rFonts w:ascii="Arial" w:hAnsi="Arial"/>
          <w:i/>
          <w:iCs/>
          <w:sz w:val="24"/>
          <w:szCs w:val="24"/>
        </w:rPr>
        <w:t>Serious Cryptography</w:t>
      </w:r>
      <w:r w:rsidRPr="00043AB5">
        <w:rPr>
          <w:rFonts w:ascii="Arial" w:hAnsi="Arial"/>
          <w:sz w:val="24"/>
          <w:szCs w:val="24"/>
        </w:rPr>
        <w:t>. San Francisco, CA: No starch press.</w:t>
      </w:r>
    </w:p>
    <w:p w14:paraId="7094DC92" w14:textId="77777777" w:rsidR="00CE55D2" w:rsidRPr="00043AB5" w:rsidRDefault="00CE55D2" w:rsidP="00043AB5">
      <w:pPr>
        <w:rPr>
          <w:rFonts w:ascii="Arial" w:hAnsi="Arial"/>
          <w:sz w:val="24"/>
          <w:szCs w:val="24"/>
          <w:u w:val="single"/>
        </w:rPr>
      </w:pPr>
    </w:p>
    <w:p w14:paraId="1115EE2F" w14:textId="06E2BDC8" w:rsidR="00950856" w:rsidRPr="00D72854" w:rsidRDefault="00950856" w:rsidP="00CE55D2">
      <w:pPr>
        <w:pStyle w:val="ListParagraph"/>
        <w:ind w:left="1440" w:hanging="720"/>
        <w:rPr>
          <w:rFonts w:ascii="Arial" w:hAnsi="Arial"/>
          <w:sz w:val="24"/>
          <w:szCs w:val="24"/>
        </w:rPr>
      </w:pPr>
      <w:r w:rsidRPr="00950856">
        <w:rPr>
          <w:rFonts w:ascii="Arial" w:hAnsi="Arial"/>
          <w:sz w:val="24"/>
          <w:szCs w:val="24"/>
        </w:rPr>
        <w:t>Rouse, M., &amp; Pronk, O. (2005). What is International Data Encryption Algorithm (IDEA)? - Definition from</w:t>
      </w:r>
      <w:r w:rsidR="007B23E8">
        <w:rPr>
          <w:rFonts w:ascii="Arial" w:hAnsi="Arial"/>
          <w:sz w:val="24"/>
          <w:szCs w:val="24"/>
        </w:rPr>
        <w:t xml:space="preserve"> TechTarget</w:t>
      </w:r>
      <w:r w:rsidRPr="00950856">
        <w:rPr>
          <w:rFonts w:ascii="Arial" w:hAnsi="Arial"/>
          <w:sz w:val="24"/>
          <w:szCs w:val="24"/>
        </w:rPr>
        <w:t xml:space="preserve">. Retrieved from </w:t>
      </w:r>
      <w:hyperlink r:id="rId12" w:history="1">
        <w:r w:rsidRPr="00950856">
          <w:rPr>
            <w:rStyle w:val="Hyperlink"/>
            <w:rFonts w:ascii="Arial" w:hAnsi="Arial"/>
            <w:sz w:val="24"/>
            <w:szCs w:val="24"/>
          </w:rPr>
          <w:t>https://searchsecurity.techtarget.com/definition/International-Data-Encryption-Algorithm</w:t>
        </w:r>
      </w:hyperlink>
    </w:p>
    <w:p w14:paraId="707B763D" w14:textId="4B73F3E7" w:rsidR="00950856" w:rsidRDefault="00950856" w:rsidP="00604F70">
      <w:pPr>
        <w:rPr>
          <w:rFonts w:ascii="Arial" w:hAnsi="Arial"/>
          <w:sz w:val="24"/>
          <w:szCs w:val="24"/>
        </w:rPr>
      </w:pPr>
    </w:p>
    <w:p w14:paraId="3A60B491" w14:textId="7120EBD4" w:rsidR="00950856" w:rsidRDefault="00950856" w:rsidP="00950856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Make a screen capture showing the contents of the Cipherkey.txt file and paste it into your Lab Report file. </w:t>
      </w:r>
    </w:p>
    <w:p w14:paraId="0080612C" w14:textId="581C963F" w:rsidR="00950856" w:rsidRDefault="00950856" w:rsidP="00950856">
      <w:pPr>
        <w:pStyle w:val="ListParagraph"/>
        <w:rPr>
          <w:rFonts w:ascii="Arial" w:hAnsi="Arial"/>
          <w:sz w:val="24"/>
          <w:szCs w:val="24"/>
        </w:rPr>
      </w:pPr>
    </w:p>
    <w:p w14:paraId="5BBCD0BE" w14:textId="57E366A5" w:rsidR="00950856" w:rsidRDefault="00950856" w:rsidP="00950856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D715597" wp14:editId="6E627E0D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9BC9" w14:textId="089651AE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09C823A8" w14:textId="5E0C9449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23A18D76" w14:textId="07BCB2A6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D1E486B" w14:textId="3DCD20F7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01767362" w14:textId="38352D4D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B17AD60" w14:textId="06632F58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261BF300" w14:textId="19460B0A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2F222F6A" w14:textId="4D81B280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03A9ACCC" w14:textId="1F56CEDA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04A3246" w14:textId="1977804C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1881A76C" w14:textId="41009C79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4F7F9750" w14:textId="6CDCAB3B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8A1E819" w14:textId="2651F60D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31592AF0" w14:textId="44D10756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22135964" w14:textId="5B59216D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0564331C" w14:textId="70096AD9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3454F115" w14:textId="39B17BFC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8EE45B7" w14:textId="17F56F26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3DB5CD56" w14:textId="02932F7E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6391A0AE" w14:textId="64CE1DFC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5261372B" w14:textId="768E58AA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4DEC6F1D" w14:textId="026F8108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0AB5CD0D" w14:textId="7B882797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3163C1B6" w14:textId="5B0B2308" w:rsidR="00F277AF" w:rsidRDefault="00F277AF" w:rsidP="00950856">
      <w:pPr>
        <w:pStyle w:val="ListParagraph"/>
        <w:rPr>
          <w:rFonts w:ascii="Arial" w:hAnsi="Arial"/>
          <w:sz w:val="24"/>
          <w:szCs w:val="24"/>
        </w:rPr>
      </w:pPr>
    </w:p>
    <w:p w14:paraId="29CF6E3B" w14:textId="33272780" w:rsidR="00F277AF" w:rsidRDefault="00F277AF" w:rsidP="00F277AF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In your Lab Report file, decipher the hidden message using the cipher key provided in Cipherkey.txt. (</w:t>
      </w:r>
      <w:r w:rsidRPr="00F277AF">
        <w:rPr>
          <w:rFonts w:ascii="Arial" w:hAnsi="Arial"/>
          <w:i/>
          <w:iCs/>
          <w:sz w:val="24"/>
          <w:szCs w:val="24"/>
        </w:rPr>
        <w:t>Hint:</w:t>
      </w:r>
      <w:r>
        <w:rPr>
          <w:rFonts w:ascii="Arial" w:hAnsi="Arial"/>
          <w:sz w:val="24"/>
          <w:szCs w:val="24"/>
        </w:rPr>
        <w:t xml:space="preserve"> Try typing out the alphabet underneath the cipher key).</w:t>
      </w:r>
    </w:p>
    <w:p w14:paraId="00231AEB" w14:textId="5DCC4C70" w:rsidR="00F277AF" w:rsidRDefault="00F277AF" w:rsidP="00F277AF">
      <w:pPr>
        <w:pStyle w:val="ListParagraph"/>
        <w:rPr>
          <w:rFonts w:ascii="Arial" w:hAnsi="Arial"/>
          <w:sz w:val="24"/>
          <w:szCs w:val="24"/>
        </w:rPr>
      </w:pPr>
    </w:p>
    <w:p w14:paraId="019D3ED5" w14:textId="3D4F5F5A" w:rsidR="00F277AF" w:rsidRDefault="00F277AF" w:rsidP="00F277AF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6FA6A421" wp14:editId="23AE04AC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CB73" w14:textId="77CEC6C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52ABBAFF" w14:textId="21319D3C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0769BD0C" w14:textId="7E863C5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7EC4C9C9" w14:textId="5E7E269E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89C6C51" w14:textId="13F42F01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19BBE918" w14:textId="58EA0C3E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5E48E27" w14:textId="4C2E29A9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2011AC7" w14:textId="1F6D0ABA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35415185" w14:textId="25E12DE4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4AAA3DBF" w14:textId="000FB1E4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752821B6" w14:textId="1FA23191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C543EE6" w14:textId="36FDD26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427C7807" w14:textId="3C15858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0AF5AFD" w14:textId="02426D7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496D06C7" w14:textId="76A9D6C2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6CA0D8D8" w14:textId="71ABC6C9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65F5F1A5" w14:textId="2744450C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0119ABBD" w14:textId="50DE24FC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753DC1A5" w14:textId="5D3AC409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327F7918" w14:textId="5F554FCE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66E3739E" w14:textId="3ED74FD0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651DA91D" w14:textId="3DEDB379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3026E114" w14:textId="5E957955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275C8D25" w14:textId="249F810F" w:rsidR="00A42E1D" w:rsidRDefault="00A42E1D" w:rsidP="00F277AF">
      <w:pPr>
        <w:pStyle w:val="ListParagraph"/>
        <w:rPr>
          <w:rFonts w:ascii="Arial" w:hAnsi="Arial"/>
          <w:sz w:val="24"/>
          <w:szCs w:val="24"/>
        </w:rPr>
      </w:pPr>
    </w:p>
    <w:p w14:paraId="1626F445" w14:textId="72D68E34" w:rsidR="00A42E1D" w:rsidRDefault="00A42E1D" w:rsidP="00A42E1D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In your Lab Report file, document the total file size of the revealed payload files. </w:t>
      </w:r>
    </w:p>
    <w:p w14:paraId="2C1A5E19" w14:textId="0A98ACA4" w:rsidR="00A42E1D" w:rsidRDefault="00A42E1D" w:rsidP="00A42E1D">
      <w:pPr>
        <w:pStyle w:val="ListParagraph"/>
        <w:rPr>
          <w:rFonts w:ascii="Arial" w:hAnsi="Arial"/>
          <w:sz w:val="24"/>
          <w:szCs w:val="24"/>
        </w:rPr>
      </w:pPr>
    </w:p>
    <w:p w14:paraId="1E23D4F7" w14:textId="4702D76E" w:rsidR="00A42E1D" w:rsidRDefault="00A42E1D" w:rsidP="00A42E1D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total size of the revealed payload files from StegoMessage.bmp image (the only file that has steganography) is shown below. </w:t>
      </w:r>
    </w:p>
    <w:p w14:paraId="530F804F" w14:textId="14BA3F61" w:rsidR="003879A3" w:rsidRDefault="003879A3" w:rsidP="00A42E1D">
      <w:pPr>
        <w:pStyle w:val="ListParagraph"/>
        <w:rPr>
          <w:rFonts w:ascii="Arial" w:hAnsi="Arial"/>
          <w:sz w:val="24"/>
          <w:szCs w:val="24"/>
        </w:rPr>
      </w:pPr>
    </w:p>
    <w:p w14:paraId="481E1633" w14:textId="55E35A5D" w:rsidR="003879A3" w:rsidRDefault="003879A3" w:rsidP="00A42E1D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Cipherkey.txt: 1KB</w:t>
      </w:r>
    </w:p>
    <w:p w14:paraId="0E0E76AF" w14:textId="104EF095" w:rsidR="003879A3" w:rsidRDefault="003879A3" w:rsidP="00A42E1D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Loremipsum.txt: 120 </w:t>
      </w:r>
      <w:bookmarkStart w:id="0" w:name="_GoBack"/>
      <w:bookmarkEnd w:id="0"/>
      <w:r>
        <w:rPr>
          <w:rFonts w:ascii="Arial" w:hAnsi="Arial"/>
          <w:sz w:val="24"/>
          <w:szCs w:val="24"/>
        </w:rPr>
        <w:t>KB</w:t>
      </w:r>
    </w:p>
    <w:p w14:paraId="5619BBB5" w14:textId="3442F2A3" w:rsidR="00A42E1D" w:rsidRDefault="00A42E1D" w:rsidP="00A42E1D">
      <w:pPr>
        <w:pStyle w:val="ListParagraph"/>
        <w:rPr>
          <w:rFonts w:ascii="Arial" w:hAnsi="Arial"/>
          <w:sz w:val="24"/>
          <w:szCs w:val="24"/>
        </w:rPr>
      </w:pPr>
    </w:p>
    <w:p w14:paraId="07631B07" w14:textId="5522C876" w:rsidR="00A42E1D" w:rsidRDefault="00A42E1D" w:rsidP="00A42E1D">
      <w:pPr>
        <w:pStyle w:val="ListParagrap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10CC00E1" wp14:editId="076552B6">
            <wp:extent cx="59436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77C" w14:textId="3ED03A1C" w:rsidR="006649E9" w:rsidRDefault="006649E9" w:rsidP="00A42E1D">
      <w:pPr>
        <w:pStyle w:val="ListParagraph"/>
        <w:rPr>
          <w:rFonts w:ascii="Arial" w:hAnsi="Arial"/>
          <w:sz w:val="24"/>
          <w:szCs w:val="24"/>
        </w:rPr>
      </w:pPr>
    </w:p>
    <w:p w14:paraId="55522ABF" w14:textId="125855FA" w:rsidR="006649E9" w:rsidRDefault="006649E9" w:rsidP="006649E9">
      <w:pPr>
        <w:pStyle w:val="ListParagraph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your Lab Report file, compare that total with the file size of the source image documented and explain your observations. </w:t>
      </w:r>
    </w:p>
    <w:p w14:paraId="61E71E1A" w14:textId="7A7AB3D1" w:rsidR="006649E9" w:rsidRDefault="006649E9" w:rsidP="006649E9">
      <w:pPr>
        <w:pStyle w:val="ListParagraph"/>
        <w:rPr>
          <w:rFonts w:ascii="Arial" w:hAnsi="Arial"/>
          <w:sz w:val="24"/>
          <w:szCs w:val="24"/>
        </w:rPr>
      </w:pPr>
    </w:p>
    <w:p w14:paraId="4EF311E8" w14:textId="0457C618" w:rsidR="006649E9" w:rsidRPr="006649E9" w:rsidRDefault="006649E9" w:rsidP="006649E9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Comparing the payload file sizes above with the original source image (StegoMessage.bmp) we can see that </w:t>
      </w:r>
      <w:r w:rsidR="00C10177">
        <w:rPr>
          <w:rFonts w:ascii="Arial" w:hAnsi="Arial"/>
          <w:sz w:val="24"/>
          <w:szCs w:val="24"/>
        </w:rPr>
        <w:t>t</w:t>
      </w:r>
      <w:r w:rsidRPr="006649E9">
        <w:rPr>
          <w:rFonts w:ascii="Arial" w:hAnsi="Arial"/>
          <w:sz w:val="24"/>
          <w:szCs w:val="24"/>
        </w:rPr>
        <w:t>he total file size of StegoMessage.bmp is 3,691 KB, while the payload files are a very small amount of that: 1KB and 120</w:t>
      </w:r>
      <w:r w:rsidR="00C10177">
        <w:rPr>
          <w:rFonts w:ascii="Arial" w:hAnsi="Arial"/>
          <w:sz w:val="24"/>
          <w:szCs w:val="24"/>
        </w:rPr>
        <w:t xml:space="preserve"> </w:t>
      </w:r>
      <w:r w:rsidRPr="006649E9">
        <w:rPr>
          <w:rFonts w:ascii="Arial" w:hAnsi="Arial"/>
          <w:sz w:val="24"/>
          <w:szCs w:val="24"/>
        </w:rPr>
        <w:t xml:space="preserve">KB respectively. This is due to the nature of the payload files being plain </w:t>
      </w:r>
      <w:r w:rsidR="00C10177">
        <w:rPr>
          <w:rFonts w:ascii="Arial" w:hAnsi="Arial"/>
          <w:sz w:val="24"/>
          <w:szCs w:val="24"/>
        </w:rPr>
        <w:t xml:space="preserve">text (.txt) </w:t>
      </w:r>
      <w:r w:rsidRPr="006649E9">
        <w:rPr>
          <w:rFonts w:ascii="Arial" w:hAnsi="Arial"/>
          <w:sz w:val="24"/>
          <w:szCs w:val="24"/>
        </w:rPr>
        <w:t>files with only text in them</w:t>
      </w:r>
      <w:r w:rsidR="00C10177">
        <w:rPr>
          <w:rFonts w:ascii="Arial" w:hAnsi="Arial"/>
          <w:sz w:val="24"/>
          <w:szCs w:val="24"/>
        </w:rPr>
        <w:t xml:space="preserve">. Hence, one can conclude that the payload files size is </w:t>
      </w:r>
      <w:r w:rsidRPr="006649E9">
        <w:rPr>
          <w:rFonts w:ascii="Arial" w:hAnsi="Arial"/>
          <w:sz w:val="24"/>
          <w:szCs w:val="24"/>
        </w:rPr>
        <w:t>very small when compared to the</w:t>
      </w:r>
      <w:r w:rsidR="00C53FF1">
        <w:rPr>
          <w:rFonts w:ascii="Arial" w:hAnsi="Arial"/>
          <w:sz w:val="24"/>
          <w:szCs w:val="24"/>
        </w:rPr>
        <w:t xml:space="preserve"> original</w:t>
      </w:r>
      <w:r w:rsidRPr="006649E9">
        <w:rPr>
          <w:rFonts w:ascii="Arial" w:hAnsi="Arial"/>
          <w:sz w:val="24"/>
          <w:szCs w:val="24"/>
        </w:rPr>
        <w:t xml:space="preserve"> source image.</w:t>
      </w:r>
    </w:p>
    <w:p w14:paraId="50515A1A" w14:textId="5E02C486" w:rsidR="006649E9" w:rsidRPr="00950856" w:rsidRDefault="006649E9" w:rsidP="006649E9">
      <w:pPr>
        <w:pStyle w:val="ListParagraph"/>
        <w:rPr>
          <w:rFonts w:ascii="Arial" w:hAnsi="Arial"/>
          <w:sz w:val="24"/>
          <w:szCs w:val="24"/>
        </w:rPr>
      </w:pPr>
    </w:p>
    <w:sectPr w:rsidR="006649E9" w:rsidRPr="00950856" w:rsidSect="00050A61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7D127" w14:textId="77777777" w:rsidR="00151EF5" w:rsidRDefault="00151EF5" w:rsidP="003E7500">
      <w:r>
        <w:separator/>
      </w:r>
    </w:p>
  </w:endnote>
  <w:endnote w:type="continuationSeparator" w:id="0">
    <w:p w14:paraId="41040282" w14:textId="77777777" w:rsidR="00151EF5" w:rsidRDefault="00151EF5" w:rsidP="003E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345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33988" w14:textId="6761874E" w:rsidR="007430AC" w:rsidRDefault="007430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4E723" w14:textId="77777777" w:rsidR="003E7500" w:rsidRDefault="003E7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28FB" w14:textId="77777777" w:rsidR="00151EF5" w:rsidRDefault="00151EF5" w:rsidP="003E7500">
      <w:r>
        <w:separator/>
      </w:r>
    </w:p>
  </w:footnote>
  <w:footnote w:type="continuationSeparator" w:id="0">
    <w:p w14:paraId="214BE9E9" w14:textId="77777777" w:rsidR="00151EF5" w:rsidRDefault="00151EF5" w:rsidP="003E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A87"/>
    <w:multiLevelType w:val="multilevel"/>
    <w:tmpl w:val="DB0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A67"/>
    <w:multiLevelType w:val="multilevel"/>
    <w:tmpl w:val="C61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201"/>
    <w:multiLevelType w:val="hybridMultilevel"/>
    <w:tmpl w:val="A3AEDF28"/>
    <w:lvl w:ilvl="0" w:tplc="583C7818">
      <w:start w:val="8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75872"/>
    <w:multiLevelType w:val="hybridMultilevel"/>
    <w:tmpl w:val="4F4448C8"/>
    <w:lvl w:ilvl="0" w:tplc="70A4A9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D3179"/>
    <w:multiLevelType w:val="hybridMultilevel"/>
    <w:tmpl w:val="5AF4A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67864"/>
    <w:multiLevelType w:val="multilevel"/>
    <w:tmpl w:val="E6E8F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D3275"/>
    <w:multiLevelType w:val="hybridMultilevel"/>
    <w:tmpl w:val="A5C02F3A"/>
    <w:lvl w:ilvl="0" w:tplc="B1663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E23E9"/>
    <w:multiLevelType w:val="multilevel"/>
    <w:tmpl w:val="BBA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78F1"/>
    <w:multiLevelType w:val="hybridMultilevel"/>
    <w:tmpl w:val="CE10BD06"/>
    <w:lvl w:ilvl="0" w:tplc="372849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D23FB"/>
    <w:multiLevelType w:val="hybridMultilevel"/>
    <w:tmpl w:val="22AE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D2110"/>
    <w:multiLevelType w:val="multilevel"/>
    <w:tmpl w:val="20E8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12"/>
    <w:rsid w:val="000151C8"/>
    <w:rsid w:val="00016695"/>
    <w:rsid w:val="00032018"/>
    <w:rsid w:val="000433FF"/>
    <w:rsid w:val="00043AB5"/>
    <w:rsid w:val="000446FA"/>
    <w:rsid w:val="00046596"/>
    <w:rsid w:val="00050A61"/>
    <w:rsid w:val="00053255"/>
    <w:rsid w:val="00053E62"/>
    <w:rsid w:val="00056C56"/>
    <w:rsid w:val="00061EB8"/>
    <w:rsid w:val="00062DC2"/>
    <w:rsid w:val="0006473D"/>
    <w:rsid w:val="0007646F"/>
    <w:rsid w:val="000946C5"/>
    <w:rsid w:val="000A2E9C"/>
    <w:rsid w:val="000A5456"/>
    <w:rsid w:val="000B75F9"/>
    <w:rsid w:val="000D0494"/>
    <w:rsid w:val="000D233E"/>
    <w:rsid w:val="000D5ADE"/>
    <w:rsid w:val="000D73B5"/>
    <w:rsid w:val="000D772B"/>
    <w:rsid w:val="000E6142"/>
    <w:rsid w:val="0011035B"/>
    <w:rsid w:val="001217C0"/>
    <w:rsid w:val="00131187"/>
    <w:rsid w:val="00131460"/>
    <w:rsid w:val="0015035B"/>
    <w:rsid w:val="00151EF5"/>
    <w:rsid w:val="001606F3"/>
    <w:rsid w:val="00163DF5"/>
    <w:rsid w:val="00170538"/>
    <w:rsid w:val="001774BA"/>
    <w:rsid w:val="001853C0"/>
    <w:rsid w:val="001A4012"/>
    <w:rsid w:val="001B3C4B"/>
    <w:rsid w:val="001C3934"/>
    <w:rsid w:val="001D4766"/>
    <w:rsid w:val="0020019F"/>
    <w:rsid w:val="002122DC"/>
    <w:rsid w:val="0023360A"/>
    <w:rsid w:val="00243224"/>
    <w:rsid w:val="00254E7B"/>
    <w:rsid w:val="00272729"/>
    <w:rsid w:val="002C1118"/>
    <w:rsid w:val="002C1557"/>
    <w:rsid w:val="002C7E05"/>
    <w:rsid w:val="002D236C"/>
    <w:rsid w:val="002E5017"/>
    <w:rsid w:val="003008ED"/>
    <w:rsid w:val="00310DE8"/>
    <w:rsid w:val="00316448"/>
    <w:rsid w:val="00322BF3"/>
    <w:rsid w:val="00325D62"/>
    <w:rsid w:val="00327D90"/>
    <w:rsid w:val="00327E90"/>
    <w:rsid w:val="003316B1"/>
    <w:rsid w:val="00333336"/>
    <w:rsid w:val="00355975"/>
    <w:rsid w:val="003600A3"/>
    <w:rsid w:val="003808C7"/>
    <w:rsid w:val="00380DBA"/>
    <w:rsid w:val="00381EE5"/>
    <w:rsid w:val="003879A3"/>
    <w:rsid w:val="00393F4F"/>
    <w:rsid w:val="003A19DF"/>
    <w:rsid w:val="003C0AC4"/>
    <w:rsid w:val="003D3638"/>
    <w:rsid w:val="003E7500"/>
    <w:rsid w:val="003F4502"/>
    <w:rsid w:val="003F7FFB"/>
    <w:rsid w:val="00404A1B"/>
    <w:rsid w:val="0040617E"/>
    <w:rsid w:val="0043712C"/>
    <w:rsid w:val="0047017C"/>
    <w:rsid w:val="0049555D"/>
    <w:rsid w:val="004A57F6"/>
    <w:rsid w:val="004C23C5"/>
    <w:rsid w:val="004C5235"/>
    <w:rsid w:val="004D4DB8"/>
    <w:rsid w:val="004D5CAF"/>
    <w:rsid w:val="00501A3D"/>
    <w:rsid w:val="005111F3"/>
    <w:rsid w:val="005341D7"/>
    <w:rsid w:val="00535B6A"/>
    <w:rsid w:val="005451C2"/>
    <w:rsid w:val="005503A5"/>
    <w:rsid w:val="0055341D"/>
    <w:rsid w:val="00557DDD"/>
    <w:rsid w:val="00562D5D"/>
    <w:rsid w:val="00577891"/>
    <w:rsid w:val="005A0A82"/>
    <w:rsid w:val="005A0EA2"/>
    <w:rsid w:val="005A2EB7"/>
    <w:rsid w:val="005A35B7"/>
    <w:rsid w:val="005B761E"/>
    <w:rsid w:val="005C5549"/>
    <w:rsid w:val="005C571A"/>
    <w:rsid w:val="005C5D8F"/>
    <w:rsid w:val="005E3843"/>
    <w:rsid w:val="005E77CB"/>
    <w:rsid w:val="005F3728"/>
    <w:rsid w:val="005F65A6"/>
    <w:rsid w:val="005F78E3"/>
    <w:rsid w:val="0060050B"/>
    <w:rsid w:val="00600CFA"/>
    <w:rsid w:val="00604F70"/>
    <w:rsid w:val="00605580"/>
    <w:rsid w:val="00607778"/>
    <w:rsid w:val="00607FC3"/>
    <w:rsid w:val="00623D74"/>
    <w:rsid w:val="006328C5"/>
    <w:rsid w:val="00633ABB"/>
    <w:rsid w:val="00642E78"/>
    <w:rsid w:val="006649E9"/>
    <w:rsid w:val="00665874"/>
    <w:rsid w:val="00665FEB"/>
    <w:rsid w:val="00685480"/>
    <w:rsid w:val="00694D4C"/>
    <w:rsid w:val="00696EE9"/>
    <w:rsid w:val="006B02BF"/>
    <w:rsid w:val="006D3CC6"/>
    <w:rsid w:val="006E6857"/>
    <w:rsid w:val="0070773A"/>
    <w:rsid w:val="0070799F"/>
    <w:rsid w:val="007104E9"/>
    <w:rsid w:val="00711AA0"/>
    <w:rsid w:val="00714842"/>
    <w:rsid w:val="00723B93"/>
    <w:rsid w:val="007430AC"/>
    <w:rsid w:val="007447F7"/>
    <w:rsid w:val="00746619"/>
    <w:rsid w:val="007504DB"/>
    <w:rsid w:val="00772751"/>
    <w:rsid w:val="007835E2"/>
    <w:rsid w:val="00786B11"/>
    <w:rsid w:val="00787E3C"/>
    <w:rsid w:val="00797EFF"/>
    <w:rsid w:val="007B23E8"/>
    <w:rsid w:val="007B4486"/>
    <w:rsid w:val="007C5A41"/>
    <w:rsid w:val="007D3484"/>
    <w:rsid w:val="007D4D0A"/>
    <w:rsid w:val="007E4A2E"/>
    <w:rsid w:val="007F24F8"/>
    <w:rsid w:val="007F736C"/>
    <w:rsid w:val="00816D0E"/>
    <w:rsid w:val="0082477E"/>
    <w:rsid w:val="008253C6"/>
    <w:rsid w:val="00830DCD"/>
    <w:rsid w:val="00835EE4"/>
    <w:rsid w:val="008679E8"/>
    <w:rsid w:val="0088043A"/>
    <w:rsid w:val="00881881"/>
    <w:rsid w:val="00881F58"/>
    <w:rsid w:val="008B5466"/>
    <w:rsid w:val="008C35B4"/>
    <w:rsid w:val="008D7A3F"/>
    <w:rsid w:val="008E0F26"/>
    <w:rsid w:val="008F333E"/>
    <w:rsid w:val="008F45D1"/>
    <w:rsid w:val="008F48BF"/>
    <w:rsid w:val="008F6D41"/>
    <w:rsid w:val="00915E24"/>
    <w:rsid w:val="00950856"/>
    <w:rsid w:val="009646F4"/>
    <w:rsid w:val="009756E2"/>
    <w:rsid w:val="00982C19"/>
    <w:rsid w:val="009866BB"/>
    <w:rsid w:val="009D074C"/>
    <w:rsid w:val="009E7BC2"/>
    <w:rsid w:val="009F23D1"/>
    <w:rsid w:val="009F77B4"/>
    <w:rsid w:val="00A03489"/>
    <w:rsid w:val="00A04D12"/>
    <w:rsid w:val="00A121E5"/>
    <w:rsid w:val="00A17048"/>
    <w:rsid w:val="00A17770"/>
    <w:rsid w:val="00A33EEB"/>
    <w:rsid w:val="00A42E1D"/>
    <w:rsid w:val="00A50067"/>
    <w:rsid w:val="00A67481"/>
    <w:rsid w:val="00A67CE3"/>
    <w:rsid w:val="00A7136F"/>
    <w:rsid w:val="00A777C2"/>
    <w:rsid w:val="00A828C2"/>
    <w:rsid w:val="00A96700"/>
    <w:rsid w:val="00AA1AFF"/>
    <w:rsid w:val="00AA36CE"/>
    <w:rsid w:val="00AC06E7"/>
    <w:rsid w:val="00AE4C7E"/>
    <w:rsid w:val="00AF24AC"/>
    <w:rsid w:val="00AF2506"/>
    <w:rsid w:val="00B10C94"/>
    <w:rsid w:val="00B2046A"/>
    <w:rsid w:val="00B46B40"/>
    <w:rsid w:val="00B50D3D"/>
    <w:rsid w:val="00B601FE"/>
    <w:rsid w:val="00B655F7"/>
    <w:rsid w:val="00B7610E"/>
    <w:rsid w:val="00B8249D"/>
    <w:rsid w:val="00B904EA"/>
    <w:rsid w:val="00B96CF3"/>
    <w:rsid w:val="00BA3341"/>
    <w:rsid w:val="00BB3118"/>
    <w:rsid w:val="00BE2EA8"/>
    <w:rsid w:val="00BE5EC8"/>
    <w:rsid w:val="00BF5FE5"/>
    <w:rsid w:val="00C10177"/>
    <w:rsid w:val="00C15184"/>
    <w:rsid w:val="00C16FD2"/>
    <w:rsid w:val="00C53FF1"/>
    <w:rsid w:val="00C63929"/>
    <w:rsid w:val="00C64D75"/>
    <w:rsid w:val="00CB4995"/>
    <w:rsid w:val="00CB7EA0"/>
    <w:rsid w:val="00CC0278"/>
    <w:rsid w:val="00CC292A"/>
    <w:rsid w:val="00CC5167"/>
    <w:rsid w:val="00CC59CE"/>
    <w:rsid w:val="00CC6D6C"/>
    <w:rsid w:val="00CD5684"/>
    <w:rsid w:val="00CE0FC5"/>
    <w:rsid w:val="00CE55D2"/>
    <w:rsid w:val="00CF0F78"/>
    <w:rsid w:val="00CF6C33"/>
    <w:rsid w:val="00D35479"/>
    <w:rsid w:val="00D3673E"/>
    <w:rsid w:val="00D62208"/>
    <w:rsid w:val="00D72854"/>
    <w:rsid w:val="00D821EC"/>
    <w:rsid w:val="00D93862"/>
    <w:rsid w:val="00DB6D8D"/>
    <w:rsid w:val="00DD7BAD"/>
    <w:rsid w:val="00DE558B"/>
    <w:rsid w:val="00E025F7"/>
    <w:rsid w:val="00E13E5A"/>
    <w:rsid w:val="00E206A9"/>
    <w:rsid w:val="00E34F9F"/>
    <w:rsid w:val="00E40D58"/>
    <w:rsid w:val="00E50AB4"/>
    <w:rsid w:val="00E56A4F"/>
    <w:rsid w:val="00E63568"/>
    <w:rsid w:val="00E8098D"/>
    <w:rsid w:val="00E86D58"/>
    <w:rsid w:val="00EC3FCC"/>
    <w:rsid w:val="00EE7C93"/>
    <w:rsid w:val="00F06CEE"/>
    <w:rsid w:val="00F21083"/>
    <w:rsid w:val="00F277AF"/>
    <w:rsid w:val="00F365F2"/>
    <w:rsid w:val="00F43CB9"/>
    <w:rsid w:val="00F502DF"/>
    <w:rsid w:val="00F51CB4"/>
    <w:rsid w:val="00F615E2"/>
    <w:rsid w:val="00F92BA9"/>
    <w:rsid w:val="00FC08E9"/>
    <w:rsid w:val="00FC7FBE"/>
    <w:rsid w:val="00FD6306"/>
    <w:rsid w:val="00FE7B87"/>
    <w:rsid w:val="00FF3DA4"/>
    <w:rsid w:val="00FF4135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6834"/>
  <w15:chartTrackingRefBased/>
  <w15:docId w15:val="{DCC00577-86AC-4F20-A9D9-9AF6ADE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1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7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0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7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00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50A61"/>
  </w:style>
  <w:style w:type="character" w:styleId="Hyperlink">
    <w:name w:val="Hyperlink"/>
    <w:basedOn w:val="DefaultParagraphFont"/>
    <w:uiPriority w:val="99"/>
    <w:unhideWhenUsed/>
    <w:rsid w:val="008247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508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archsecurity.techtarget.com/definition/International-Data-Encryption-Algorith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15F76-7A00-483F-8682-FC8DB12D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8054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260</cp:revision>
  <dcterms:created xsi:type="dcterms:W3CDTF">2020-01-29T00:37:00Z</dcterms:created>
  <dcterms:modified xsi:type="dcterms:W3CDTF">2020-03-12T04:31:00Z</dcterms:modified>
</cp:coreProperties>
</file>