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2AE8" w14:textId="73E99175" w:rsidR="00545300" w:rsidRDefault="00545300" w:rsidP="00545300">
      <w:pPr>
        <w:pStyle w:val="ISSAAssessHead"/>
      </w:pPr>
      <w:r>
        <w:t>CYBS 7357 Lab 09 Quiz</w:t>
      </w:r>
    </w:p>
    <w:p w14:paraId="6A40C184" w14:textId="61C1FCA8" w:rsidR="00545300" w:rsidRDefault="00530381" w:rsidP="00545300">
      <w:pPr>
        <w:pStyle w:val="ISSAAssessHead"/>
      </w:pPr>
      <w:r w:rsidRPr="00530381">
        <w:rPr>
          <w:highlight w:val="yellow"/>
        </w:rPr>
        <w:t>* Answers are highlighted in Yellow</w:t>
      </w:r>
    </w:p>
    <w:p w14:paraId="26F5357E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1. Which of the following statements is true regarding social engineering?</w:t>
      </w:r>
    </w:p>
    <w:p w14:paraId="2811D79A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a. Social engineering is when an attacker attempts to take advantage of a weakness in a network, device, or application.</w:t>
      </w:r>
    </w:p>
    <w:p w14:paraId="4F88E498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Security professionals consider social engineering a highly sophisticated “technical” form of attack.</w:t>
      </w:r>
    </w:p>
    <w:p w14:paraId="51B67728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Social engineering will never be as effective as a traditional technical attack.</w:t>
      </w:r>
    </w:p>
    <w:p w14:paraId="08C47D79" w14:textId="6A06B3FD" w:rsidR="00545300" w:rsidRPr="00530381" w:rsidRDefault="007D6F0E" w:rsidP="007D6F0E">
      <w:pPr>
        <w:rPr>
          <w:rFonts w:cstheme="minorHAnsi"/>
        </w:rPr>
      </w:pPr>
      <w:r w:rsidRPr="00D16709">
        <w:rPr>
          <w:rFonts w:cstheme="minorHAnsi"/>
          <w:highlight w:val="yellow"/>
        </w:rPr>
        <w:t>d. Hackers, cybercriminals, or cyberterrorists often save time and achieve what they could not otherwise by simply asking.</w:t>
      </w:r>
    </w:p>
    <w:p w14:paraId="4B9EA945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  <w:color w:val="000000"/>
        </w:rPr>
        <w:t xml:space="preserve">2. </w:t>
      </w:r>
      <w:r w:rsidRPr="00483316">
        <w:rPr>
          <w:rFonts w:cstheme="minorHAnsi"/>
        </w:rPr>
        <w:t xml:space="preserve">Which of the following statements is true regarding a properly configured Virtual Private Network (VPN) that uses </w:t>
      </w:r>
      <w:proofErr w:type="spellStart"/>
      <w:r w:rsidRPr="00483316">
        <w:rPr>
          <w:rFonts w:cstheme="minorHAnsi"/>
        </w:rPr>
        <w:t>IPSec</w:t>
      </w:r>
      <w:proofErr w:type="spellEnd"/>
      <w:r w:rsidRPr="00483316">
        <w:rPr>
          <w:rFonts w:cstheme="minorHAnsi"/>
        </w:rPr>
        <w:t xml:space="preserve"> and adheres closely to best practices, such as strong authentication, network segmentation, device validation, posture assessment, etc.?</w:t>
      </w:r>
    </w:p>
    <w:p w14:paraId="20D0AB0A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a. This VPN will not protect information while it is in transit from one location to the other. </w:t>
      </w:r>
    </w:p>
    <w:p w14:paraId="003E527D" w14:textId="77777777" w:rsidR="007D6F0E" w:rsidRPr="00483316" w:rsidRDefault="007D6F0E" w:rsidP="007D6F0E">
      <w:pPr>
        <w:rPr>
          <w:rFonts w:cstheme="minorHAnsi"/>
        </w:rPr>
      </w:pPr>
      <w:r w:rsidRPr="00DF5BBC">
        <w:rPr>
          <w:rFonts w:cstheme="minorHAnsi"/>
          <w:highlight w:val="yellow"/>
        </w:rPr>
        <w:t>b. Actually “breaking” into a VPN tunnel such as this one will take significant technical prowess.</w:t>
      </w:r>
    </w:p>
    <w:p w14:paraId="71EF2D32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This VPN security will be impenetrable by less technically savvy cybercriminals, hackers, and others.</w:t>
      </w:r>
    </w:p>
    <w:p w14:paraId="3EC2F6E5" w14:textId="4C6F361A" w:rsidR="00545300" w:rsidRPr="00530381" w:rsidRDefault="007D6F0E" w:rsidP="007D6F0E">
      <w:pPr>
        <w:rPr>
          <w:rFonts w:cstheme="minorHAnsi"/>
          <w:color w:val="000000"/>
        </w:rPr>
      </w:pPr>
      <w:r w:rsidRPr="00483316">
        <w:rPr>
          <w:rFonts w:cstheme="minorHAnsi"/>
        </w:rPr>
        <w:t>d. This VPN will be immune to social engineering and reverse social engineering techniques.</w:t>
      </w:r>
    </w:p>
    <w:p w14:paraId="1C161E9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3. Social engineering and reverse social engineering are used to gain access by:</w:t>
      </w:r>
    </w:p>
    <w:p w14:paraId="179FC55F" w14:textId="77777777" w:rsidR="007D6F0E" w:rsidRPr="00483316" w:rsidRDefault="007D6F0E" w:rsidP="007D6F0E">
      <w:pPr>
        <w:rPr>
          <w:rFonts w:cstheme="minorHAnsi"/>
        </w:rPr>
      </w:pPr>
      <w:r w:rsidRPr="00AE6203">
        <w:rPr>
          <w:rFonts w:cstheme="minorHAnsi"/>
          <w:highlight w:val="yellow"/>
        </w:rPr>
        <w:t>a. pretending to be a legitimate user.</w:t>
      </w:r>
    </w:p>
    <w:p w14:paraId="67638A6D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applying technical prowess.</w:t>
      </w:r>
    </w:p>
    <w:p w14:paraId="70C26B49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unleashing a brute-force attack.</w:t>
      </w:r>
    </w:p>
    <w:p w14:paraId="20C86334" w14:textId="617B544B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using outdated passwords and credentials.</w:t>
      </w:r>
    </w:p>
    <w:p w14:paraId="42927E82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4. The hidden part of the Internet where one can buy just about any product or service, pay in a currency called “bitcoins,” and transact business anonymously is referred to as the:</w:t>
      </w:r>
    </w:p>
    <w:p w14:paraId="090C190C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a. </w:t>
      </w:r>
      <w:proofErr w:type="spellStart"/>
      <w:r w:rsidRPr="00483316">
        <w:rPr>
          <w:rFonts w:cstheme="minorHAnsi"/>
        </w:rPr>
        <w:t>spudnet</w:t>
      </w:r>
      <w:proofErr w:type="spellEnd"/>
      <w:r w:rsidRPr="00483316">
        <w:rPr>
          <w:rFonts w:cstheme="minorHAnsi"/>
        </w:rPr>
        <w:t>.</w:t>
      </w:r>
    </w:p>
    <w:p w14:paraId="30299057" w14:textId="77777777" w:rsidR="007D6F0E" w:rsidRPr="00483316" w:rsidRDefault="007D6F0E" w:rsidP="007D6F0E">
      <w:pPr>
        <w:rPr>
          <w:rFonts w:cstheme="minorHAnsi"/>
        </w:rPr>
      </w:pPr>
      <w:r w:rsidRPr="00F95D1C">
        <w:rPr>
          <w:rFonts w:cstheme="minorHAnsi"/>
          <w:highlight w:val="yellow"/>
        </w:rPr>
        <w:t>b. darknet.</w:t>
      </w:r>
    </w:p>
    <w:p w14:paraId="45932F2C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c. </w:t>
      </w:r>
      <w:proofErr w:type="spellStart"/>
      <w:r w:rsidRPr="00483316">
        <w:rPr>
          <w:rFonts w:cstheme="minorHAnsi"/>
        </w:rPr>
        <w:t>blacknet</w:t>
      </w:r>
      <w:proofErr w:type="spellEnd"/>
      <w:r w:rsidRPr="00483316">
        <w:rPr>
          <w:rFonts w:cstheme="minorHAnsi"/>
        </w:rPr>
        <w:t>.</w:t>
      </w:r>
    </w:p>
    <w:p w14:paraId="2D33470E" w14:textId="535D9AB6" w:rsidR="00545300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lastRenderedPageBreak/>
        <w:t xml:space="preserve">d. </w:t>
      </w:r>
      <w:proofErr w:type="spellStart"/>
      <w:r w:rsidRPr="00483316">
        <w:rPr>
          <w:rFonts w:cstheme="minorHAnsi"/>
        </w:rPr>
        <w:t>webmarket</w:t>
      </w:r>
      <w:proofErr w:type="spellEnd"/>
      <w:r w:rsidRPr="00483316">
        <w:rPr>
          <w:rFonts w:cstheme="minorHAnsi"/>
        </w:rPr>
        <w:t>.</w:t>
      </w:r>
    </w:p>
    <w:p w14:paraId="2B2167E1" w14:textId="363C054A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5. Which of the following refers to a </w:t>
      </w:r>
      <w:r w:rsidR="000C658D">
        <w:rPr>
          <w:rFonts w:cstheme="minorHAnsi"/>
        </w:rPr>
        <w:t>w</w:t>
      </w:r>
      <w:r w:rsidRPr="00483316">
        <w:rPr>
          <w:rFonts w:cstheme="minorHAnsi"/>
        </w:rPr>
        <w:t>ebsite that was a black market for drugs, weapons, and killers for hire?</w:t>
      </w:r>
    </w:p>
    <w:p w14:paraId="3B9AE593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a. Darknet</w:t>
      </w:r>
    </w:p>
    <w:p w14:paraId="4066132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Black Road</w:t>
      </w:r>
    </w:p>
    <w:p w14:paraId="26F924A5" w14:textId="77777777" w:rsidR="007D6F0E" w:rsidRPr="00483316" w:rsidRDefault="007D6F0E" w:rsidP="007D6F0E">
      <w:pPr>
        <w:rPr>
          <w:rFonts w:cstheme="minorHAnsi"/>
        </w:rPr>
      </w:pPr>
      <w:r w:rsidRPr="00A57946">
        <w:rPr>
          <w:rFonts w:cstheme="minorHAnsi"/>
          <w:highlight w:val="yellow"/>
        </w:rPr>
        <w:t>c. Silk Road</w:t>
      </w:r>
    </w:p>
    <w:p w14:paraId="760D633D" w14:textId="49050D4F" w:rsidR="00545300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The Club</w:t>
      </w:r>
    </w:p>
    <w:p w14:paraId="0BCF1207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6. Which of the following statements is true regarding Kitty Kat (KK) in the fictitious scenario used in the lab?</w:t>
      </w:r>
    </w:p>
    <w:p w14:paraId="21F3539D" w14:textId="77777777" w:rsidR="007D6F0E" w:rsidRPr="00483316" w:rsidRDefault="007D6F0E" w:rsidP="007D6F0E">
      <w:pPr>
        <w:rPr>
          <w:rFonts w:cstheme="minorHAnsi"/>
        </w:rPr>
      </w:pPr>
      <w:r w:rsidRPr="00B92234">
        <w:rPr>
          <w:rFonts w:cstheme="minorHAnsi"/>
          <w:highlight w:val="yellow"/>
        </w:rPr>
        <w:t>a. KK began her work with an Internet search to find information about the target company and its owners.</w:t>
      </w:r>
    </w:p>
    <w:p w14:paraId="0EDB62F0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KK obtained the employees’ travel itinerary from the article in Cincinnati Journal.</w:t>
      </w:r>
    </w:p>
    <w:p w14:paraId="116F4DCF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KK and her accomplices did not commit any type of crime at the airport.</w:t>
      </w:r>
    </w:p>
    <w:p w14:paraId="7608AFA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KK’s efforts were unsuccessful at obtaining valuable information about the target company.</w:t>
      </w:r>
    </w:p>
    <w:p w14:paraId="7C59AADC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7. In the scenario in the lab, Marina neglected to use a(n) __________ on her smartphone, which meant that anyone could gain immediate access to her contacts and other private information.</w:t>
      </w:r>
    </w:p>
    <w:p w14:paraId="16FCBFE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a. VPN</w:t>
      </w:r>
    </w:p>
    <w:p w14:paraId="795A855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pass key</w:t>
      </w:r>
    </w:p>
    <w:p w14:paraId="20BA2995" w14:textId="77777777" w:rsidR="007D6F0E" w:rsidRPr="00483316" w:rsidRDefault="007D6F0E" w:rsidP="007D6F0E">
      <w:pPr>
        <w:rPr>
          <w:rFonts w:cstheme="minorHAnsi"/>
        </w:rPr>
      </w:pPr>
      <w:r w:rsidRPr="00123A7F">
        <w:rPr>
          <w:rFonts w:cstheme="minorHAnsi"/>
          <w:highlight w:val="yellow"/>
        </w:rPr>
        <w:t>c. screen lock</w:t>
      </w:r>
    </w:p>
    <w:p w14:paraId="20D9FDFE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IMAP protocol</w:t>
      </w:r>
    </w:p>
    <w:p w14:paraId="0B1403DB" w14:textId="28FFBCC3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8. In the scenario in the lab, Marina and Rita’s Cupcakes used the _________</w:t>
      </w:r>
      <w:r w:rsidR="000C658D">
        <w:rPr>
          <w:rFonts w:cstheme="minorHAnsi"/>
        </w:rPr>
        <w:t>_, which stores copies of all e</w:t>
      </w:r>
      <w:r w:rsidRPr="00483316">
        <w:rPr>
          <w:rFonts w:cstheme="minorHAnsi"/>
        </w:rPr>
        <w:t>mails on the server.</w:t>
      </w:r>
    </w:p>
    <w:p w14:paraId="19E48DCC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a. Bitcoin account</w:t>
      </w:r>
    </w:p>
    <w:p w14:paraId="702078E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VPN password</w:t>
      </w:r>
    </w:p>
    <w:p w14:paraId="28CAF7F8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VPN protocol</w:t>
      </w:r>
    </w:p>
    <w:p w14:paraId="0D97B040" w14:textId="77777777" w:rsidR="007D6F0E" w:rsidRPr="00483316" w:rsidRDefault="007D6F0E" w:rsidP="007D6F0E">
      <w:pPr>
        <w:rPr>
          <w:rFonts w:cstheme="minorHAnsi"/>
        </w:rPr>
      </w:pPr>
      <w:r w:rsidRPr="00123A7F">
        <w:rPr>
          <w:rFonts w:cstheme="minorHAnsi"/>
          <w:highlight w:val="yellow"/>
        </w:rPr>
        <w:t>d. IMAP protocol</w:t>
      </w:r>
    </w:p>
    <w:p w14:paraId="7144747E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9. In the scenario in the lab, Kitty Kat (KK) was able to access the Marina and Rita’s Cupcakes’ __________ via the VPN, which was set-up for Marina’s convenience to use a pre-stored password and automatic sign-in.</w:t>
      </w:r>
    </w:p>
    <w:p w14:paraId="6A36029A" w14:textId="126B3E30" w:rsidR="007D6F0E" w:rsidRPr="00483316" w:rsidRDefault="000C658D" w:rsidP="007D6F0E">
      <w:pPr>
        <w:rPr>
          <w:rFonts w:cstheme="minorHAnsi"/>
        </w:rPr>
      </w:pPr>
      <w:r w:rsidRPr="00123A7F">
        <w:rPr>
          <w:rFonts w:cstheme="minorHAnsi"/>
          <w:highlight w:val="yellow"/>
        </w:rPr>
        <w:t>a. e</w:t>
      </w:r>
      <w:r w:rsidR="007D6F0E" w:rsidRPr="00123A7F">
        <w:rPr>
          <w:rFonts w:cstheme="minorHAnsi"/>
          <w:highlight w:val="yellow"/>
        </w:rPr>
        <w:t>mail</w:t>
      </w:r>
    </w:p>
    <w:p w14:paraId="350EBF7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lastRenderedPageBreak/>
        <w:t>b. Facebook page</w:t>
      </w:r>
    </w:p>
    <w:p w14:paraId="11D3F2D4" w14:textId="6744CE0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Website</w:t>
      </w:r>
    </w:p>
    <w:p w14:paraId="0B176425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Internet history</w:t>
      </w:r>
    </w:p>
    <w:p w14:paraId="079EEBB0" w14:textId="10941E8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10. In the scenario in the lab, Kitty Kat (KK) was able to </w:t>
      </w:r>
      <w:r w:rsidR="000C658D">
        <w:rPr>
          <w:rFonts w:cstheme="minorHAnsi"/>
        </w:rPr>
        <w:t>open the VPN and download the e</w:t>
      </w:r>
      <w:r w:rsidRPr="00483316">
        <w:rPr>
          <w:rFonts w:cstheme="minorHAnsi"/>
        </w:rPr>
        <w:t>mail of key empl</w:t>
      </w:r>
      <w:r w:rsidR="000C658D">
        <w:rPr>
          <w:rFonts w:cstheme="minorHAnsi"/>
        </w:rPr>
        <w:t>oyees after sending an e</w:t>
      </w:r>
      <w:r w:rsidRPr="00483316">
        <w:rPr>
          <w:rFonts w:cstheme="minorHAnsi"/>
        </w:rPr>
        <w:t>mail to the employees asking them to:</w:t>
      </w:r>
    </w:p>
    <w:p w14:paraId="76C46B97" w14:textId="6C8C3D46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 xml:space="preserve">a. </w:t>
      </w:r>
      <w:proofErr w:type="gramStart"/>
      <w:r>
        <w:rPr>
          <w:rFonts w:cstheme="minorHAnsi"/>
        </w:rPr>
        <w:t>send</w:t>
      </w:r>
      <w:proofErr w:type="gramEnd"/>
      <w:r>
        <w:rPr>
          <w:rFonts w:cstheme="minorHAnsi"/>
        </w:rPr>
        <w:t xml:space="preserve"> copies of their e</w:t>
      </w:r>
      <w:r w:rsidR="007D6F0E" w:rsidRPr="00483316">
        <w:rPr>
          <w:rFonts w:cstheme="minorHAnsi"/>
        </w:rPr>
        <w:t>mail history.</w:t>
      </w:r>
    </w:p>
    <w:p w14:paraId="686089F2" w14:textId="77777777" w:rsidR="007D6F0E" w:rsidRPr="00483316" w:rsidRDefault="007D6F0E" w:rsidP="007D6F0E">
      <w:pPr>
        <w:rPr>
          <w:rFonts w:cstheme="minorHAnsi"/>
        </w:rPr>
      </w:pPr>
      <w:r w:rsidRPr="007A462B">
        <w:rPr>
          <w:rFonts w:cstheme="minorHAnsi"/>
          <w:highlight w:val="yellow"/>
        </w:rPr>
        <w:t>b. reset their VPN passwords.</w:t>
      </w:r>
    </w:p>
    <w:p w14:paraId="5A990020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c. </w:t>
      </w:r>
      <w:proofErr w:type="gramStart"/>
      <w:r w:rsidRPr="00483316">
        <w:rPr>
          <w:rFonts w:cstheme="minorHAnsi"/>
        </w:rPr>
        <w:t>delete</w:t>
      </w:r>
      <w:proofErr w:type="gramEnd"/>
      <w:r w:rsidRPr="00483316">
        <w:rPr>
          <w:rFonts w:cstheme="minorHAnsi"/>
        </w:rPr>
        <w:t xml:space="preserve"> their VPN accounts.</w:t>
      </w:r>
    </w:p>
    <w:p w14:paraId="3AA6A517" w14:textId="3DD47112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 xml:space="preserve">d. </w:t>
      </w:r>
      <w:proofErr w:type="gramStart"/>
      <w:r>
        <w:rPr>
          <w:rFonts w:cstheme="minorHAnsi"/>
        </w:rPr>
        <w:t>establish</w:t>
      </w:r>
      <w:proofErr w:type="gramEnd"/>
      <w:r>
        <w:rPr>
          <w:rFonts w:cstheme="minorHAnsi"/>
        </w:rPr>
        <w:t xml:space="preserve"> new e</w:t>
      </w:r>
      <w:r w:rsidR="007D6F0E" w:rsidRPr="00483316">
        <w:rPr>
          <w:rFonts w:cstheme="minorHAnsi"/>
        </w:rPr>
        <w:t>mail accounts.</w:t>
      </w:r>
    </w:p>
    <w:p w14:paraId="00301102" w14:textId="06B114AD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11. Which of the following sta</w:t>
      </w:r>
      <w:r w:rsidR="000C658D">
        <w:rPr>
          <w:rFonts w:cstheme="minorHAnsi"/>
        </w:rPr>
        <w:t>tements is true regarding the e</w:t>
      </w:r>
      <w:r w:rsidRPr="00483316">
        <w:rPr>
          <w:rFonts w:cstheme="minorHAnsi"/>
        </w:rPr>
        <w:t>mails that were collected from Marina and Rita’s Cupcakes’ key employees?</w:t>
      </w:r>
    </w:p>
    <w:p w14:paraId="4F0939A4" w14:textId="1BA5E082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a. The e</w:t>
      </w:r>
      <w:r w:rsidR="007D6F0E" w:rsidRPr="00483316">
        <w:rPr>
          <w:rFonts w:cstheme="minorHAnsi"/>
        </w:rPr>
        <w:t>mails were password protected and unable to be read.</w:t>
      </w:r>
    </w:p>
    <w:p w14:paraId="2FF52019" w14:textId="145D89E4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The emails included very little useful information.</w:t>
      </w:r>
    </w:p>
    <w:p w14:paraId="69DD26F0" w14:textId="482B60C9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The emails included only personal information such as information about relations</w:t>
      </w:r>
      <w:r w:rsidR="000C658D">
        <w:rPr>
          <w:rFonts w:cstheme="minorHAnsi"/>
        </w:rPr>
        <w:t>h</w:t>
      </w:r>
      <w:r w:rsidRPr="00483316">
        <w:rPr>
          <w:rFonts w:cstheme="minorHAnsi"/>
        </w:rPr>
        <w:t>ips and gossip.</w:t>
      </w:r>
    </w:p>
    <w:p w14:paraId="642BA671" w14:textId="3BCA42EF" w:rsidR="007D6F0E" w:rsidRPr="00483316" w:rsidRDefault="000C658D" w:rsidP="007D6F0E">
      <w:pPr>
        <w:rPr>
          <w:rFonts w:cstheme="minorHAnsi"/>
        </w:rPr>
      </w:pPr>
      <w:r w:rsidRPr="007A462B">
        <w:rPr>
          <w:rFonts w:cstheme="minorHAnsi"/>
          <w:highlight w:val="yellow"/>
        </w:rPr>
        <w:t>d. The e</w:t>
      </w:r>
      <w:r w:rsidR="007D6F0E" w:rsidRPr="007A462B">
        <w:rPr>
          <w:rFonts w:cstheme="minorHAnsi"/>
          <w:highlight w:val="yellow"/>
        </w:rPr>
        <w:t>mails included both professional and personal information that could be exploited.</w:t>
      </w:r>
      <w:r w:rsidR="007D6F0E" w:rsidRPr="00483316">
        <w:rPr>
          <w:rFonts w:cstheme="minorHAnsi"/>
        </w:rPr>
        <w:t xml:space="preserve"> </w:t>
      </w:r>
    </w:p>
    <w:p w14:paraId="11803DF2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12. Which of the following steps can make VPN access more secure?</w:t>
      </w:r>
    </w:p>
    <w:p w14:paraId="7FD53238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a. Assure Perfect Forward Secrecy during IKE key exchange.</w:t>
      </w:r>
    </w:p>
    <w:p w14:paraId="30F48F39" w14:textId="77777777" w:rsidR="007D6F0E" w:rsidRPr="00483316" w:rsidRDefault="007D6F0E" w:rsidP="007D6F0E">
      <w:pPr>
        <w:rPr>
          <w:rFonts w:cstheme="minorHAnsi"/>
        </w:rPr>
      </w:pPr>
      <w:r w:rsidRPr="007A462B">
        <w:rPr>
          <w:rFonts w:cstheme="minorHAnsi"/>
          <w:highlight w:val="yellow"/>
        </w:rPr>
        <w:t>b. Allow access only from specific MAC addresses and specific MAC/IP address pairs.</w:t>
      </w:r>
    </w:p>
    <w:p w14:paraId="3127415E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Use foreign words as passwords.</w:t>
      </w:r>
    </w:p>
    <w:p w14:paraId="4A038DD0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d. Change password letters to numbers, such as all Ls to 7s and all </w:t>
      </w:r>
      <w:proofErr w:type="spellStart"/>
      <w:r w:rsidRPr="00483316">
        <w:rPr>
          <w:rFonts w:cstheme="minorHAnsi"/>
        </w:rPr>
        <w:t>Os</w:t>
      </w:r>
      <w:proofErr w:type="spellEnd"/>
      <w:r w:rsidRPr="00483316">
        <w:rPr>
          <w:rFonts w:cstheme="minorHAnsi"/>
        </w:rPr>
        <w:t xml:space="preserve"> to 0s.</w:t>
      </w:r>
    </w:p>
    <w:p w14:paraId="19FD7563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13. Instead of relying just on a user ID and password systems, VPN access can be protected by tokens like SecurID and other __________ methods.</w:t>
      </w:r>
    </w:p>
    <w:p w14:paraId="2B8D0712" w14:textId="77777777" w:rsidR="007D6F0E" w:rsidRPr="00483316" w:rsidRDefault="007D6F0E" w:rsidP="007D6F0E">
      <w:pPr>
        <w:rPr>
          <w:rFonts w:cstheme="minorHAnsi"/>
        </w:rPr>
      </w:pPr>
      <w:r w:rsidRPr="00547E38">
        <w:rPr>
          <w:rFonts w:cstheme="minorHAnsi"/>
          <w:highlight w:val="yellow"/>
        </w:rPr>
        <w:t>a. multi-factor authentication</w:t>
      </w:r>
    </w:p>
    <w:p w14:paraId="5C55088A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multi-use password</w:t>
      </w:r>
    </w:p>
    <w:p w14:paraId="45358F8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uniform authentication</w:t>
      </w:r>
    </w:p>
    <w:p w14:paraId="32CF9EAF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universal password</w:t>
      </w:r>
    </w:p>
    <w:p w14:paraId="1279822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14. Which of the following strengthens access procedures and makes a VPN more secure?</w:t>
      </w:r>
    </w:p>
    <w:p w14:paraId="5A824896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lastRenderedPageBreak/>
        <w:t>a. Make sure that all parameters for the VPN are identical, regardless of the type of information being protected.</w:t>
      </w:r>
    </w:p>
    <w:p w14:paraId="53279475" w14:textId="77777777" w:rsidR="007D6F0E" w:rsidRPr="00483316" w:rsidRDefault="007D6F0E" w:rsidP="007D6F0E">
      <w:pPr>
        <w:rPr>
          <w:rFonts w:cstheme="minorHAnsi"/>
        </w:rPr>
      </w:pPr>
      <w:r w:rsidRPr="00446A2A">
        <w:rPr>
          <w:rFonts w:cstheme="minorHAnsi"/>
          <w:highlight w:val="yellow"/>
        </w:rPr>
        <w:t>b. Make sure that all parameters for the VPN are applied uniformly.</w:t>
      </w:r>
    </w:p>
    <w:p w14:paraId="307730E9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c. Make sure that configuration procedures are not reviewed or changed once they are in place.</w:t>
      </w:r>
    </w:p>
    <w:p w14:paraId="679C1D67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Do not use devices that generate one-time use passwords or parts of passwords</w:t>
      </w:r>
    </w:p>
    <w:p w14:paraId="03F8CE28" w14:textId="5055783D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15. A well</w:t>
      </w:r>
      <w:r>
        <w:rPr>
          <w:rFonts w:cstheme="minorHAnsi"/>
        </w:rPr>
        <w:t>-</w:t>
      </w:r>
      <w:r w:rsidR="000C658D">
        <w:rPr>
          <w:rFonts w:cstheme="minorHAnsi"/>
        </w:rPr>
        <w:t>designed malicious e</w:t>
      </w:r>
      <w:r w:rsidRPr="00483316">
        <w:rPr>
          <w:rFonts w:cstheme="minorHAnsi"/>
        </w:rPr>
        <w:t>mail campaign can expect __________ responses, or click-throughs, as a legitimate commercial email campaign.</w:t>
      </w:r>
    </w:p>
    <w:p w14:paraId="7B098681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a. far more </w:t>
      </w:r>
    </w:p>
    <w:p w14:paraId="377A08FC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somewhat more</w:t>
      </w:r>
    </w:p>
    <w:p w14:paraId="5FB78AC7" w14:textId="77777777" w:rsidR="007D6F0E" w:rsidRPr="00483316" w:rsidRDefault="007D6F0E" w:rsidP="007D6F0E">
      <w:pPr>
        <w:rPr>
          <w:rFonts w:cstheme="minorHAnsi"/>
        </w:rPr>
      </w:pPr>
      <w:r w:rsidRPr="00446A2A">
        <w:rPr>
          <w:rFonts w:cstheme="minorHAnsi"/>
          <w:highlight w:val="yellow"/>
        </w:rPr>
        <w:t>c. about the same number of</w:t>
      </w:r>
    </w:p>
    <w:p w14:paraId="1F53EF5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fewer</w:t>
      </w:r>
    </w:p>
    <w:p w14:paraId="6943F6EB" w14:textId="348D43AC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16. Which of the following stat</w:t>
      </w:r>
      <w:r w:rsidR="000C658D">
        <w:rPr>
          <w:rFonts w:cstheme="minorHAnsi"/>
        </w:rPr>
        <w:t>ements is true regarding spam e</w:t>
      </w:r>
      <w:r w:rsidRPr="00483316">
        <w:rPr>
          <w:rFonts w:cstheme="minorHAnsi"/>
        </w:rPr>
        <w:t>mails?</w:t>
      </w:r>
    </w:p>
    <w:p w14:paraId="6F648A08" w14:textId="59B231E4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a. Regardless of the purpose of the campaign, there </w:t>
      </w:r>
      <w:r w:rsidR="000C658D">
        <w:rPr>
          <w:rFonts w:cstheme="minorHAnsi"/>
        </w:rPr>
        <w:t>is only a single type of spam e</w:t>
      </w:r>
      <w:r w:rsidRPr="00483316">
        <w:rPr>
          <w:rFonts w:cstheme="minorHAnsi"/>
        </w:rPr>
        <w:t>mail that can be sent.</w:t>
      </w:r>
    </w:p>
    <w:p w14:paraId="7F104DFD" w14:textId="7D571F7C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b. A good </w:t>
      </w:r>
      <w:r w:rsidR="000C658D">
        <w:rPr>
          <w:rFonts w:cstheme="minorHAnsi"/>
        </w:rPr>
        <w:t>spam e</w:t>
      </w:r>
      <w:r w:rsidRPr="00483316">
        <w:rPr>
          <w:rFonts w:cstheme="minorHAnsi"/>
        </w:rPr>
        <w:t>mail can be considered a valid part of a legitimate marketing campaign.</w:t>
      </w:r>
    </w:p>
    <w:p w14:paraId="2F8CD122" w14:textId="48D83A9D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c</w:t>
      </w:r>
      <w:r w:rsidR="000C658D">
        <w:rPr>
          <w:rFonts w:cstheme="minorHAnsi"/>
        </w:rPr>
        <w:t>. The effectiveness of a spam e</w:t>
      </w:r>
      <w:r w:rsidRPr="00483316">
        <w:rPr>
          <w:rFonts w:cstheme="minorHAnsi"/>
        </w:rPr>
        <w:t>mail has nothing to do with the relationship between the sender and receiver.</w:t>
      </w:r>
    </w:p>
    <w:p w14:paraId="12CAFF71" w14:textId="1F660ACC" w:rsidR="00545300" w:rsidRPr="00483316" w:rsidRDefault="000C658D" w:rsidP="007D6F0E">
      <w:pPr>
        <w:rPr>
          <w:rFonts w:cstheme="minorHAnsi"/>
        </w:rPr>
      </w:pPr>
      <w:r w:rsidRPr="00F615D5">
        <w:rPr>
          <w:rFonts w:cstheme="minorHAnsi"/>
          <w:highlight w:val="yellow"/>
        </w:rPr>
        <w:t>d. A spam e</w:t>
      </w:r>
      <w:r w:rsidR="007D6F0E" w:rsidRPr="00F615D5">
        <w:rPr>
          <w:rFonts w:cstheme="minorHAnsi"/>
          <w:highlight w:val="yellow"/>
        </w:rPr>
        <w:t>mail can be part of a larger campaign of deception, or it can be the entire campaign.</w:t>
      </w:r>
    </w:p>
    <w:p w14:paraId="3B0BA0AD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17. Which of the following statements is true regarding phishing?</w:t>
      </w:r>
    </w:p>
    <w:p w14:paraId="481FE3EA" w14:textId="4D19E9ED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a. Phishing emails are spam e</w:t>
      </w:r>
      <w:r w:rsidR="007D6F0E" w:rsidRPr="00483316">
        <w:rPr>
          <w:rFonts w:cstheme="minorHAnsi"/>
        </w:rPr>
        <w:t>mails that rely on the recipient remaining passive and inactive.</w:t>
      </w:r>
    </w:p>
    <w:p w14:paraId="0A776466" w14:textId="369C167E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b. Phishing e</w:t>
      </w:r>
      <w:r w:rsidR="007D6F0E" w:rsidRPr="00483316">
        <w:rPr>
          <w:rFonts w:cstheme="minorHAnsi"/>
        </w:rPr>
        <w:t>mails that are general in nature, rather than targeted to a specific audien</w:t>
      </w:r>
      <w:r>
        <w:rPr>
          <w:rFonts w:cstheme="minorHAnsi"/>
        </w:rPr>
        <w:t>ce, are called spear phishing e</w:t>
      </w:r>
      <w:r w:rsidR="007D6F0E" w:rsidRPr="00483316">
        <w:rPr>
          <w:rFonts w:cstheme="minorHAnsi"/>
        </w:rPr>
        <w:t>mails.</w:t>
      </w:r>
    </w:p>
    <w:p w14:paraId="21534F1C" w14:textId="514882F3" w:rsidR="007D6F0E" w:rsidRPr="00483316" w:rsidRDefault="007D6F0E" w:rsidP="007D6F0E">
      <w:pPr>
        <w:rPr>
          <w:rFonts w:cstheme="minorHAnsi"/>
        </w:rPr>
      </w:pPr>
      <w:r w:rsidRPr="00F615D5">
        <w:rPr>
          <w:rFonts w:cstheme="minorHAnsi"/>
          <w:highlight w:val="yellow"/>
        </w:rPr>
        <w:t>c. Spear phishing emails use social engineering techniques to appeal to the target.</w:t>
      </w:r>
    </w:p>
    <w:p w14:paraId="140EA58A" w14:textId="70006919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Neither phishing nor spear phishing emails are very effective.</w:t>
      </w:r>
    </w:p>
    <w:p w14:paraId="4B7A6BB0" w14:textId="1BF43C6E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18. What type of e</w:t>
      </w:r>
      <w:r w:rsidR="007D6F0E" w:rsidRPr="00483316">
        <w:rPr>
          <w:rFonts w:cstheme="minorHAnsi"/>
        </w:rPr>
        <w:t>mails are used to either get credentials that make breaking into or using a VPN easier, or are designed to ask users to do things like send money, disclose VPN credentials, or change passwords?</w:t>
      </w:r>
    </w:p>
    <w:p w14:paraId="328222AB" w14:textId="77777777" w:rsidR="007D6F0E" w:rsidRPr="00483316" w:rsidRDefault="007D6F0E" w:rsidP="007D6F0E">
      <w:pPr>
        <w:rPr>
          <w:rFonts w:cstheme="minorHAnsi"/>
        </w:rPr>
      </w:pPr>
      <w:r w:rsidRPr="00F615D5">
        <w:rPr>
          <w:rFonts w:cstheme="minorHAnsi"/>
          <w:highlight w:val="yellow"/>
        </w:rPr>
        <w:t>a. Spear phishing</w:t>
      </w:r>
    </w:p>
    <w:p w14:paraId="4578CAE5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VPN phishing</w:t>
      </w:r>
    </w:p>
    <w:p w14:paraId="460C85B0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lastRenderedPageBreak/>
        <w:t>c. Password phishing</w:t>
      </w:r>
    </w:p>
    <w:p w14:paraId="69718A40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d. Password noodling</w:t>
      </w:r>
    </w:p>
    <w:p w14:paraId="1AD6C895" w14:textId="61F2AEB3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19. Which of the following statements is true regardi</w:t>
      </w:r>
      <w:r w:rsidR="000C658D">
        <w:rPr>
          <w:rFonts w:cstheme="minorHAnsi"/>
        </w:rPr>
        <w:t>ng creating a successful spam e</w:t>
      </w:r>
      <w:r w:rsidRPr="00483316">
        <w:rPr>
          <w:rFonts w:cstheme="minorHAnsi"/>
        </w:rPr>
        <w:t>mail campaign?</w:t>
      </w:r>
    </w:p>
    <w:p w14:paraId="3CD9BEE4" w14:textId="7777777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a. The sender’s identity </w:t>
      </w:r>
      <w:proofErr w:type="gramStart"/>
      <w:r w:rsidRPr="00483316">
        <w:rPr>
          <w:rFonts w:cstheme="minorHAnsi"/>
        </w:rPr>
        <w:t>has to</w:t>
      </w:r>
      <w:proofErr w:type="gramEnd"/>
      <w:r w:rsidRPr="00483316">
        <w:rPr>
          <w:rFonts w:cstheme="minorHAnsi"/>
        </w:rPr>
        <w:t xml:space="preserve"> be a person or entity that is unknown or unfamiliar to the recipient.</w:t>
      </w:r>
    </w:p>
    <w:p w14:paraId="087D049A" w14:textId="0D1A06F7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b. Most spam c</w:t>
      </w:r>
      <w:r w:rsidR="000C658D">
        <w:rPr>
          <w:rFonts w:cstheme="minorHAnsi"/>
        </w:rPr>
        <w:t>ampaigns use an actual sender e</w:t>
      </w:r>
      <w:r w:rsidRPr="00483316">
        <w:rPr>
          <w:rFonts w:cstheme="minorHAnsi"/>
        </w:rPr>
        <w:t>mail address, rather than a temporary one.</w:t>
      </w:r>
    </w:p>
    <w:p w14:paraId="3F263E45" w14:textId="74DEC084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 xml:space="preserve">c. The decision to use a real or false sender address depends on </w:t>
      </w:r>
      <w:proofErr w:type="gramStart"/>
      <w:r w:rsidRPr="00483316">
        <w:rPr>
          <w:rFonts w:cstheme="minorHAnsi"/>
        </w:rPr>
        <w:t>whether or not</w:t>
      </w:r>
      <w:proofErr w:type="gramEnd"/>
      <w:r w:rsidRPr="00483316">
        <w:rPr>
          <w:rFonts w:cstheme="minorHAnsi"/>
        </w:rPr>
        <w:t xml:space="preserve"> the spammer wishes the recipient to</w:t>
      </w:r>
      <w:r w:rsidR="000C658D">
        <w:rPr>
          <w:rFonts w:cstheme="minorHAnsi"/>
        </w:rPr>
        <w:t xml:space="preserve"> ultimately delete the e</w:t>
      </w:r>
      <w:r w:rsidRPr="00483316">
        <w:rPr>
          <w:rFonts w:cstheme="minorHAnsi"/>
        </w:rPr>
        <w:t>mail.</w:t>
      </w:r>
    </w:p>
    <w:p w14:paraId="392FAAFE" w14:textId="2F2FD776" w:rsidR="007D6F0E" w:rsidRPr="00483316" w:rsidRDefault="007D6F0E" w:rsidP="007D6F0E">
      <w:pPr>
        <w:rPr>
          <w:rFonts w:cstheme="minorHAnsi"/>
        </w:rPr>
      </w:pPr>
      <w:r w:rsidRPr="009A3847">
        <w:rPr>
          <w:rFonts w:cstheme="minorHAnsi"/>
          <w:highlight w:val="yellow"/>
        </w:rPr>
        <w:t>d. When the sender is a known contact of the targ</w:t>
      </w:r>
      <w:r w:rsidR="000C658D" w:rsidRPr="009A3847">
        <w:rPr>
          <w:rFonts w:cstheme="minorHAnsi"/>
          <w:highlight w:val="yellow"/>
        </w:rPr>
        <w:t>et, using the sender’s actual e</w:t>
      </w:r>
      <w:r w:rsidRPr="009A3847">
        <w:rPr>
          <w:rFonts w:cstheme="minorHAnsi"/>
          <w:highlight w:val="yellow"/>
        </w:rPr>
        <w:t>mail address increases the appearance that the email is proper.</w:t>
      </w:r>
    </w:p>
    <w:p w14:paraId="75FFF63F" w14:textId="65DC4E5E" w:rsidR="007D6F0E" w:rsidRPr="00483316" w:rsidRDefault="007D6F0E" w:rsidP="007D6F0E">
      <w:pPr>
        <w:rPr>
          <w:rFonts w:cstheme="minorHAnsi"/>
        </w:rPr>
      </w:pPr>
      <w:r w:rsidRPr="00483316">
        <w:rPr>
          <w:rFonts w:cstheme="minorHAnsi"/>
        </w:rPr>
        <w:t>20. Which of the following statements is true regarding th</w:t>
      </w:r>
      <w:r w:rsidR="000C658D">
        <w:rPr>
          <w:rFonts w:cstheme="minorHAnsi"/>
        </w:rPr>
        <w:t>e body (or content) of a spam e</w:t>
      </w:r>
      <w:r w:rsidRPr="00483316">
        <w:rPr>
          <w:rFonts w:cstheme="minorHAnsi"/>
        </w:rPr>
        <w:t>mail?</w:t>
      </w:r>
    </w:p>
    <w:p w14:paraId="7796CF50" w14:textId="630D01BF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a. The body of the e</w:t>
      </w:r>
      <w:r w:rsidR="007D6F0E" w:rsidRPr="00483316">
        <w:rPr>
          <w:rFonts w:cstheme="minorHAnsi"/>
        </w:rPr>
        <w:t>mail is generally not very important t</w:t>
      </w:r>
      <w:r>
        <w:rPr>
          <w:rFonts w:cstheme="minorHAnsi"/>
        </w:rPr>
        <w:t>o the effectiveness of a spam e</w:t>
      </w:r>
      <w:r w:rsidR="007D6F0E" w:rsidRPr="00483316">
        <w:rPr>
          <w:rFonts w:cstheme="minorHAnsi"/>
        </w:rPr>
        <w:t>mail campaign.</w:t>
      </w:r>
    </w:p>
    <w:p w14:paraId="6F9C16C9" w14:textId="148EC385" w:rsidR="007D6F0E" w:rsidRPr="00483316" w:rsidRDefault="000C658D" w:rsidP="007D6F0E">
      <w:pPr>
        <w:rPr>
          <w:rFonts w:cstheme="minorHAnsi"/>
        </w:rPr>
      </w:pPr>
      <w:r>
        <w:rPr>
          <w:rFonts w:cstheme="minorHAnsi"/>
        </w:rPr>
        <w:t>b. The body of the e</w:t>
      </w:r>
      <w:r w:rsidR="007D6F0E" w:rsidRPr="00483316">
        <w:rPr>
          <w:rFonts w:cstheme="minorHAnsi"/>
        </w:rPr>
        <w:t>mail depends entirely on the objectives and goals of the recipient.</w:t>
      </w:r>
    </w:p>
    <w:p w14:paraId="52231E6B" w14:textId="2EE1C516" w:rsidR="007D6F0E" w:rsidRPr="00483316" w:rsidRDefault="007D6F0E" w:rsidP="007D6F0E">
      <w:pPr>
        <w:rPr>
          <w:rFonts w:cstheme="minorHAnsi"/>
        </w:rPr>
      </w:pPr>
      <w:bookmarkStart w:id="0" w:name="_GoBack"/>
      <w:bookmarkEnd w:id="0"/>
      <w:r w:rsidRPr="009A3847">
        <w:rPr>
          <w:rFonts w:cstheme="minorHAnsi"/>
          <w:highlight w:val="yellow"/>
        </w:rPr>
        <w:t>c. If the intent of the c</w:t>
      </w:r>
      <w:r w:rsidR="000C658D" w:rsidRPr="009A3847">
        <w:rPr>
          <w:rFonts w:cstheme="minorHAnsi"/>
          <w:highlight w:val="yellow"/>
        </w:rPr>
        <w:t>ampaign is to verify that the e</w:t>
      </w:r>
      <w:r w:rsidRPr="009A3847">
        <w:rPr>
          <w:rFonts w:cstheme="minorHAnsi"/>
          <w:highlight w:val="yellow"/>
        </w:rPr>
        <w:t>mail account is active, the r</w:t>
      </w:r>
      <w:r w:rsidR="000C658D" w:rsidRPr="009A3847">
        <w:rPr>
          <w:rFonts w:cstheme="minorHAnsi"/>
          <w:highlight w:val="yellow"/>
        </w:rPr>
        <w:t xml:space="preserve">ecipient only </w:t>
      </w:r>
      <w:proofErr w:type="gramStart"/>
      <w:r w:rsidR="000C658D" w:rsidRPr="009A3847">
        <w:rPr>
          <w:rFonts w:cstheme="minorHAnsi"/>
          <w:highlight w:val="yellow"/>
        </w:rPr>
        <w:t>has to</w:t>
      </w:r>
      <w:proofErr w:type="gramEnd"/>
      <w:r w:rsidR="000C658D" w:rsidRPr="009A3847">
        <w:rPr>
          <w:rFonts w:cstheme="minorHAnsi"/>
          <w:highlight w:val="yellow"/>
        </w:rPr>
        <w:t xml:space="preserve"> open the e</w:t>
      </w:r>
      <w:r w:rsidRPr="009A3847">
        <w:rPr>
          <w:rFonts w:cstheme="minorHAnsi"/>
          <w:highlight w:val="yellow"/>
        </w:rPr>
        <w:t>mail, not read the content.</w:t>
      </w:r>
    </w:p>
    <w:p w14:paraId="3685EF09" w14:textId="61DC7DB1" w:rsidR="00545300" w:rsidRPr="00530381" w:rsidRDefault="007D6F0E" w:rsidP="00545300">
      <w:pPr>
        <w:rPr>
          <w:rFonts w:cstheme="minorHAnsi"/>
        </w:rPr>
      </w:pPr>
      <w:r w:rsidRPr="00483316">
        <w:rPr>
          <w:rFonts w:cstheme="minorHAnsi"/>
        </w:rPr>
        <w:t>d. If the intent of the campaign is to encourage the recipient to do something, then the body is not very important.</w:t>
      </w:r>
    </w:p>
    <w:p w14:paraId="4B2FF9D2" w14:textId="77777777" w:rsidR="00545300" w:rsidRDefault="00545300" w:rsidP="00545300">
      <w:pPr>
        <w:pStyle w:val="ISSAAssessHead"/>
      </w:pPr>
      <w:r>
        <w:t>NAME:</w:t>
      </w:r>
    </w:p>
    <w:p w14:paraId="48D42ECA" w14:textId="05F9A3EC" w:rsidR="00545300" w:rsidRDefault="00530381" w:rsidP="00545300">
      <w:pPr>
        <w:pStyle w:val="ISSAAssessHead"/>
        <w:pBdr>
          <w:bottom w:val="single" w:sz="12" w:space="1" w:color="auto"/>
        </w:pBdr>
      </w:pPr>
      <w:r>
        <w:t>Natnael kebede</w:t>
      </w:r>
    </w:p>
    <w:p w14:paraId="0F13D8E6" w14:textId="77777777" w:rsidR="00545300" w:rsidRPr="00FE705E" w:rsidRDefault="00545300" w:rsidP="00545300">
      <w:pPr>
        <w:pStyle w:val="ISSAAssessHead"/>
      </w:pPr>
    </w:p>
    <w:p w14:paraId="1D9BAAC3" w14:textId="77777777" w:rsidR="00545300" w:rsidRPr="00054EC3" w:rsidRDefault="00545300" w:rsidP="00977232">
      <w:pPr>
        <w:rPr>
          <w:rFonts w:cstheme="minorHAnsi"/>
        </w:rPr>
      </w:pPr>
    </w:p>
    <w:sectPr w:rsidR="00545300" w:rsidRPr="00054EC3" w:rsidSect="00530381">
      <w:type w:val="continuous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059C6" w14:textId="77777777" w:rsidR="00792863" w:rsidRDefault="00792863" w:rsidP="00977232">
      <w:r>
        <w:separator/>
      </w:r>
    </w:p>
  </w:endnote>
  <w:endnote w:type="continuationSeparator" w:id="0">
    <w:p w14:paraId="5B840DF3" w14:textId="77777777" w:rsidR="00792863" w:rsidRDefault="00792863" w:rsidP="00977232">
      <w:r>
        <w:continuationSeparator/>
      </w:r>
    </w:p>
  </w:endnote>
  <w:endnote w:type="continuationNotice" w:id="1">
    <w:p w14:paraId="5930843B" w14:textId="77777777" w:rsidR="00792863" w:rsidRDefault="00792863" w:rsidP="00977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9EED1" w14:textId="77777777" w:rsidR="00792863" w:rsidRDefault="00792863" w:rsidP="00977232">
      <w:r>
        <w:separator/>
      </w:r>
    </w:p>
  </w:footnote>
  <w:footnote w:type="continuationSeparator" w:id="0">
    <w:p w14:paraId="05E470AB" w14:textId="77777777" w:rsidR="00792863" w:rsidRDefault="00792863" w:rsidP="00977232">
      <w:r>
        <w:continuationSeparator/>
      </w:r>
    </w:p>
  </w:footnote>
  <w:footnote w:type="continuationNotice" w:id="1">
    <w:p w14:paraId="7EC43DE1" w14:textId="77777777" w:rsidR="00792863" w:rsidRDefault="00792863" w:rsidP="009772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533810"/>
    <w:multiLevelType w:val="hybridMultilevel"/>
    <w:tmpl w:val="E3A4BBBA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01C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5ADE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139A5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7702E"/>
    <w:multiLevelType w:val="hybridMultilevel"/>
    <w:tmpl w:val="CB983E20"/>
    <w:lvl w:ilvl="0" w:tplc="A84262D0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70A0F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53EA"/>
    <w:multiLevelType w:val="hybridMultilevel"/>
    <w:tmpl w:val="554A63DE"/>
    <w:lvl w:ilvl="0" w:tplc="8CBEFBC6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F1AFE"/>
    <w:multiLevelType w:val="hybridMultilevel"/>
    <w:tmpl w:val="6ED8E410"/>
    <w:lvl w:ilvl="0" w:tplc="EF0C46BC">
      <w:start w:val="1"/>
      <w:numFmt w:val="bullet"/>
      <w:pStyle w:val="ISS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2460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5D1559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14CA4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D703CB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C20B8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B3D31"/>
    <w:multiLevelType w:val="hybridMultilevel"/>
    <w:tmpl w:val="6004DAD0"/>
    <w:lvl w:ilvl="0" w:tplc="862C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068F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A277D3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C36E2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06386"/>
    <w:multiLevelType w:val="hybridMultilevel"/>
    <w:tmpl w:val="522E0518"/>
    <w:lvl w:ilvl="0" w:tplc="04090017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A030D"/>
    <w:multiLevelType w:val="hybridMultilevel"/>
    <w:tmpl w:val="37A6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714B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B82D60"/>
    <w:multiLevelType w:val="hybridMultilevel"/>
    <w:tmpl w:val="46C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22"/>
  </w:num>
  <w:num w:numId="7">
    <w:abstractNumId w:val="18"/>
  </w:num>
  <w:num w:numId="8">
    <w:abstractNumId w:val="25"/>
  </w:num>
  <w:num w:numId="9">
    <w:abstractNumId w:val="23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2"/>
  </w:num>
  <w:num w:numId="17">
    <w:abstractNumId w:val="9"/>
    <w:lvlOverride w:ilvl="0">
      <w:startOverride w:val="1"/>
    </w:lvlOverride>
  </w:num>
  <w:num w:numId="18">
    <w:abstractNumId w:val="14"/>
  </w:num>
  <w:num w:numId="19">
    <w:abstractNumId w:val="13"/>
  </w:num>
  <w:num w:numId="20">
    <w:abstractNumId w:val="15"/>
  </w:num>
  <w:num w:numId="21">
    <w:abstractNumId w:val="5"/>
  </w:num>
  <w:num w:numId="22">
    <w:abstractNumId w:val="19"/>
  </w:num>
  <w:num w:numId="23">
    <w:abstractNumId w:val="9"/>
  </w:num>
  <w:num w:numId="24">
    <w:abstractNumId w:val="9"/>
    <w:lvlOverride w:ilvl="0">
      <w:startOverride w:val="1"/>
    </w:lvlOverride>
  </w:num>
  <w:num w:numId="25">
    <w:abstractNumId w:val="24"/>
  </w:num>
  <w:num w:numId="26">
    <w:abstractNumId w:val="21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4"/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60"/>
    <w:rsid w:val="000012EA"/>
    <w:rsid w:val="0000388E"/>
    <w:rsid w:val="00004C39"/>
    <w:rsid w:val="0000574E"/>
    <w:rsid w:val="00011189"/>
    <w:rsid w:val="00011946"/>
    <w:rsid w:val="00013BE3"/>
    <w:rsid w:val="00013F80"/>
    <w:rsid w:val="00015447"/>
    <w:rsid w:val="000179A6"/>
    <w:rsid w:val="000205E1"/>
    <w:rsid w:val="00021E22"/>
    <w:rsid w:val="00023F5D"/>
    <w:rsid w:val="00024586"/>
    <w:rsid w:val="00031022"/>
    <w:rsid w:val="00032608"/>
    <w:rsid w:val="000327D5"/>
    <w:rsid w:val="000344C9"/>
    <w:rsid w:val="00035E18"/>
    <w:rsid w:val="00036425"/>
    <w:rsid w:val="00042DD1"/>
    <w:rsid w:val="000433AC"/>
    <w:rsid w:val="00046A93"/>
    <w:rsid w:val="00046CCD"/>
    <w:rsid w:val="0004700A"/>
    <w:rsid w:val="00053A85"/>
    <w:rsid w:val="0005470D"/>
    <w:rsid w:val="00054768"/>
    <w:rsid w:val="00054EC3"/>
    <w:rsid w:val="00056B4D"/>
    <w:rsid w:val="000571D9"/>
    <w:rsid w:val="00063D39"/>
    <w:rsid w:val="00066370"/>
    <w:rsid w:val="000674A5"/>
    <w:rsid w:val="00071E44"/>
    <w:rsid w:val="0007327C"/>
    <w:rsid w:val="00075460"/>
    <w:rsid w:val="00077A44"/>
    <w:rsid w:val="00082AD7"/>
    <w:rsid w:val="00083D4A"/>
    <w:rsid w:val="00083E3E"/>
    <w:rsid w:val="00084C9D"/>
    <w:rsid w:val="000858F2"/>
    <w:rsid w:val="000917EF"/>
    <w:rsid w:val="00092645"/>
    <w:rsid w:val="00092E46"/>
    <w:rsid w:val="00094ED0"/>
    <w:rsid w:val="00095D3F"/>
    <w:rsid w:val="00097D39"/>
    <w:rsid w:val="000A02AE"/>
    <w:rsid w:val="000A0ACE"/>
    <w:rsid w:val="000A3269"/>
    <w:rsid w:val="000A74C8"/>
    <w:rsid w:val="000A7A20"/>
    <w:rsid w:val="000B2206"/>
    <w:rsid w:val="000B23A1"/>
    <w:rsid w:val="000B3DA7"/>
    <w:rsid w:val="000B4C2C"/>
    <w:rsid w:val="000B4F62"/>
    <w:rsid w:val="000B77FC"/>
    <w:rsid w:val="000C1996"/>
    <w:rsid w:val="000C2D69"/>
    <w:rsid w:val="000C3140"/>
    <w:rsid w:val="000C3BA2"/>
    <w:rsid w:val="000C59F2"/>
    <w:rsid w:val="000C5F0A"/>
    <w:rsid w:val="000C658D"/>
    <w:rsid w:val="000C6C81"/>
    <w:rsid w:val="000C768D"/>
    <w:rsid w:val="000C7F93"/>
    <w:rsid w:val="000D1243"/>
    <w:rsid w:val="000D1D4C"/>
    <w:rsid w:val="000D4500"/>
    <w:rsid w:val="000D587A"/>
    <w:rsid w:val="000D7BEF"/>
    <w:rsid w:val="000E16D8"/>
    <w:rsid w:val="000E47E8"/>
    <w:rsid w:val="000E5253"/>
    <w:rsid w:val="000F02CD"/>
    <w:rsid w:val="000F548B"/>
    <w:rsid w:val="000F5826"/>
    <w:rsid w:val="000F6100"/>
    <w:rsid w:val="000F7D98"/>
    <w:rsid w:val="00101DFA"/>
    <w:rsid w:val="00102528"/>
    <w:rsid w:val="00103071"/>
    <w:rsid w:val="00104B73"/>
    <w:rsid w:val="001057C7"/>
    <w:rsid w:val="00110EED"/>
    <w:rsid w:val="00113FC6"/>
    <w:rsid w:val="001165D9"/>
    <w:rsid w:val="00116EBC"/>
    <w:rsid w:val="0011710A"/>
    <w:rsid w:val="001172F9"/>
    <w:rsid w:val="00121993"/>
    <w:rsid w:val="00122719"/>
    <w:rsid w:val="00123A7F"/>
    <w:rsid w:val="00126F79"/>
    <w:rsid w:val="00134B0E"/>
    <w:rsid w:val="0013561C"/>
    <w:rsid w:val="00135CC9"/>
    <w:rsid w:val="001379D7"/>
    <w:rsid w:val="00140A43"/>
    <w:rsid w:val="001410CB"/>
    <w:rsid w:val="001416C1"/>
    <w:rsid w:val="001418D6"/>
    <w:rsid w:val="00141AB2"/>
    <w:rsid w:val="00143264"/>
    <w:rsid w:val="00146928"/>
    <w:rsid w:val="001475F3"/>
    <w:rsid w:val="00153538"/>
    <w:rsid w:val="00153590"/>
    <w:rsid w:val="0015359F"/>
    <w:rsid w:val="00157510"/>
    <w:rsid w:val="00160EA6"/>
    <w:rsid w:val="00161EB3"/>
    <w:rsid w:val="0016750F"/>
    <w:rsid w:val="001708BB"/>
    <w:rsid w:val="001722A2"/>
    <w:rsid w:val="00175243"/>
    <w:rsid w:val="0018006A"/>
    <w:rsid w:val="0018011A"/>
    <w:rsid w:val="001802FB"/>
    <w:rsid w:val="00180A3E"/>
    <w:rsid w:val="00181180"/>
    <w:rsid w:val="00183110"/>
    <w:rsid w:val="001834E9"/>
    <w:rsid w:val="00183E09"/>
    <w:rsid w:val="001871B9"/>
    <w:rsid w:val="001952F9"/>
    <w:rsid w:val="0019699E"/>
    <w:rsid w:val="00196A37"/>
    <w:rsid w:val="001A0A19"/>
    <w:rsid w:val="001A13D4"/>
    <w:rsid w:val="001A283B"/>
    <w:rsid w:val="001A3601"/>
    <w:rsid w:val="001A37E2"/>
    <w:rsid w:val="001A4DE6"/>
    <w:rsid w:val="001A512A"/>
    <w:rsid w:val="001A6B25"/>
    <w:rsid w:val="001B0BE1"/>
    <w:rsid w:val="001B3A2B"/>
    <w:rsid w:val="001B65AD"/>
    <w:rsid w:val="001C0E05"/>
    <w:rsid w:val="001C37FD"/>
    <w:rsid w:val="001C547D"/>
    <w:rsid w:val="001C58BB"/>
    <w:rsid w:val="001C7D9E"/>
    <w:rsid w:val="001D1D2A"/>
    <w:rsid w:val="001D3B3D"/>
    <w:rsid w:val="001D3E54"/>
    <w:rsid w:val="001D59FC"/>
    <w:rsid w:val="001E23BB"/>
    <w:rsid w:val="001E3625"/>
    <w:rsid w:val="001E4FD1"/>
    <w:rsid w:val="001E54FA"/>
    <w:rsid w:val="001E5846"/>
    <w:rsid w:val="001E62BF"/>
    <w:rsid w:val="001F035D"/>
    <w:rsid w:val="001F0C0F"/>
    <w:rsid w:val="001F3C17"/>
    <w:rsid w:val="001F455A"/>
    <w:rsid w:val="001F458D"/>
    <w:rsid w:val="001F5691"/>
    <w:rsid w:val="001F5986"/>
    <w:rsid w:val="001F6F98"/>
    <w:rsid w:val="00201F51"/>
    <w:rsid w:val="0020287F"/>
    <w:rsid w:val="00203A75"/>
    <w:rsid w:val="00203B5D"/>
    <w:rsid w:val="00204456"/>
    <w:rsid w:val="002048CD"/>
    <w:rsid w:val="0020528C"/>
    <w:rsid w:val="00210D4A"/>
    <w:rsid w:val="00211685"/>
    <w:rsid w:val="00213BF0"/>
    <w:rsid w:val="00215A8E"/>
    <w:rsid w:val="002251CF"/>
    <w:rsid w:val="00227834"/>
    <w:rsid w:val="00232A0A"/>
    <w:rsid w:val="002330D5"/>
    <w:rsid w:val="0023618D"/>
    <w:rsid w:val="00236AEF"/>
    <w:rsid w:val="00236EA3"/>
    <w:rsid w:val="00237E5E"/>
    <w:rsid w:val="00237F7D"/>
    <w:rsid w:val="0024101A"/>
    <w:rsid w:val="0024122D"/>
    <w:rsid w:val="0024253D"/>
    <w:rsid w:val="00242D75"/>
    <w:rsid w:val="00243526"/>
    <w:rsid w:val="00243D6B"/>
    <w:rsid w:val="00244DCC"/>
    <w:rsid w:val="00247D37"/>
    <w:rsid w:val="0025039D"/>
    <w:rsid w:val="00251B4C"/>
    <w:rsid w:val="00251CB9"/>
    <w:rsid w:val="0025621B"/>
    <w:rsid w:val="00260177"/>
    <w:rsid w:val="0026236C"/>
    <w:rsid w:val="00263FBD"/>
    <w:rsid w:val="002646AF"/>
    <w:rsid w:val="00264E4D"/>
    <w:rsid w:val="00267281"/>
    <w:rsid w:val="00267682"/>
    <w:rsid w:val="00267C63"/>
    <w:rsid w:val="002714E0"/>
    <w:rsid w:val="00274228"/>
    <w:rsid w:val="00275DFD"/>
    <w:rsid w:val="00276DFC"/>
    <w:rsid w:val="002804B5"/>
    <w:rsid w:val="0028059D"/>
    <w:rsid w:val="00280917"/>
    <w:rsid w:val="00285B01"/>
    <w:rsid w:val="00287F64"/>
    <w:rsid w:val="00293E36"/>
    <w:rsid w:val="00294846"/>
    <w:rsid w:val="002A0016"/>
    <w:rsid w:val="002A03DB"/>
    <w:rsid w:val="002A562E"/>
    <w:rsid w:val="002A775F"/>
    <w:rsid w:val="002B14B1"/>
    <w:rsid w:val="002B14D6"/>
    <w:rsid w:val="002B15A6"/>
    <w:rsid w:val="002B1604"/>
    <w:rsid w:val="002B22C9"/>
    <w:rsid w:val="002B23E2"/>
    <w:rsid w:val="002B4867"/>
    <w:rsid w:val="002B7571"/>
    <w:rsid w:val="002C0581"/>
    <w:rsid w:val="002C0FC2"/>
    <w:rsid w:val="002C1572"/>
    <w:rsid w:val="002C1C46"/>
    <w:rsid w:val="002C2AAC"/>
    <w:rsid w:val="002C56D0"/>
    <w:rsid w:val="002D56BB"/>
    <w:rsid w:val="002D581F"/>
    <w:rsid w:val="002D67FA"/>
    <w:rsid w:val="002E2BF1"/>
    <w:rsid w:val="002E3F71"/>
    <w:rsid w:val="002E512F"/>
    <w:rsid w:val="002E69C3"/>
    <w:rsid w:val="002E7C47"/>
    <w:rsid w:val="002E7CD9"/>
    <w:rsid w:val="002F046E"/>
    <w:rsid w:val="002F171B"/>
    <w:rsid w:val="002F19EE"/>
    <w:rsid w:val="002F2016"/>
    <w:rsid w:val="002F3C3E"/>
    <w:rsid w:val="002F3F1A"/>
    <w:rsid w:val="002F6C20"/>
    <w:rsid w:val="002F73B6"/>
    <w:rsid w:val="00300D3A"/>
    <w:rsid w:val="00307B06"/>
    <w:rsid w:val="0031344E"/>
    <w:rsid w:val="00314105"/>
    <w:rsid w:val="003141DE"/>
    <w:rsid w:val="00315353"/>
    <w:rsid w:val="0031576E"/>
    <w:rsid w:val="00321668"/>
    <w:rsid w:val="0032365A"/>
    <w:rsid w:val="00323DD6"/>
    <w:rsid w:val="003264D6"/>
    <w:rsid w:val="00331CB8"/>
    <w:rsid w:val="003323A8"/>
    <w:rsid w:val="003333E2"/>
    <w:rsid w:val="003334DE"/>
    <w:rsid w:val="003344FC"/>
    <w:rsid w:val="003349F5"/>
    <w:rsid w:val="00340B73"/>
    <w:rsid w:val="00341FAF"/>
    <w:rsid w:val="00342A4F"/>
    <w:rsid w:val="00346125"/>
    <w:rsid w:val="00347626"/>
    <w:rsid w:val="00350973"/>
    <w:rsid w:val="00350FA8"/>
    <w:rsid w:val="003532E2"/>
    <w:rsid w:val="00353EC1"/>
    <w:rsid w:val="00356178"/>
    <w:rsid w:val="00360316"/>
    <w:rsid w:val="00361073"/>
    <w:rsid w:val="003613F0"/>
    <w:rsid w:val="00361C15"/>
    <w:rsid w:val="003624B5"/>
    <w:rsid w:val="003625CD"/>
    <w:rsid w:val="00362D7E"/>
    <w:rsid w:val="0036442C"/>
    <w:rsid w:val="003653A9"/>
    <w:rsid w:val="00365734"/>
    <w:rsid w:val="003707F8"/>
    <w:rsid w:val="003720C5"/>
    <w:rsid w:val="00374213"/>
    <w:rsid w:val="00374F5D"/>
    <w:rsid w:val="00375AF9"/>
    <w:rsid w:val="0037771F"/>
    <w:rsid w:val="003777F8"/>
    <w:rsid w:val="003779F5"/>
    <w:rsid w:val="00377EC9"/>
    <w:rsid w:val="003801B8"/>
    <w:rsid w:val="003806BA"/>
    <w:rsid w:val="0038081D"/>
    <w:rsid w:val="00381097"/>
    <w:rsid w:val="003820DF"/>
    <w:rsid w:val="003824E3"/>
    <w:rsid w:val="00385B96"/>
    <w:rsid w:val="003925B6"/>
    <w:rsid w:val="0039433B"/>
    <w:rsid w:val="0039485F"/>
    <w:rsid w:val="003960D3"/>
    <w:rsid w:val="003967E6"/>
    <w:rsid w:val="0039705D"/>
    <w:rsid w:val="003970C6"/>
    <w:rsid w:val="00397797"/>
    <w:rsid w:val="00397E8F"/>
    <w:rsid w:val="003A2B50"/>
    <w:rsid w:val="003A5F9F"/>
    <w:rsid w:val="003A72C8"/>
    <w:rsid w:val="003A7BBD"/>
    <w:rsid w:val="003B227C"/>
    <w:rsid w:val="003B286D"/>
    <w:rsid w:val="003B452B"/>
    <w:rsid w:val="003B7789"/>
    <w:rsid w:val="003C1CE3"/>
    <w:rsid w:val="003C4F68"/>
    <w:rsid w:val="003C7CEE"/>
    <w:rsid w:val="003D2D64"/>
    <w:rsid w:val="003D3DE6"/>
    <w:rsid w:val="003D540B"/>
    <w:rsid w:val="003D6F70"/>
    <w:rsid w:val="003E0A32"/>
    <w:rsid w:val="003E0DFB"/>
    <w:rsid w:val="003E1161"/>
    <w:rsid w:val="003E17C3"/>
    <w:rsid w:val="003E1B1F"/>
    <w:rsid w:val="003E1F65"/>
    <w:rsid w:val="003E20FE"/>
    <w:rsid w:val="003E4586"/>
    <w:rsid w:val="003E5004"/>
    <w:rsid w:val="003E71A5"/>
    <w:rsid w:val="003E7973"/>
    <w:rsid w:val="003F1181"/>
    <w:rsid w:val="003F2A19"/>
    <w:rsid w:val="003F407A"/>
    <w:rsid w:val="003F6B19"/>
    <w:rsid w:val="00401237"/>
    <w:rsid w:val="004021CC"/>
    <w:rsid w:val="00403914"/>
    <w:rsid w:val="00404295"/>
    <w:rsid w:val="004047AB"/>
    <w:rsid w:val="00404949"/>
    <w:rsid w:val="004055E6"/>
    <w:rsid w:val="00406B07"/>
    <w:rsid w:val="00407C28"/>
    <w:rsid w:val="00407CF1"/>
    <w:rsid w:val="00407F49"/>
    <w:rsid w:val="0041059F"/>
    <w:rsid w:val="0041106C"/>
    <w:rsid w:val="004117C6"/>
    <w:rsid w:val="004136C1"/>
    <w:rsid w:val="00416C93"/>
    <w:rsid w:val="004170C6"/>
    <w:rsid w:val="004209DE"/>
    <w:rsid w:val="00421E59"/>
    <w:rsid w:val="00424BD6"/>
    <w:rsid w:val="00425306"/>
    <w:rsid w:val="00431515"/>
    <w:rsid w:val="00431EC1"/>
    <w:rsid w:val="0043306D"/>
    <w:rsid w:val="004334EC"/>
    <w:rsid w:val="004339E1"/>
    <w:rsid w:val="00436ADF"/>
    <w:rsid w:val="0044200F"/>
    <w:rsid w:val="004423C3"/>
    <w:rsid w:val="004438BD"/>
    <w:rsid w:val="00445FCE"/>
    <w:rsid w:val="00446A2A"/>
    <w:rsid w:val="0045052E"/>
    <w:rsid w:val="00450AD2"/>
    <w:rsid w:val="0045173F"/>
    <w:rsid w:val="0045595D"/>
    <w:rsid w:val="00460486"/>
    <w:rsid w:val="00463B58"/>
    <w:rsid w:val="00472EC8"/>
    <w:rsid w:val="004749BA"/>
    <w:rsid w:val="00475F94"/>
    <w:rsid w:val="00477F24"/>
    <w:rsid w:val="004824C0"/>
    <w:rsid w:val="00483FAF"/>
    <w:rsid w:val="004841C7"/>
    <w:rsid w:val="00485550"/>
    <w:rsid w:val="00490ABC"/>
    <w:rsid w:val="00493FA9"/>
    <w:rsid w:val="0049543D"/>
    <w:rsid w:val="00495C65"/>
    <w:rsid w:val="00496518"/>
    <w:rsid w:val="0049790A"/>
    <w:rsid w:val="004A0681"/>
    <w:rsid w:val="004A0874"/>
    <w:rsid w:val="004A4E48"/>
    <w:rsid w:val="004A542D"/>
    <w:rsid w:val="004A6FB4"/>
    <w:rsid w:val="004B01A8"/>
    <w:rsid w:val="004B072A"/>
    <w:rsid w:val="004B4597"/>
    <w:rsid w:val="004B483D"/>
    <w:rsid w:val="004B648E"/>
    <w:rsid w:val="004B68BA"/>
    <w:rsid w:val="004B7E9B"/>
    <w:rsid w:val="004C0DDC"/>
    <w:rsid w:val="004C2167"/>
    <w:rsid w:val="004C3091"/>
    <w:rsid w:val="004C3B8B"/>
    <w:rsid w:val="004C504D"/>
    <w:rsid w:val="004C63DE"/>
    <w:rsid w:val="004C7360"/>
    <w:rsid w:val="004C794B"/>
    <w:rsid w:val="004D0CCA"/>
    <w:rsid w:val="004D1E9B"/>
    <w:rsid w:val="004D2E81"/>
    <w:rsid w:val="004D4B6F"/>
    <w:rsid w:val="004D4FE6"/>
    <w:rsid w:val="004D5109"/>
    <w:rsid w:val="004D5193"/>
    <w:rsid w:val="004D71FA"/>
    <w:rsid w:val="004D7D6F"/>
    <w:rsid w:val="004E2481"/>
    <w:rsid w:val="004E47C3"/>
    <w:rsid w:val="004E4D1C"/>
    <w:rsid w:val="004E750C"/>
    <w:rsid w:val="004E77EC"/>
    <w:rsid w:val="004F01B2"/>
    <w:rsid w:val="004F1B6E"/>
    <w:rsid w:val="004F1E37"/>
    <w:rsid w:val="004F400D"/>
    <w:rsid w:val="004F4237"/>
    <w:rsid w:val="004F5F25"/>
    <w:rsid w:val="0050092F"/>
    <w:rsid w:val="005012B0"/>
    <w:rsid w:val="00506462"/>
    <w:rsid w:val="0050734E"/>
    <w:rsid w:val="00510350"/>
    <w:rsid w:val="0051315A"/>
    <w:rsid w:val="00520146"/>
    <w:rsid w:val="005203C6"/>
    <w:rsid w:val="00521F8D"/>
    <w:rsid w:val="005228F4"/>
    <w:rsid w:val="00522AC2"/>
    <w:rsid w:val="0052473D"/>
    <w:rsid w:val="00526427"/>
    <w:rsid w:val="00526F8F"/>
    <w:rsid w:val="00526FAD"/>
    <w:rsid w:val="00530381"/>
    <w:rsid w:val="005331BD"/>
    <w:rsid w:val="00534735"/>
    <w:rsid w:val="00540324"/>
    <w:rsid w:val="005419E0"/>
    <w:rsid w:val="005437CB"/>
    <w:rsid w:val="00543FDF"/>
    <w:rsid w:val="0054503D"/>
    <w:rsid w:val="00545300"/>
    <w:rsid w:val="0054745D"/>
    <w:rsid w:val="00547E38"/>
    <w:rsid w:val="0055009A"/>
    <w:rsid w:val="00550144"/>
    <w:rsid w:val="00551184"/>
    <w:rsid w:val="00554271"/>
    <w:rsid w:val="005542A9"/>
    <w:rsid w:val="005561EE"/>
    <w:rsid w:val="00556C1F"/>
    <w:rsid w:val="00560673"/>
    <w:rsid w:val="00561F67"/>
    <w:rsid w:val="00564C2E"/>
    <w:rsid w:val="00565E4E"/>
    <w:rsid w:val="00566AAB"/>
    <w:rsid w:val="00566CF3"/>
    <w:rsid w:val="00567CC0"/>
    <w:rsid w:val="00571A36"/>
    <w:rsid w:val="00571B08"/>
    <w:rsid w:val="00573910"/>
    <w:rsid w:val="00575217"/>
    <w:rsid w:val="00575ACB"/>
    <w:rsid w:val="00576293"/>
    <w:rsid w:val="00577920"/>
    <w:rsid w:val="00580C57"/>
    <w:rsid w:val="00580F1D"/>
    <w:rsid w:val="00582AE4"/>
    <w:rsid w:val="00582CBC"/>
    <w:rsid w:val="00583411"/>
    <w:rsid w:val="00583E63"/>
    <w:rsid w:val="005841D1"/>
    <w:rsid w:val="00584286"/>
    <w:rsid w:val="00586FF6"/>
    <w:rsid w:val="00587355"/>
    <w:rsid w:val="00590F64"/>
    <w:rsid w:val="005929B1"/>
    <w:rsid w:val="0059350A"/>
    <w:rsid w:val="005936AD"/>
    <w:rsid w:val="00593790"/>
    <w:rsid w:val="00594FD6"/>
    <w:rsid w:val="005A01B9"/>
    <w:rsid w:val="005A087D"/>
    <w:rsid w:val="005A1282"/>
    <w:rsid w:val="005A201F"/>
    <w:rsid w:val="005A25D9"/>
    <w:rsid w:val="005A55DC"/>
    <w:rsid w:val="005A56AA"/>
    <w:rsid w:val="005A6415"/>
    <w:rsid w:val="005A6C0E"/>
    <w:rsid w:val="005A6E29"/>
    <w:rsid w:val="005B0E00"/>
    <w:rsid w:val="005B4B0F"/>
    <w:rsid w:val="005B75C1"/>
    <w:rsid w:val="005C0675"/>
    <w:rsid w:val="005C1252"/>
    <w:rsid w:val="005C1AA9"/>
    <w:rsid w:val="005C205E"/>
    <w:rsid w:val="005C279E"/>
    <w:rsid w:val="005C5914"/>
    <w:rsid w:val="005C5D01"/>
    <w:rsid w:val="005D3C34"/>
    <w:rsid w:val="005D4502"/>
    <w:rsid w:val="005D4B92"/>
    <w:rsid w:val="005D4FA1"/>
    <w:rsid w:val="005D5422"/>
    <w:rsid w:val="005D6918"/>
    <w:rsid w:val="005D7D91"/>
    <w:rsid w:val="005E0674"/>
    <w:rsid w:val="005E1906"/>
    <w:rsid w:val="005E19CE"/>
    <w:rsid w:val="005E57F6"/>
    <w:rsid w:val="005E5833"/>
    <w:rsid w:val="005E6485"/>
    <w:rsid w:val="005E6DF3"/>
    <w:rsid w:val="005E7A53"/>
    <w:rsid w:val="005F084E"/>
    <w:rsid w:val="005F3502"/>
    <w:rsid w:val="005F3904"/>
    <w:rsid w:val="005F3E53"/>
    <w:rsid w:val="0060155B"/>
    <w:rsid w:val="00602739"/>
    <w:rsid w:val="00604303"/>
    <w:rsid w:val="0060491A"/>
    <w:rsid w:val="006077DF"/>
    <w:rsid w:val="006078BE"/>
    <w:rsid w:val="00610120"/>
    <w:rsid w:val="00610B78"/>
    <w:rsid w:val="006177BA"/>
    <w:rsid w:val="00617D28"/>
    <w:rsid w:val="006207DC"/>
    <w:rsid w:val="00623310"/>
    <w:rsid w:val="00624B6A"/>
    <w:rsid w:val="006258E6"/>
    <w:rsid w:val="00626386"/>
    <w:rsid w:val="00626E04"/>
    <w:rsid w:val="00627FB3"/>
    <w:rsid w:val="00631B6E"/>
    <w:rsid w:val="00632A78"/>
    <w:rsid w:val="00632D32"/>
    <w:rsid w:val="00633945"/>
    <w:rsid w:val="006368C2"/>
    <w:rsid w:val="00637D23"/>
    <w:rsid w:val="006424C6"/>
    <w:rsid w:val="00643068"/>
    <w:rsid w:val="00643B7A"/>
    <w:rsid w:val="00643F3C"/>
    <w:rsid w:val="006449DF"/>
    <w:rsid w:val="00644A5D"/>
    <w:rsid w:val="0064703A"/>
    <w:rsid w:val="00650183"/>
    <w:rsid w:val="00652593"/>
    <w:rsid w:val="00654367"/>
    <w:rsid w:val="006549E9"/>
    <w:rsid w:val="006553EE"/>
    <w:rsid w:val="00656BC5"/>
    <w:rsid w:val="00657462"/>
    <w:rsid w:val="006604CF"/>
    <w:rsid w:val="00662C09"/>
    <w:rsid w:val="0066416A"/>
    <w:rsid w:val="00665801"/>
    <w:rsid w:val="006668DD"/>
    <w:rsid w:val="00667BFD"/>
    <w:rsid w:val="006700BD"/>
    <w:rsid w:val="006716EE"/>
    <w:rsid w:val="00671E1D"/>
    <w:rsid w:val="0067584D"/>
    <w:rsid w:val="00675AB5"/>
    <w:rsid w:val="00677EBC"/>
    <w:rsid w:val="00680A4A"/>
    <w:rsid w:val="00681EB4"/>
    <w:rsid w:val="00683D2A"/>
    <w:rsid w:val="00684723"/>
    <w:rsid w:val="00685025"/>
    <w:rsid w:val="0068626F"/>
    <w:rsid w:val="00686FCC"/>
    <w:rsid w:val="0069761A"/>
    <w:rsid w:val="0069772B"/>
    <w:rsid w:val="00697909"/>
    <w:rsid w:val="006A0062"/>
    <w:rsid w:val="006A1CAB"/>
    <w:rsid w:val="006A22A8"/>
    <w:rsid w:val="006A2684"/>
    <w:rsid w:val="006A2CB4"/>
    <w:rsid w:val="006A55D2"/>
    <w:rsid w:val="006A6F73"/>
    <w:rsid w:val="006A79EF"/>
    <w:rsid w:val="006B024E"/>
    <w:rsid w:val="006B16F0"/>
    <w:rsid w:val="006B2EB5"/>
    <w:rsid w:val="006B436E"/>
    <w:rsid w:val="006B5AD7"/>
    <w:rsid w:val="006B78A8"/>
    <w:rsid w:val="006C4097"/>
    <w:rsid w:val="006C67C9"/>
    <w:rsid w:val="006D0D9D"/>
    <w:rsid w:val="006D26BC"/>
    <w:rsid w:val="006D2ABA"/>
    <w:rsid w:val="006D5F67"/>
    <w:rsid w:val="006E09FA"/>
    <w:rsid w:val="006E531C"/>
    <w:rsid w:val="006E551C"/>
    <w:rsid w:val="006E7135"/>
    <w:rsid w:val="006F0E13"/>
    <w:rsid w:val="006F112C"/>
    <w:rsid w:val="006F1724"/>
    <w:rsid w:val="006F1E8F"/>
    <w:rsid w:val="006F2D35"/>
    <w:rsid w:val="006F4FC1"/>
    <w:rsid w:val="006F5A0D"/>
    <w:rsid w:val="006F6296"/>
    <w:rsid w:val="006F6590"/>
    <w:rsid w:val="006F7ABD"/>
    <w:rsid w:val="0070119D"/>
    <w:rsid w:val="0070210D"/>
    <w:rsid w:val="00702600"/>
    <w:rsid w:val="0070383E"/>
    <w:rsid w:val="00704ED3"/>
    <w:rsid w:val="00707877"/>
    <w:rsid w:val="0071147D"/>
    <w:rsid w:val="007130FE"/>
    <w:rsid w:val="007227B2"/>
    <w:rsid w:val="00722D0F"/>
    <w:rsid w:val="00723AEA"/>
    <w:rsid w:val="007243DD"/>
    <w:rsid w:val="007262BC"/>
    <w:rsid w:val="0072719B"/>
    <w:rsid w:val="0073001F"/>
    <w:rsid w:val="00730A7B"/>
    <w:rsid w:val="00730B4D"/>
    <w:rsid w:val="00730F9D"/>
    <w:rsid w:val="00733374"/>
    <w:rsid w:val="00733CE7"/>
    <w:rsid w:val="0073558B"/>
    <w:rsid w:val="00741DA2"/>
    <w:rsid w:val="00742D76"/>
    <w:rsid w:val="007440A1"/>
    <w:rsid w:val="007462F7"/>
    <w:rsid w:val="0074724A"/>
    <w:rsid w:val="00750A56"/>
    <w:rsid w:val="00750FF8"/>
    <w:rsid w:val="007516C9"/>
    <w:rsid w:val="00751FFD"/>
    <w:rsid w:val="0075300A"/>
    <w:rsid w:val="00754672"/>
    <w:rsid w:val="00756173"/>
    <w:rsid w:val="00756F43"/>
    <w:rsid w:val="00757995"/>
    <w:rsid w:val="007601A7"/>
    <w:rsid w:val="00761FB1"/>
    <w:rsid w:val="0076449B"/>
    <w:rsid w:val="00766CC5"/>
    <w:rsid w:val="00766D8B"/>
    <w:rsid w:val="007708C3"/>
    <w:rsid w:val="0077133F"/>
    <w:rsid w:val="00774ADF"/>
    <w:rsid w:val="00776EE2"/>
    <w:rsid w:val="00776F4E"/>
    <w:rsid w:val="007770C4"/>
    <w:rsid w:val="0078086A"/>
    <w:rsid w:val="00781B90"/>
    <w:rsid w:val="00785CBC"/>
    <w:rsid w:val="0078636E"/>
    <w:rsid w:val="0078641A"/>
    <w:rsid w:val="00786793"/>
    <w:rsid w:val="007876A9"/>
    <w:rsid w:val="007916CF"/>
    <w:rsid w:val="0079249C"/>
    <w:rsid w:val="00792863"/>
    <w:rsid w:val="00796C61"/>
    <w:rsid w:val="007972E4"/>
    <w:rsid w:val="007A1793"/>
    <w:rsid w:val="007A1A9E"/>
    <w:rsid w:val="007A2DD0"/>
    <w:rsid w:val="007A38D7"/>
    <w:rsid w:val="007A462B"/>
    <w:rsid w:val="007A4837"/>
    <w:rsid w:val="007B2465"/>
    <w:rsid w:val="007B469B"/>
    <w:rsid w:val="007B5C7C"/>
    <w:rsid w:val="007B7970"/>
    <w:rsid w:val="007B7A6C"/>
    <w:rsid w:val="007C2B3C"/>
    <w:rsid w:val="007C36D9"/>
    <w:rsid w:val="007C7940"/>
    <w:rsid w:val="007D0487"/>
    <w:rsid w:val="007D2E8E"/>
    <w:rsid w:val="007D468A"/>
    <w:rsid w:val="007D6F0E"/>
    <w:rsid w:val="007E0F4E"/>
    <w:rsid w:val="007E2310"/>
    <w:rsid w:val="007E3D4F"/>
    <w:rsid w:val="007E4461"/>
    <w:rsid w:val="007E77AB"/>
    <w:rsid w:val="007E7939"/>
    <w:rsid w:val="007F4596"/>
    <w:rsid w:val="007F5361"/>
    <w:rsid w:val="007F570A"/>
    <w:rsid w:val="007F7696"/>
    <w:rsid w:val="007F7EE2"/>
    <w:rsid w:val="008006D6"/>
    <w:rsid w:val="00801CDF"/>
    <w:rsid w:val="00803733"/>
    <w:rsid w:val="00804489"/>
    <w:rsid w:val="00805C5D"/>
    <w:rsid w:val="00805C8C"/>
    <w:rsid w:val="00806B68"/>
    <w:rsid w:val="00806DAE"/>
    <w:rsid w:val="008119A3"/>
    <w:rsid w:val="00812412"/>
    <w:rsid w:val="008138DB"/>
    <w:rsid w:val="00814323"/>
    <w:rsid w:val="00814711"/>
    <w:rsid w:val="00814C13"/>
    <w:rsid w:val="008169AC"/>
    <w:rsid w:val="00817A37"/>
    <w:rsid w:val="0082023D"/>
    <w:rsid w:val="00820411"/>
    <w:rsid w:val="00821FEB"/>
    <w:rsid w:val="00822126"/>
    <w:rsid w:val="00824579"/>
    <w:rsid w:val="008261A3"/>
    <w:rsid w:val="008268A2"/>
    <w:rsid w:val="00827EC1"/>
    <w:rsid w:val="00831421"/>
    <w:rsid w:val="00831939"/>
    <w:rsid w:val="00834F37"/>
    <w:rsid w:val="00835EBF"/>
    <w:rsid w:val="008360FE"/>
    <w:rsid w:val="0083719B"/>
    <w:rsid w:val="00841442"/>
    <w:rsid w:val="00843182"/>
    <w:rsid w:val="00843B9C"/>
    <w:rsid w:val="00844045"/>
    <w:rsid w:val="00845513"/>
    <w:rsid w:val="00845702"/>
    <w:rsid w:val="00845FD8"/>
    <w:rsid w:val="0084686C"/>
    <w:rsid w:val="00850E0E"/>
    <w:rsid w:val="00852531"/>
    <w:rsid w:val="00853A5B"/>
    <w:rsid w:val="00853F8A"/>
    <w:rsid w:val="008545FB"/>
    <w:rsid w:val="008615C6"/>
    <w:rsid w:val="00862D43"/>
    <w:rsid w:val="0086361C"/>
    <w:rsid w:val="008638E2"/>
    <w:rsid w:val="00867B60"/>
    <w:rsid w:val="008712F6"/>
    <w:rsid w:val="008712F8"/>
    <w:rsid w:val="00873C80"/>
    <w:rsid w:val="008742DC"/>
    <w:rsid w:val="008767AA"/>
    <w:rsid w:val="008772C0"/>
    <w:rsid w:val="00883A22"/>
    <w:rsid w:val="00885FCE"/>
    <w:rsid w:val="00886BBB"/>
    <w:rsid w:val="008905FF"/>
    <w:rsid w:val="00890BE6"/>
    <w:rsid w:val="008934DB"/>
    <w:rsid w:val="008942A2"/>
    <w:rsid w:val="00896507"/>
    <w:rsid w:val="00896ADC"/>
    <w:rsid w:val="00897049"/>
    <w:rsid w:val="008A0AE7"/>
    <w:rsid w:val="008A10A0"/>
    <w:rsid w:val="008A28B3"/>
    <w:rsid w:val="008A3328"/>
    <w:rsid w:val="008A39B6"/>
    <w:rsid w:val="008A4EF6"/>
    <w:rsid w:val="008A5E24"/>
    <w:rsid w:val="008A692B"/>
    <w:rsid w:val="008A695D"/>
    <w:rsid w:val="008B10D4"/>
    <w:rsid w:val="008B20B0"/>
    <w:rsid w:val="008B2C3F"/>
    <w:rsid w:val="008B3B85"/>
    <w:rsid w:val="008B4787"/>
    <w:rsid w:val="008B7B27"/>
    <w:rsid w:val="008C1054"/>
    <w:rsid w:val="008C1B5F"/>
    <w:rsid w:val="008C41E0"/>
    <w:rsid w:val="008C4B2D"/>
    <w:rsid w:val="008C580B"/>
    <w:rsid w:val="008C598C"/>
    <w:rsid w:val="008C690F"/>
    <w:rsid w:val="008C7CCC"/>
    <w:rsid w:val="008D076E"/>
    <w:rsid w:val="008D11A2"/>
    <w:rsid w:val="008D52C2"/>
    <w:rsid w:val="008E1937"/>
    <w:rsid w:val="008E3673"/>
    <w:rsid w:val="008E4774"/>
    <w:rsid w:val="008E6B95"/>
    <w:rsid w:val="008E7DEB"/>
    <w:rsid w:val="008F13A9"/>
    <w:rsid w:val="008F231D"/>
    <w:rsid w:val="0090187D"/>
    <w:rsid w:val="00902B4F"/>
    <w:rsid w:val="00902B86"/>
    <w:rsid w:val="0090353B"/>
    <w:rsid w:val="0090777F"/>
    <w:rsid w:val="00910DB6"/>
    <w:rsid w:val="00911C3A"/>
    <w:rsid w:val="00914559"/>
    <w:rsid w:val="00914658"/>
    <w:rsid w:val="00914E18"/>
    <w:rsid w:val="00915002"/>
    <w:rsid w:val="00916FF5"/>
    <w:rsid w:val="009170F1"/>
    <w:rsid w:val="00917789"/>
    <w:rsid w:val="00920166"/>
    <w:rsid w:val="00920BDA"/>
    <w:rsid w:val="00921724"/>
    <w:rsid w:val="00922C70"/>
    <w:rsid w:val="00926E77"/>
    <w:rsid w:val="009270D5"/>
    <w:rsid w:val="009320E1"/>
    <w:rsid w:val="00932171"/>
    <w:rsid w:val="009350A5"/>
    <w:rsid w:val="00935A20"/>
    <w:rsid w:val="00936282"/>
    <w:rsid w:val="00937784"/>
    <w:rsid w:val="00937C72"/>
    <w:rsid w:val="00944A1E"/>
    <w:rsid w:val="00944D39"/>
    <w:rsid w:val="0094620A"/>
    <w:rsid w:val="00946432"/>
    <w:rsid w:val="00946558"/>
    <w:rsid w:val="009472B9"/>
    <w:rsid w:val="00947BE5"/>
    <w:rsid w:val="009504AB"/>
    <w:rsid w:val="009541B0"/>
    <w:rsid w:val="0095460D"/>
    <w:rsid w:val="00961713"/>
    <w:rsid w:val="00964E51"/>
    <w:rsid w:val="009727CA"/>
    <w:rsid w:val="00972FFC"/>
    <w:rsid w:val="009742F6"/>
    <w:rsid w:val="00976B63"/>
    <w:rsid w:val="00977232"/>
    <w:rsid w:val="009834C6"/>
    <w:rsid w:val="00983FF8"/>
    <w:rsid w:val="00986D56"/>
    <w:rsid w:val="0098731A"/>
    <w:rsid w:val="00991928"/>
    <w:rsid w:val="00992B3F"/>
    <w:rsid w:val="00993621"/>
    <w:rsid w:val="00995329"/>
    <w:rsid w:val="009A136D"/>
    <w:rsid w:val="009A3847"/>
    <w:rsid w:val="009A5FD6"/>
    <w:rsid w:val="009A63F9"/>
    <w:rsid w:val="009A6A4E"/>
    <w:rsid w:val="009A7503"/>
    <w:rsid w:val="009A75DA"/>
    <w:rsid w:val="009B020C"/>
    <w:rsid w:val="009B05BF"/>
    <w:rsid w:val="009B1A10"/>
    <w:rsid w:val="009B1EAA"/>
    <w:rsid w:val="009B2908"/>
    <w:rsid w:val="009B32F7"/>
    <w:rsid w:val="009B4660"/>
    <w:rsid w:val="009C157E"/>
    <w:rsid w:val="009C182E"/>
    <w:rsid w:val="009C204B"/>
    <w:rsid w:val="009C2565"/>
    <w:rsid w:val="009C35D4"/>
    <w:rsid w:val="009C39DA"/>
    <w:rsid w:val="009C3CA5"/>
    <w:rsid w:val="009C5BA3"/>
    <w:rsid w:val="009C6322"/>
    <w:rsid w:val="009C6972"/>
    <w:rsid w:val="009C76BB"/>
    <w:rsid w:val="009D2959"/>
    <w:rsid w:val="009D6B90"/>
    <w:rsid w:val="009D7317"/>
    <w:rsid w:val="009D7E7F"/>
    <w:rsid w:val="009E13F5"/>
    <w:rsid w:val="009E33DD"/>
    <w:rsid w:val="009E3CC0"/>
    <w:rsid w:val="009E6115"/>
    <w:rsid w:val="009E6B5E"/>
    <w:rsid w:val="009E74A2"/>
    <w:rsid w:val="009F0452"/>
    <w:rsid w:val="009F11BD"/>
    <w:rsid w:val="009F181F"/>
    <w:rsid w:val="009F1B2A"/>
    <w:rsid w:val="009F2A3C"/>
    <w:rsid w:val="009F2DBD"/>
    <w:rsid w:val="009F4087"/>
    <w:rsid w:val="009F4FA7"/>
    <w:rsid w:val="009F69D8"/>
    <w:rsid w:val="00A02E89"/>
    <w:rsid w:val="00A033DC"/>
    <w:rsid w:val="00A03E48"/>
    <w:rsid w:val="00A05469"/>
    <w:rsid w:val="00A07044"/>
    <w:rsid w:val="00A10AC2"/>
    <w:rsid w:val="00A11567"/>
    <w:rsid w:val="00A13267"/>
    <w:rsid w:val="00A13DED"/>
    <w:rsid w:val="00A169FC"/>
    <w:rsid w:val="00A22BC5"/>
    <w:rsid w:val="00A258A4"/>
    <w:rsid w:val="00A27E3A"/>
    <w:rsid w:val="00A33571"/>
    <w:rsid w:val="00A33F10"/>
    <w:rsid w:val="00A360D5"/>
    <w:rsid w:val="00A36ADE"/>
    <w:rsid w:val="00A36E98"/>
    <w:rsid w:val="00A37139"/>
    <w:rsid w:val="00A37990"/>
    <w:rsid w:val="00A425A6"/>
    <w:rsid w:val="00A42AE3"/>
    <w:rsid w:val="00A43F63"/>
    <w:rsid w:val="00A44E2D"/>
    <w:rsid w:val="00A4795E"/>
    <w:rsid w:val="00A5482B"/>
    <w:rsid w:val="00A570F3"/>
    <w:rsid w:val="00A574A9"/>
    <w:rsid w:val="00A57946"/>
    <w:rsid w:val="00A63A40"/>
    <w:rsid w:val="00A648E2"/>
    <w:rsid w:val="00A67552"/>
    <w:rsid w:val="00A71654"/>
    <w:rsid w:val="00A73858"/>
    <w:rsid w:val="00A761B7"/>
    <w:rsid w:val="00A77728"/>
    <w:rsid w:val="00A807BC"/>
    <w:rsid w:val="00A81E39"/>
    <w:rsid w:val="00A824C7"/>
    <w:rsid w:val="00A85443"/>
    <w:rsid w:val="00A903E3"/>
    <w:rsid w:val="00A9097B"/>
    <w:rsid w:val="00A92144"/>
    <w:rsid w:val="00A92572"/>
    <w:rsid w:val="00A9293C"/>
    <w:rsid w:val="00A93A99"/>
    <w:rsid w:val="00A93E1F"/>
    <w:rsid w:val="00A9436A"/>
    <w:rsid w:val="00A97BFE"/>
    <w:rsid w:val="00AA08F5"/>
    <w:rsid w:val="00AA4E22"/>
    <w:rsid w:val="00AA661E"/>
    <w:rsid w:val="00AA673B"/>
    <w:rsid w:val="00AA75D9"/>
    <w:rsid w:val="00AB0085"/>
    <w:rsid w:val="00AB1355"/>
    <w:rsid w:val="00AB2E78"/>
    <w:rsid w:val="00AB48C2"/>
    <w:rsid w:val="00AC0942"/>
    <w:rsid w:val="00AC51B1"/>
    <w:rsid w:val="00AC5A21"/>
    <w:rsid w:val="00AC6623"/>
    <w:rsid w:val="00AC6DEE"/>
    <w:rsid w:val="00AD21AB"/>
    <w:rsid w:val="00AD22E2"/>
    <w:rsid w:val="00AD2F90"/>
    <w:rsid w:val="00AD3A8C"/>
    <w:rsid w:val="00AD6153"/>
    <w:rsid w:val="00AD6A2C"/>
    <w:rsid w:val="00AE004C"/>
    <w:rsid w:val="00AE0B5F"/>
    <w:rsid w:val="00AE2A9B"/>
    <w:rsid w:val="00AE2B2E"/>
    <w:rsid w:val="00AE2FBC"/>
    <w:rsid w:val="00AE6203"/>
    <w:rsid w:val="00AE6402"/>
    <w:rsid w:val="00AF237F"/>
    <w:rsid w:val="00AF3E32"/>
    <w:rsid w:val="00AF4EFA"/>
    <w:rsid w:val="00AF55D5"/>
    <w:rsid w:val="00AF5D12"/>
    <w:rsid w:val="00AF5EFC"/>
    <w:rsid w:val="00AF65BA"/>
    <w:rsid w:val="00AF749A"/>
    <w:rsid w:val="00B007F1"/>
    <w:rsid w:val="00B03C03"/>
    <w:rsid w:val="00B03E8E"/>
    <w:rsid w:val="00B05D0A"/>
    <w:rsid w:val="00B10052"/>
    <w:rsid w:val="00B117F2"/>
    <w:rsid w:val="00B12E48"/>
    <w:rsid w:val="00B138B8"/>
    <w:rsid w:val="00B163A7"/>
    <w:rsid w:val="00B20068"/>
    <w:rsid w:val="00B21084"/>
    <w:rsid w:val="00B2130E"/>
    <w:rsid w:val="00B21C62"/>
    <w:rsid w:val="00B21E77"/>
    <w:rsid w:val="00B22F97"/>
    <w:rsid w:val="00B24D1F"/>
    <w:rsid w:val="00B27A01"/>
    <w:rsid w:val="00B31503"/>
    <w:rsid w:val="00B32001"/>
    <w:rsid w:val="00B330C3"/>
    <w:rsid w:val="00B33E49"/>
    <w:rsid w:val="00B35582"/>
    <w:rsid w:val="00B40B22"/>
    <w:rsid w:val="00B40E0B"/>
    <w:rsid w:val="00B40E3D"/>
    <w:rsid w:val="00B42371"/>
    <w:rsid w:val="00B42693"/>
    <w:rsid w:val="00B43F60"/>
    <w:rsid w:val="00B4407D"/>
    <w:rsid w:val="00B44CAF"/>
    <w:rsid w:val="00B45C9A"/>
    <w:rsid w:val="00B45F91"/>
    <w:rsid w:val="00B47622"/>
    <w:rsid w:val="00B50D87"/>
    <w:rsid w:val="00B51EA1"/>
    <w:rsid w:val="00B52BE7"/>
    <w:rsid w:val="00B5340E"/>
    <w:rsid w:val="00B53A9B"/>
    <w:rsid w:val="00B54156"/>
    <w:rsid w:val="00B54161"/>
    <w:rsid w:val="00B553F6"/>
    <w:rsid w:val="00B57269"/>
    <w:rsid w:val="00B57791"/>
    <w:rsid w:val="00B61786"/>
    <w:rsid w:val="00B6323D"/>
    <w:rsid w:val="00B66BA6"/>
    <w:rsid w:val="00B71306"/>
    <w:rsid w:val="00B719CF"/>
    <w:rsid w:val="00B7426A"/>
    <w:rsid w:val="00B7787F"/>
    <w:rsid w:val="00B84E1E"/>
    <w:rsid w:val="00B867B3"/>
    <w:rsid w:val="00B90DF9"/>
    <w:rsid w:val="00B91B1E"/>
    <w:rsid w:val="00B92234"/>
    <w:rsid w:val="00B92CEB"/>
    <w:rsid w:val="00B95078"/>
    <w:rsid w:val="00B953D7"/>
    <w:rsid w:val="00B95757"/>
    <w:rsid w:val="00B96352"/>
    <w:rsid w:val="00B96D87"/>
    <w:rsid w:val="00B97305"/>
    <w:rsid w:val="00BA3316"/>
    <w:rsid w:val="00BA51B2"/>
    <w:rsid w:val="00BA5331"/>
    <w:rsid w:val="00BA53CA"/>
    <w:rsid w:val="00BA789C"/>
    <w:rsid w:val="00BB22E0"/>
    <w:rsid w:val="00BB37A3"/>
    <w:rsid w:val="00BB3A13"/>
    <w:rsid w:val="00BB3CCD"/>
    <w:rsid w:val="00BB50E4"/>
    <w:rsid w:val="00BB5846"/>
    <w:rsid w:val="00BB589E"/>
    <w:rsid w:val="00BC00C0"/>
    <w:rsid w:val="00BC0A4F"/>
    <w:rsid w:val="00BC106A"/>
    <w:rsid w:val="00BC258C"/>
    <w:rsid w:val="00BC37B6"/>
    <w:rsid w:val="00BD0100"/>
    <w:rsid w:val="00BD0107"/>
    <w:rsid w:val="00BD1C2C"/>
    <w:rsid w:val="00BD20AA"/>
    <w:rsid w:val="00BD238E"/>
    <w:rsid w:val="00BD25CE"/>
    <w:rsid w:val="00BD5D2F"/>
    <w:rsid w:val="00BE0543"/>
    <w:rsid w:val="00BE0DF8"/>
    <w:rsid w:val="00BE5A67"/>
    <w:rsid w:val="00BE6D6D"/>
    <w:rsid w:val="00BF0121"/>
    <w:rsid w:val="00BF12F3"/>
    <w:rsid w:val="00BF23ED"/>
    <w:rsid w:val="00BF44CD"/>
    <w:rsid w:val="00BF6898"/>
    <w:rsid w:val="00BF7DCF"/>
    <w:rsid w:val="00C00476"/>
    <w:rsid w:val="00C013CF"/>
    <w:rsid w:val="00C04204"/>
    <w:rsid w:val="00C04738"/>
    <w:rsid w:val="00C057D5"/>
    <w:rsid w:val="00C05964"/>
    <w:rsid w:val="00C075D4"/>
    <w:rsid w:val="00C1232E"/>
    <w:rsid w:val="00C12BA6"/>
    <w:rsid w:val="00C12D4C"/>
    <w:rsid w:val="00C13C2A"/>
    <w:rsid w:val="00C1409B"/>
    <w:rsid w:val="00C1491F"/>
    <w:rsid w:val="00C15BF9"/>
    <w:rsid w:val="00C166C0"/>
    <w:rsid w:val="00C169A6"/>
    <w:rsid w:val="00C17B5B"/>
    <w:rsid w:val="00C2047C"/>
    <w:rsid w:val="00C217DE"/>
    <w:rsid w:val="00C24DDB"/>
    <w:rsid w:val="00C25E3F"/>
    <w:rsid w:val="00C25E6D"/>
    <w:rsid w:val="00C26D8F"/>
    <w:rsid w:val="00C32327"/>
    <w:rsid w:val="00C32368"/>
    <w:rsid w:val="00C32A84"/>
    <w:rsid w:val="00C334DD"/>
    <w:rsid w:val="00C35230"/>
    <w:rsid w:val="00C35DAE"/>
    <w:rsid w:val="00C37E60"/>
    <w:rsid w:val="00C409D6"/>
    <w:rsid w:val="00C4268C"/>
    <w:rsid w:val="00C43A41"/>
    <w:rsid w:val="00C5022D"/>
    <w:rsid w:val="00C51AF4"/>
    <w:rsid w:val="00C535F8"/>
    <w:rsid w:val="00C53AEE"/>
    <w:rsid w:val="00C54AB4"/>
    <w:rsid w:val="00C569A6"/>
    <w:rsid w:val="00C609EF"/>
    <w:rsid w:val="00C6153F"/>
    <w:rsid w:val="00C617A5"/>
    <w:rsid w:val="00C63732"/>
    <w:rsid w:val="00C648D4"/>
    <w:rsid w:val="00C70619"/>
    <w:rsid w:val="00C70920"/>
    <w:rsid w:val="00C70D3A"/>
    <w:rsid w:val="00C720A3"/>
    <w:rsid w:val="00C7380B"/>
    <w:rsid w:val="00C7649F"/>
    <w:rsid w:val="00C766BE"/>
    <w:rsid w:val="00C76D16"/>
    <w:rsid w:val="00C827BA"/>
    <w:rsid w:val="00C82885"/>
    <w:rsid w:val="00C83871"/>
    <w:rsid w:val="00C85C85"/>
    <w:rsid w:val="00C86E00"/>
    <w:rsid w:val="00C922C8"/>
    <w:rsid w:val="00C93DC4"/>
    <w:rsid w:val="00C94561"/>
    <w:rsid w:val="00C946AA"/>
    <w:rsid w:val="00C9478F"/>
    <w:rsid w:val="00C97BCC"/>
    <w:rsid w:val="00C97D0F"/>
    <w:rsid w:val="00CA000B"/>
    <w:rsid w:val="00CA4721"/>
    <w:rsid w:val="00CA5CEE"/>
    <w:rsid w:val="00CA616B"/>
    <w:rsid w:val="00CA6765"/>
    <w:rsid w:val="00CA7344"/>
    <w:rsid w:val="00CB127D"/>
    <w:rsid w:val="00CB136A"/>
    <w:rsid w:val="00CB3388"/>
    <w:rsid w:val="00CB4CAB"/>
    <w:rsid w:val="00CB786C"/>
    <w:rsid w:val="00CB796E"/>
    <w:rsid w:val="00CC0F5A"/>
    <w:rsid w:val="00CC60A7"/>
    <w:rsid w:val="00CC69DB"/>
    <w:rsid w:val="00CC6A5B"/>
    <w:rsid w:val="00CC7824"/>
    <w:rsid w:val="00CD0E1B"/>
    <w:rsid w:val="00CD20BF"/>
    <w:rsid w:val="00CD4C19"/>
    <w:rsid w:val="00CD4FE4"/>
    <w:rsid w:val="00CD543B"/>
    <w:rsid w:val="00CD7356"/>
    <w:rsid w:val="00CE2236"/>
    <w:rsid w:val="00CE2888"/>
    <w:rsid w:val="00CE323C"/>
    <w:rsid w:val="00CE3ADD"/>
    <w:rsid w:val="00CE5BDB"/>
    <w:rsid w:val="00CE7AFF"/>
    <w:rsid w:val="00CF12B4"/>
    <w:rsid w:val="00CF2EE0"/>
    <w:rsid w:val="00CF3015"/>
    <w:rsid w:val="00CF3ABC"/>
    <w:rsid w:val="00CF5A94"/>
    <w:rsid w:val="00CF62A3"/>
    <w:rsid w:val="00CF63ED"/>
    <w:rsid w:val="00D04034"/>
    <w:rsid w:val="00D07C3D"/>
    <w:rsid w:val="00D07E0E"/>
    <w:rsid w:val="00D15297"/>
    <w:rsid w:val="00D16709"/>
    <w:rsid w:val="00D16D87"/>
    <w:rsid w:val="00D2101E"/>
    <w:rsid w:val="00D24461"/>
    <w:rsid w:val="00D25D94"/>
    <w:rsid w:val="00D25E41"/>
    <w:rsid w:val="00D26E2B"/>
    <w:rsid w:val="00D277B0"/>
    <w:rsid w:val="00D31120"/>
    <w:rsid w:val="00D3185A"/>
    <w:rsid w:val="00D320A6"/>
    <w:rsid w:val="00D32699"/>
    <w:rsid w:val="00D36604"/>
    <w:rsid w:val="00D42BC4"/>
    <w:rsid w:val="00D43195"/>
    <w:rsid w:val="00D4390F"/>
    <w:rsid w:val="00D44AFC"/>
    <w:rsid w:val="00D504AF"/>
    <w:rsid w:val="00D51421"/>
    <w:rsid w:val="00D529EE"/>
    <w:rsid w:val="00D53282"/>
    <w:rsid w:val="00D53B7A"/>
    <w:rsid w:val="00D54140"/>
    <w:rsid w:val="00D54366"/>
    <w:rsid w:val="00D54FD0"/>
    <w:rsid w:val="00D5620F"/>
    <w:rsid w:val="00D57560"/>
    <w:rsid w:val="00D57761"/>
    <w:rsid w:val="00D60901"/>
    <w:rsid w:val="00D60CF5"/>
    <w:rsid w:val="00D61995"/>
    <w:rsid w:val="00D65204"/>
    <w:rsid w:val="00D65480"/>
    <w:rsid w:val="00D66A0C"/>
    <w:rsid w:val="00D66EBC"/>
    <w:rsid w:val="00D71805"/>
    <w:rsid w:val="00D7389B"/>
    <w:rsid w:val="00D745AF"/>
    <w:rsid w:val="00D74766"/>
    <w:rsid w:val="00D74C4F"/>
    <w:rsid w:val="00D776C2"/>
    <w:rsid w:val="00D80A47"/>
    <w:rsid w:val="00D83DA6"/>
    <w:rsid w:val="00D855F7"/>
    <w:rsid w:val="00D86687"/>
    <w:rsid w:val="00D875EE"/>
    <w:rsid w:val="00D903FF"/>
    <w:rsid w:val="00D928E6"/>
    <w:rsid w:val="00D93A16"/>
    <w:rsid w:val="00D9464C"/>
    <w:rsid w:val="00D978D4"/>
    <w:rsid w:val="00DA1436"/>
    <w:rsid w:val="00DA1EF7"/>
    <w:rsid w:val="00DA213D"/>
    <w:rsid w:val="00DA5DF3"/>
    <w:rsid w:val="00DA68DE"/>
    <w:rsid w:val="00DA6B01"/>
    <w:rsid w:val="00DA7352"/>
    <w:rsid w:val="00DB5271"/>
    <w:rsid w:val="00DC0638"/>
    <w:rsid w:val="00DC08D7"/>
    <w:rsid w:val="00DC1DCD"/>
    <w:rsid w:val="00DC4121"/>
    <w:rsid w:val="00DC5704"/>
    <w:rsid w:val="00DC6062"/>
    <w:rsid w:val="00DC6DCC"/>
    <w:rsid w:val="00DC7C39"/>
    <w:rsid w:val="00DD4216"/>
    <w:rsid w:val="00DD50AF"/>
    <w:rsid w:val="00DD55B8"/>
    <w:rsid w:val="00DE03FB"/>
    <w:rsid w:val="00DE0BAE"/>
    <w:rsid w:val="00DE51A3"/>
    <w:rsid w:val="00DE5453"/>
    <w:rsid w:val="00DE5B04"/>
    <w:rsid w:val="00DE74D3"/>
    <w:rsid w:val="00DF5BBC"/>
    <w:rsid w:val="00DF5E0C"/>
    <w:rsid w:val="00DF6364"/>
    <w:rsid w:val="00DF6E09"/>
    <w:rsid w:val="00E00055"/>
    <w:rsid w:val="00E01B61"/>
    <w:rsid w:val="00E041C6"/>
    <w:rsid w:val="00E042B8"/>
    <w:rsid w:val="00E130E3"/>
    <w:rsid w:val="00E147E7"/>
    <w:rsid w:val="00E15868"/>
    <w:rsid w:val="00E24BF3"/>
    <w:rsid w:val="00E25F5E"/>
    <w:rsid w:val="00E27F65"/>
    <w:rsid w:val="00E3237C"/>
    <w:rsid w:val="00E347AA"/>
    <w:rsid w:val="00E349AB"/>
    <w:rsid w:val="00E34CBE"/>
    <w:rsid w:val="00E4125E"/>
    <w:rsid w:val="00E419AF"/>
    <w:rsid w:val="00E42366"/>
    <w:rsid w:val="00E44A36"/>
    <w:rsid w:val="00E529B4"/>
    <w:rsid w:val="00E53CCB"/>
    <w:rsid w:val="00E62F96"/>
    <w:rsid w:val="00E6610C"/>
    <w:rsid w:val="00E6679E"/>
    <w:rsid w:val="00E71DC0"/>
    <w:rsid w:val="00E73370"/>
    <w:rsid w:val="00E77E55"/>
    <w:rsid w:val="00E80DEA"/>
    <w:rsid w:val="00E812A3"/>
    <w:rsid w:val="00E840CC"/>
    <w:rsid w:val="00E85F9B"/>
    <w:rsid w:val="00E8689E"/>
    <w:rsid w:val="00EA2C24"/>
    <w:rsid w:val="00EA5D73"/>
    <w:rsid w:val="00EB24EC"/>
    <w:rsid w:val="00EB4835"/>
    <w:rsid w:val="00EB5A7E"/>
    <w:rsid w:val="00EB6D3A"/>
    <w:rsid w:val="00EB7347"/>
    <w:rsid w:val="00EC4F45"/>
    <w:rsid w:val="00EC5C9D"/>
    <w:rsid w:val="00EC799D"/>
    <w:rsid w:val="00ED1B91"/>
    <w:rsid w:val="00ED7B61"/>
    <w:rsid w:val="00EE0704"/>
    <w:rsid w:val="00EE210A"/>
    <w:rsid w:val="00EE2E2A"/>
    <w:rsid w:val="00EE45A1"/>
    <w:rsid w:val="00EE71DF"/>
    <w:rsid w:val="00EE7F8B"/>
    <w:rsid w:val="00EF1F78"/>
    <w:rsid w:val="00EF3B8B"/>
    <w:rsid w:val="00EF480E"/>
    <w:rsid w:val="00EF4F2B"/>
    <w:rsid w:val="00EF5893"/>
    <w:rsid w:val="00EF722F"/>
    <w:rsid w:val="00EF7DF7"/>
    <w:rsid w:val="00F00BF0"/>
    <w:rsid w:val="00F00BF4"/>
    <w:rsid w:val="00F00CEC"/>
    <w:rsid w:val="00F02938"/>
    <w:rsid w:val="00F02F62"/>
    <w:rsid w:val="00F02FE1"/>
    <w:rsid w:val="00F04893"/>
    <w:rsid w:val="00F05EA7"/>
    <w:rsid w:val="00F0787C"/>
    <w:rsid w:val="00F1087E"/>
    <w:rsid w:val="00F12B10"/>
    <w:rsid w:val="00F1478D"/>
    <w:rsid w:val="00F14D1B"/>
    <w:rsid w:val="00F14E02"/>
    <w:rsid w:val="00F15C3D"/>
    <w:rsid w:val="00F173B0"/>
    <w:rsid w:val="00F20013"/>
    <w:rsid w:val="00F20FCF"/>
    <w:rsid w:val="00F24543"/>
    <w:rsid w:val="00F2562B"/>
    <w:rsid w:val="00F26038"/>
    <w:rsid w:val="00F2618F"/>
    <w:rsid w:val="00F266B9"/>
    <w:rsid w:val="00F26D06"/>
    <w:rsid w:val="00F27DF7"/>
    <w:rsid w:val="00F3356E"/>
    <w:rsid w:val="00F3702E"/>
    <w:rsid w:val="00F402E3"/>
    <w:rsid w:val="00F4143C"/>
    <w:rsid w:val="00F41A92"/>
    <w:rsid w:val="00F41F69"/>
    <w:rsid w:val="00F425BC"/>
    <w:rsid w:val="00F42646"/>
    <w:rsid w:val="00F45567"/>
    <w:rsid w:val="00F45B41"/>
    <w:rsid w:val="00F4731C"/>
    <w:rsid w:val="00F47736"/>
    <w:rsid w:val="00F503F4"/>
    <w:rsid w:val="00F505A4"/>
    <w:rsid w:val="00F5352C"/>
    <w:rsid w:val="00F538AC"/>
    <w:rsid w:val="00F54191"/>
    <w:rsid w:val="00F5419C"/>
    <w:rsid w:val="00F5725B"/>
    <w:rsid w:val="00F57444"/>
    <w:rsid w:val="00F615D5"/>
    <w:rsid w:val="00F6213B"/>
    <w:rsid w:val="00F62D86"/>
    <w:rsid w:val="00F6511D"/>
    <w:rsid w:val="00F678C8"/>
    <w:rsid w:val="00F67B61"/>
    <w:rsid w:val="00F717C7"/>
    <w:rsid w:val="00F74B0B"/>
    <w:rsid w:val="00F74BB2"/>
    <w:rsid w:val="00F77827"/>
    <w:rsid w:val="00F806C2"/>
    <w:rsid w:val="00F80CB8"/>
    <w:rsid w:val="00F814F5"/>
    <w:rsid w:val="00F8208C"/>
    <w:rsid w:val="00F82D19"/>
    <w:rsid w:val="00F86757"/>
    <w:rsid w:val="00F91799"/>
    <w:rsid w:val="00F9263D"/>
    <w:rsid w:val="00F92DAC"/>
    <w:rsid w:val="00F941FF"/>
    <w:rsid w:val="00F9558B"/>
    <w:rsid w:val="00F95D1C"/>
    <w:rsid w:val="00F961CF"/>
    <w:rsid w:val="00F96C86"/>
    <w:rsid w:val="00FA1FAA"/>
    <w:rsid w:val="00FA429B"/>
    <w:rsid w:val="00FA45F1"/>
    <w:rsid w:val="00FA5FC5"/>
    <w:rsid w:val="00FB0CAD"/>
    <w:rsid w:val="00FB33F7"/>
    <w:rsid w:val="00FB45E8"/>
    <w:rsid w:val="00FB4DB6"/>
    <w:rsid w:val="00FB5BE2"/>
    <w:rsid w:val="00FC072A"/>
    <w:rsid w:val="00FC0C25"/>
    <w:rsid w:val="00FC2660"/>
    <w:rsid w:val="00FC3FE3"/>
    <w:rsid w:val="00FC5BDD"/>
    <w:rsid w:val="00FD17BA"/>
    <w:rsid w:val="00FD3E99"/>
    <w:rsid w:val="00FD4283"/>
    <w:rsid w:val="00FD6409"/>
    <w:rsid w:val="00FE1062"/>
    <w:rsid w:val="00FE2164"/>
    <w:rsid w:val="00FE291C"/>
    <w:rsid w:val="00FE3B97"/>
    <w:rsid w:val="00FE66CF"/>
    <w:rsid w:val="00FF2E54"/>
    <w:rsid w:val="00FF463B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A974F"/>
  <w15:docId w15:val="{201E4180-2410-4E37-8DF6-5DCC3E0E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232"/>
    <w:pPr>
      <w:spacing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CF1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1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CF12B4"/>
    <w:pPr>
      <w:widowControl w:val="0"/>
      <w:numPr>
        <w:ilvl w:val="2"/>
        <w:numId w:val="1"/>
      </w:numPr>
      <w:tabs>
        <w:tab w:val="clear" w:pos="2160"/>
      </w:tabs>
      <w:suppressAutoHyphens/>
      <w:spacing w:after="0" w:line="360" w:lineRule="auto"/>
      <w:ind w:left="1260" w:hanging="1260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F12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F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CF12B4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CF12B4"/>
    <w:pPr>
      <w:spacing w:after="240"/>
    </w:pPr>
    <w:rPr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b/>
      <w:sz w:val="28"/>
      <w:szCs w:val="28"/>
    </w:rPr>
  </w:style>
  <w:style w:type="paragraph" w:customStyle="1" w:styleId="ISSAAssessTitle">
    <w:name w:val="ISSA_AssessTitle"/>
    <w:basedOn w:val="Normal"/>
    <w:link w:val="ISSAAssessTitleChar"/>
    <w:qFormat/>
    <w:rsid w:val="00CF12B4"/>
    <w:pPr>
      <w:spacing w:after="360"/>
    </w:pPr>
    <w:rPr>
      <w:rFonts w:ascii="Arial Narrow" w:hAnsi="Arial Narrow"/>
      <w:sz w:val="40"/>
      <w:szCs w:val="40"/>
    </w:rPr>
  </w:style>
  <w:style w:type="paragraph" w:customStyle="1" w:styleId="ISSATableHeader">
    <w:name w:val="ISSA_TableHeader"/>
    <w:basedOn w:val="ISSATableTitle"/>
    <w:qFormat/>
    <w:rsid w:val="00CF12B4"/>
  </w:style>
  <w:style w:type="character" w:customStyle="1" w:styleId="ISSAsubheadsChar">
    <w:name w:val="ISSA_subheads Char"/>
    <w:basedOn w:val="DefaultParagraphFont"/>
    <w:link w:val="ISSAsubheads"/>
    <w:rsid w:val="00CF12B4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CF12B4"/>
    <w:pPr>
      <w:spacing w:after="0"/>
      <w:jc w:val="center"/>
    </w:pPr>
    <w:rPr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ISSANumStep"/>
    <w:link w:val="ISSAbulletChar"/>
    <w:qFormat/>
    <w:rsid w:val="00977232"/>
    <w:pPr>
      <w:numPr>
        <w:numId w:val="5"/>
      </w:numPr>
      <w:spacing w:after="0"/>
    </w:pPr>
  </w:style>
  <w:style w:type="paragraph" w:customStyle="1" w:styleId="ISSAHead1">
    <w:name w:val="ISSA_Head1"/>
    <w:basedOn w:val="Normal"/>
    <w:qFormat/>
    <w:rsid w:val="00CF12B4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CF12B4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534735"/>
    <w:pPr>
      <w:spacing w:after="240"/>
      <w:ind w:left="0"/>
      <w:contextualSpacing w:val="0"/>
    </w:pPr>
    <w:rPr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CF12B4"/>
    <w:rPr>
      <w:rFonts w:ascii="Arial Narrow" w:hAnsi="Arial Narrow" w:cs="Arial"/>
      <w:sz w:val="40"/>
      <w:szCs w:val="40"/>
    </w:rPr>
  </w:style>
  <w:style w:type="paragraph" w:customStyle="1" w:styleId="ISSAFigCap">
    <w:name w:val="ISSA_FigCap"/>
    <w:basedOn w:val="ListParagraph"/>
    <w:link w:val="ISSAFigCapChar"/>
    <w:autoRedefine/>
    <w:qFormat/>
    <w:rsid w:val="00350973"/>
    <w:pPr>
      <w:spacing w:before="60" w:after="240"/>
      <w:ind w:left="1440" w:right="1440"/>
      <w:contextualSpacing w:val="0"/>
      <w:jc w:val="center"/>
    </w:pPr>
    <w:rPr>
      <w:rFonts w:ascii="Arial Narrow" w:hAnsi="Arial Narrow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2B4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534735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350973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CF12B4"/>
  </w:style>
  <w:style w:type="paragraph" w:customStyle="1" w:styleId="ISSindent">
    <w:name w:val="ISS_indent"/>
    <w:basedOn w:val="ListParagraph"/>
    <w:link w:val="ISSindentChar"/>
    <w:qFormat/>
    <w:rsid w:val="00CF12B4"/>
    <w:pPr>
      <w:spacing w:after="0"/>
      <w:ind w:left="979"/>
    </w:pPr>
    <w:rPr>
      <w:rFonts w:cs="Times New Roman"/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CF12B4"/>
    <w:rPr>
      <w:rFonts w:ascii="Times New Roman" w:hAnsi="Times New Roman" w:cs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CF12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2B4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CF12B4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CF12B4"/>
    <w:rPr>
      <w:rFonts w:eastAsiaTheme="majorEastAsia"/>
      <w:i/>
    </w:rPr>
  </w:style>
  <w:style w:type="paragraph" w:customStyle="1" w:styleId="ISSANote">
    <w:name w:val="ISSA_Note"/>
    <w:basedOn w:val="ISSAnumbers"/>
    <w:next w:val="Normal"/>
    <w:link w:val="ISSANoteChar"/>
    <w:qFormat/>
    <w:rsid w:val="00977232"/>
  </w:style>
  <w:style w:type="paragraph" w:customStyle="1" w:styleId="ISSANoteHeading">
    <w:name w:val="ISSA_NoteHeading"/>
    <w:basedOn w:val="ISSANote"/>
    <w:next w:val="ISSANote"/>
    <w:link w:val="ISSANoteHeadingChar"/>
    <w:qFormat/>
    <w:rsid w:val="00D71805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CF12B4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CF12B4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CF12B4"/>
    <w:pPr>
      <w:spacing w:after="240"/>
      <w:jc w:val="center"/>
    </w:pPr>
    <w:rPr>
      <w:rFonts w:ascii="Arial Narrow" w:hAnsi="Arial Narrow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CF12B4"/>
    <w:pPr>
      <w:spacing w:before="120" w:after="0"/>
    </w:pPr>
    <w:rPr>
      <w:b/>
      <w:sz w:val="20"/>
      <w:szCs w:val="24"/>
    </w:rPr>
  </w:style>
  <w:style w:type="paragraph" w:styleId="TOC2">
    <w:name w:val="toc 2"/>
    <w:basedOn w:val="Normal"/>
    <w:uiPriority w:val="39"/>
    <w:qFormat/>
    <w:rsid w:val="00CF12B4"/>
    <w:pPr>
      <w:spacing w:after="0"/>
      <w:ind w:left="220"/>
    </w:pPr>
    <w:rPr>
      <w:b/>
      <w:sz w:val="20"/>
    </w:rPr>
  </w:style>
  <w:style w:type="paragraph" w:styleId="TOC3">
    <w:name w:val="toc 3"/>
    <w:basedOn w:val="Normal"/>
    <w:uiPriority w:val="39"/>
    <w:qFormat/>
    <w:rsid w:val="00CF12B4"/>
    <w:pPr>
      <w:spacing w:after="0"/>
      <w:ind w:left="440"/>
    </w:pPr>
  </w:style>
  <w:style w:type="paragraph" w:styleId="Caption">
    <w:name w:val="caption"/>
    <w:basedOn w:val="Normal"/>
    <w:qFormat/>
    <w:rsid w:val="00CF12B4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CF12B4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CF12B4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CF12B4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CF12B4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CF12B4"/>
    <w:rPr>
      <w:b/>
      <w:bCs/>
    </w:rPr>
  </w:style>
  <w:style w:type="paragraph" w:styleId="NoSpacing">
    <w:name w:val="No Spacing"/>
    <w:uiPriority w:val="1"/>
    <w:qFormat/>
    <w:rsid w:val="00CF12B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qFormat/>
    <w:rsid w:val="00CF12B4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977232"/>
    <w:pPr>
      <w:numPr>
        <w:numId w:val="4"/>
      </w:numPr>
      <w:ind w:right="-540"/>
      <w:contextualSpacing w:val="0"/>
    </w:pPr>
    <w:rPr>
      <w:rFonts w:eastAsia="Calibri"/>
      <w:szCs w:val="24"/>
    </w:rPr>
  </w:style>
  <w:style w:type="character" w:customStyle="1" w:styleId="ISSANumStepChar">
    <w:name w:val="ISSA_NumStep Char"/>
    <w:basedOn w:val="ListParagraphChar"/>
    <w:link w:val="ISSANumStep"/>
    <w:rsid w:val="00977232"/>
    <w:rPr>
      <w:rFonts w:ascii="Arial" w:eastAsia="Calibri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7D6F0E"/>
    <w:pPr>
      <w:numPr>
        <w:numId w:val="3"/>
      </w:numPr>
      <w:spacing w:after="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CF12B4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7D6F0E"/>
    <w:rPr>
      <w:rFonts w:ascii="Arial" w:hAnsi="Arial" w:cs="Arial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CF12B4"/>
    <w:pPr>
      <w:spacing w:after="200"/>
      <w:ind w:left="720"/>
    </w:pPr>
  </w:style>
  <w:style w:type="character" w:customStyle="1" w:styleId="ISSANumStepIndentChar">
    <w:name w:val="ISSA_NumStepIndent Char"/>
    <w:basedOn w:val="DefaultParagraphFont"/>
    <w:link w:val="ISSANumStepIndent"/>
    <w:rsid w:val="00CF12B4"/>
    <w:rPr>
      <w:rFonts w:ascii="Times New Roman" w:hAnsi="Times New Roman" w:cs="Times New Roman"/>
      <w:sz w:val="24"/>
      <w:szCs w:val="24"/>
    </w:rPr>
  </w:style>
  <w:style w:type="paragraph" w:customStyle="1" w:styleId="ISSATableColHead">
    <w:name w:val="ISSA_TableColHead"/>
    <w:basedOn w:val="Normal"/>
    <w:qFormat/>
    <w:rsid w:val="00CF12B4"/>
    <w:pPr>
      <w:spacing w:after="0"/>
    </w:pPr>
    <w:rPr>
      <w:rFonts w:eastAsiaTheme="minorHAnsi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CF12B4"/>
    <w:pPr>
      <w:spacing w:after="0"/>
    </w:pPr>
    <w:rPr>
      <w:rFonts w:eastAsiaTheme="minorHAnsi"/>
      <w:sz w:val="22"/>
    </w:rPr>
  </w:style>
  <w:style w:type="paragraph" w:customStyle="1" w:styleId="ISSAHead0">
    <w:name w:val="ISSA_Head0"/>
    <w:basedOn w:val="ISSAHead1"/>
    <w:qFormat/>
    <w:rsid w:val="00CF12B4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CF12B4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CF12B4"/>
    <w:rPr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CF12B4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CF12B4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CF12B4"/>
    <w:pPr>
      <w:keepNext/>
      <w:spacing w:after="0"/>
      <w:ind w:left="0"/>
      <w:jc w:val="center"/>
    </w:pPr>
    <w:rPr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CF12B4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CF12B4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CF12B4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CF12B4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CF12B4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CF12B4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D71805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B589E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B589E"/>
    <w:rPr>
      <w:rFonts w:ascii="Arial Narrow" w:hAnsi="Arial Narrow" w:cs="Times New Roman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13CF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977232"/>
    <w:rPr>
      <w:rFonts w:ascii="Arial" w:hAnsi="Arial" w:cs="Arial"/>
      <w:sz w:val="24"/>
      <w:szCs w:val="24"/>
    </w:rPr>
  </w:style>
  <w:style w:type="character" w:customStyle="1" w:styleId="ISSANoteHeadingChar">
    <w:name w:val="ISSA_NoteHeading Char"/>
    <w:basedOn w:val="ISSANoteChar"/>
    <w:link w:val="ISSANoteHeading"/>
    <w:rsid w:val="00977232"/>
    <w:rPr>
      <w:rFonts w:ascii="Arial" w:hAnsi="Arial" w:cs="Arial"/>
      <w:b/>
      <w:sz w:val="28"/>
      <w:szCs w:val="24"/>
    </w:rPr>
  </w:style>
  <w:style w:type="character" w:customStyle="1" w:styleId="ISSAbulletChar">
    <w:name w:val="ISSA_bullet Char"/>
    <w:basedOn w:val="DefaultParagraphFont"/>
    <w:link w:val="ISSAbullet"/>
    <w:rsid w:val="007D6F0E"/>
    <w:rPr>
      <w:rFonts w:ascii="Arial" w:eastAsia="Calibri" w:hAnsi="Arial" w:cs="Arial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65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85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69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1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FCE8-3753-43CF-8319-33EA9142E7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D135B-775C-4C85-A2D8-21E73DB3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</dc:creator>
  <cp:lastModifiedBy>Natnael kebede</cp:lastModifiedBy>
  <cp:revision>10</cp:revision>
  <cp:lastPrinted>2018-08-31T23:28:00Z</cp:lastPrinted>
  <dcterms:created xsi:type="dcterms:W3CDTF">2019-10-30T02:27:00Z</dcterms:created>
  <dcterms:modified xsi:type="dcterms:W3CDTF">2019-11-01T02:30:00Z</dcterms:modified>
</cp:coreProperties>
</file>