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37F" w:rsidRDefault="0085637F" w:rsidP="00F57B04">
      <w:pPr>
        <w:ind w:left="3600" w:firstLine="720"/>
        <w:rPr>
          <w:rFonts w:ascii="Times New Roman" w:hAnsi="Times New Roman" w:cs="Times New Roman"/>
          <w:b/>
          <w:sz w:val="32"/>
        </w:rPr>
      </w:pPr>
      <w:r w:rsidRPr="00E71B5E">
        <w:rPr>
          <w:rFonts w:ascii="Times New Roman" w:hAnsi="Times New Roman" w:cs="Times New Roman"/>
          <w:b/>
          <w:sz w:val="32"/>
        </w:rPr>
        <w:t>Project Plan</w:t>
      </w:r>
    </w:p>
    <w:p w:rsidR="00F57B04" w:rsidRPr="00E71B5E" w:rsidRDefault="00F57B04" w:rsidP="0085637F">
      <w:pPr>
        <w:jc w:val="center"/>
        <w:rPr>
          <w:rFonts w:ascii="Times New Roman" w:hAnsi="Times New Roman" w:cs="Times New Roman"/>
          <w:b/>
          <w:sz w:val="32"/>
        </w:rPr>
      </w:pPr>
    </w:p>
    <w:p w:rsidR="0085637F" w:rsidRDefault="0085637F" w:rsidP="0085637F">
      <w:pPr>
        <w:rPr>
          <w:rFonts w:ascii="Times New Roman" w:hAnsi="Times New Roman" w:cs="Times New Roman"/>
          <w:sz w:val="24"/>
        </w:rPr>
      </w:pPr>
      <w:r w:rsidRPr="00C27785">
        <w:rPr>
          <w:rFonts w:ascii="Times New Roman" w:hAnsi="Times New Roman" w:cs="Times New Roman"/>
          <w:b/>
          <w:sz w:val="24"/>
        </w:rPr>
        <w:t>Team Name</w:t>
      </w:r>
      <w:r>
        <w:rPr>
          <w:rFonts w:ascii="Times New Roman" w:hAnsi="Times New Roman" w:cs="Times New Roman"/>
          <w:sz w:val="24"/>
        </w:rPr>
        <w:t>: The Better Team</w:t>
      </w:r>
    </w:p>
    <w:p w:rsidR="0085637F" w:rsidRDefault="0085637F" w:rsidP="0085637F">
      <w:pPr>
        <w:rPr>
          <w:rFonts w:ascii="Times New Roman" w:hAnsi="Times New Roman" w:cs="Times New Roman"/>
          <w:sz w:val="24"/>
        </w:rPr>
      </w:pPr>
      <w:r w:rsidRPr="00C27785">
        <w:rPr>
          <w:rFonts w:ascii="Times New Roman" w:hAnsi="Times New Roman" w:cs="Times New Roman"/>
          <w:b/>
          <w:sz w:val="24"/>
        </w:rPr>
        <w:t>Team Member Names</w:t>
      </w:r>
      <w:r>
        <w:rPr>
          <w:rFonts w:ascii="Times New Roman" w:hAnsi="Times New Roman" w:cs="Times New Roman"/>
          <w:sz w:val="24"/>
        </w:rPr>
        <w:t xml:space="preserve"> (indicate with * the Project Manager):</w:t>
      </w:r>
    </w:p>
    <w:p w:rsidR="0085637F" w:rsidRDefault="0085637F" w:rsidP="0085637F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Carlos Bustos</w:t>
      </w:r>
    </w:p>
    <w:p w:rsidR="0085637F" w:rsidRDefault="0085637F" w:rsidP="0085637F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Natnael Kebede*</w:t>
      </w:r>
    </w:p>
    <w:p w:rsidR="0085637F" w:rsidRDefault="0085637F" w:rsidP="0085637F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Julian Cisneros</w:t>
      </w:r>
    </w:p>
    <w:p w:rsidR="0085637F" w:rsidRDefault="0085637F" w:rsidP="0085637F">
      <w:pPr>
        <w:spacing w:after="24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Octavio Garcia </w:t>
      </w:r>
    </w:p>
    <w:p w:rsidR="0085637F" w:rsidRPr="00644BFD" w:rsidRDefault="0085637F" w:rsidP="0085637F">
      <w:pPr>
        <w:rPr>
          <w:rFonts w:ascii="Times New Roman" w:hAnsi="Times New Roman" w:cs="Times New Roman"/>
          <w:sz w:val="24"/>
          <w:szCs w:val="24"/>
        </w:rPr>
      </w:pPr>
      <w:r w:rsidRPr="00C27785">
        <w:rPr>
          <w:rFonts w:ascii="Times New Roman" w:hAnsi="Times New Roman" w:cs="Times New Roman"/>
          <w:b/>
          <w:sz w:val="24"/>
        </w:rPr>
        <w:t>Project Name</w:t>
      </w:r>
      <w:r>
        <w:rPr>
          <w:rFonts w:ascii="Times New Roman" w:hAnsi="Times New Roman" w:cs="Times New Roman"/>
          <w:sz w:val="24"/>
        </w:rPr>
        <w:t xml:space="preserve">: </w:t>
      </w:r>
      <w:r w:rsidRPr="005D6CE3">
        <w:rPr>
          <w:rFonts w:ascii="Times New Roman" w:hAnsi="Times New Roman" w:cs="Times New Roman"/>
          <w:sz w:val="24"/>
          <w:szCs w:val="24"/>
        </w:rPr>
        <w:t>Software Project Management in well-established organizations</w:t>
      </w:r>
    </w:p>
    <w:p w:rsidR="0085637F" w:rsidRDefault="0085637F" w:rsidP="0085637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Customer: </w:t>
      </w:r>
      <w:r w:rsidRPr="00A1720D">
        <w:rPr>
          <w:rFonts w:ascii="Times New Roman" w:hAnsi="Times New Roman" w:cs="Times New Roman"/>
          <w:sz w:val="24"/>
        </w:rPr>
        <w:t xml:space="preserve">Dr. </w:t>
      </w:r>
      <w:proofErr w:type="spellStart"/>
      <w:r w:rsidRPr="00A1720D">
        <w:rPr>
          <w:rFonts w:ascii="Times New Roman" w:hAnsi="Times New Roman" w:cs="Times New Roman"/>
          <w:sz w:val="24"/>
        </w:rPr>
        <w:t>Siok</w:t>
      </w:r>
      <w:proofErr w:type="spellEnd"/>
    </w:p>
    <w:p w:rsidR="0085637F" w:rsidRDefault="0085637F" w:rsidP="0085637F">
      <w:pPr>
        <w:rPr>
          <w:rFonts w:ascii="Times New Roman" w:hAnsi="Times New Roman" w:cs="Times New Roman"/>
          <w:sz w:val="24"/>
        </w:rPr>
      </w:pPr>
      <w:r w:rsidRPr="00C27785">
        <w:rPr>
          <w:rFonts w:ascii="Times New Roman" w:hAnsi="Times New Roman" w:cs="Times New Roman"/>
          <w:b/>
          <w:sz w:val="24"/>
        </w:rPr>
        <w:t>Project Description</w:t>
      </w:r>
      <w:r>
        <w:rPr>
          <w:rFonts w:ascii="Times New Roman" w:hAnsi="Times New Roman" w:cs="Times New Roman"/>
          <w:sz w:val="24"/>
        </w:rPr>
        <w:t xml:space="preserve"> (2 or 3 sentence description of the project and expected result):</w:t>
      </w:r>
    </w:p>
    <w:p w:rsidR="0085637F" w:rsidRDefault="0085637F" w:rsidP="008563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objective of this project is to provide an </w:t>
      </w:r>
      <w:r w:rsidRPr="00211421">
        <w:rPr>
          <w:rFonts w:ascii="Times New Roman" w:hAnsi="Times New Roman" w:cs="Times New Roman"/>
          <w:sz w:val="24"/>
          <w:szCs w:val="24"/>
        </w:rPr>
        <w:t xml:space="preserve">in-depth overview about the way </w:t>
      </w:r>
      <w:r>
        <w:rPr>
          <w:rFonts w:ascii="Times New Roman" w:hAnsi="Times New Roman" w:cs="Times New Roman"/>
          <w:sz w:val="24"/>
          <w:szCs w:val="24"/>
        </w:rPr>
        <w:t xml:space="preserve">software </w:t>
      </w:r>
      <w:r w:rsidRPr="00211421">
        <w:rPr>
          <w:rFonts w:ascii="Times New Roman" w:hAnsi="Times New Roman" w:cs="Times New Roman"/>
          <w:sz w:val="24"/>
          <w:szCs w:val="24"/>
        </w:rPr>
        <w:t xml:space="preserve">projects are managed in already well-established organizations. </w:t>
      </w:r>
      <w:r>
        <w:rPr>
          <w:rFonts w:ascii="Times New Roman" w:hAnsi="Times New Roman" w:cs="Times New Roman"/>
          <w:sz w:val="24"/>
          <w:szCs w:val="24"/>
        </w:rPr>
        <w:t>Additionally, it analyzes</w:t>
      </w:r>
      <w:r w:rsidRPr="00211421">
        <w:rPr>
          <w:rFonts w:ascii="Times New Roman" w:hAnsi="Times New Roman" w:cs="Times New Roman"/>
          <w:sz w:val="24"/>
          <w:szCs w:val="24"/>
        </w:rPr>
        <w:t xml:space="preserve"> what these organizations are, the set ups and formats used in the different types of </w:t>
      </w:r>
      <w:r>
        <w:rPr>
          <w:rFonts w:ascii="Times New Roman" w:hAnsi="Times New Roman" w:cs="Times New Roman"/>
          <w:sz w:val="24"/>
          <w:szCs w:val="24"/>
        </w:rPr>
        <w:t>software</w:t>
      </w:r>
      <w:r w:rsidRPr="00211421">
        <w:rPr>
          <w:rFonts w:ascii="Times New Roman" w:hAnsi="Times New Roman" w:cs="Times New Roman"/>
          <w:sz w:val="24"/>
          <w:szCs w:val="24"/>
        </w:rPr>
        <w:t xml:space="preserve"> projects that they manage and its significance in terms of schedule, cost and delivery.</w:t>
      </w:r>
    </w:p>
    <w:p w:rsidR="0085637F" w:rsidRPr="00644BFD" w:rsidRDefault="0085637F" w:rsidP="0085637F">
      <w:pPr>
        <w:rPr>
          <w:rFonts w:ascii="Times New Roman" w:hAnsi="Times New Roman" w:cs="Times New Roman"/>
          <w:sz w:val="24"/>
          <w:szCs w:val="24"/>
        </w:rPr>
      </w:pPr>
      <w:r w:rsidRPr="00C27785">
        <w:rPr>
          <w:rFonts w:ascii="Times New Roman" w:hAnsi="Times New Roman" w:cs="Times New Roman"/>
          <w:b/>
          <w:sz w:val="24"/>
        </w:rPr>
        <w:t>Project Start Date</w:t>
      </w:r>
      <w:r>
        <w:rPr>
          <w:rFonts w:ascii="Times New Roman" w:hAnsi="Times New Roman" w:cs="Times New Roman"/>
          <w:sz w:val="24"/>
        </w:rPr>
        <w:t>: February 20, 2018</w:t>
      </w:r>
    </w:p>
    <w:p w:rsidR="0085637F" w:rsidRDefault="0085637F" w:rsidP="0085637F">
      <w:pPr>
        <w:rPr>
          <w:rFonts w:ascii="Times New Roman" w:hAnsi="Times New Roman" w:cs="Times New Roman"/>
          <w:sz w:val="24"/>
        </w:rPr>
      </w:pPr>
      <w:r w:rsidRPr="00C27785">
        <w:rPr>
          <w:rFonts w:ascii="Times New Roman" w:hAnsi="Times New Roman" w:cs="Times New Roman"/>
          <w:b/>
          <w:sz w:val="24"/>
        </w:rPr>
        <w:t>Estimated Project Delivery Date</w:t>
      </w:r>
      <w:r w:rsidR="005A779C">
        <w:rPr>
          <w:rFonts w:ascii="Times New Roman" w:hAnsi="Times New Roman" w:cs="Times New Roman"/>
          <w:sz w:val="24"/>
        </w:rPr>
        <w:t>: April 2</w:t>
      </w:r>
      <w:r>
        <w:rPr>
          <w:rFonts w:ascii="Times New Roman" w:hAnsi="Times New Roman" w:cs="Times New Roman"/>
          <w:sz w:val="24"/>
        </w:rPr>
        <w:t>, 2018</w:t>
      </w:r>
    </w:p>
    <w:p w:rsidR="0085637F" w:rsidRDefault="0085637F" w:rsidP="0085637F">
      <w:pPr>
        <w:rPr>
          <w:rFonts w:ascii="Times New Roman" w:hAnsi="Times New Roman" w:cs="Times New Roman"/>
          <w:b/>
          <w:sz w:val="24"/>
        </w:rPr>
      </w:pPr>
      <w:r w:rsidRPr="00E71B5E">
        <w:rPr>
          <w:rFonts w:ascii="Times New Roman" w:hAnsi="Times New Roman" w:cs="Times New Roman"/>
          <w:b/>
          <w:sz w:val="24"/>
        </w:rPr>
        <w:t>Project Schedule:</w:t>
      </w:r>
      <w:r>
        <w:rPr>
          <w:rFonts w:ascii="Times New Roman" w:hAnsi="Times New Roman" w:cs="Times New Roman"/>
          <w:b/>
          <w:sz w:val="24"/>
        </w:rPr>
        <w:t xml:space="preserve"> (compute/record estimated/actual hours to 0.1 of an hour)</w:t>
      </w:r>
    </w:p>
    <w:p w:rsidR="00F57B04" w:rsidRDefault="00F57B04" w:rsidP="0085637F">
      <w:pPr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11700" w:type="dxa"/>
        <w:jc w:val="center"/>
        <w:tblLayout w:type="fixed"/>
        <w:tblLook w:val="04A0" w:firstRow="1" w:lastRow="0" w:firstColumn="1" w:lastColumn="0" w:noHBand="0" w:noVBand="1"/>
      </w:tblPr>
      <w:tblGrid>
        <w:gridCol w:w="2790"/>
        <w:gridCol w:w="1170"/>
        <w:gridCol w:w="1350"/>
        <w:gridCol w:w="1260"/>
        <w:gridCol w:w="1260"/>
        <w:gridCol w:w="1260"/>
        <w:gridCol w:w="810"/>
        <w:gridCol w:w="810"/>
        <w:gridCol w:w="990"/>
      </w:tblGrid>
      <w:tr w:rsidR="0085637F" w:rsidRPr="008A0D71" w:rsidTr="00570A14">
        <w:trPr>
          <w:jc w:val="center"/>
        </w:trPr>
        <w:tc>
          <w:tcPr>
            <w:tcW w:w="2790" w:type="dxa"/>
            <w:shd w:val="clear" w:color="auto" w:fill="A5A5A5" w:themeFill="accent3"/>
          </w:tcPr>
          <w:p w:rsidR="0085637F" w:rsidRPr="00250E14" w:rsidRDefault="0085637F" w:rsidP="00570A14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50E14">
              <w:rPr>
                <w:rFonts w:ascii="Times New Roman" w:hAnsi="Times New Roman" w:cs="Times New Roman"/>
                <w:b/>
                <w:sz w:val="20"/>
              </w:rPr>
              <w:t>Task Name</w:t>
            </w:r>
          </w:p>
        </w:tc>
        <w:tc>
          <w:tcPr>
            <w:tcW w:w="1170" w:type="dxa"/>
            <w:shd w:val="clear" w:color="auto" w:fill="A5A5A5" w:themeFill="accent3"/>
          </w:tcPr>
          <w:p w:rsidR="0085637F" w:rsidRPr="00250E14" w:rsidRDefault="0085637F" w:rsidP="00570A14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50E14">
              <w:rPr>
                <w:rFonts w:ascii="Times New Roman" w:hAnsi="Times New Roman" w:cs="Times New Roman"/>
                <w:b/>
                <w:sz w:val="20"/>
              </w:rPr>
              <w:t>Assignee</w:t>
            </w:r>
          </w:p>
        </w:tc>
        <w:tc>
          <w:tcPr>
            <w:tcW w:w="1350" w:type="dxa"/>
            <w:shd w:val="clear" w:color="auto" w:fill="A5A5A5" w:themeFill="accent3"/>
          </w:tcPr>
          <w:p w:rsidR="0085637F" w:rsidRPr="00250E14" w:rsidRDefault="0085637F" w:rsidP="00570A14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50E14">
              <w:rPr>
                <w:rFonts w:ascii="Times New Roman" w:hAnsi="Times New Roman" w:cs="Times New Roman"/>
                <w:b/>
                <w:sz w:val="20"/>
              </w:rPr>
              <w:t>Est. Start Date</w:t>
            </w:r>
          </w:p>
        </w:tc>
        <w:tc>
          <w:tcPr>
            <w:tcW w:w="1260" w:type="dxa"/>
            <w:shd w:val="clear" w:color="auto" w:fill="A5A5A5" w:themeFill="accent3"/>
          </w:tcPr>
          <w:p w:rsidR="0085637F" w:rsidRPr="00250E14" w:rsidRDefault="0085637F" w:rsidP="00570A14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50E14">
              <w:rPr>
                <w:rFonts w:ascii="Times New Roman" w:hAnsi="Times New Roman" w:cs="Times New Roman"/>
                <w:b/>
                <w:sz w:val="20"/>
              </w:rPr>
              <w:t>Actual Start Date</w:t>
            </w:r>
          </w:p>
        </w:tc>
        <w:tc>
          <w:tcPr>
            <w:tcW w:w="1260" w:type="dxa"/>
            <w:shd w:val="clear" w:color="auto" w:fill="A5A5A5" w:themeFill="accent3"/>
          </w:tcPr>
          <w:p w:rsidR="0085637F" w:rsidRPr="00250E14" w:rsidRDefault="0085637F" w:rsidP="00570A14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50E14">
              <w:rPr>
                <w:rFonts w:ascii="Times New Roman" w:hAnsi="Times New Roman" w:cs="Times New Roman"/>
                <w:b/>
                <w:sz w:val="20"/>
              </w:rPr>
              <w:t>Est. Complete Date</w:t>
            </w:r>
          </w:p>
        </w:tc>
        <w:tc>
          <w:tcPr>
            <w:tcW w:w="1260" w:type="dxa"/>
            <w:shd w:val="clear" w:color="auto" w:fill="A5A5A5" w:themeFill="accent3"/>
          </w:tcPr>
          <w:p w:rsidR="0085637F" w:rsidRPr="00250E14" w:rsidRDefault="0085637F" w:rsidP="00570A14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50E14">
              <w:rPr>
                <w:rFonts w:ascii="Times New Roman" w:hAnsi="Times New Roman" w:cs="Times New Roman"/>
                <w:b/>
                <w:sz w:val="20"/>
              </w:rPr>
              <w:t>Actual Complete Date</w:t>
            </w:r>
          </w:p>
        </w:tc>
        <w:tc>
          <w:tcPr>
            <w:tcW w:w="810" w:type="dxa"/>
            <w:shd w:val="clear" w:color="auto" w:fill="A5A5A5" w:themeFill="accent3"/>
          </w:tcPr>
          <w:p w:rsidR="0085637F" w:rsidRPr="00250E14" w:rsidRDefault="0085637F" w:rsidP="00570A14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50E14">
              <w:rPr>
                <w:rFonts w:ascii="Times New Roman" w:hAnsi="Times New Roman" w:cs="Times New Roman"/>
                <w:b/>
                <w:sz w:val="20"/>
              </w:rPr>
              <w:t>Est. # Hours</w:t>
            </w:r>
          </w:p>
        </w:tc>
        <w:tc>
          <w:tcPr>
            <w:tcW w:w="810" w:type="dxa"/>
            <w:shd w:val="clear" w:color="auto" w:fill="A5A5A5" w:themeFill="accent3"/>
          </w:tcPr>
          <w:p w:rsidR="0085637F" w:rsidRPr="00250E14" w:rsidRDefault="0085637F" w:rsidP="00570A14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50E14">
              <w:rPr>
                <w:rFonts w:ascii="Times New Roman" w:hAnsi="Times New Roman" w:cs="Times New Roman"/>
                <w:b/>
                <w:sz w:val="20"/>
              </w:rPr>
              <w:t>Actual Hours</w:t>
            </w:r>
          </w:p>
        </w:tc>
        <w:tc>
          <w:tcPr>
            <w:tcW w:w="990" w:type="dxa"/>
            <w:shd w:val="clear" w:color="auto" w:fill="A5A5A5" w:themeFill="accent3"/>
          </w:tcPr>
          <w:p w:rsidR="0085637F" w:rsidRPr="00250E14" w:rsidRDefault="0085637F" w:rsidP="00570A14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50E14">
              <w:rPr>
                <w:rFonts w:ascii="Times New Roman" w:hAnsi="Times New Roman" w:cs="Times New Roman"/>
                <w:b/>
                <w:sz w:val="20"/>
              </w:rPr>
              <w:t>% complete</w:t>
            </w:r>
          </w:p>
        </w:tc>
      </w:tr>
      <w:tr w:rsidR="0085637F" w:rsidTr="00570A14">
        <w:trPr>
          <w:trHeight w:val="647"/>
          <w:jc w:val="center"/>
        </w:trPr>
        <w:tc>
          <w:tcPr>
            <w:tcW w:w="2790" w:type="dxa"/>
          </w:tcPr>
          <w:p w:rsidR="0085637F" w:rsidRDefault="0085637F" w:rsidP="00570A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Research about software project management practices in real world organizations.           </w:t>
            </w:r>
          </w:p>
        </w:tc>
        <w:tc>
          <w:tcPr>
            <w:tcW w:w="1170" w:type="dxa"/>
          </w:tcPr>
          <w:p w:rsidR="0085637F" w:rsidRDefault="0085637F" w:rsidP="00570A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All</w:t>
            </w:r>
          </w:p>
        </w:tc>
        <w:tc>
          <w:tcPr>
            <w:tcW w:w="1350" w:type="dxa"/>
          </w:tcPr>
          <w:p w:rsidR="0085637F" w:rsidRDefault="0085637F" w:rsidP="00570A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February 23, 2018</w:t>
            </w:r>
          </w:p>
        </w:tc>
        <w:tc>
          <w:tcPr>
            <w:tcW w:w="1260" w:type="dxa"/>
          </w:tcPr>
          <w:p w:rsidR="0085637F" w:rsidRDefault="0085637F" w:rsidP="00570A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February 23, 2018</w:t>
            </w:r>
          </w:p>
        </w:tc>
        <w:tc>
          <w:tcPr>
            <w:tcW w:w="1260" w:type="dxa"/>
          </w:tcPr>
          <w:p w:rsidR="0085637F" w:rsidRDefault="0085637F" w:rsidP="00570A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February </w:t>
            </w:r>
          </w:p>
          <w:p w:rsidR="0085637F" w:rsidRDefault="0085637F" w:rsidP="00570A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25, 2018</w:t>
            </w:r>
          </w:p>
        </w:tc>
        <w:tc>
          <w:tcPr>
            <w:tcW w:w="1260" w:type="dxa"/>
          </w:tcPr>
          <w:p w:rsidR="0085637F" w:rsidRDefault="0085637F" w:rsidP="00570A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February </w:t>
            </w:r>
          </w:p>
          <w:p w:rsidR="0085637F" w:rsidRDefault="0085637F" w:rsidP="00570A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25, 2018</w:t>
            </w:r>
          </w:p>
        </w:tc>
        <w:tc>
          <w:tcPr>
            <w:tcW w:w="810" w:type="dxa"/>
          </w:tcPr>
          <w:p w:rsidR="0085637F" w:rsidRDefault="0085637F" w:rsidP="00570A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810" w:type="dxa"/>
          </w:tcPr>
          <w:p w:rsidR="0085637F" w:rsidRDefault="00C726DA" w:rsidP="00570A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990" w:type="dxa"/>
          </w:tcPr>
          <w:p w:rsidR="0085637F" w:rsidRDefault="00C726DA" w:rsidP="00570A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100</w:t>
            </w:r>
          </w:p>
        </w:tc>
      </w:tr>
      <w:tr w:rsidR="0085637F" w:rsidTr="00570A14">
        <w:trPr>
          <w:trHeight w:val="2258"/>
          <w:jc w:val="center"/>
        </w:trPr>
        <w:tc>
          <w:tcPr>
            <w:tcW w:w="2790" w:type="dxa"/>
          </w:tcPr>
          <w:p w:rsidR="0085637F" w:rsidRDefault="0085637F" w:rsidP="00570A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Obtain information about what well established organizations are, what companies represent such types of organizations and the types of software projects they work on </w:t>
            </w:r>
            <w:r w:rsidRPr="00A65CBB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A65CB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embedded, IT, Mobile, etc.</w:t>
            </w:r>
            <w:r w:rsidRPr="00A65CB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:rsidR="0085637F" w:rsidRDefault="0085637F" w:rsidP="00570A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Carlos Bustos</w:t>
            </w:r>
          </w:p>
        </w:tc>
        <w:tc>
          <w:tcPr>
            <w:tcW w:w="1350" w:type="dxa"/>
          </w:tcPr>
          <w:p w:rsidR="0085637F" w:rsidRDefault="0085637F" w:rsidP="00570A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March 2, 2018</w:t>
            </w:r>
          </w:p>
        </w:tc>
        <w:tc>
          <w:tcPr>
            <w:tcW w:w="1260" w:type="dxa"/>
          </w:tcPr>
          <w:p w:rsidR="0085637F" w:rsidRDefault="00C6312B" w:rsidP="00570A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March 14, 2018</w:t>
            </w:r>
          </w:p>
        </w:tc>
        <w:tc>
          <w:tcPr>
            <w:tcW w:w="1260" w:type="dxa"/>
          </w:tcPr>
          <w:p w:rsidR="0085637F" w:rsidRDefault="00C6312B" w:rsidP="00570A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March 15</w:t>
            </w:r>
            <w:r w:rsidR="0085637F">
              <w:rPr>
                <w:rFonts w:ascii="Times New Roman" w:hAnsi="Times New Roman" w:cs="Times New Roman"/>
                <w:b/>
                <w:sz w:val="24"/>
              </w:rPr>
              <w:t>, 2018</w:t>
            </w:r>
          </w:p>
        </w:tc>
        <w:tc>
          <w:tcPr>
            <w:tcW w:w="1260" w:type="dxa"/>
          </w:tcPr>
          <w:p w:rsidR="0085637F" w:rsidRDefault="00C6312B" w:rsidP="00570A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March 14, 2018</w:t>
            </w:r>
          </w:p>
        </w:tc>
        <w:tc>
          <w:tcPr>
            <w:tcW w:w="810" w:type="dxa"/>
          </w:tcPr>
          <w:p w:rsidR="0085637F" w:rsidRDefault="0085637F" w:rsidP="00570A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810" w:type="dxa"/>
          </w:tcPr>
          <w:p w:rsidR="0085637F" w:rsidRDefault="00C976D5" w:rsidP="00570A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990" w:type="dxa"/>
          </w:tcPr>
          <w:p w:rsidR="0085637F" w:rsidRDefault="00C6312B" w:rsidP="00570A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100</w:t>
            </w:r>
          </w:p>
        </w:tc>
      </w:tr>
      <w:tr w:rsidR="0085637F" w:rsidTr="00570A14">
        <w:trPr>
          <w:trHeight w:val="1565"/>
          <w:jc w:val="center"/>
        </w:trPr>
        <w:tc>
          <w:tcPr>
            <w:tcW w:w="2790" w:type="dxa"/>
          </w:tcPr>
          <w:p w:rsidR="0085637F" w:rsidRDefault="0085637F" w:rsidP="00570A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Obtain information about </w:t>
            </w:r>
            <w:r w:rsidRPr="00A65CB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how large these software projects are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(SLOCs and spent development time</w:t>
            </w:r>
            <w:r w:rsidRPr="00A65CB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the set ups and platforms used to implement them. </w:t>
            </w:r>
          </w:p>
        </w:tc>
        <w:tc>
          <w:tcPr>
            <w:tcW w:w="1170" w:type="dxa"/>
          </w:tcPr>
          <w:p w:rsidR="0085637F" w:rsidRDefault="0085637F" w:rsidP="00570A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Octavio</w:t>
            </w:r>
          </w:p>
          <w:p w:rsidR="0085637F" w:rsidRDefault="0085637F" w:rsidP="00570A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Garcia</w:t>
            </w:r>
          </w:p>
        </w:tc>
        <w:tc>
          <w:tcPr>
            <w:tcW w:w="1350" w:type="dxa"/>
          </w:tcPr>
          <w:p w:rsidR="0085637F" w:rsidRDefault="0085637F" w:rsidP="00570A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March </w:t>
            </w:r>
          </w:p>
          <w:p w:rsidR="0085637F" w:rsidRPr="008C42CF" w:rsidRDefault="0085637F" w:rsidP="00570A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3, 2018</w:t>
            </w:r>
          </w:p>
        </w:tc>
        <w:tc>
          <w:tcPr>
            <w:tcW w:w="1260" w:type="dxa"/>
          </w:tcPr>
          <w:p w:rsidR="0085637F" w:rsidRDefault="00C976D5" w:rsidP="00570A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March 14, 2018</w:t>
            </w:r>
          </w:p>
        </w:tc>
        <w:tc>
          <w:tcPr>
            <w:tcW w:w="1260" w:type="dxa"/>
          </w:tcPr>
          <w:p w:rsidR="0085637F" w:rsidRDefault="0085637F" w:rsidP="00570A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March</w:t>
            </w:r>
          </w:p>
          <w:p w:rsidR="0085637F" w:rsidRDefault="0085637F" w:rsidP="00570A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5, 2018</w:t>
            </w:r>
          </w:p>
        </w:tc>
        <w:tc>
          <w:tcPr>
            <w:tcW w:w="1260" w:type="dxa"/>
          </w:tcPr>
          <w:p w:rsidR="0085637F" w:rsidRDefault="00C976D5" w:rsidP="00570A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March 16, 2018</w:t>
            </w:r>
          </w:p>
        </w:tc>
        <w:tc>
          <w:tcPr>
            <w:tcW w:w="810" w:type="dxa"/>
          </w:tcPr>
          <w:p w:rsidR="0085637F" w:rsidRDefault="0085637F" w:rsidP="00570A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810" w:type="dxa"/>
          </w:tcPr>
          <w:p w:rsidR="0085637F" w:rsidRDefault="00C976D5" w:rsidP="00570A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990" w:type="dxa"/>
          </w:tcPr>
          <w:p w:rsidR="00BE3188" w:rsidRDefault="0086360A" w:rsidP="00570A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133</w:t>
            </w:r>
          </w:p>
          <w:p w:rsidR="0085637F" w:rsidRPr="00BE3188" w:rsidRDefault="0085637F" w:rsidP="00BE318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5637F" w:rsidTr="00570A14">
        <w:trPr>
          <w:trHeight w:val="1592"/>
          <w:jc w:val="center"/>
        </w:trPr>
        <w:tc>
          <w:tcPr>
            <w:tcW w:w="2790" w:type="dxa"/>
          </w:tcPr>
          <w:p w:rsidR="0085637F" w:rsidRDefault="0085637F" w:rsidP="00570A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Obtain information about the methods or techniques used to manage such projects and its significance/effectiveness in terms of schedule, cost and delivery.  </w:t>
            </w:r>
          </w:p>
        </w:tc>
        <w:tc>
          <w:tcPr>
            <w:tcW w:w="1170" w:type="dxa"/>
          </w:tcPr>
          <w:p w:rsidR="0085637F" w:rsidRDefault="0085637F" w:rsidP="00570A14">
            <w:r>
              <w:rPr>
                <w:rFonts w:ascii="Times New Roman" w:hAnsi="Times New Roman" w:cs="Times New Roman"/>
                <w:b/>
                <w:sz w:val="24"/>
              </w:rPr>
              <w:t>Julian Cisneros</w:t>
            </w:r>
          </w:p>
        </w:tc>
        <w:tc>
          <w:tcPr>
            <w:tcW w:w="1350" w:type="dxa"/>
          </w:tcPr>
          <w:p w:rsidR="0085637F" w:rsidRDefault="0085637F" w:rsidP="00570A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March </w:t>
            </w:r>
          </w:p>
          <w:p w:rsidR="0085637F" w:rsidRDefault="0085637F" w:rsidP="00570A14"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  <w:r w:rsidRPr="008C42CF">
              <w:rPr>
                <w:rFonts w:ascii="Times New Roman" w:hAnsi="Times New Roman" w:cs="Times New Roman"/>
                <w:b/>
                <w:sz w:val="24"/>
              </w:rPr>
              <w:t>, 2018</w:t>
            </w:r>
          </w:p>
        </w:tc>
        <w:tc>
          <w:tcPr>
            <w:tcW w:w="1260" w:type="dxa"/>
          </w:tcPr>
          <w:p w:rsidR="0085637F" w:rsidRDefault="00C976D5" w:rsidP="00570A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March 15, 2018</w:t>
            </w:r>
          </w:p>
        </w:tc>
        <w:tc>
          <w:tcPr>
            <w:tcW w:w="1260" w:type="dxa"/>
          </w:tcPr>
          <w:p w:rsidR="0085637F" w:rsidRDefault="0085637F" w:rsidP="00570A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March </w:t>
            </w:r>
          </w:p>
          <w:p w:rsidR="0085637F" w:rsidRDefault="0085637F" w:rsidP="00570A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7</w:t>
            </w:r>
            <w:r w:rsidRPr="008C42CF">
              <w:rPr>
                <w:rFonts w:ascii="Times New Roman" w:hAnsi="Times New Roman" w:cs="Times New Roman"/>
                <w:b/>
                <w:sz w:val="24"/>
              </w:rPr>
              <w:t>, 2018</w:t>
            </w:r>
          </w:p>
        </w:tc>
        <w:tc>
          <w:tcPr>
            <w:tcW w:w="1260" w:type="dxa"/>
          </w:tcPr>
          <w:p w:rsidR="0085637F" w:rsidRDefault="00C976D5" w:rsidP="00570A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March 21, 2018</w:t>
            </w:r>
          </w:p>
        </w:tc>
        <w:tc>
          <w:tcPr>
            <w:tcW w:w="810" w:type="dxa"/>
          </w:tcPr>
          <w:p w:rsidR="0085637F" w:rsidRDefault="0085637F" w:rsidP="00570A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810" w:type="dxa"/>
          </w:tcPr>
          <w:p w:rsidR="0085637F" w:rsidRDefault="00C976D5" w:rsidP="00570A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990" w:type="dxa"/>
          </w:tcPr>
          <w:p w:rsidR="0085637F" w:rsidRDefault="0086360A" w:rsidP="00570A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166</w:t>
            </w:r>
          </w:p>
        </w:tc>
      </w:tr>
      <w:tr w:rsidR="00C976D5" w:rsidTr="00570A14">
        <w:trPr>
          <w:jc w:val="center"/>
        </w:trPr>
        <w:tc>
          <w:tcPr>
            <w:tcW w:w="2790" w:type="dxa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Discussion of the information gathered</w:t>
            </w:r>
          </w:p>
        </w:tc>
        <w:tc>
          <w:tcPr>
            <w:tcW w:w="1170" w:type="dxa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All</w:t>
            </w:r>
          </w:p>
        </w:tc>
        <w:tc>
          <w:tcPr>
            <w:tcW w:w="1350" w:type="dxa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March </w:t>
            </w:r>
          </w:p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9, 2018</w:t>
            </w:r>
          </w:p>
        </w:tc>
        <w:tc>
          <w:tcPr>
            <w:tcW w:w="1260" w:type="dxa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March </w:t>
            </w:r>
          </w:p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9, 2018</w:t>
            </w:r>
          </w:p>
        </w:tc>
        <w:tc>
          <w:tcPr>
            <w:tcW w:w="1260" w:type="dxa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March </w:t>
            </w:r>
          </w:p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9, 2018</w:t>
            </w:r>
          </w:p>
        </w:tc>
        <w:tc>
          <w:tcPr>
            <w:tcW w:w="1260" w:type="dxa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March </w:t>
            </w:r>
          </w:p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9, 2018</w:t>
            </w:r>
          </w:p>
        </w:tc>
        <w:tc>
          <w:tcPr>
            <w:tcW w:w="810" w:type="dxa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810" w:type="dxa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990" w:type="dxa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100</w:t>
            </w:r>
          </w:p>
        </w:tc>
      </w:tr>
      <w:tr w:rsidR="00C976D5" w:rsidTr="00570A14">
        <w:trPr>
          <w:jc w:val="center"/>
        </w:trPr>
        <w:tc>
          <w:tcPr>
            <w:tcW w:w="2790" w:type="dxa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Collect and analyze the information provided by team members</w:t>
            </w:r>
          </w:p>
        </w:tc>
        <w:tc>
          <w:tcPr>
            <w:tcW w:w="1170" w:type="dxa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Natnael </w:t>
            </w:r>
          </w:p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Kebede</w:t>
            </w:r>
          </w:p>
        </w:tc>
        <w:tc>
          <w:tcPr>
            <w:tcW w:w="1350" w:type="dxa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March </w:t>
            </w:r>
          </w:p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20, 2018</w:t>
            </w:r>
          </w:p>
        </w:tc>
        <w:tc>
          <w:tcPr>
            <w:tcW w:w="1260" w:type="dxa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March </w:t>
            </w:r>
          </w:p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20, 2018</w:t>
            </w:r>
          </w:p>
        </w:tc>
        <w:tc>
          <w:tcPr>
            <w:tcW w:w="1260" w:type="dxa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March </w:t>
            </w:r>
          </w:p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23, 2018</w:t>
            </w:r>
          </w:p>
        </w:tc>
        <w:tc>
          <w:tcPr>
            <w:tcW w:w="1260" w:type="dxa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March </w:t>
            </w:r>
          </w:p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23, 2018</w:t>
            </w:r>
          </w:p>
        </w:tc>
        <w:tc>
          <w:tcPr>
            <w:tcW w:w="810" w:type="dxa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810" w:type="dxa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990" w:type="dxa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100</w:t>
            </w:r>
          </w:p>
        </w:tc>
      </w:tr>
      <w:tr w:rsidR="00C976D5" w:rsidTr="00570A14">
        <w:trPr>
          <w:jc w:val="center"/>
        </w:trPr>
        <w:tc>
          <w:tcPr>
            <w:tcW w:w="2790" w:type="dxa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Power Point Implementation</w:t>
            </w:r>
          </w:p>
        </w:tc>
        <w:tc>
          <w:tcPr>
            <w:tcW w:w="1170" w:type="dxa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Natnael </w:t>
            </w:r>
          </w:p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Kebede</w:t>
            </w:r>
          </w:p>
        </w:tc>
        <w:tc>
          <w:tcPr>
            <w:tcW w:w="1350" w:type="dxa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March 11, 2018</w:t>
            </w:r>
          </w:p>
        </w:tc>
        <w:tc>
          <w:tcPr>
            <w:tcW w:w="1260" w:type="dxa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March </w:t>
            </w:r>
          </w:p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23, 2018</w:t>
            </w:r>
          </w:p>
        </w:tc>
        <w:tc>
          <w:tcPr>
            <w:tcW w:w="1260" w:type="dxa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March 16, 2018</w:t>
            </w:r>
          </w:p>
        </w:tc>
        <w:tc>
          <w:tcPr>
            <w:tcW w:w="1260" w:type="dxa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March </w:t>
            </w:r>
          </w:p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23, 2018</w:t>
            </w:r>
          </w:p>
        </w:tc>
        <w:tc>
          <w:tcPr>
            <w:tcW w:w="810" w:type="dxa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810" w:type="dxa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990" w:type="dxa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100</w:t>
            </w:r>
          </w:p>
        </w:tc>
      </w:tr>
      <w:tr w:rsidR="00C976D5" w:rsidTr="00570A14">
        <w:trPr>
          <w:jc w:val="center"/>
        </w:trPr>
        <w:tc>
          <w:tcPr>
            <w:tcW w:w="2790" w:type="dxa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Presentation Walkthrough </w:t>
            </w:r>
          </w:p>
        </w:tc>
        <w:tc>
          <w:tcPr>
            <w:tcW w:w="1170" w:type="dxa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All</w:t>
            </w:r>
          </w:p>
        </w:tc>
        <w:tc>
          <w:tcPr>
            <w:tcW w:w="1350" w:type="dxa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March 24, 2018 </w:t>
            </w:r>
          </w:p>
        </w:tc>
        <w:tc>
          <w:tcPr>
            <w:tcW w:w="1260" w:type="dxa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March </w:t>
            </w:r>
          </w:p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26, 2018</w:t>
            </w:r>
          </w:p>
        </w:tc>
        <w:tc>
          <w:tcPr>
            <w:tcW w:w="1260" w:type="dxa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March 24, 2018</w:t>
            </w:r>
          </w:p>
        </w:tc>
        <w:tc>
          <w:tcPr>
            <w:tcW w:w="1260" w:type="dxa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March </w:t>
            </w:r>
          </w:p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26, 2018</w:t>
            </w:r>
          </w:p>
        </w:tc>
        <w:tc>
          <w:tcPr>
            <w:tcW w:w="810" w:type="dxa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810" w:type="dxa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990" w:type="dxa"/>
          </w:tcPr>
          <w:p w:rsidR="00C976D5" w:rsidRDefault="0086360A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66.6</w:t>
            </w:r>
          </w:p>
        </w:tc>
      </w:tr>
      <w:tr w:rsidR="00C976D5" w:rsidTr="00570A14">
        <w:trPr>
          <w:trHeight w:val="683"/>
          <w:jc w:val="center"/>
        </w:trPr>
        <w:tc>
          <w:tcPr>
            <w:tcW w:w="2790" w:type="dxa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Presentation Rehearsal with team members</w:t>
            </w:r>
          </w:p>
        </w:tc>
        <w:tc>
          <w:tcPr>
            <w:tcW w:w="1170" w:type="dxa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All</w:t>
            </w:r>
          </w:p>
        </w:tc>
        <w:tc>
          <w:tcPr>
            <w:tcW w:w="1350" w:type="dxa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March 25, 2018</w:t>
            </w:r>
          </w:p>
        </w:tc>
        <w:tc>
          <w:tcPr>
            <w:tcW w:w="1260" w:type="dxa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March 25, 2018</w:t>
            </w:r>
          </w:p>
        </w:tc>
        <w:tc>
          <w:tcPr>
            <w:tcW w:w="1260" w:type="dxa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March 25, 2018</w:t>
            </w:r>
          </w:p>
        </w:tc>
        <w:tc>
          <w:tcPr>
            <w:tcW w:w="1260" w:type="dxa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March 25, 2018</w:t>
            </w:r>
          </w:p>
        </w:tc>
        <w:tc>
          <w:tcPr>
            <w:tcW w:w="810" w:type="dxa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810" w:type="dxa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990" w:type="dxa"/>
          </w:tcPr>
          <w:p w:rsidR="00C976D5" w:rsidRDefault="00182DD7" w:rsidP="00C97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100</w:t>
            </w:r>
          </w:p>
        </w:tc>
      </w:tr>
      <w:tr w:rsidR="00C976D5" w:rsidTr="00570A14">
        <w:trPr>
          <w:trHeight w:val="683"/>
          <w:jc w:val="center"/>
        </w:trPr>
        <w:tc>
          <w:tcPr>
            <w:tcW w:w="2790" w:type="dxa"/>
            <w:shd w:val="clear" w:color="auto" w:fill="E7E6E6" w:themeFill="background2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70" w:type="dxa"/>
            <w:shd w:val="clear" w:color="auto" w:fill="E7E6E6" w:themeFill="background2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50" w:type="dxa"/>
            <w:shd w:val="clear" w:color="auto" w:fill="E7E6E6" w:themeFill="background2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60" w:type="dxa"/>
            <w:shd w:val="clear" w:color="auto" w:fill="E7E6E6" w:themeFill="background2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60" w:type="dxa"/>
            <w:shd w:val="clear" w:color="auto" w:fill="E7E6E6" w:themeFill="background2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60" w:type="dxa"/>
            <w:shd w:val="clear" w:color="auto" w:fill="E7E6E6" w:themeFill="background2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10" w:type="dxa"/>
            <w:shd w:val="clear" w:color="auto" w:fill="E7E6E6" w:themeFill="background2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10" w:type="dxa"/>
            <w:shd w:val="clear" w:color="auto" w:fill="E7E6E6" w:themeFill="background2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" w:type="dxa"/>
            <w:shd w:val="clear" w:color="auto" w:fill="E7E6E6" w:themeFill="background2"/>
          </w:tcPr>
          <w:p w:rsidR="00C976D5" w:rsidRDefault="00C976D5" w:rsidP="00C976D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976D5" w:rsidTr="00570A14">
        <w:tblPrEx>
          <w:tblLook w:val="0000" w:firstRow="0" w:lastRow="0" w:firstColumn="0" w:lastColumn="0" w:noHBand="0" w:noVBand="0"/>
        </w:tblPrEx>
        <w:trPr>
          <w:trHeight w:val="540"/>
          <w:jc w:val="center"/>
        </w:trPr>
        <w:tc>
          <w:tcPr>
            <w:tcW w:w="2790" w:type="dxa"/>
            <w:shd w:val="clear" w:color="auto" w:fill="auto"/>
          </w:tcPr>
          <w:p w:rsidR="00C976D5" w:rsidRDefault="00C976D5" w:rsidP="00C976D5">
            <w:pPr>
              <w:jc w:val="both"/>
              <w:rPr>
                <w:b/>
                <w:noProof/>
              </w:rPr>
            </w:pPr>
            <w:r w:rsidRPr="008A0D71">
              <w:rPr>
                <w:b/>
                <w:noProof/>
              </w:rPr>
              <w:t>Totals</w:t>
            </w:r>
          </w:p>
        </w:tc>
        <w:tc>
          <w:tcPr>
            <w:tcW w:w="1170" w:type="dxa"/>
          </w:tcPr>
          <w:p w:rsidR="00C976D5" w:rsidRDefault="00C976D5" w:rsidP="00C976D5">
            <w:pPr>
              <w:jc w:val="both"/>
              <w:rPr>
                <w:b/>
                <w:noProof/>
              </w:rPr>
            </w:pPr>
          </w:p>
        </w:tc>
        <w:tc>
          <w:tcPr>
            <w:tcW w:w="1350" w:type="dxa"/>
          </w:tcPr>
          <w:p w:rsidR="00C976D5" w:rsidRDefault="00C976D5" w:rsidP="00C976D5">
            <w:pPr>
              <w:jc w:val="both"/>
              <w:rPr>
                <w:b/>
                <w:noProof/>
              </w:rPr>
            </w:pPr>
          </w:p>
        </w:tc>
        <w:tc>
          <w:tcPr>
            <w:tcW w:w="1260" w:type="dxa"/>
          </w:tcPr>
          <w:p w:rsidR="00C976D5" w:rsidRDefault="00C976D5" w:rsidP="00C976D5">
            <w:pPr>
              <w:jc w:val="both"/>
              <w:rPr>
                <w:b/>
                <w:noProof/>
              </w:rPr>
            </w:pPr>
          </w:p>
        </w:tc>
        <w:tc>
          <w:tcPr>
            <w:tcW w:w="1260" w:type="dxa"/>
          </w:tcPr>
          <w:p w:rsidR="00C976D5" w:rsidRDefault="00C976D5" w:rsidP="00C976D5">
            <w:pPr>
              <w:jc w:val="both"/>
              <w:rPr>
                <w:b/>
                <w:noProof/>
              </w:rPr>
            </w:pPr>
          </w:p>
        </w:tc>
        <w:tc>
          <w:tcPr>
            <w:tcW w:w="1260" w:type="dxa"/>
          </w:tcPr>
          <w:p w:rsidR="00C976D5" w:rsidRDefault="00C976D5" w:rsidP="00C976D5">
            <w:pPr>
              <w:jc w:val="both"/>
              <w:rPr>
                <w:b/>
                <w:noProof/>
              </w:rPr>
            </w:pPr>
          </w:p>
        </w:tc>
        <w:tc>
          <w:tcPr>
            <w:tcW w:w="810" w:type="dxa"/>
            <w:shd w:val="clear" w:color="auto" w:fill="auto"/>
          </w:tcPr>
          <w:p w:rsidR="00C976D5" w:rsidRDefault="00C976D5" w:rsidP="00C976D5">
            <w:pPr>
              <w:jc w:val="both"/>
              <w:rPr>
                <w:b/>
                <w:noProof/>
              </w:rPr>
            </w:pPr>
            <w:r>
              <w:rPr>
                <w:noProof/>
              </w:rPr>
              <w:t>28</w:t>
            </w:r>
          </w:p>
        </w:tc>
        <w:tc>
          <w:tcPr>
            <w:tcW w:w="810" w:type="dxa"/>
            <w:shd w:val="clear" w:color="auto" w:fill="auto"/>
          </w:tcPr>
          <w:p w:rsidR="00C976D5" w:rsidRDefault="00182DD7" w:rsidP="00C976D5">
            <w:pPr>
              <w:jc w:val="both"/>
              <w:rPr>
                <w:b/>
                <w:noProof/>
              </w:rPr>
            </w:pPr>
            <w:r>
              <w:rPr>
                <w:noProof/>
              </w:rPr>
              <w:t>30</w:t>
            </w:r>
            <w:r w:rsidR="00C976D5">
              <w:rPr>
                <w:noProof/>
              </w:rPr>
              <w:t xml:space="preserve">    </w:t>
            </w:r>
          </w:p>
        </w:tc>
        <w:tc>
          <w:tcPr>
            <w:tcW w:w="990" w:type="dxa"/>
            <w:shd w:val="clear" w:color="auto" w:fill="auto"/>
          </w:tcPr>
          <w:p w:rsidR="00C976D5" w:rsidRPr="00C976D5" w:rsidRDefault="0086360A" w:rsidP="00C976D5">
            <w:pPr>
              <w:jc w:val="both"/>
              <w:rPr>
                <w:noProof/>
              </w:rPr>
            </w:pPr>
            <w:r>
              <w:rPr>
                <w:noProof/>
              </w:rPr>
              <w:t>107.2</w:t>
            </w:r>
          </w:p>
        </w:tc>
      </w:tr>
    </w:tbl>
    <w:p w:rsidR="0085637F" w:rsidRDefault="0085637F" w:rsidP="0085637F">
      <w:pPr>
        <w:jc w:val="both"/>
        <w:rPr>
          <w:noProof/>
        </w:rPr>
      </w:pPr>
      <w:r w:rsidRPr="008A0D71">
        <w:rPr>
          <w:b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F57B04" w:rsidRDefault="00F57B04" w:rsidP="0085637F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F57B04" w:rsidRDefault="00F57B04" w:rsidP="0085637F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F57B04" w:rsidRDefault="00F57B04" w:rsidP="0085637F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F57B04" w:rsidRDefault="00F57B04" w:rsidP="0085637F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F57B04" w:rsidRDefault="00F57B04" w:rsidP="0085637F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F57B04" w:rsidRDefault="00F57B04" w:rsidP="0085637F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F57B04" w:rsidRDefault="00F57B04" w:rsidP="0085637F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F57B04" w:rsidRDefault="00F57B04" w:rsidP="0085637F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F57B04" w:rsidRDefault="0085637F" w:rsidP="008563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70663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T</w:t>
      </w:r>
      <w:r w:rsidRPr="00070663">
        <w:rPr>
          <w:rFonts w:ascii="Times New Roman" w:hAnsi="Times New Roman" w:cs="Times New Roman"/>
          <w:b/>
          <w:sz w:val="24"/>
          <w:szCs w:val="24"/>
        </w:rPr>
        <w:t>ask timeline/task dependencies</w:t>
      </w:r>
    </w:p>
    <w:p w:rsidR="0085637F" w:rsidRPr="00070663" w:rsidRDefault="0085637F" w:rsidP="0085637F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070663">
        <w:rPr>
          <w:rFonts w:ascii="Times New Roman" w:hAnsi="Times New Roman" w:cs="Times New Roman"/>
          <w:b/>
          <w:sz w:val="24"/>
          <w:szCs w:val="24"/>
        </w:rPr>
        <w:instrText xml:space="preserve"> LINK Excel.Sheet.12 "Book1" "Sheet1!R1C1:R11C7" \a \f 4 \h  \* MERGEFORMAT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tbl>
      <w:tblPr>
        <w:tblW w:w="10705" w:type="dxa"/>
        <w:jc w:val="center"/>
        <w:tblLook w:val="04A0" w:firstRow="1" w:lastRow="0" w:firstColumn="1" w:lastColumn="0" w:noHBand="0" w:noVBand="1"/>
      </w:tblPr>
      <w:tblGrid>
        <w:gridCol w:w="5923"/>
        <w:gridCol w:w="732"/>
        <w:gridCol w:w="1350"/>
        <w:gridCol w:w="630"/>
        <w:gridCol w:w="630"/>
        <w:gridCol w:w="630"/>
        <w:gridCol w:w="810"/>
      </w:tblGrid>
      <w:tr w:rsidR="0085637F" w:rsidRPr="00E768BF" w:rsidTr="00570A14">
        <w:trPr>
          <w:trHeight w:val="315"/>
          <w:jc w:val="center"/>
        </w:trPr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tabs>
                <w:tab w:val="left" w:pos="682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768B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Research about software project management practices in real world organizations.           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68B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637F" w:rsidRPr="00E768BF" w:rsidTr="00570A14">
        <w:trPr>
          <w:trHeight w:val="315"/>
          <w:jc w:val="center"/>
        </w:trPr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768B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Obtain information about what well established organizations are, what companies represent such types of organizations and the types of software projects they work on (embedded, IT, Mobile, etc.)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5637F" w:rsidRPr="00E768BF" w:rsidRDefault="0085637F" w:rsidP="00570A14">
            <w:pPr>
              <w:tabs>
                <w:tab w:val="left" w:pos="6150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E768BF">
              <w:rPr>
                <w:rFonts w:ascii="Times New Roman" w:hAnsi="Times New Roman" w:cs="Times New Roman"/>
                <w:b/>
                <w:sz w:val="24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637F" w:rsidRPr="00E768BF" w:rsidTr="00570A14">
        <w:trPr>
          <w:trHeight w:val="315"/>
          <w:jc w:val="center"/>
        </w:trPr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768B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Obtain information about how large these software projects are (SLOCs and spent development time) and the set ups and platforms used to implement them. 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5637F" w:rsidRPr="00E768BF" w:rsidRDefault="0085637F" w:rsidP="00570A14">
            <w:pPr>
              <w:tabs>
                <w:tab w:val="left" w:pos="6150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E768BF">
              <w:rPr>
                <w:rFonts w:ascii="Times New Roman" w:hAnsi="Times New Roman" w:cs="Times New Roman"/>
                <w:b/>
                <w:sz w:val="24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637F" w:rsidRPr="00E768BF" w:rsidTr="00570A14">
        <w:trPr>
          <w:trHeight w:val="315"/>
          <w:jc w:val="center"/>
        </w:trPr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768B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Obtain information about the methods or techniques used to manage such projects and its significance/effectiveness in terms of schedule, cost and delivery.  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85637F" w:rsidRPr="00E768BF" w:rsidRDefault="0085637F" w:rsidP="00570A14">
            <w:pPr>
              <w:tabs>
                <w:tab w:val="left" w:pos="6150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637F" w:rsidRPr="00E768BF" w:rsidTr="00570A14">
        <w:trPr>
          <w:trHeight w:val="315"/>
          <w:jc w:val="center"/>
        </w:trPr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768B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Discussion of the information gathered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68B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637F" w:rsidRPr="00E768BF" w:rsidTr="00570A14">
        <w:trPr>
          <w:trHeight w:val="330"/>
          <w:jc w:val="center"/>
        </w:trPr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768B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Collect and analyze the information provided by team members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68B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637F" w:rsidRPr="00E768BF" w:rsidTr="00570A14">
        <w:trPr>
          <w:trHeight w:val="330"/>
          <w:jc w:val="center"/>
        </w:trPr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768BF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Power Point Implementation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68B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637F" w:rsidRPr="00E768BF" w:rsidTr="00570A14">
        <w:trPr>
          <w:trHeight w:val="315"/>
          <w:jc w:val="center"/>
        </w:trPr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768B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Presentation Walkthrough 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68B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5637F" w:rsidRPr="00E768BF" w:rsidTr="00570A14">
        <w:trPr>
          <w:trHeight w:val="315"/>
          <w:jc w:val="center"/>
        </w:trPr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768B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Presentation Rehearsal with team members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68B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5637F" w:rsidRPr="00E768BF" w:rsidTr="00570A14">
        <w:trPr>
          <w:trHeight w:val="300"/>
          <w:jc w:val="center"/>
        </w:trPr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96683F" w:rsidP="00570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Totals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637F" w:rsidRPr="00E768BF" w:rsidTr="00570A14">
        <w:trPr>
          <w:trHeight w:val="300"/>
          <w:jc w:val="center"/>
        </w:trPr>
        <w:tc>
          <w:tcPr>
            <w:tcW w:w="5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68B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68B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68B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68B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68BF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7F" w:rsidRPr="00E768BF" w:rsidRDefault="0085637F" w:rsidP="00570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68B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</w:tbl>
    <w:p w:rsidR="0085637F" w:rsidRDefault="0085637F" w:rsidP="00F57B04">
      <w:pPr>
        <w:tabs>
          <w:tab w:val="left" w:pos="3330"/>
          <w:tab w:val="left" w:pos="358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fldChar w:fldCharType="end"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bookmarkStart w:id="0" w:name="_GoBack"/>
      <w:bookmarkEnd w:id="0"/>
    </w:p>
    <w:p w:rsidR="0085637F" w:rsidRPr="00E71B5E" w:rsidRDefault="0085637F" w:rsidP="0085637F">
      <w:pPr>
        <w:rPr>
          <w:rFonts w:ascii="Times New Roman" w:hAnsi="Times New Roman" w:cs="Times New Roman"/>
          <w:b/>
          <w:sz w:val="24"/>
        </w:rPr>
      </w:pPr>
      <w:r w:rsidRPr="00E71B5E">
        <w:rPr>
          <w:rFonts w:ascii="Times New Roman" w:hAnsi="Times New Roman" w:cs="Times New Roman"/>
          <w:b/>
          <w:sz w:val="24"/>
        </w:rPr>
        <w:t>Project Risks and Mitigations:</w:t>
      </w:r>
    </w:p>
    <w:p w:rsidR="0085637F" w:rsidRDefault="0085637F" w:rsidP="008563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F1301">
        <w:rPr>
          <w:rFonts w:ascii="Times New Roman" w:hAnsi="Times New Roman" w:cs="Times New Roman"/>
          <w:sz w:val="24"/>
        </w:rPr>
        <w:t xml:space="preserve">Gathering information: - </w:t>
      </w:r>
      <w:r>
        <w:rPr>
          <w:rFonts w:ascii="Times New Roman" w:hAnsi="Times New Roman" w:cs="Times New Roman"/>
          <w:sz w:val="24"/>
        </w:rPr>
        <w:t>The</w:t>
      </w:r>
      <w:r w:rsidRPr="008F1301">
        <w:rPr>
          <w:rFonts w:ascii="Times New Roman" w:hAnsi="Times New Roman" w:cs="Times New Roman"/>
          <w:sz w:val="24"/>
        </w:rPr>
        <w:t xml:space="preserve"> project involves a careful research about what developed organization are, what companies fall under this distinction, the exact type of projects they man</w:t>
      </w:r>
      <w:r>
        <w:rPr>
          <w:rFonts w:ascii="Times New Roman" w:hAnsi="Times New Roman" w:cs="Times New Roman"/>
          <w:sz w:val="24"/>
        </w:rPr>
        <w:t>age and the techniques these organizations</w:t>
      </w:r>
      <w:r w:rsidRPr="008F1301">
        <w:rPr>
          <w:rFonts w:ascii="Times New Roman" w:hAnsi="Times New Roman" w:cs="Times New Roman"/>
          <w:sz w:val="24"/>
        </w:rPr>
        <w:t xml:space="preserve"> implement </w:t>
      </w:r>
      <w:r>
        <w:rPr>
          <w:rFonts w:ascii="Times New Roman" w:hAnsi="Times New Roman" w:cs="Times New Roman"/>
          <w:sz w:val="24"/>
        </w:rPr>
        <w:t xml:space="preserve">to obtain </w:t>
      </w:r>
      <w:r w:rsidRPr="008F1301">
        <w:rPr>
          <w:rFonts w:ascii="Times New Roman" w:hAnsi="Times New Roman" w:cs="Times New Roman"/>
          <w:sz w:val="24"/>
        </w:rPr>
        <w:t xml:space="preserve">a deliverable. </w:t>
      </w:r>
      <w:r>
        <w:rPr>
          <w:rFonts w:ascii="Times New Roman" w:hAnsi="Times New Roman" w:cs="Times New Roman"/>
          <w:sz w:val="24"/>
        </w:rPr>
        <w:t xml:space="preserve">However, the information that is obtained from different sources might be misleading. Ultimately, in order to </w:t>
      </w:r>
      <w:proofErr w:type="gramStart"/>
      <w:r>
        <w:rPr>
          <w:rFonts w:ascii="Times New Roman" w:hAnsi="Times New Roman" w:cs="Times New Roman"/>
          <w:sz w:val="24"/>
        </w:rPr>
        <w:t>avoid</w:t>
      </w:r>
      <w:proofErr w:type="gramEnd"/>
      <w:r>
        <w:rPr>
          <w:rFonts w:ascii="Times New Roman" w:hAnsi="Times New Roman" w:cs="Times New Roman"/>
          <w:sz w:val="24"/>
        </w:rPr>
        <w:t xml:space="preserve"> the use of any wrong data, a</w:t>
      </w:r>
      <w:r w:rsidRPr="008F1301">
        <w:rPr>
          <w:rFonts w:ascii="Times New Roman" w:hAnsi="Times New Roman" w:cs="Times New Roman"/>
          <w:sz w:val="24"/>
        </w:rPr>
        <w:t xml:space="preserve">ll the information that is gathered by team members will be </w:t>
      </w:r>
      <w:r>
        <w:rPr>
          <w:rFonts w:ascii="Times New Roman" w:hAnsi="Times New Roman" w:cs="Times New Roman"/>
          <w:sz w:val="24"/>
        </w:rPr>
        <w:t xml:space="preserve">discussed, examined and analyzed so that a brief and accurate description of the project will be presented. </w:t>
      </w:r>
    </w:p>
    <w:p w:rsidR="0085637F" w:rsidRPr="00484325" w:rsidRDefault="0085637F" w:rsidP="0085637F">
      <w:pPr>
        <w:pStyle w:val="ListParagraph"/>
        <w:rPr>
          <w:rFonts w:ascii="Times New Roman" w:hAnsi="Times New Roman" w:cs="Times New Roman"/>
          <w:sz w:val="24"/>
        </w:rPr>
      </w:pPr>
    </w:p>
    <w:p w:rsidR="0085637F" w:rsidRDefault="0085637F" w:rsidP="008563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Scheduling Meetings: -</w:t>
      </w:r>
      <w:r w:rsidRPr="00B62CE5">
        <w:rPr>
          <w:rFonts w:ascii="Times New Roman" w:hAnsi="Times New Roman" w:cs="Times New Roman"/>
          <w:sz w:val="24"/>
        </w:rPr>
        <w:t xml:space="preserve"> Due to school and work, members of the group have conflicting </w:t>
      </w:r>
      <w:r>
        <w:rPr>
          <w:rFonts w:ascii="Times New Roman" w:hAnsi="Times New Roman" w:cs="Times New Roman"/>
          <w:sz w:val="24"/>
        </w:rPr>
        <w:t xml:space="preserve">schedules. This would hinder the team from having tasks completed on time. </w:t>
      </w:r>
      <w:r w:rsidRPr="00B62CE5">
        <w:rPr>
          <w:rFonts w:ascii="Times New Roman" w:hAnsi="Times New Roman" w:cs="Times New Roman"/>
          <w:sz w:val="24"/>
        </w:rPr>
        <w:t>As a result, we have created a schedule detailing the times that each member will be available.</w:t>
      </w:r>
      <w:r>
        <w:rPr>
          <w:rFonts w:ascii="Times New Roman" w:hAnsi="Times New Roman" w:cs="Times New Roman"/>
          <w:sz w:val="24"/>
        </w:rPr>
        <w:t xml:space="preserve"> We plan to </w:t>
      </w:r>
      <w:r w:rsidRPr="00FF1E7A">
        <w:rPr>
          <w:rFonts w:ascii="Times New Roman" w:hAnsi="Times New Roman" w:cs="Times New Roman"/>
          <w:sz w:val="24"/>
        </w:rPr>
        <w:t xml:space="preserve">meet </w:t>
      </w:r>
      <w:r>
        <w:rPr>
          <w:rFonts w:ascii="Times New Roman" w:hAnsi="Times New Roman" w:cs="Times New Roman"/>
          <w:sz w:val="24"/>
        </w:rPr>
        <w:t>three times to</w:t>
      </w:r>
      <w:r w:rsidRPr="00FF1E7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assign tasks and </w:t>
      </w:r>
      <w:r w:rsidRPr="00FF1E7A">
        <w:rPr>
          <w:rFonts w:ascii="Times New Roman" w:hAnsi="Times New Roman" w:cs="Times New Roman"/>
          <w:sz w:val="24"/>
        </w:rPr>
        <w:t>discuss</w:t>
      </w:r>
      <w:r>
        <w:rPr>
          <w:rFonts w:ascii="Times New Roman" w:hAnsi="Times New Roman" w:cs="Times New Roman"/>
          <w:sz w:val="24"/>
        </w:rPr>
        <w:t xml:space="preserve"> information. This will be followed by two more meetings in order to finalize the delivery of the project. </w:t>
      </w:r>
      <w:r w:rsidRPr="009E349A">
        <w:rPr>
          <w:rFonts w:ascii="Times New Roman" w:hAnsi="Times New Roman" w:cs="Times New Roman"/>
          <w:sz w:val="24"/>
        </w:rPr>
        <w:t xml:space="preserve">Furthermore, </w:t>
      </w:r>
      <w:r>
        <w:rPr>
          <w:rFonts w:ascii="Times New Roman" w:hAnsi="Times New Roman" w:cs="Times New Roman"/>
          <w:sz w:val="24"/>
        </w:rPr>
        <w:t xml:space="preserve">if there are </w:t>
      </w:r>
      <w:r w:rsidRPr="009E349A">
        <w:rPr>
          <w:rFonts w:ascii="Times New Roman" w:hAnsi="Times New Roman" w:cs="Times New Roman"/>
          <w:sz w:val="24"/>
        </w:rPr>
        <w:t>any potential issues with the current project</w:t>
      </w:r>
      <w:r>
        <w:rPr>
          <w:rFonts w:ascii="Times New Roman" w:hAnsi="Times New Roman" w:cs="Times New Roman"/>
          <w:sz w:val="24"/>
        </w:rPr>
        <w:t xml:space="preserve"> status, they will </w:t>
      </w:r>
      <w:r w:rsidRPr="009E349A">
        <w:rPr>
          <w:rFonts w:ascii="Times New Roman" w:hAnsi="Times New Roman" w:cs="Times New Roman"/>
          <w:sz w:val="24"/>
        </w:rPr>
        <w:t xml:space="preserve">be </w:t>
      </w:r>
      <w:r>
        <w:rPr>
          <w:rFonts w:ascii="Times New Roman" w:hAnsi="Times New Roman" w:cs="Times New Roman"/>
          <w:sz w:val="24"/>
        </w:rPr>
        <w:t xml:space="preserve">brought up and </w:t>
      </w:r>
      <w:r w:rsidRPr="009E349A">
        <w:rPr>
          <w:rFonts w:ascii="Times New Roman" w:hAnsi="Times New Roman" w:cs="Times New Roman"/>
          <w:sz w:val="24"/>
        </w:rPr>
        <w:t>discussed</w:t>
      </w:r>
      <w:r>
        <w:rPr>
          <w:rFonts w:ascii="Times New Roman" w:hAnsi="Times New Roman" w:cs="Times New Roman"/>
          <w:sz w:val="24"/>
        </w:rPr>
        <w:t xml:space="preserve"> during these meetings</w:t>
      </w:r>
      <w:r w:rsidRPr="009E349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Th</w:t>
      </w:r>
      <w:r w:rsidRPr="00B62CE5">
        <w:rPr>
          <w:rFonts w:ascii="Times New Roman" w:hAnsi="Times New Roman" w:cs="Times New Roman"/>
          <w:sz w:val="24"/>
        </w:rPr>
        <w:t xml:space="preserve">e team has </w:t>
      </w:r>
      <w:r>
        <w:rPr>
          <w:rFonts w:ascii="Times New Roman" w:hAnsi="Times New Roman" w:cs="Times New Roman"/>
          <w:sz w:val="24"/>
        </w:rPr>
        <w:t xml:space="preserve">also </w:t>
      </w:r>
      <w:r w:rsidRPr="00B62CE5">
        <w:rPr>
          <w:rFonts w:ascii="Times New Roman" w:hAnsi="Times New Roman" w:cs="Times New Roman"/>
          <w:sz w:val="24"/>
        </w:rPr>
        <w:t xml:space="preserve">decided that in cases where a member provides a valid excuse of why they are not able to make it to a meeting, </w:t>
      </w:r>
      <w:r>
        <w:rPr>
          <w:rFonts w:ascii="Times New Roman" w:hAnsi="Times New Roman" w:cs="Times New Roman"/>
          <w:sz w:val="24"/>
        </w:rPr>
        <w:t xml:space="preserve">they </w:t>
      </w:r>
      <w:r w:rsidRPr="00B62CE5">
        <w:rPr>
          <w:rFonts w:ascii="Times New Roman" w:hAnsi="Times New Roman" w:cs="Times New Roman"/>
          <w:sz w:val="24"/>
        </w:rPr>
        <w:t xml:space="preserve">would still be responsible for completing the task on time. </w:t>
      </w:r>
    </w:p>
    <w:p w:rsidR="0085637F" w:rsidRPr="00070663" w:rsidRDefault="0085637F" w:rsidP="0085637F">
      <w:pPr>
        <w:rPr>
          <w:rFonts w:ascii="Times New Roman" w:hAnsi="Times New Roman" w:cs="Times New Roman"/>
          <w:sz w:val="24"/>
        </w:rPr>
      </w:pPr>
    </w:p>
    <w:p w:rsidR="0085637F" w:rsidRPr="00E71B5E" w:rsidRDefault="0085637F" w:rsidP="0085637F">
      <w:pPr>
        <w:rPr>
          <w:rFonts w:ascii="Times New Roman" w:hAnsi="Times New Roman" w:cs="Times New Roman"/>
          <w:b/>
          <w:sz w:val="24"/>
        </w:rPr>
      </w:pPr>
      <w:r w:rsidRPr="00E71B5E">
        <w:rPr>
          <w:rFonts w:ascii="Times New Roman" w:hAnsi="Times New Roman" w:cs="Times New Roman"/>
          <w:b/>
          <w:sz w:val="24"/>
        </w:rPr>
        <w:lastRenderedPageBreak/>
        <w:t>Deliverables:</w:t>
      </w:r>
    </w:p>
    <w:p w:rsidR="0085637F" w:rsidRPr="00624F9D" w:rsidRDefault="0085637F" w:rsidP="008563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24F9D">
        <w:rPr>
          <w:rFonts w:ascii="Times New Roman" w:hAnsi="Times New Roman" w:cs="Times New Roman"/>
          <w:sz w:val="24"/>
        </w:rPr>
        <w:t xml:space="preserve">Power Point Presentation: - The deliverable will essentially contain all the research that the team has done in terms of providing a clear and detailed overview of </w:t>
      </w:r>
      <w:r w:rsidRPr="00624F9D">
        <w:rPr>
          <w:rFonts w:ascii="Times New Roman" w:hAnsi="Times New Roman" w:cs="Times New Roman"/>
          <w:sz w:val="24"/>
          <w:szCs w:val="24"/>
        </w:rPr>
        <w:t xml:space="preserve">the way software projects are managed in what are considered to be well-established organizations. Additionally, it provides a description of </w:t>
      </w:r>
      <w:r w:rsidRPr="00624F9D">
        <w:rPr>
          <w:rFonts w:ascii="Times New Roman" w:hAnsi="Times New Roman" w:cs="Times New Roman"/>
          <w:color w:val="000000"/>
          <w:sz w:val="24"/>
          <w:szCs w:val="24"/>
        </w:rPr>
        <w:t xml:space="preserve">the different types of software projects involved, the techniques used to manage them and its effectiveness in terms of schedule, cost and delivery. </w:t>
      </w:r>
    </w:p>
    <w:p w:rsidR="0085637F" w:rsidRDefault="0085637F" w:rsidP="0085637F"/>
    <w:p w:rsidR="0085637F" w:rsidRDefault="0085637F" w:rsidP="0085637F"/>
    <w:p w:rsidR="0085637F" w:rsidRDefault="0085637F" w:rsidP="0085637F"/>
    <w:p w:rsidR="0085637F" w:rsidRDefault="0085637F" w:rsidP="0085637F"/>
    <w:p w:rsidR="0085637F" w:rsidRDefault="0085637F" w:rsidP="0085637F"/>
    <w:p w:rsidR="0085637F" w:rsidRDefault="0085637F" w:rsidP="0085637F"/>
    <w:p w:rsidR="0085637F" w:rsidRDefault="0085637F" w:rsidP="0085637F"/>
    <w:p w:rsidR="0085637F" w:rsidRDefault="0085637F" w:rsidP="0085637F"/>
    <w:p w:rsidR="003530D3" w:rsidRPr="0085637F" w:rsidRDefault="003530D3" w:rsidP="0085637F"/>
    <w:sectPr w:rsidR="003530D3" w:rsidRPr="0085637F" w:rsidSect="00F57B04">
      <w:footerReference w:type="default" r:id="rId8"/>
      <w:pgSz w:w="12240" w:h="15840"/>
      <w:pgMar w:top="126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6AF" w:rsidRDefault="004836AF" w:rsidP="00F57B04">
      <w:pPr>
        <w:spacing w:after="0" w:line="240" w:lineRule="auto"/>
      </w:pPr>
      <w:r>
        <w:separator/>
      </w:r>
    </w:p>
  </w:endnote>
  <w:endnote w:type="continuationSeparator" w:id="0">
    <w:p w:rsidR="004836AF" w:rsidRDefault="004836AF" w:rsidP="00F57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1965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1BCD" w:rsidRDefault="008040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683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51BCD" w:rsidRDefault="004836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6AF" w:rsidRDefault="004836AF" w:rsidP="00F57B04">
      <w:pPr>
        <w:spacing w:after="0" w:line="240" w:lineRule="auto"/>
      </w:pPr>
      <w:r>
        <w:separator/>
      </w:r>
    </w:p>
  </w:footnote>
  <w:footnote w:type="continuationSeparator" w:id="0">
    <w:p w:rsidR="004836AF" w:rsidRDefault="004836AF" w:rsidP="00F57B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D3614"/>
    <w:multiLevelType w:val="hybridMultilevel"/>
    <w:tmpl w:val="E9EA4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F63AD"/>
    <w:multiLevelType w:val="hybridMultilevel"/>
    <w:tmpl w:val="854C5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130E1"/>
    <w:multiLevelType w:val="hybridMultilevel"/>
    <w:tmpl w:val="20E0B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331C1"/>
    <w:multiLevelType w:val="hybridMultilevel"/>
    <w:tmpl w:val="9FB6B0D2"/>
    <w:lvl w:ilvl="0" w:tplc="F33A896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359"/>
    <w:rsid w:val="000C583A"/>
    <w:rsid w:val="00172F1A"/>
    <w:rsid w:val="00182DD7"/>
    <w:rsid w:val="003530D3"/>
    <w:rsid w:val="003F37C9"/>
    <w:rsid w:val="004836AF"/>
    <w:rsid w:val="00484325"/>
    <w:rsid w:val="00535666"/>
    <w:rsid w:val="005A779C"/>
    <w:rsid w:val="0061103D"/>
    <w:rsid w:val="00624F9D"/>
    <w:rsid w:val="0066792D"/>
    <w:rsid w:val="006F30EF"/>
    <w:rsid w:val="007069C8"/>
    <w:rsid w:val="00784C07"/>
    <w:rsid w:val="007E4359"/>
    <w:rsid w:val="008040CA"/>
    <w:rsid w:val="0081125E"/>
    <w:rsid w:val="0085637F"/>
    <w:rsid w:val="0086360A"/>
    <w:rsid w:val="00866BCB"/>
    <w:rsid w:val="008F1301"/>
    <w:rsid w:val="00931803"/>
    <w:rsid w:val="0096683F"/>
    <w:rsid w:val="009D3472"/>
    <w:rsid w:val="009E349A"/>
    <w:rsid w:val="00A47F70"/>
    <w:rsid w:val="00A65CBB"/>
    <w:rsid w:val="00B62CE5"/>
    <w:rsid w:val="00BC1F75"/>
    <w:rsid w:val="00BE3188"/>
    <w:rsid w:val="00C6312B"/>
    <w:rsid w:val="00C726DA"/>
    <w:rsid w:val="00C976D5"/>
    <w:rsid w:val="00D25909"/>
    <w:rsid w:val="00D919AE"/>
    <w:rsid w:val="00E328E0"/>
    <w:rsid w:val="00F57B04"/>
    <w:rsid w:val="00F92744"/>
    <w:rsid w:val="00F9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DAD3D-6F4F-42B0-AF94-D0F7772A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359"/>
    <w:pPr>
      <w:ind w:left="720"/>
      <w:contextualSpacing/>
    </w:pPr>
  </w:style>
  <w:style w:type="table" w:styleId="TableGrid">
    <w:name w:val="Table Grid"/>
    <w:basedOn w:val="TableNormal"/>
    <w:uiPriority w:val="39"/>
    <w:rsid w:val="007E4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56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37F"/>
  </w:style>
  <w:style w:type="paragraph" w:styleId="Header">
    <w:name w:val="header"/>
    <w:basedOn w:val="Normal"/>
    <w:link w:val="HeaderChar"/>
    <w:uiPriority w:val="99"/>
    <w:unhideWhenUsed/>
    <w:rsid w:val="00F57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F990B-8EB3-4E87-842D-2A418B48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4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Natnael kebede</dc:creator>
  <cp:keywords/>
  <dc:description/>
  <cp:lastModifiedBy>Natnael kebede</cp:lastModifiedBy>
  <cp:revision>22</cp:revision>
  <dcterms:created xsi:type="dcterms:W3CDTF">2018-02-24T20:19:00Z</dcterms:created>
  <dcterms:modified xsi:type="dcterms:W3CDTF">2018-04-02T04:59:00Z</dcterms:modified>
</cp:coreProperties>
</file>