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5"/>
        <w:gridCol w:w="5"/>
        <w:gridCol w:w="5"/>
        <w:gridCol w:w="5"/>
        <w:gridCol w:w="5"/>
        <w:gridCol w:w="1381"/>
        <w:gridCol w:w="746"/>
        <w:gridCol w:w="1425"/>
        <w:gridCol w:w="917"/>
        <w:gridCol w:w="1172"/>
        <w:gridCol w:w="1393"/>
        <w:gridCol w:w="1142"/>
        <w:gridCol w:w="1142"/>
      </w:tblGrid>
      <w:tr w:rsidR="00AE2D05" w:rsidRPr="00AE2D05" w:rsidTr="00AE2D05">
        <w:trPr>
          <w:gridAfter w:val="8"/>
          <w:tblCellSpacing w:w="0" w:type="dxa"/>
        </w:trPr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2D05" w:rsidRPr="00AE2D05" w:rsidTr="00AE2D05">
        <w:trPr>
          <w:gridAfter w:val="8"/>
          <w:tblCellSpacing w:w="0" w:type="dxa"/>
        </w:trPr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2D05" w:rsidRPr="00AE2D05" w:rsidTr="00222F47">
        <w:trPr>
          <w:tblCellSpacing w:w="0" w:type="dxa"/>
        </w:trPr>
        <w:tc>
          <w:tcPr>
            <w:tcW w:w="0" w:type="auto"/>
            <w:vAlign w:val="center"/>
          </w:tcPr>
          <w:p w:rsid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Default="00AE2D05" w:rsidP="00AE2D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Усачёва, 3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Комсомольский проспект, 18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Зубовский бульвар, 37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М. </w:t>
            </w:r>
            <w:proofErr w:type="spellStart"/>
            <w:r>
              <w:rPr>
                <w:b/>
                <w:bCs/>
              </w:rPr>
              <w:t>Пироговская</w:t>
            </w:r>
            <w:proofErr w:type="spellEnd"/>
            <w:r>
              <w:rPr>
                <w:b/>
                <w:bCs/>
              </w:rPr>
              <w:t>, 25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Хамовнический Вал, 34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Фрунзенская</w:t>
            </w:r>
            <w:proofErr w:type="spellEnd"/>
            <w:r>
              <w:rPr>
                <w:b/>
                <w:bCs/>
              </w:rPr>
              <w:t xml:space="preserve"> набережная, 46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3-я </w:t>
            </w:r>
            <w:proofErr w:type="spellStart"/>
            <w:r>
              <w:rPr>
                <w:b/>
                <w:bCs/>
              </w:rPr>
              <w:t>Фрунзенская</w:t>
            </w:r>
            <w:proofErr w:type="spellEnd"/>
            <w:r>
              <w:rPr>
                <w:b/>
                <w:bCs/>
              </w:rPr>
              <w:t xml:space="preserve"> улица, 12</w:t>
            </w:r>
          </w:p>
        </w:tc>
      </w:tr>
      <w:tr w:rsidR="00AE2D05" w:rsidRPr="00AE2D05" w:rsidTr="00222F47">
        <w:trPr>
          <w:tblCellSpacing w:w="0" w:type="dxa"/>
        </w:trPr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Усачёва, 3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0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1,4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1,5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0,89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2,6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2,6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2,6</w:t>
            </w:r>
          </w:p>
        </w:tc>
      </w:tr>
      <w:tr w:rsidR="00AE2D05" w:rsidRPr="00AE2D05" w:rsidTr="00222F47">
        <w:trPr>
          <w:tblCellSpacing w:w="0" w:type="dxa"/>
        </w:trPr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Комсомольский проспект, 18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1,4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0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2,9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2,3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2,3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2,3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2,3</w:t>
            </w:r>
          </w:p>
        </w:tc>
      </w:tr>
      <w:tr w:rsidR="00AE2D05" w:rsidRPr="00AE2D05" w:rsidTr="00222F47">
        <w:trPr>
          <w:tblCellSpacing w:w="0" w:type="dxa"/>
        </w:trPr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Зубовский бульвар, 37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1,4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1,5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0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1,9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3,8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3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3,3</w:t>
            </w:r>
          </w:p>
        </w:tc>
      </w:tr>
      <w:tr w:rsidR="00AE2D05" w:rsidRPr="00AE2D05" w:rsidTr="00222F47">
        <w:trPr>
          <w:tblCellSpacing w:w="0" w:type="dxa"/>
        </w:trPr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 xml:space="preserve">М. </w:t>
            </w:r>
            <w:proofErr w:type="spellStart"/>
            <w:r>
              <w:t>Пироговская</w:t>
            </w:r>
            <w:proofErr w:type="spellEnd"/>
            <w:r>
              <w:t>, 25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1,5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3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2,4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0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1,2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3,4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2,3</w:t>
            </w:r>
          </w:p>
        </w:tc>
      </w:tr>
      <w:tr w:rsidR="00AE2D05" w:rsidRPr="00AE2D05" w:rsidTr="00222F47">
        <w:trPr>
          <w:tblCellSpacing w:w="0" w:type="dxa"/>
        </w:trPr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Хамовнический Вал, 34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1,5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3,7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3,7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1,2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0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1,7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1,7</w:t>
            </w:r>
          </w:p>
        </w:tc>
      </w:tr>
      <w:tr w:rsidR="00AE2D05" w:rsidRPr="00AE2D05" w:rsidTr="00222F47">
        <w:trPr>
          <w:tblCellSpacing w:w="0" w:type="dxa"/>
        </w:trPr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Default="00AE2D05" w:rsidP="00AE2D05">
            <w:proofErr w:type="spellStart"/>
            <w:r>
              <w:t>Фрунзенская</w:t>
            </w:r>
            <w:proofErr w:type="spellEnd"/>
            <w:r>
              <w:t xml:space="preserve"> набережная, 46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3,2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3,9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4,7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2,7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1,7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0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2,2</w:t>
            </w:r>
          </w:p>
        </w:tc>
      </w:tr>
      <w:tr w:rsidR="00AE2D05" w:rsidRPr="00AE2D05" w:rsidTr="00222F47">
        <w:trPr>
          <w:tblCellSpacing w:w="0" w:type="dxa"/>
        </w:trPr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 xml:space="preserve">3-я </w:t>
            </w:r>
            <w:proofErr w:type="spellStart"/>
            <w:r>
              <w:t>Фрунзенская</w:t>
            </w:r>
            <w:proofErr w:type="spellEnd"/>
            <w:r>
              <w:t xml:space="preserve"> улица, 12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1,4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2,4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3,5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2,3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1,4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1,3</w:t>
            </w:r>
          </w:p>
        </w:tc>
        <w:tc>
          <w:tcPr>
            <w:tcW w:w="0" w:type="auto"/>
            <w:vAlign w:val="center"/>
          </w:tcPr>
          <w:p w:rsidR="00AE2D05" w:rsidRDefault="00AE2D05" w:rsidP="00AE2D05">
            <w:r>
              <w:t>0</w:t>
            </w:r>
          </w:p>
        </w:tc>
      </w:tr>
    </w:tbl>
    <w:p w:rsidR="00AE2D05" w:rsidRDefault="00AE2D05">
      <w:r>
        <w:t>Матрица расстояний между адресами для автомобильных дорог, в километрах</w:t>
      </w:r>
      <w:r>
        <w:br/>
      </w:r>
      <w:r>
        <w:br/>
      </w:r>
      <w:r>
        <w:br/>
      </w:r>
    </w:p>
    <w:p w:rsidR="00AE2D05" w:rsidRDefault="00AE2D05"/>
    <w:p w:rsidR="00AE2D05" w:rsidRDefault="00AE2D05"/>
    <w:p w:rsidR="00AE2D05" w:rsidRDefault="00AE2D05"/>
    <w:p w:rsidR="00AE2D05" w:rsidRDefault="00AE2D05"/>
    <w:p w:rsidR="00AE2D05" w:rsidRDefault="00AE2D05"/>
    <w:p w:rsidR="00AE2D05" w:rsidRDefault="00AE2D05"/>
    <w:p w:rsidR="00AE2D05" w:rsidRDefault="00AE2D05"/>
    <w:p w:rsidR="00AE2D05" w:rsidRDefault="00AE2D05"/>
    <w:p w:rsidR="00AE2D05" w:rsidRDefault="00AE2D05"/>
    <w:p w:rsidR="00AE2D05" w:rsidRDefault="00AE2D05"/>
    <w:p w:rsidR="00AE2D05" w:rsidRDefault="00AE2D05"/>
    <w:p w:rsidR="00AE2D05" w:rsidRDefault="00AE2D05"/>
    <w:p w:rsidR="00AE2D05" w:rsidRDefault="00AE2D05"/>
    <w:p w:rsidR="00AE2D05" w:rsidRDefault="00AE2D05">
      <w:r>
        <w:t>Матрица расстояний между адресами для пешеходов, в километрах</w:t>
      </w:r>
    </w:p>
    <w:p w:rsidR="00AE2D05" w:rsidRDefault="00AE2D0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5"/>
        <w:gridCol w:w="771"/>
        <w:gridCol w:w="1413"/>
        <w:gridCol w:w="918"/>
        <w:gridCol w:w="1204"/>
        <w:gridCol w:w="1410"/>
        <w:gridCol w:w="1157"/>
        <w:gridCol w:w="1157"/>
      </w:tblGrid>
      <w:tr w:rsidR="00AE2D05" w:rsidRPr="00AE2D05" w:rsidTr="00AE2D05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Усачёва, 3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Комсомольский проспект, 18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Зубовский бульвар, 37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М. </w:t>
            </w:r>
            <w:proofErr w:type="spellStart"/>
            <w:r w:rsidRPr="00AE2D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Пироговская</w:t>
            </w:r>
            <w:proofErr w:type="spellEnd"/>
            <w:r w:rsidRPr="00AE2D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, 25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Хамовнический Вал, 34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E2D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Фрунзенская</w:t>
            </w:r>
            <w:proofErr w:type="spellEnd"/>
            <w:r w:rsidRPr="00AE2D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набережная, 46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3-я </w:t>
            </w:r>
            <w:proofErr w:type="spellStart"/>
            <w:r w:rsidRPr="00AE2D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Фрунзенская</w:t>
            </w:r>
            <w:proofErr w:type="spellEnd"/>
            <w:r w:rsidRPr="00AE2D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улица, 12</w:t>
            </w:r>
          </w:p>
        </w:tc>
      </w:tr>
      <w:tr w:rsidR="00AE2D05" w:rsidRPr="00AE2D05" w:rsidTr="00AE2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Усачёва, 3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0,96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0,91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</w:t>
            </w:r>
          </w:p>
        </w:tc>
      </w:tr>
      <w:tr w:rsidR="00AE2D05" w:rsidRPr="00AE2D05" w:rsidTr="00AE2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Комсомольский проспект, 18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</w:tr>
      <w:tr w:rsidR="00AE2D05" w:rsidRPr="00AE2D05" w:rsidTr="00AE2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Зубовский бульвар, 37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2,3</w:t>
            </w:r>
          </w:p>
        </w:tc>
      </w:tr>
      <w:tr w:rsidR="00AE2D05" w:rsidRPr="00AE2D05" w:rsidTr="00AE2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proofErr w:type="spellStart"/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Пироговская</w:t>
            </w:r>
            <w:proofErr w:type="spellEnd"/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25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0,91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</w:tr>
      <w:tr w:rsidR="00AE2D05" w:rsidRPr="00AE2D05" w:rsidTr="00AE2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Хамовнический Вал, 34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</w:tr>
      <w:tr w:rsidR="00AE2D05" w:rsidRPr="00AE2D05" w:rsidTr="00AE2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Фрунзенская</w:t>
            </w:r>
            <w:proofErr w:type="spellEnd"/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набережная, 46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0,57</w:t>
            </w:r>
          </w:p>
        </w:tc>
      </w:tr>
      <w:tr w:rsidR="00AE2D05" w:rsidRPr="00AE2D05" w:rsidTr="00AE2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3-я </w:t>
            </w:r>
            <w:proofErr w:type="spellStart"/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Фрунзенская</w:t>
            </w:r>
            <w:proofErr w:type="spellEnd"/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улица, 12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0,57</w:t>
            </w:r>
          </w:p>
        </w:tc>
        <w:tc>
          <w:tcPr>
            <w:tcW w:w="0" w:type="auto"/>
            <w:vAlign w:val="center"/>
            <w:hideMark/>
          </w:tcPr>
          <w:p w:rsidR="00AE2D05" w:rsidRPr="00AE2D05" w:rsidRDefault="00AE2D05" w:rsidP="00AE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39132B" w:rsidRDefault="00AE2D05">
      <w:bookmarkStart w:id="0" w:name="_GoBack"/>
      <w:bookmarkEnd w:id="0"/>
      <w:r>
        <w:br/>
      </w:r>
    </w:p>
    <w:sectPr w:rsidR="00391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33"/>
    <w:rsid w:val="0039132B"/>
    <w:rsid w:val="009B0733"/>
    <w:rsid w:val="00A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7B92A"/>
  <w15:chartTrackingRefBased/>
  <w15:docId w15:val="{40BC6E94-060A-4956-974F-4926E932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Vigdis Dias</dc:creator>
  <cp:keywords/>
  <dc:description/>
  <cp:lastModifiedBy>Vigdis Dias</cp:lastModifiedBy>
  <cp:revision>2</cp:revision>
  <dcterms:created xsi:type="dcterms:W3CDTF">2020-11-18T14:19:00Z</dcterms:created>
  <dcterms:modified xsi:type="dcterms:W3CDTF">2020-11-18T14:22:00Z</dcterms:modified>
</cp:coreProperties>
</file>