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Вимога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Порушені властивості(тут перерахуйте властивості вимог які порушені та поясніть чому)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Виправлений варіант вимоги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«Покупець повинен мати можливість без авторизації переглядати каталог і додавати товари до кошика, щоб швидше оформити замовлення.»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Повнота, необхідність, атомарність.Тому що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одній вимозі об'єднано опис декількох незалежних ситуацій, які можна описати окремо.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Покупець повинен мати можливість без авторизації переглядати каталог і додавати товари до кошика. Процес оформлення замовлення повинен бути максимально спрощеним для підвищення зручності користувача.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«Якщо покупець додав товар у кошик і натиснув кнопку «Оформити», система повинна надіслати SMS-підтвердження та email, а ще роздрукувати чек.»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Неоднозначність, атомарність, повнота, несумісність. Тому що в одній вимозі об'єднано опис декількох незалежних ситуацій, які можна описати окремо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Якщо покупець додав товар у кошик і натиснув кнопку «Оформити», система повинна надіслати SMS-підтвердження на номер телефону, вказаний при оформленні замовлення, та email-повідомлення на електронну пошту. Друк чека здійснюється за наявності технічної можливості.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«Користувачі повинні мати змогу створювати будь-яку кількість облікових записів без обмежень за часом чи кількістю електронних пошт.»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Необхідність, реалізованість, безпека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Користувачі повинні мати змогу створювати обмежену кількість облікових записів (не більше 2) з використанням однієї електронної пошти.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«Сторінка має завантажуватися дуже швидко, аби всі були задоволені, і не перевищувати допустимий час відгуку.»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Недвозначність, повнота.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Тому що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икористанно терміни та фрази, що допускають суб'єктивне тлумачення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Сторінка має завантажуватися не довше ніж за 2 секунди.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«При оформленні покупки відображати повні платіжні дані (номер картки, CVV), оскільки це зручно при повторних операціях.»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Безпека, необхідність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оформленні покупки відображати інформацію про можливість збереження платіжних даних для зручності при повторних операціях. Зберігання та відображення повних платіжних даних має відповідати вимогам безпеки.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«В інтернет-магазині мають бути реалізовані всі можливі способи оплати, щоб покупцям було комфортно.»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Реалізованість, пріоритетність, необхідність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інтернет-магазині мають бути реалізовані основні способи оплати, популярні серед цільової аудиторії. Перелік підтримуваних способів оплати:PayPal, GooglePay,  платіжні картки Visa та MasterCard.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«Система обов’язково повинна зберігати історію всіх покупок користувача протягом невизначеного часу (щоб завжди можна було повернутися до найпершої транзакції).»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Вимірність, повнота, необхідність.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Тому що недоцільно і затратно зберігати дані довгий проміжок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повинна зберігати історію покупок користувача протягом 2 років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«Оплата може здійснюватися виключно через PayPal, оскільки це найшвидший спосіб.»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Суперечність (вимозі №6), обґрунтованість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може здійснюватися через РаyPal, а також інші способи, вказані у вимозі №6.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«Система повинна одночасно підтримувати виключно платіжні картки Visa та MasterCard.»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Повнота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повинна підтримувати платіжні картки Visa та MasterCard.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«Якщо користувач забув пароль, система має запропонувати відновлення через SMS-код, і якщо код не підходить, дані користувача видаляються автоматично.»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Безпека, повнота, необхідність, атомарність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Якщо користувач забув пароль, система має запропонувати відновлення через SMS-код. У разі невдалої спроби відновлення, користувачу надається можливість повторити спробу або скористатися іншим способом відновлення. Видалення даних користувача відбувається після 5 невдалих спроб відновлення.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«Каталог товарів слід відображати українською, англійською та іншими мовами, які можуть стати в нагоді, якщо потрібно.»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Вимірність, повнота, необхідність. Тому що не вказано конкретно мови які мають бути і недоцільність використання декількох мов одночасно.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Каталог товарів слід відображати українською мовою при потребі має бути можливість змінити цю мова на англійську або німецьку.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«Кількість товарів, що відображаються на одній сторінці, повинна бути не більше 25, а базова кількість відображених за замовчуванням товарів має бути 50.»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Суперечність, реалізованість.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Тому що містить суперечливість “не більше 25, але за замовчування має бути 50”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Кількість товарів, що відображаються на одній сторінці, повинна бути не більше 25. Кількість товарів, що відображаються за замовчуванням, має бути 25.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