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Ttulo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392585"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">
                  <v:imagedata r:id="rId10"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">
                  <v:imagedata r:id="rId11"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18F1A"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46EF22EE" w:rsidR="001C141B" w:rsidRPr="00F823E0" w:rsidRDefault="002B3578" w:rsidP="002B3578">
      <w:pPr>
        <w:pStyle w:val="Ttulo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w:t>
      </w:r>
      <w:r w:rsidR="00263E59">
        <w:rPr>
          <w:sz w:val="28"/>
          <w:szCs w:val="28"/>
          <w:lang w:val="es-ES"/>
        </w:rPr>
        <w:t>3</w:t>
      </w:r>
      <w:r w:rsidRPr="00F823E0">
        <w:rPr>
          <w:sz w:val="28"/>
          <w:szCs w:val="28"/>
          <w:lang w:val="es-ES"/>
        </w:rPr>
        <w:t xml:space="preserve"> – GRUPO 6</w:t>
      </w:r>
    </w:p>
    <w:p w14:paraId="2668ABE2" w14:textId="1BD7CFF6" w:rsidR="00194539" w:rsidRPr="00F823E0" w:rsidRDefault="002B3578" w:rsidP="003A6DE0">
      <w:pPr>
        <w:pStyle w:val="Ttulo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Chique</w:t>
      </w:r>
    </w:p>
    <w:p w14:paraId="5D3CEA9C" w14:textId="2799CB1E" w:rsidR="002B3578" w:rsidRPr="00F823E0" w:rsidRDefault="002B3578" w:rsidP="003A6DE0">
      <w:pPr>
        <w:pStyle w:val="Ttulo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Ttulo1"/>
        <w:jc w:val="center"/>
        <w:rPr>
          <w:sz w:val="28"/>
          <w:szCs w:val="28"/>
          <w:lang w:val="es-ES"/>
        </w:rPr>
      </w:pPr>
      <w:r w:rsidRPr="00F823E0">
        <w:rPr>
          <w:sz w:val="28"/>
          <w:szCs w:val="28"/>
          <w:lang w:val="es-ES"/>
        </w:rPr>
        <w:t>Natalia Castro</w:t>
      </w:r>
    </w:p>
    <w:p w14:paraId="6AAA47CA" w14:textId="03597F32" w:rsidR="00194539" w:rsidRPr="00F823E0" w:rsidRDefault="00DA3C1F" w:rsidP="002B3578">
      <w:pPr>
        <w:pStyle w:val="Ttulo1"/>
        <w:jc w:val="center"/>
        <w:rPr>
          <w:sz w:val="28"/>
          <w:szCs w:val="28"/>
          <w:lang w:val="es-ES"/>
        </w:rPr>
      </w:pPr>
      <w:r>
        <w:rPr>
          <w:sz w:val="28"/>
          <w:szCs w:val="28"/>
          <w:lang w:val="es-ES"/>
        </w:rPr>
        <w:t xml:space="preserve">HACIENDO DINERO CON ML: </w:t>
      </w:r>
      <w:r w:rsidR="00C32552">
        <w:rPr>
          <w:sz w:val="28"/>
          <w:szCs w:val="28"/>
          <w:lang w:val="es-ES"/>
        </w:rPr>
        <w:t>PRECIO</w:t>
      </w:r>
      <w:r w:rsidR="005C2508">
        <w:rPr>
          <w:sz w:val="28"/>
          <w:szCs w:val="28"/>
          <w:lang w:val="es-ES"/>
        </w:rPr>
        <w:t>S HEDONICOS</w:t>
      </w:r>
    </w:p>
    <w:p w14:paraId="1B97D27E" w14:textId="1A57B14E" w:rsidR="00194539" w:rsidRDefault="003218B6" w:rsidP="00F823E0">
      <w:pPr>
        <w:pStyle w:val="Ttulo"/>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7D62F714" w14:textId="77777777" w:rsidR="00E47146" w:rsidRPr="00E47146"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En el negocio de reventa de propiedades tener una predicción acertada de los precios y conocer las variables que influyen en los mismos permite realizar una mejor negociación de compra y evita pagar precios sobreestimados. De esta manera se maximizan los recursos de </w:t>
      </w:r>
      <w:proofErr w:type="gramStart"/>
      <w:r w:rsidRPr="00E47146">
        <w:rPr>
          <w:rFonts w:asciiTheme="majorHAnsi" w:hAnsiTheme="majorHAnsi" w:cstheme="majorHAnsi"/>
        </w:rPr>
        <w:t>inversión</w:t>
      </w:r>
      <w:proofErr w:type="gramEnd"/>
      <w:r w:rsidRPr="00E47146">
        <w:rPr>
          <w:rFonts w:asciiTheme="majorHAnsi" w:hAnsiTheme="majorHAnsi" w:cstheme="majorHAnsi"/>
        </w:rPr>
        <w:t xml:space="preserve"> así como el margen potencial que se puede obtener. </w:t>
      </w:r>
    </w:p>
    <w:p w14:paraId="06715DA8" w14:textId="1D9FCC78" w:rsidR="00130C52"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El objetivo de este trabajo es predecir los precios de la localidad de Chapinero en Bogotá donde se quiere </w:t>
      </w:r>
      <w:r w:rsidR="00130C52">
        <w:rPr>
          <w:rFonts w:asciiTheme="majorHAnsi" w:hAnsiTheme="majorHAnsi" w:cstheme="majorHAnsi"/>
        </w:rPr>
        <w:t>adquirir</w:t>
      </w:r>
      <w:r w:rsidRPr="00E47146">
        <w:rPr>
          <w:rFonts w:asciiTheme="majorHAnsi" w:hAnsiTheme="majorHAnsi" w:cstheme="majorHAnsi"/>
        </w:rPr>
        <w:t xml:space="preserve"> la mayor cantidad de propiedades posibles para su futura reventa. La predicción de los precios se realizó utilizando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son el fin de entender mejor el espacio de predicción. Después de comparar la capacidad predictiva de los mismos se encontró que el modelo de </w:t>
      </w:r>
      <w:r w:rsidRPr="00E47146">
        <w:rPr>
          <w:rFonts w:asciiTheme="majorHAnsi" w:hAnsiTheme="majorHAnsi" w:cstheme="majorHAnsi"/>
          <w:i/>
          <w:iCs/>
        </w:rPr>
        <w:t>Super Learner</w:t>
      </w:r>
      <w:r w:rsidRPr="00E47146">
        <w:rPr>
          <w:rFonts w:asciiTheme="majorHAnsi" w:hAnsiTheme="majorHAnsi" w:cstheme="majorHAnsi"/>
        </w:rPr>
        <w:t xml:space="preserve"> que incluyó </w:t>
      </w:r>
      <w:r w:rsidRPr="00E47146">
        <w:rPr>
          <w:rFonts w:asciiTheme="majorHAnsi" w:hAnsiTheme="majorHAnsi" w:cstheme="majorHAnsi"/>
          <w:i/>
          <w:iCs/>
        </w:rPr>
        <w:t>Random Forest</w:t>
      </w:r>
      <w:r w:rsidRPr="00E47146">
        <w:rPr>
          <w:rFonts w:asciiTheme="majorHAnsi" w:hAnsiTheme="majorHAnsi" w:cstheme="majorHAnsi"/>
        </w:rPr>
        <w:t xml:space="preserve"> y el modelo </w:t>
      </w:r>
      <w:proofErr w:type="gramStart"/>
      <w:r w:rsidRPr="00E47146">
        <w:rPr>
          <w:rFonts w:asciiTheme="majorHAnsi" w:hAnsiTheme="majorHAnsi" w:cstheme="majorHAnsi"/>
        </w:rPr>
        <w:t>lineal  predecía</w:t>
      </w:r>
      <w:proofErr w:type="gramEnd"/>
      <w:r w:rsidRPr="00E47146">
        <w:rPr>
          <w:rFonts w:asciiTheme="majorHAnsi" w:hAnsiTheme="majorHAnsi" w:cstheme="majorHAnsi"/>
        </w:rPr>
        <w:t xml:space="preserve"> mejor los precios (</w:t>
      </w:r>
      <w:r w:rsidRPr="00E47146">
        <w:rPr>
          <w:rFonts w:asciiTheme="majorHAnsi" w:hAnsiTheme="majorHAnsi" w:cstheme="majorHAnsi"/>
          <w:color w:val="FF0000"/>
        </w:rPr>
        <w:t>CONFIRMAR CON VICTOR MAE MAPE RESULTANTE</w:t>
      </w:r>
      <w:r w:rsidRPr="00E47146">
        <w:rPr>
          <w:rFonts w:asciiTheme="majorHAnsi" w:hAnsiTheme="majorHAnsi" w:cstheme="majorHAnsi"/>
        </w:rPr>
        <w:t xml:space="preserve">). </w:t>
      </w:r>
    </w:p>
    <w:p w14:paraId="1A3E72F4" w14:textId="015D4DA3" w:rsidR="00130C52" w:rsidRPr="00E47146" w:rsidRDefault="00130C52" w:rsidP="00130C52">
      <w:pPr>
        <w:jc w:val="both"/>
        <w:rPr>
          <w:rFonts w:asciiTheme="majorHAnsi" w:hAnsiTheme="majorHAnsi" w:cstheme="majorHAnsi"/>
          <w:lang w:val="es-ES"/>
        </w:rPr>
      </w:pPr>
      <w:r>
        <w:rPr>
          <w:rFonts w:asciiTheme="majorHAnsi" w:hAnsiTheme="majorHAnsi" w:cstheme="majorHAnsi"/>
          <w:lang w:val="es-CO"/>
        </w:rPr>
        <w:t>La</w:t>
      </w:r>
      <w:r w:rsidRPr="00130C52">
        <w:rPr>
          <w:rFonts w:asciiTheme="majorHAnsi" w:hAnsiTheme="majorHAnsi" w:cstheme="majorHAnsi"/>
          <w:lang w:val="es-CO"/>
        </w:rPr>
        <w:t xml:space="preserve"> teoría de precios hedónicos plantea un problema en la economía del equilibrio espacial donde compradores y vendedores están siendo guiados por los precios implícitos existentes en el espacio de características del bien (Rosen (1974</w:t>
      </w:r>
      <w:proofErr w:type="gramStart"/>
      <w:r w:rsidRPr="00130C52">
        <w:rPr>
          <w:rFonts w:asciiTheme="majorHAnsi" w:hAnsiTheme="majorHAnsi" w:cstheme="majorHAnsi"/>
          <w:lang w:val="es-CO"/>
        </w:rPr>
        <w:t>) .</w:t>
      </w:r>
      <w:proofErr w:type="gramEnd"/>
      <w:r w:rsidRPr="00130C52">
        <w:rPr>
          <w:rFonts w:asciiTheme="majorHAnsi" w:hAnsiTheme="majorHAnsi" w:cstheme="majorHAnsi"/>
          <w:lang w:val="es-CO"/>
        </w:rPr>
        <w:t xml:space="preserve"> </w:t>
      </w:r>
      <w:r>
        <w:rPr>
          <w:rFonts w:asciiTheme="majorHAnsi" w:hAnsiTheme="majorHAnsi" w:cstheme="majorHAnsi"/>
          <w:lang w:val="es-CO"/>
        </w:rPr>
        <w:t>Según la teoría</w:t>
      </w:r>
      <w:r w:rsidR="0073730E">
        <w:rPr>
          <w:rFonts w:asciiTheme="majorHAnsi" w:hAnsiTheme="majorHAnsi" w:cstheme="majorHAnsi"/>
          <w:lang w:val="es-CO"/>
        </w:rPr>
        <w:t>,</w:t>
      </w:r>
      <w:r>
        <w:rPr>
          <w:rFonts w:asciiTheme="majorHAnsi" w:hAnsiTheme="majorHAnsi" w:cstheme="majorHAnsi"/>
          <w:lang w:val="es-CO"/>
        </w:rPr>
        <w:t xml:space="preserve"> </w:t>
      </w:r>
      <w:r>
        <w:rPr>
          <w:rFonts w:asciiTheme="majorHAnsi" w:hAnsiTheme="majorHAnsi" w:cstheme="majorHAnsi"/>
          <w:lang w:val="es-ES"/>
        </w:rPr>
        <w:t>l</w:t>
      </w:r>
      <w:r w:rsidRPr="00E47146">
        <w:rPr>
          <w:rFonts w:asciiTheme="majorHAnsi" w:hAnsiTheme="majorHAnsi" w:cstheme="majorHAnsi"/>
          <w:lang w:val="es-ES"/>
        </w:rPr>
        <w:t xml:space="preserve">as estimaciones de precios de viviendas </w:t>
      </w:r>
      <w:r>
        <w:rPr>
          <w:rFonts w:asciiTheme="majorHAnsi" w:hAnsiTheme="majorHAnsi" w:cstheme="majorHAnsi"/>
          <w:lang w:val="es-ES"/>
        </w:rPr>
        <w:t>deben</w:t>
      </w:r>
      <w:r w:rsidRPr="00E47146">
        <w:rPr>
          <w:rFonts w:asciiTheme="majorHAnsi" w:hAnsiTheme="majorHAnsi" w:cstheme="majorHAnsi"/>
          <w:lang w:val="es-ES"/>
        </w:rPr>
        <w:t xml:space="preserve"> establecer la relación entre el precio de un bien mercadeable, en este caso viviendas urbanas, y las características del bien. Las viviendas son productos diferenciados desde la perspectiva del consumidor pues</w:t>
      </w:r>
      <w:r w:rsidR="0073730E">
        <w:rPr>
          <w:rFonts w:asciiTheme="majorHAnsi" w:hAnsiTheme="majorHAnsi" w:cstheme="majorHAnsi"/>
          <w:lang w:val="es-ES"/>
        </w:rPr>
        <w:t xml:space="preserve"> sus</w:t>
      </w:r>
      <w:r w:rsidRPr="00E47146">
        <w:rPr>
          <w:rFonts w:asciiTheme="majorHAnsi" w:hAnsiTheme="majorHAnsi" w:cstheme="majorHAnsi"/>
          <w:lang w:val="es-ES"/>
        </w:rPr>
        <w:t xml:space="preserve"> atributos les proporcionan utilidad. Por su parte, los productores de estos bienes incurren en costos que dependen de los atributos asignados a estas viviendas. </w:t>
      </w:r>
      <w:r w:rsidR="0073730E">
        <w:rPr>
          <w:rFonts w:asciiTheme="majorHAnsi" w:hAnsiTheme="majorHAnsi" w:cstheme="majorHAnsi"/>
          <w:lang w:val="es-ES"/>
        </w:rPr>
        <w:t>Entonces</w:t>
      </w:r>
      <w:r w:rsidRPr="00E47146">
        <w:rPr>
          <w:rFonts w:asciiTheme="majorHAnsi" w:hAnsiTheme="majorHAnsi" w:cstheme="majorHAnsi"/>
          <w:lang w:val="es-ES"/>
        </w:rPr>
        <w:t xml:space="preserve"> la interacción en este mercado entre consumidores y productores determinan la senda de equilibrio del precio de la vivienda.</w:t>
      </w:r>
    </w:p>
    <w:p w14:paraId="68CCB90E" w14:textId="77777777" w:rsidR="00130C52" w:rsidRPr="00E47146" w:rsidRDefault="00130C52" w:rsidP="00130C52">
      <w:pPr>
        <w:jc w:val="both"/>
        <w:rPr>
          <w:rFonts w:asciiTheme="majorHAnsi" w:hAnsiTheme="majorHAnsi" w:cstheme="majorHAnsi"/>
          <w:lang w:val="es-ES"/>
        </w:rPr>
      </w:pPr>
    </w:p>
    <w:p w14:paraId="3807B1D8" w14:textId="71E7849E" w:rsidR="00130C52" w:rsidRPr="00130C52" w:rsidRDefault="00130C52" w:rsidP="00130C52">
      <w:pPr>
        <w:jc w:val="both"/>
        <w:rPr>
          <w:rFonts w:asciiTheme="majorHAnsi" w:hAnsiTheme="majorHAnsi" w:cstheme="majorHAnsi"/>
          <w:lang w:val="es-ES"/>
        </w:rPr>
      </w:pPr>
      <w:r w:rsidRPr="00E47146">
        <w:rPr>
          <w:rFonts w:asciiTheme="majorHAnsi" w:hAnsiTheme="majorHAnsi" w:cstheme="majorHAnsi"/>
          <w:lang w:val="es-ES"/>
        </w:rPr>
        <w:t xml:space="preserve">Las </w:t>
      </w:r>
      <w:r w:rsidR="0073730E">
        <w:rPr>
          <w:rFonts w:asciiTheme="majorHAnsi" w:hAnsiTheme="majorHAnsi" w:cstheme="majorHAnsi"/>
          <w:lang w:val="es-ES"/>
        </w:rPr>
        <w:t>propiedades</w:t>
      </w:r>
      <w:r w:rsidRPr="00E47146">
        <w:rPr>
          <w:rFonts w:asciiTheme="majorHAnsi" w:hAnsiTheme="majorHAnsi" w:cstheme="majorHAnsi"/>
          <w:lang w:val="es-ES"/>
        </w:rPr>
        <w:t xml:space="preserve"> pueden ser descritas por un conjunto de características estructurales como tamaño, número de habitaciones, numero de baños, número de garajes, tipo de vivienda (casa o apartamento), antigüedad, entre otro</w:t>
      </w:r>
      <w:r w:rsidR="0073730E">
        <w:rPr>
          <w:rFonts w:asciiTheme="majorHAnsi" w:hAnsiTheme="majorHAnsi" w:cstheme="majorHAnsi"/>
          <w:lang w:val="es-ES"/>
        </w:rPr>
        <w:t>s</w:t>
      </w:r>
      <w:r w:rsidRPr="00E47146">
        <w:rPr>
          <w:rFonts w:asciiTheme="majorHAnsi" w:hAnsiTheme="majorHAnsi" w:cstheme="majorHAnsi"/>
          <w:lang w:val="es-ES"/>
        </w:rPr>
        <w:t xml:space="preserve">, y adicionalmente por un conjunto de características del </w:t>
      </w:r>
      <w:r w:rsidRPr="00E47146">
        <w:rPr>
          <w:rFonts w:asciiTheme="majorHAnsi" w:hAnsiTheme="majorHAnsi" w:cstheme="majorHAnsi"/>
          <w:lang w:val="es-ES"/>
        </w:rPr>
        <w:lastRenderedPageBreak/>
        <w:t xml:space="preserve">entorno, que pueden acceso a bienes y servicios públicos como parques, centros comerciales, universidades, transporte público, entre otros. </w:t>
      </w:r>
    </w:p>
    <w:p w14:paraId="26F87211" w14:textId="243CB57E" w:rsidR="0073730E" w:rsidRPr="0073730E" w:rsidRDefault="00130C52" w:rsidP="0073730E">
      <w:pPr>
        <w:pStyle w:val="NormalWeb"/>
        <w:jc w:val="both"/>
        <w:rPr>
          <w:rFonts w:asciiTheme="majorHAnsi" w:hAnsiTheme="majorHAnsi" w:cstheme="majorHAnsi"/>
        </w:rPr>
      </w:pPr>
      <w:r>
        <w:rPr>
          <w:rFonts w:asciiTheme="majorHAnsi" w:hAnsiTheme="majorHAnsi" w:cstheme="majorHAnsi"/>
        </w:rPr>
        <w:t>En este trabajo, l</w:t>
      </w:r>
      <w:r w:rsidRPr="00130C52">
        <w:rPr>
          <w:rFonts w:asciiTheme="majorHAnsi" w:hAnsiTheme="majorHAnsi" w:cstheme="majorHAnsi"/>
        </w:rPr>
        <w:t xml:space="preserve">as variables utilizadas se obtuvieron de una muestra de 38.644 propiedades individuales de Bogotá recuperadas de https://www. properati.com.co las cuales contienen información </w:t>
      </w:r>
      <w:proofErr w:type="gramStart"/>
      <w:r w:rsidRPr="00130C52">
        <w:rPr>
          <w:rFonts w:asciiTheme="majorHAnsi" w:hAnsiTheme="majorHAnsi" w:cstheme="majorHAnsi"/>
        </w:rPr>
        <w:t>de  diferentes</w:t>
      </w:r>
      <w:proofErr w:type="gramEnd"/>
      <w:r w:rsidRPr="00130C52">
        <w:rPr>
          <w:rFonts w:asciiTheme="majorHAnsi" w:hAnsiTheme="majorHAnsi" w:cstheme="majorHAnsi"/>
        </w:rPr>
        <w:t xml:space="preserve"> atributos propios de la vivienda. De igual manera, se crearon variables de distancia con el fin de capturar características del entorno que influyen en los precios. </w:t>
      </w:r>
      <w:proofErr w:type="gramStart"/>
      <w:r w:rsidRPr="00130C52">
        <w:rPr>
          <w:rFonts w:asciiTheme="majorHAnsi" w:hAnsiTheme="majorHAnsi" w:cstheme="majorHAnsi"/>
        </w:rPr>
        <w:t>Finalmente,  debido</w:t>
      </w:r>
      <w:proofErr w:type="gramEnd"/>
      <w:r w:rsidRPr="00130C52">
        <w:rPr>
          <w:rFonts w:asciiTheme="majorHAnsi" w:hAnsiTheme="majorHAnsi" w:cstheme="majorHAnsi"/>
        </w:rPr>
        <w:t xml:space="preserve"> a que muchas de las observaciones no contaban con el dato de área total se utilizó Procesamiento de Lenguaje Natural en las descripciones para obtenerla. </w:t>
      </w:r>
    </w:p>
    <w:p w14:paraId="431E597B" w14:textId="03EA2D7C" w:rsidR="00F823E0" w:rsidRPr="00F823E0" w:rsidRDefault="003218B6" w:rsidP="00F823E0">
      <w:pPr>
        <w:pStyle w:val="Ttulo"/>
        <w:rPr>
          <w:sz w:val="32"/>
          <w:szCs w:val="32"/>
          <w:lang w:val="es-ES"/>
        </w:rPr>
      </w:pPr>
      <w:r>
        <w:rPr>
          <w:sz w:val="32"/>
          <w:szCs w:val="32"/>
          <w:lang w:val="es-ES"/>
        </w:rPr>
        <w:t xml:space="preserve">2. </w:t>
      </w:r>
      <w:r w:rsidR="00263E59">
        <w:rPr>
          <w:sz w:val="32"/>
          <w:szCs w:val="32"/>
          <w:lang w:val="es-ES"/>
        </w:rPr>
        <w:t>Datos</w:t>
      </w:r>
      <w:r w:rsidR="0047192D" w:rsidRPr="00F823E0">
        <w:rPr>
          <w:sz w:val="32"/>
          <w:szCs w:val="32"/>
          <w:lang w:val="es-ES"/>
        </w:rPr>
        <w:t xml:space="preserve"> </w:t>
      </w:r>
    </w:p>
    <w:p w14:paraId="33117822" w14:textId="77777777" w:rsidR="00DA3C1F" w:rsidRDefault="00DA3C1F" w:rsidP="003218B6">
      <w:pPr>
        <w:pStyle w:val="Ttulo"/>
        <w:rPr>
          <w:sz w:val="32"/>
          <w:szCs w:val="32"/>
          <w:lang w:val="es-ES"/>
        </w:rPr>
      </w:pPr>
    </w:p>
    <w:p w14:paraId="0E0D5349" w14:textId="2391FFDD" w:rsidR="00373192" w:rsidRDefault="00373192" w:rsidP="003218B6">
      <w:pPr>
        <w:pStyle w:val="Ttulo"/>
        <w:rPr>
          <w:sz w:val="32"/>
          <w:szCs w:val="32"/>
          <w:lang w:val="es-ES"/>
        </w:rPr>
      </w:pPr>
      <w:r>
        <w:rPr>
          <w:sz w:val="32"/>
          <w:szCs w:val="32"/>
          <w:lang w:val="es-ES"/>
        </w:rPr>
        <w:t>2.1 Descripción de los Datos</w:t>
      </w:r>
    </w:p>
    <w:p w14:paraId="67DDD7C5" w14:textId="309EBE0A"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Utilizamos los siguientes atributos de 38.644 propiedades de la ciudad de Bogotá </w:t>
      </w:r>
      <w:proofErr w:type="gramStart"/>
      <w:r w:rsidRPr="0073730E">
        <w:rPr>
          <w:rFonts w:asciiTheme="majorHAnsi" w:hAnsiTheme="majorHAnsi" w:cstheme="majorHAnsi"/>
          <w:lang w:val="es-CO"/>
        </w:rPr>
        <w:t>obtenidos  de</w:t>
      </w:r>
      <w:proofErr w:type="gramEnd"/>
      <w:r w:rsidRPr="0073730E">
        <w:rPr>
          <w:rFonts w:asciiTheme="majorHAnsi" w:hAnsiTheme="majorHAnsi" w:cstheme="majorHAnsi"/>
          <w:lang w:val="es-CO"/>
        </w:rPr>
        <w:t xml:space="preserve"> https://www. properati.com.co:  precio, numero de baños, superficie, habitaciones, cuartos, el tipo de propiedad (casa o apartamento), latitud, longitud y una descripción general del bien que proporcionan los vendedores de la propiedad</w:t>
      </w:r>
      <w:r>
        <w:rPr>
          <w:rFonts w:asciiTheme="majorHAnsi" w:hAnsiTheme="majorHAnsi" w:cstheme="majorHAnsi"/>
          <w:lang w:val="es-CO"/>
        </w:rPr>
        <w:t>.</w:t>
      </w:r>
      <w:r w:rsidRPr="0073730E">
        <w:rPr>
          <w:rFonts w:asciiTheme="majorHAnsi" w:hAnsiTheme="majorHAnsi" w:cstheme="majorHAnsi"/>
          <w:lang w:val="es-CO"/>
        </w:rPr>
        <w:t xml:space="preserve"> </w:t>
      </w:r>
      <w:r>
        <w:rPr>
          <w:rFonts w:asciiTheme="majorHAnsi" w:hAnsiTheme="majorHAnsi" w:cstheme="majorHAnsi"/>
          <w:lang w:val="es-CO"/>
        </w:rPr>
        <w:t>Las anteriores</w:t>
      </w:r>
      <w:r w:rsidRPr="0073730E">
        <w:rPr>
          <w:rFonts w:asciiTheme="majorHAnsi" w:hAnsiTheme="majorHAnsi" w:cstheme="majorHAnsi"/>
          <w:lang w:val="es-CO"/>
        </w:rPr>
        <w:t xml:space="preserve"> son características comúnmente evaluadas a la hora de comprar el bien, no </w:t>
      </w:r>
      <w:proofErr w:type="gramStart"/>
      <w:r w:rsidRPr="0073730E">
        <w:rPr>
          <w:rFonts w:asciiTheme="majorHAnsi" w:hAnsiTheme="majorHAnsi" w:cstheme="majorHAnsi"/>
          <w:lang w:val="es-CO"/>
        </w:rPr>
        <w:t>obstante</w:t>
      </w:r>
      <w:proofErr w:type="gramEnd"/>
      <w:r w:rsidRPr="0073730E">
        <w:rPr>
          <w:rFonts w:asciiTheme="majorHAnsi" w:hAnsiTheme="majorHAnsi" w:cstheme="majorHAnsi"/>
          <w:lang w:val="es-CO"/>
        </w:rPr>
        <w:t xml:space="preserve"> se precisa i) Completar de forma adecuada los datos faltantes en cada característica y </w:t>
      </w:r>
      <w:proofErr w:type="spellStart"/>
      <w:r w:rsidRPr="0073730E">
        <w:rPr>
          <w:rFonts w:asciiTheme="majorHAnsi" w:hAnsiTheme="majorHAnsi" w:cstheme="majorHAnsi"/>
          <w:lang w:val="es-CO"/>
        </w:rPr>
        <w:t>ii</w:t>
      </w:r>
      <w:proofErr w:type="spellEnd"/>
      <w:r w:rsidRPr="0073730E">
        <w:rPr>
          <w:rFonts w:asciiTheme="majorHAnsi" w:hAnsiTheme="majorHAnsi" w:cstheme="majorHAnsi"/>
          <w:lang w:val="es-CO"/>
        </w:rPr>
        <w:t xml:space="preserve">) construir algunas variables </w:t>
      </w:r>
      <w:r>
        <w:rPr>
          <w:rFonts w:asciiTheme="majorHAnsi" w:hAnsiTheme="majorHAnsi" w:cstheme="majorHAnsi"/>
          <w:lang w:val="es-CO"/>
        </w:rPr>
        <w:t>espaciales de</w:t>
      </w:r>
      <w:r w:rsidRPr="0073730E">
        <w:rPr>
          <w:rFonts w:asciiTheme="majorHAnsi" w:hAnsiTheme="majorHAnsi" w:cstheme="majorHAnsi"/>
          <w:lang w:val="es-CO"/>
        </w:rPr>
        <w:t xml:space="preserve"> distancia a los parques, centros comerciales y universidades. Lo anterior nos permitirá tener un modelo lo suficientemente robusto en la labor de predicción. De igual manera contamos con una base de test con similares </w:t>
      </w:r>
      <w:proofErr w:type="gramStart"/>
      <w:r w:rsidRPr="0073730E">
        <w:rPr>
          <w:rFonts w:asciiTheme="majorHAnsi" w:hAnsiTheme="majorHAnsi" w:cstheme="majorHAnsi"/>
          <w:lang w:val="es-CO"/>
        </w:rPr>
        <w:t>atributos</w:t>
      </w:r>
      <w:proofErr w:type="gramEnd"/>
      <w:r w:rsidRPr="0073730E">
        <w:rPr>
          <w:rFonts w:asciiTheme="majorHAnsi" w:hAnsiTheme="majorHAnsi" w:cstheme="majorHAnsi"/>
          <w:lang w:val="es-CO"/>
        </w:rPr>
        <w:t xml:space="preserve"> pero sin la información del precio de las propiedades el cual es nuestro objetivo </w:t>
      </w:r>
      <w:r w:rsidR="005F5EFD">
        <w:rPr>
          <w:rFonts w:asciiTheme="majorHAnsi" w:hAnsiTheme="majorHAnsi" w:cstheme="majorHAnsi"/>
          <w:lang w:val="es-CO"/>
        </w:rPr>
        <w:t xml:space="preserve">a </w:t>
      </w:r>
      <w:r w:rsidRPr="0073730E">
        <w:rPr>
          <w:rFonts w:asciiTheme="majorHAnsi" w:hAnsiTheme="majorHAnsi" w:cstheme="majorHAnsi"/>
          <w:lang w:val="es-CO"/>
        </w:rPr>
        <w:t xml:space="preserve">predecir. </w:t>
      </w:r>
    </w:p>
    <w:p w14:paraId="034A59AD" w14:textId="77777777" w:rsidR="005F5EFD" w:rsidRDefault="005F5EFD" w:rsidP="005F5EFD">
      <w:pPr>
        <w:jc w:val="both"/>
        <w:rPr>
          <w:lang w:val="es-CO"/>
        </w:rPr>
      </w:pPr>
    </w:p>
    <w:p w14:paraId="44AB9814" w14:textId="1375D13A" w:rsidR="0073730E" w:rsidRPr="005F5EFD" w:rsidRDefault="005F5EFD" w:rsidP="007B3C7F">
      <w:pPr>
        <w:pStyle w:val="Sinespaciado"/>
        <w:rPr>
          <w:lang w:val="es-CO"/>
        </w:rPr>
      </w:pPr>
      <w:r w:rsidRPr="005F5EFD">
        <w:rPr>
          <w:lang w:val="es-CO"/>
        </w:rPr>
        <w:t xml:space="preserve">2.1.1 </w:t>
      </w:r>
      <w:r w:rsidR="0073730E" w:rsidRPr="005F5EFD">
        <w:rPr>
          <w:lang w:val="es-CO"/>
        </w:rPr>
        <w:t xml:space="preserve">Limpieza de datos </w:t>
      </w:r>
    </w:p>
    <w:p w14:paraId="05F6063E" w14:textId="09B3747E"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El proceso para limpiar la base de datos y lograr obtener la muestra final de datos de tal manera que esta fuera completa y consistente, fue una labor retadora dada la cantidad de valores perdidos en variables tales como baños, habitaciones y en particular del área de las propiedades dado que solo un 22,1% de las propiedades tenían información de su área. </w:t>
      </w:r>
    </w:p>
    <w:p w14:paraId="4488BCB2" w14:textId="77777777" w:rsidR="007B3C7F" w:rsidRPr="0073730E" w:rsidRDefault="007B3C7F" w:rsidP="0073730E">
      <w:pPr>
        <w:jc w:val="both"/>
        <w:rPr>
          <w:rFonts w:asciiTheme="majorHAnsi" w:hAnsiTheme="majorHAnsi" w:cstheme="majorHAnsi"/>
          <w:lang w:val="es-CO"/>
        </w:rPr>
      </w:pPr>
    </w:p>
    <w:p w14:paraId="4A5A3D3B" w14:textId="1E74C4F6"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general, teníamos </w:t>
      </w:r>
      <w:r w:rsidR="007B3C7F">
        <w:rPr>
          <w:rFonts w:asciiTheme="majorHAnsi" w:hAnsiTheme="majorHAnsi" w:cstheme="majorHAnsi"/>
          <w:lang w:val="es-CO"/>
        </w:rPr>
        <w:t xml:space="preserve">el siguiente porcentaje de </w:t>
      </w:r>
      <w:r w:rsidRPr="0073730E">
        <w:rPr>
          <w:rFonts w:asciiTheme="majorHAnsi" w:hAnsiTheme="majorHAnsi" w:cstheme="majorHAnsi"/>
          <w:lang w:val="es-CO"/>
        </w:rPr>
        <w:t>datos perdidos</w:t>
      </w:r>
      <w:r w:rsidR="007B3C7F">
        <w:rPr>
          <w:rFonts w:asciiTheme="majorHAnsi" w:hAnsiTheme="majorHAnsi" w:cstheme="majorHAnsi"/>
          <w:lang w:val="es-CO"/>
        </w:rPr>
        <w:t xml:space="preserve"> para cada variable:</w:t>
      </w:r>
      <w:r w:rsidRPr="0073730E">
        <w:rPr>
          <w:rFonts w:asciiTheme="majorHAnsi" w:hAnsiTheme="majorHAnsi" w:cstheme="majorHAnsi"/>
          <w:lang w:val="es-CO"/>
        </w:rPr>
        <w:t xml:space="preserve"> 79,6% </w:t>
      </w:r>
      <w:r w:rsidR="007B3C7F">
        <w:rPr>
          <w:rFonts w:asciiTheme="majorHAnsi" w:hAnsiTheme="majorHAnsi" w:cstheme="majorHAnsi"/>
          <w:lang w:val="es-CO"/>
        </w:rPr>
        <w:t xml:space="preserve">de </w:t>
      </w:r>
      <w:r w:rsidR="007B3C7F" w:rsidRPr="007B3C7F">
        <w:rPr>
          <w:rFonts w:asciiTheme="majorHAnsi" w:hAnsiTheme="majorHAnsi" w:cstheme="majorHAnsi"/>
          <w:i/>
          <w:iCs/>
          <w:lang w:val="es-CO"/>
        </w:rPr>
        <w:t>superficie total</w:t>
      </w:r>
      <w:r w:rsidR="007B3C7F">
        <w:rPr>
          <w:rFonts w:asciiTheme="majorHAnsi" w:hAnsiTheme="majorHAnsi" w:cstheme="majorHAnsi"/>
          <w:lang w:val="es-CO"/>
        </w:rPr>
        <w:t xml:space="preserve">, </w:t>
      </w:r>
      <w:r w:rsidRPr="0073730E">
        <w:rPr>
          <w:rFonts w:asciiTheme="majorHAnsi" w:hAnsiTheme="majorHAnsi" w:cstheme="majorHAnsi"/>
          <w:lang w:val="es-CO"/>
        </w:rPr>
        <w:t>77</w:t>
      </w:r>
      <w:r w:rsidR="007B3C7F">
        <w:rPr>
          <w:rFonts w:asciiTheme="majorHAnsi" w:hAnsiTheme="majorHAnsi" w:cstheme="majorHAnsi"/>
          <w:lang w:val="es-CO"/>
        </w:rPr>
        <w:t>.</w:t>
      </w:r>
      <w:r w:rsidRPr="0073730E">
        <w:rPr>
          <w:rFonts w:asciiTheme="majorHAnsi" w:hAnsiTheme="majorHAnsi" w:cstheme="majorHAnsi"/>
          <w:lang w:val="es-CO"/>
        </w:rPr>
        <w:t>8%</w:t>
      </w:r>
      <w:r w:rsidR="007B3C7F">
        <w:rPr>
          <w:rFonts w:asciiTheme="majorHAnsi" w:hAnsiTheme="majorHAnsi" w:cstheme="majorHAnsi"/>
          <w:lang w:val="es-CO"/>
        </w:rPr>
        <w:t xml:space="preserve"> de datos perdidos de </w:t>
      </w:r>
      <w:r w:rsidR="007B3C7F" w:rsidRPr="007B3C7F">
        <w:rPr>
          <w:rFonts w:asciiTheme="majorHAnsi" w:hAnsiTheme="majorHAnsi" w:cstheme="majorHAnsi"/>
          <w:i/>
          <w:iCs/>
          <w:lang w:val="es-CO"/>
        </w:rPr>
        <w:t>superficie cubierta</w:t>
      </w:r>
      <w:r w:rsidR="007B3C7F">
        <w:rPr>
          <w:rFonts w:asciiTheme="majorHAnsi" w:hAnsiTheme="majorHAnsi" w:cstheme="majorHAnsi"/>
          <w:lang w:val="es-CO"/>
        </w:rPr>
        <w:t xml:space="preserve">, </w:t>
      </w:r>
      <w:r w:rsidRPr="0073730E">
        <w:rPr>
          <w:rFonts w:asciiTheme="majorHAnsi" w:hAnsiTheme="majorHAnsi" w:cstheme="majorHAnsi"/>
          <w:lang w:val="es-CO"/>
        </w:rPr>
        <w:t xml:space="preserve">26% </w:t>
      </w:r>
      <w:r w:rsidR="007B3C7F">
        <w:rPr>
          <w:rFonts w:asciiTheme="majorHAnsi" w:hAnsiTheme="majorHAnsi" w:cstheme="majorHAnsi"/>
          <w:lang w:val="es-CO"/>
        </w:rPr>
        <w:t>de</w:t>
      </w:r>
      <w:r w:rsidR="007B3C7F" w:rsidRPr="007B3C7F">
        <w:rPr>
          <w:rFonts w:asciiTheme="majorHAnsi" w:hAnsiTheme="majorHAnsi" w:cstheme="majorHAnsi"/>
          <w:i/>
          <w:iCs/>
          <w:lang w:val="es-CO"/>
        </w:rPr>
        <w:t xml:space="preserve"> cuartos</w:t>
      </w:r>
      <w:r w:rsidR="007B3C7F">
        <w:rPr>
          <w:rFonts w:asciiTheme="majorHAnsi" w:hAnsiTheme="majorHAnsi" w:cstheme="majorHAnsi"/>
          <w:lang w:val="es-CO"/>
        </w:rPr>
        <w:t xml:space="preserve"> </w:t>
      </w:r>
      <w:r w:rsidRPr="0073730E">
        <w:rPr>
          <w:rFonts w:asciiTheme="majorHAnsi" w:hAnsiTheme="majorHAnsi" w:cstheme="majorHAnsi"/>
          <w:lang w:val="es-CO"/>
        </w:rPr>
        <w:t>y 26%</w:t>
      </w:r>
      <w:r w:rsidR="007B3C7F">
        <w:rPr>
          <w:rFonts w:asciiTheme="majorHAnsi" w:hAnsiTheme="majorHAnsi" w:cstheme="majorHAnsi"/>
          <w:lang w:val="es-CO"/>
        </w:rPr>
        <w:t xml:space="preserve"> de</w:t>
      </w:r>
      <w:r w:rsidR="007B3C7F" w:rsidRPr="007B3C7F">
        <w:rPr>
          <w:rFonts w:asciiTheme="majorHAnsi" w:hAnsiTheme="majorHAnsi" w:cstheme="majorHAnsi"/>
          <w:i/>
          <w:iCs/>
          <w:lang w:val="es-CO"/>
        </w:rPr>
        <w:t xml:space="preserve"> baños</w:t>
      </w:r>
      <w:r w:rsidRPr="0073730E">
        <w:rPr>
          <w:rFonts w:asciiTheme="majorHAnsi" w:hAnsiTheme="majorHAnsi" w:cstheme="majorHAnsi"/>
          <w:lang w:val="es-CO"/>
        </w:rPr>
        <w:t>. Respecto a los cuartos y baños optamos por usar el algoritmo de aprendizaje autom</w:t>
      </w:r>
      <w:r w:rsidR="007B3C7F">
        <w:rPr>
          <w:rFonts w:asciiTheme="majorHAnsi" w:hAnsiTheme="majorHAnsi" w:cstheme="majorHAnsi"/>
          <w:lang w:val="es-CO"/>
        </w:rPr>
        <w:t>á</w:t>
      </w:r>
      <w:r w:rsidRPr="0073730E">
        <w:rPr>
          <w:rFonts w:asciiTheme="majorHAnsi" w:hAnsiTheme="majorHAnsi" w:cstheme="majorHAnsi"/>
          <w:lang w:val="es-CO"/>
        </w:rPr>
        <w:t xml:space="preserve">tico KNN “K-vecinos más cercanos” (en </w:t>
      </w:r>
      <w:proofErr w:type="spellStart"/>
      <w:r w:rsidRPr="0073730E">
        <w:rPr>
          <w:rFonts w:asciiTheme="majorHAnsi" w:hAnsiTheme="majorHAnsi" w:cstheme="majorHAnsi"/>
          <w:lang w:val="es-CO"/>
        </w:rPr>
        <w:t>ingles</w:t>
      </w:r>
      <w:proofErr w:type="spellEnd"/>
      <w:r w:rsidRPr="0073730E">
        <w:rPr>
          <w:rFonts w:asciiTheme="majorHAnsi" w:hAnsiTheme="majorHAnsi" w:cstheme="majorHAnsi"/>
          <w:lang w:val="es-CO"/>
        </w:rPr>
        <w:t xml:space="preserve"> “K- </w:t>
      </w:r>
      <w:proofErr w:type="spellStart"/>
      <w:r w:rsidRPr="0073730E">
        <w:rPr>
          <w:rFonts w:asciiTheme="majorHAnsi" w:hAnsiTheme="majorHAnsi" w:cstheme="majorHAnsi"/>
          <w:lang w:val="es-CO"/>
        </w:rPr>
        <w:t>Nearest</w:t>
      </w:r>
      <w:proofErr w:type="spellEnd"/>
      <w:r w:rsidRPr="0073730E">
        <w:rPr>
          <w:rFonts w:asciiTheme="majorHAnsi" w:hAnsiTheme="majorHAnsi" w:cstheme="majorHAnsi"/>
          <w:lang w:val="es-CO"/>
        </w:rPr>
        <w:t xml:space="preserve"> </w:t>
      </w:r>
      <w:proofErr w:type="spellStart"/>
      <w:r w:rsidRPr="0073730E">
        <w:rPr>
          <w:rFonts w:asciiTheme="majorHAnsi" w:hAnsiTheme="majorHAnsi" w:cstheme="majorHAnsi"/>
          <w:lang w:val="es-CO"/>
        </w:rPr>
        <w:t>Neighboors</w:t>
      </w:r>
      <w:proofErr w:type="spellEnd"/>
      <w:r w:rsidRPr="0073730E">
        <w:rPr>
          <w:rFonts w:asciiTheme="majorHAnsi" w:hAnsiTheme="majorHAnsi" w:cstheme="majorHAnsi"/>
          <w:lang w:val="es-CO"/>
        </w:rPr>
        <w:t>”) que nos permite estimar los datos faltantes según la información de los vecinos m</w:t>
      </w:r>
      <w:r w:rsidR="007B3C7F">
        <w:rPr>
          <w:rFonts w:asciiTheme="majorHAnsi" w:hAnsiTheme="majorHAnsi" w:cstheme="majorHAnsi"/>
          <w:lang w:val="es-CO"/>
        </w:rPr>
        <w:t>á</w:t>
      </w:r>
      <w:r w:rsidRPr="0073730E">
        <w:rPr>
          <w:rFonts w:asciiTheme="majorHAnsi" w:hAnsiTheme="majorHAnsi" w:cstheme="majorHAnsi"/>
          <w:lang w:val="es-CO"/>
        </w:rPr>
        <w:t xml:space="preserve">s cercanos en el espacio de características o atributos. </w:t>
      </w:r>
    </w:p>
    <w:p w14:paraId="5D594718" w14:textId="77777777" w:rsidR="007B3C7F" w:rsidRPr="0073730E" w:rsidRDefault="007B3C7F" w:rsidP="0073730E">
      <w:pPr>
        <w:jc w:val="both"/>
        <w:rPr>
          <w:rFonts w:asciiTheme="majorHAnsi" w:hAnsiTheme="majorHAnsi" w:cstheme="majorHAnsi"/>
          <w:lang w:val="es-CO"/>
        </w:rPr>
      </w:pPr>
    </w:p>
    <w:p w14:paraId="02EBEFEE" w14:textId="031795BA"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cuanto a los datos de superficie (tanto “total” como “cubierta”) consideramos que dado que la cantidad de valores perdidas era significativa, estimar los datos faltantes podría introducir sesgos al modelo, por lo tanto nuestro objetivo fue intentar recuperar la mayor cantidad de información de área desde la descripción, tarea que no fue sencilla dado que esta información es proporcionada por los vendedores y ninguna descripción es igual a la otra, no obstante aquellos vendedores que quieren indicar el área de su propiedad en la descripción lo hacen usando las </w:t>
      </w:r>
      <w:r w:rsidRPr="0073730E">
        <w:rPr>
          <w:rFonts w:asciiTheme="majorHAnsi" w:hAnsiTheme="majorHAnsi" w:cstheme="majorHAnsi"/>
          <w:lang w:val="es-CO"/>
        </w:rPr>
        <w:lastRenderedPageBreak/>
        <w:t xml:space="preserve">mismas palabras ( </w:t>
      </w:r>
      <w:proofErr w:type="spellStart"/>
      <w:r w:rsidRPr="0073730E">
        <w:rPr>
          <w:rFonts w:asciiTheme="majorHAnsi" w:hAnsiTheme="majorHAnsi" w:cstheme="majorHAnsi"/>
          <w:lang w:val="es-CO"/>
        </w:rPr>
        <w:t>p.e</w:t>
      </w:r>
      <w:proofErr w:type="spellEnd"/>
      <w:r w:rsidRPr="0073730E">
        <w:rPr>
          <w:rFonts w:asciiTheme="majorHAnsi" w:hAnsiTheme="majorHAnsi" w:cstheme="majorHAnsi"/>
          <w:lang w:val="es-CO"/>
        </w:rPr>
        <w:t xml:space="preserve"> metros cuadrados, m2 o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Para lo anterior fue necesario hacer uso del “</w:t>
      </w:r>
      <w:r w:rsidRPr="0073730E">
        <w:rPr>
          <w:rFonts w:asciiTheme="majorHAnsi" w:hAnsiTheme="majorHAnsi" w:cstheme="majorHAnsi"/>
          <w:i/>
          <w:iCs/>
          <w:lang w:val="es-CO"/>
        </w:rPr>
        <w:t xml:space="preserve">Procesamiento del Lenguaje Natural” </w:t>
      </w:r>
      <w:r w:rsidRPr="0073730E">
        <w:rPr>
          <w:rFonts w:asciiTheme="majorHAnsi" w:hAnsiTheme="majorHAnsi" w:cstheme="majorHAnsi"/>
          <w:lang w:val="es-CO"/>
        </w:rPr>
        <w:t>el cual nos permite preprocesar texto de modo que este pueda ser usado como insumo para los modelos de aprendizaje de m</w:t>
      </w:r>
      <w:r w:rsidR="007B3C7F">
        <w:rPr>
          <w:rFonts w:asciiTheme="majorHAnsi" w:hAnsiTheme="majorHAnsi" w:cstheme="majorHAnsi"/>
          <w:lang w:val="es-CO"/>
        </w:rPr>
        <w:t>á</w:t>
      </w:r>
      <w:r w:rsidRPr="0073730E">
        <w:rPr>
          <w:rFonts w:asciiTheme="majorHAnsi" w:hAnsiTheme="majorHAnsi" w:cstheme="majorHAnsi"/>
          <w:lang w:val="es-CO"/>
        </w:rPr>
        <w:t xml:space="preserve">quinas que vamos a utilizar en este trabajo. De igual forma, para poder identificar los patrones de área (metros cuadrados,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xml:space="preserve"> o m2) en el texto de la descripción se hizo uso de </w:t>
      </w:r>
      <w:r w:rsidRPr="0073730E">
        <w:rPr>
          <w:rFonts w:asciiTheme="majorHAnsi" w:hAnsiTheme="majorHAnsi" w:cstheme="majorHAnsi"/>
          <w:i/>
          <w:iCs/>
          <w:lang w:val="es-CO"/>
        </w:rPr>
        <w:t>expresiones regulares</w:t>
      </w:r>
      <w:r w:rsidRPr="0073730E">
        <w:rPr>
          <w:rFonts w:asciiTheme="majorHAnsi" w:hAnsiTheme="majorHAnsi" w:cstheme="majorHAnsi"/>
          <w:lang w:val="es-CO"/>
        </w:rPr>
        <w:t xml:space="preserve"> conocidas como </w:t>
      </w:r>
      <w:proofErr w:type="spellStart"/>
      <w:r w:rsidRPr="0073730E">
        <w:rPr>
          <w:rFonts w:asciiTheme="majorHAnsi" w:hAnsiTheme="majorHAnsi" w:cstheme="majorHAnsi"/>
          <w:i/>
          <w:iCs/>
          <w:lang w:val="es-CO"/>
        </w:rPr>
        <w:t>regex</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o </w:t>
      </w:r>
      <w:proofErr w:type="spellStart"/>
      <w:r w:rsidRPr="0073730E">
        <w:rPr>
          <w:rFonts w:asciiTheme="majorHAnsi" w:hAnsiTheme="majorHAnsi" w:cstheme="majorHAnsi"/>
          <w:i/>
          <w:iCs/>
          <w:lang w:val="es-CO"/>
        </w:rPr>
        <w:t>regexp</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que son secuencias de caracteres que nos ayudan a conformar patrones de </w:t>
      </w:r>
      <w:proofErr w:type="spellStart"/>
      <w:r w:rsidRPr="0073730E">
        <w:rPr>
          <w:rFonts w:asciiTheme="majorHAnsi" w:hAnsiTheme="majorHAnsi" w:cstheme="majorHAnsi"/>
          <w:lang w:val="es-CO"/>
        </w:rPr>
        <w:t>busqueda</w:t>
      </w:r>
      <w:proofErr w:type="spellEnd"/>
      <w:r w:rsidRPr="0073730E">
        <w:rPr>
          <w:rFonts w:asciiTheme="majorHAnsi" w:hAnsiTheme="majorHAnsi" w:cstheme="majorHAnsi"/>
          <w:vertAlign w:val="superscript"/>
          <w:lang w:val="es-CO"/>
        </w:rPr>
        <w:footnoteReference w:id="1"/>
      </w:r>
      <w:r w:rsidRPr="0073730E">
        <w:rPr>
          <w:rFonts w:asciiTheme="majorHAnsi" w:hAnsiTheme="majorHAnsi" w:cstheme="majorHAnsi"/>
          <w:lang w:val="es-CO"/>
        </w:rPr>
        <w:t xml:space="preserve"> Hecho lo anterior, logramos recuperar de la descripción, un 30,2% de los datos de área faltantes y complementando con KNN, se imputo el resto de los datos perdidos. Con lo anterior conseguimos completar la información faltante de la base datos en los atributos relevantes para nuestra predicción. </w:t>
      </w:r>
    </w:p>
    <w:p w14:paraId="3AD7B0FA" w14:textId="77777777" w:rsidR="007B3C7F" w:rsidRPr="0073730E" w:rsidRDefault="007B3C7F" w:rsidP="0073730E">
      <w:pPr>
        <w:jc w:val="both"/>
        <w:rPr>
          <w:rFonts w:asciiTheme="majorHAnsi" w:hAnsiTheme="majorHAnsi" w:cstheme="majorHAnsi"/>
          <w:lang w:val="es-CO"/>
        </w:rPr>
      </w:pPr>
    </w:p>
    <w:p w14:paraId="30603BBA" w14:textId="77777777"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La variable precio no tuvo mayores inconvenientes salvo los </w:t>
      </w:r>
      <w:proofErr w:type="spellStart"/>
      <w:r w:rsidRPr="0073730E">
        <w:rPr>
          <w:rFonts w:asciiTheme="majorHAnsi" w:hAnsiTheme="majorHAnsi" w:cstheme="majorHAnsi"/>
          <w:i/>
          <w:iCs/>
          <w:lang w:val="es-CO"/>
        </w:rPr>
        <w:t>outliers</w:t>
      </w:r>
      <w:proofErr w:type="spellEnd"/>
      <w:r w:rsidRPr="0073730E">
        <w:rPr>
          <w:rFonts w:asciiTheme="majorHAnsi" w:hAnsiTheme="majorHAnsi" w:cstheme="majorHAnsi"/>
          <w:lang w:val="es-CO"/>
        </w:rPr>
        <w:t>, que corresponden a valores que están fuera de los bigotes, es decir las líneas que se determinan como el tercer cuartil + 1.5 veces el rango intercuartílico y el primer cuartil -1.5 veces el rango intercuartílico.</w:t>
      </w:r>
    </w:p>
    <w:p w14:paraId="30CAE7C8" w14:textId="77777777" w:rsidR="007B3C7F" w:rsidRDefault="007B3C7F" w:rsidP="0073730E">
      <w:pPr>
        <w:jc w:val="both"/>
        <w:rPr>
          <w:rFonts w:asciiTheme="majorHAnsi" w:hAnsiTheme="majorHAnsi" w:cstheme="majorHAnsi"/>
          <w:lang w:val="es-CO"/>
        </w:rPr>
      </w:pPr>
    </w:p>
    <w:p w14:paraId="76E0263C" w14:textId="074AED50"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Proced</w:t>
      </w:r>
      <w:r w:rsidR="007B3C7F">
        <w:rPr>
          <w:rFonts w:asciiTheme="majorHAnsi" w:hAnsiTheme="majorHAnsi" w:cstheme="majorHAnsi"/>
          <w:lang w:val="es-CO"/>
        </w:rPr>
        <w:t>í</w:t>
      </w:r>
      <w:r w:rsidRPr="0073730E">
        <w:rPr>
          <w:rFonts w:asciiTheme="majorHAnsi" w:hAnsiTheme="majorHAnsi" w:cstheme="majorHAnsi"/>
          <w:lang w:val="es-CO"/>
        </w:rPr>
        <w:t>mos entonces a generar variables de distancia a lugares referentes como parques, centros comerciales, considerando que estos son atributos que pueden tener influencia en el precio de la propiedad, aquí ut</w:t>
      </w:r>
      <w:r w:rsidR="005F5EFD">
        <w:rPr>
          <w:rFonts w:asciiTheme="majorHAnsi" w:hAnsiTheme="majorHAnsi" w:cstheme="majorHAnsi"/>
          <w:lang w:val="es-CO"/>
        </w:rPr>
        <w:t>i</w:t>
      </w:r>
      <w:r w:rsidRPr="0073730E">
        <w:rPr>
          <w:rFonts w:asciiTheme="majorHAnsi" w:hAnsiTheme="majorHAnsi" w:cstheme="majorHAnsi"/>
          <w:lang w:val="es-CO"/>
        </w:rPr>
        <w:t xml:space="preserve">lizamos la distancia </w:t>
      </w:r>
      <w:proofErr w:type="gramStart"/>
      <w:r w:rsidRPr="0073730E">
        <w:rPr>
          <w:rFonts w:asciiTheme="majorHAnsi" w:hAnsiTheme="majorHAnsi" w:cstheme="majorHAnsi"/>
          <w:lang w:val="es-CO"/>
        </w:rPr>
        <w:t>euclidiana  De</w:t>
      </w:r>
      <w:proofErr w:type="gramEnd"/>
      <w:r w:rsidRPr="0073730E">
        <w:rPr>
          <w:rFonts w:asciiTheme="majorHAnsi" w:hAnsiTheme="majorHAnsi" w:cstheme="majorHAnsi"/>
          <w:lang w:val="es-CO"/>
        </w:rPr>
        <w:t xml:space="preserve"> esta manera contamos con una base completa y variables relevantes para la predicción.</w:t>
      </w:r>
    </w:p>
    <w:p w14:paraId="55782115" w14:textId="77777777" w:rsidR="005F45D9" w:rsidRPr="005F5EFD" w:rsidRDefault="005F45D9" w:rsidP="005F45D9">
      <w:pPr>
        <w:jc w:val="both"/>
        <w:rPr>
          <w:rFonts w:asciiTheme="majorHAnsi" w:hAnsiTheme="majorHAnsi" w:cstheme="majorHAnsi"/>
          <w:lang w:val="es-CO"/>
        </w:rPr>
      </w:pPr>
    </w:p>
    <w:p w14:paraId="5074C189" w14:textId="2766E9C9" w:rsidR="005F45D9" w:rsidRPr="007B3C7F" w:rsidRDefault="007B3C7F" w:rsidP="007B3C7F">
      <w:pPr>
        <w:pStyle w:val="Sinespaciado"/>
        <w:rPr>
          <w:lang w:val="es-ES"/>
        </w:rPr>
      </w:pPr>
      <w:r w:rsidRPr="007B3C7F">
        <w:rPr>
          <w:lang w:val="es-ES"/>
        </w:rPr>
        <w:t xml:space="preserve">2.1.2 </w:t>
      </w:r>
      <w:r w:rsidR="005F45D9" w:rsidRPr="007B3C7F">
        <w:rPr>
          <w:lang w:val="es-ES"/>
        </w:rPr>
        <w:t>Variables espaciales</w:t>
      </w:r>
      <w:r w:rsidRPr="007B3C7F">
        <w:rPr>
          <w:lang w:val="es-ES"/>
        </w:rPr>
        <w:t xml:space="preserve"> de distancia: </w:t>
      </w:r>
    </w:p>
    <w:p w14:paraId="72A9EA39" w14:textId="77777777" w:rsidR="007B3C7F" w:rsidRDefault="007B3C7F" w:rsidP="005F45D9">
      <w:pPr>
        <w:jc w:val="both"/>
        <w:rPr>
          <w:lang w:val="es-ES"/>
        </w:rPr>
      </w:pPr>
    </w:p>
    <w:p w14:paraId="2A318B46" w14:textId="394A5D9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Tomando en cuenta que la localización de las propiedades es una variable importante </w:t>
      </w:r>
      <w:r w:rsidR="00DF3DD1">
        <w:rPr>
          <w:rFonts w:asciiTheme="majorHAnsi" w:hAnsiTheme="majorHAnsi" w:cstheme="majorHAnsi"/>
          <w:lang w:val="es-ES"/>
        </w:rPr>
        <w:t>a</w:t>
      </w:r>
      <w:r w:rsidRPr="008C47BD">
        <w:rPr>
          <w:rFonts w:asciiTheme="majorHAnsi" w:hAnsiTheme="majorHAnsi" w:cstheme="majorHAnsi"/>
          <w:lang w:val="es-ES"/>
        </w:rPr>
        <w:t xml:space="preserve"> incorporar en los modelos de predicción de precios, se crearon 4 predictores que reflejan </w:t>
      </w:r>
      <w:proofErr w:type="gramStart"/>
      <w:r w:rsidRPr="008C47BD">
        <w:rPr>
          <w:rFonts w:asciiTheme="majorHAnsi" w:hAnsiTheme="majorHAnsi" w:cstheme="majorHAnsi"/>
          <w:lang w:val="es-ES"/>
        </w:rPr>
        <w:t>las cercanía</w:t>
      </w:r>
      <w:proofErr w:type="gramEnd"/>
      <w:r w:rsidRPr="008C47BD">
        <w:rPr>
          <w:rFonts w:asciiTheme="majorHAnsi" w:hAnsiTheme="majorHAnsi" w:cstheme="majorHAnsi"/>
          <w:lang w:val="es-ES"/>
        </w:rPr>
        <w:t xml:space="preserve"> de las propiedades a las áreas comerciales, las universidades, los parques y las avenidas principales. Se utilizó Open Street </w:t>
      </w:r>
      <w:proofErr w:type="spellStart"/>
      <w:r w:rsidRPr="008C47BD">
        <w:rPr>
          <w:rFonts w:asciiTheme="majorHAnsi" w:hAnsiTheme="majorHAnsi" w:cstheme="majorHAnsi"/>
          <w:lang w:val="es-ES"/>
        </w:rPr>
        <w:t>Map</w:t>
      </w:r>
      <w:proofErr w:type="spellEnd"/>
      <w:r w:rsidRPr="008C47BD">
        <w:rPr>
          <w:rFonts w:asciiTheme="majorHAnsi" w:hAnsiTheme="majorHAnsi" w:cstheme="majorHAnsi"/>
          <w:lang w:val="es-ES"/>
        </w:rPr>
        <w:t xml:space="preserve"> y se estimaron las distancias de los apartamentos a cada uno de esos lugares:</w:t>
      </w:r>
    </w:p>
    <w:p w14:paraId="49B8C27D" w14:textId="77777777" w:rsidR="005F45D9" w:rsidRPr="008C47BD" w:rsidRDefault="005F45D9" w:rsidP="005F45D9">
      <w:pPr>
        <w:jc w:val="both"/>
        <w:rPr>
          <w:rFonts w:asciiTheme="majorHAnsi" w:hAnsiTheme="majorHAnsi" w:cstheme="majorHAnsi"/>
          <w:lang w:val="es-ES"/>
        </w:rPr>
      </w:pPr>
    </w:p>
    <w:p w14:paraId="500A08E1"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Distancia_parques</w:t>
      </w:r>
      <w:proofErr w:type="spellEnd"/>
      <w:r w:rsidRPr="008C47BD">
        <w:rPr>
          <w:rFonts w:asciiTheme="majorHAnsi" w:hAnsiTheme="majorHAnsi" w:cstheme="majorHAnsi"/>
          <w:lang w:val="es-ES"/>
        </w:rPr>
        <w:t>: se identificaron los polígonos de los parques en Bogotá y sus centroides. Se calcularon las distancias desde los apartamentos hasta estos puntos centrales.</w:t>
      </w:r>
    </w:p>
    <w:p w14:paraId="2C0386EB" w14:textId="77777777" w:rsidR="005F45D9" w:rsidRPr="008C47BD" w:rsidRDefault="005F45D9" w:rsidP="005F45D9">
      <w:pPr>
        <w:jc w:val="both"/>
        <w:rPr>
          <w:rFonts w:asciiTheme="majorHAnsi" w:hAnsiTheme="majorHAnsi" w:cstheme="majorHAnsi"/>
          <w:lang w:val="es-ES"/>
        </w:rPr>
      </w:pPr>
    </w:p>
    <w:p w14:paraId="1E5B9D6B" w14:textId="7FF3982D"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Distancia_comercial</w:t>
      </w:r>
      <w:proofErr w:type="spellEnd"/>
      <w:r w:rsidRPr="008C47BD">
        <w:rPr>
          <w:rFonts w:asciiTheme="majorHAnsi" w:hAnsiTheme="majorHAnsi" w:cstheme="majorHAnsi"/>
          <w:lang w:val="es-ES"/>
        </w:rPr>
        <w:t>: de la librería “</w:t>
      </w:r>
      <w:proofErr w:type="spellStart"/>
      <w:r w:rsidRPr="008C47BD">
        <w:rPr>
          <w:rFonts w:asciiTheme="majorHAnsi" w:hAnsiTheme="majorHAnsi" w:cstheme="majorHAnsi"/>
          <w:i/>
          <w:iCs/>
          <w:lang w:val="es-ES"/>
        </w:rPr>
        <w:t>building</w:t>
      </w:r>
      <w:proofErr w:type="spellEnd"/>
      <w:r w:rsidRPr="008C47BD">
        <w:rPr>
          <w:rFonts w:asciiTheme="majorHAnsi" w:hAnsiTheme="majorHAnsi" w:cstheme="majorHAnsi"/>
          <w:lang w:val="es-ES"/>
        </w:rPr>
        <w:t>” se escogió “</w:t>
      </w:r>
      <w:proofErr w:type="spellStart"/>
      <w:r w:rsidRPr="008C47BD">
        <w:rPr>
          <w:rFonts w:asciiTheme="majorHAnsi" w:hAnsiTheme="majorHAnsi" w:cstheme="majorHAnsi"/>
          <w:i/>
          <w:iCs/>
          <w:lang w:val="es-ES"/>
        </w:rPr>
        <w:t>commercial</w:t>
      </w:r>
      <w:proofErr w:type="spellEnd"/>
      <w:r w:rsidRPr="008C47BD">
        <w:rPr>
          <w:rFonts w:asciiTheme="majorHAnsi" w:hAnsiTheme="majorHAnsi" w:cstheme="majorHAnsi"/>
          <w:lang w:val="es-ES"/>
        </w:rPr>
        <w:t>” y se calculó la distancia de los apartamentos a l</w:t>
      </w:r>
      <w:r w:rsidR="00DF3DD1">
        <w:rPr>
          <w:rFonts w:asciiTheme="majorHAnsi" w:hAnsiTheme="majorHAnsi" w:cstheme="majorHAnsi"/>
          <w:lang w:val="es-ES"/>
        </w:rPr>
        <w:t>a</w:t>
      </w:r>
      <w:r w:rsidRPr="008C47BD">
        <w:rPr>
          <w:rFonts w:asciiTheme="majorHAnsi" w:hAnsiTheme="majorHAnsi" w:cstheme="majorHAnsi"/>
          <w:lang w:val="es-ES"/>
        </w:rPr>
        <w:t xml:space="preserve">s áreas comerciales: centros comerciales </w:t>
      </w:r>
      <w:proofErr w:type="gramStart"/>
      <w:r w:rsidRPr="008C47BD">
        <w:rPr>
          <w:rFonts w:asciiTheme="majorHAnsi" w:hAnsiTheme="majorHAnsi" w:cstheme="majorHAnsi"/>
          <w:lang w:val="es-ES"/>
        </w:rPr>
        <w:t>y  supermercados</w:t>
      </w:r>
      <w:proofErr w:type="gramEnd"/>
      <w:r w:rsidRPr="008C47BD">
        <w:rPr>
          <w:rFonts w:asciiTheme="majorHAnsi" w:hAnsiTheme="majorHAnsi" w:cstheme="majorHAnsi"/>
          <w:lang w:val="es-ES"/>
        </w:rPr>
        <w:t>.</w:t>
      </w:r>
    </w:p>
    <w:p w14:paraId="3BB2E69E" w14:textId="77777777" w:rsidR="005F45D9" w:rsidRPr="008C47BD" w:rsidRDefault="005F45D9" w:rsidP="005F45D9">
      <w:pPr>
        <w:jc w:val="both"/>
        <w:rPr>
          <w:rFonts w:asciiTheme="majorHAnsi" w:hAnsiTheme="majorHAnsi" w:cstheme="majorHAnsi"/>
          <w:lang w:val="es-ES"/>
        </w:rPr>
      </w:pPr>
    </w:p>
    <w:p w14:paraId="5945FF95"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Distancia_ universidad</w:t>
      </w:r>
      <w:r w:rsidRPr="008C47BD">
        <w:rPr>
          <w:rFonts w:asciiTheme="majorHAnsi" w:hAnsiTheme="majorHAnsi" w:cstheme="majorHAnsi"/>
          <w:lang w:val="es-ES"/>
        </w:rPr>
        <w:t>: distancia de cada apartamento a la universidad más cercana.</w:t>
      </w:r>
    </w:p>
    <w:p w14:paraId="6D6ADC34" w14:textId="77777777" w:rsidR="005F45D9" w:rsidRPr="008C47BD" w:rsidRDefault="005F45D9" w:rsidP="005F45D9">
      <w:pPr>
        <w:jc w:val="both"/>
        <w:rPr>
          <w:rFonts w:asciiTheme="majorHAnsi" w:hAnsiTheme="majorHAnsi" w:cstheme="majorHAnsi"/>
          <w:lang w:val="es-ES"/>
        </w:rPr>
      </w:pPr>
    </w:p>
    <w:p w14:paraId="378EB85E"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 xml:space="preserve">Distancia_ </w:t>
      </w:r>
      <w:proofErr w:type="spellStart"/>
      <w:r w:rsidRPr="008C47BD">
        <w:rPr>
          <w:rFonts w:asciiTheme="majorHAnsi" w:hAnsiTheme="majorHAnsi" w:cstheme="majorHAnsi"/>
          <w:i/>
          <w:iCs/>
          <w:lang w:val="es-ES"/>
        </w:rPr>
        <w:t>avenida_principal</w:t>
      </w:r>
      <w:proofErr w:type="spellEnd"/>
      <w:r w:rsidRPr="008C47BD">
        <w:rPr>
          <w:rFonts w:asciiTheme="majorHAnsi" w:hAnsiTheme="majorHAnsi" w:cstheme="majorHAnsi"/>
          <w:lang w:val="es-ES"/>
        </w:rPr>
        <w:t>: Corresponden a avenidas como la Circunvalar, Carrera 11, Calle 19, Calle 72 o la Calle 92 que se encontraron utilizando la librería “</w:t>
      </w:r>
      <w:proofErr w:type="spellStart"/>
      <w:r w:rsidRPr="008C47BD">
        <w:rPr>
          <w:rFonts w:asciiTheme="majorHAnsi" w:hAnsiTheme="majorHAnsi" w:cstheme="majorHAnsi"/>
          <w:lang w:val="es-ES"/>
        </w:rPr>
        <w:t>highway</w:t>
      </w:r>
      <w:proofErr w:type="spellEnd"/>
      <w:r w:rsidRPr="008C47BD">
        <w:rPr>
          <w:rFonts w:asciiTheme="majorHAnsi" w:hAnsiTheme="majorHAnsi" w:cstheme="majorHAnsi"/>
          <w:lang w:val="es-ES"/>
        </w:rPr>
        <w:t>” y la opción “</w:t>
      </w:r>
      <w:proofErr w:type="spellStart"/>
      <w:r w:rsidRPr="008C47BD">
        <w:rPr>
          <w:rFonts w:asciiTheme="majorHAnsi" w:hAnsiTheme="majorHAnsi" w:cstheme="majorHAnsi"/>
          <w:lang w:val="es-ES"/>
        </w:rPr>
        <w:t>secondary</w:t>
      </w:r>
      <w:proofErr w:type="spellEnd"/>
      <w:r w:rsidRPr="008C47BD">
        <w:rPr>
          <w:rFonts w:asciiTheme="majorHAnsi" w:hAnsiTheme="majorHAnsi" w:cstheme="majorHAnsi"/>
          <w:lang w:val="es-ES"/>
        </w:rPr>
        <w:t xml:space="preserve">”.  Se calculó la menor distancia de cada apartamento a esas avenidas. </w:t>
      </w:r>
    </w:p>
    <w:p w14:paraId="7943C330" w14:textId="77777777" w:rsidR="005F45D9" w:rsidRPr="008C47BD" w:rsidRDefault="005F45D9" w:rsidP="005F45D9">
      <w:pPr>
        <w:jc w:val="both"/>
        <w:rPr>
          <w:rFonts w:asciiTheme="majorHAnsi" w:hAnsiTheme="majorHAnsi" w:cstheme="majorHAnsi"/>
          <w:lang w:val="es-ES"/>
        </w:rPr>
      </w:pPr>
    </w:p>
    <w:p w14:paraId="37A40EDC" w14:textId="383D8EC6"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A </w:t>
      </w:r>
      <w:r w:rsidR="00DF3DD1" w:rsidRPr="008C47BD">
        <w:rPr>
          <w:rFonts w:asciiTheme="majorHAnsi" w:hAnsiTheme="majorHAnsi" w:cstheme="majorHAnsi"/>
          <w:lang w:val="es-ES"/>
        </w:rPr>
        <w:t>continuación,</w:t>
      </w:r>
      <w:r w:rsidRPr="008C47BD">
        <w:rPr>
          <w:rFonts w:asciiTheme="majorHAnsi" w:hAnsiTheme="majorHAnsi" w:cstheme="majorHAnsi"/>
          <w:lang w:val="es-ES"/>
        </w:rPr>
        <w:t xml:space="preserve"> se muestran los mapas con las principales avenidas </w:t>
      </w:r>
      <w:r w:rsidR="008C47BD">
        <w:rPr>
          <w:rFonts w:asciiTheme="majorHAnsi" w:hAnsiTheme="majorHAnsi" w:cstheme="majorHAnsi"/>
          <w:lang w:val="es-ES"/>
        </w:rPr>
        <w:t>(</w:t>
      </w:r>
      <w:r w:rsidRPr="008C47BD">
        <w:rPr>
          <w:rFonts w:asciiTheme="majorHAnsi" w:hAnsiTheme="majorHAnsi" w:cstheme="majorHAnsi"/>
          <w:lang w:val="es-ES"/>
        </w:rPr>
        <w:t>en color rojo</w:t>
      </w:r>
      <w:r w:rsidR="008C47BD">
        <w:rPr>
          <w:rFonts w:asciiTheme="majorHAnsi" w:hAnsiTheme="majorHAnsi" w:cstheme="majorHAnsi"/>
          <w:lang w:val="es-ES"/>
        </w:rPr>
        <w:t>)</w:t>
      </w:r>
      <w:r w:rsidRPr="008C47BD">
        <w:rPr>
          <w:rFonts w:asciiTheme="majorHAnsi" w:hAnsiTheme="majorHAnsi" w:cstheme="majorHAnsi"/>
          <w:lang w:val="es-ES"/>
        </w:rPr>
        <w:t xml:space="preserve"> y los polígonos que representan los parques en color verde.  </w:t>
      </w:r>
    </w:p>
    <w:p w14:paraId="2BDAE2AB" w14:textId="77777777" w:rsidR="005F45D9" w:rsidRDefault="005F45D9" w:rsidP="005F45D9">
      <w:pPr>
        <w:jc w:val="both"/>
        <w:rPr>
          <w:lang w:val="es-ES"/>
        </w:rPr>
      </w:pPr>
    </w:p>
    <w:p w14:paraId="07367E4F" w14:textId="77777777" w:rsidR="005F45D9" w:rsidRDefault="005F45D9" w:rsidP="005F45D9">
      <w:pPr>
        <w:jc w:val="both"/>
        <w:rPr>
          <w:lang w:val="es-ES"/>
        </w:rPr>
      </w:pPr>
    </w:p>
    <w:p w14:paraId="50985B6A" w14:textId="77777777" w:rsidR="005F45D9" w:rsidRDefault="005F45D9" w:rsidP="005F45D9">
      <w:pPr>
        <w:jc w:val="center"/>
        <w:rPr>
          <w:lang w:val="es-ES"/>
        </w:rPr>
        <w:sectPr w:rsidR="005F45D9" w:rsidSect="0082227E">
          <w:type w:val="continuous"/>
          <w:pgSz w:w="12240" w:h="15840"/>
          <w:pgMar w:top="1440" w:right="1440" w:bottom="1440" w:left="1440" w:header="708" w:footer="708" w:gutter="0"/>
          <w:cols w:space="708"/>
          <w:docGrid w:linePitch="360"/>
        </w:sectPr>
      </w:pPr>
    </w:p>
    <w:p w14:paraId="37F50894" w14:textId="77777777" w:rsidR="008C47BD" w:rsidRDefault="005F45D9" w:rsidP="008C47BD">
      <w:pPr>
        <w:keepNext/>
        <w:jc w:val="center"/>
      </w:pPr>
      <w:r>
        <w:rPr>
          <w:noProof/>
          <w:lang w:val="es-ES"/>
        </w:rPr>
        <w:drawing>
          <wp:inline distT="0" distB="0" distL="0" distR="0" wp14:anchorId="713B7B32" wp14:editId="11F21252">
            <wp:extent cx="2877688" cy="3207578"/>
            <wp:effectExtent l="12700" t="12700" r="18415" b="184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539" cy="3328907"/>
                    </a:xfrm>
                    <a:prstGeom prst="rect">
                      <a:avLst/>
                    </a:prstGeom>
                    <a:ln>
                      <a:solidFill>
                        <a:schemeClr val="accent1"/>
                      </a:solidFill>
                    </a:ln>
                  </pic:spPr>
                </pic:pic>
              </a:graphicData>
            </a:graphic>
          </wp:inline>
        </w:drawing>
      </w:r>
    </w:p>
    <w:p w14:paraId="4E56D993" w14:textId="7E345356" w:rsidR="008C47BD" w:rsidRDefault="008C47BD" w:rsidP="008C47BD">
      <w:pPr>
        <w:pStyle w:val="Descripcin"/>
        <w:jc w:val="center"/>
      </w:pPr>
      <w:r>
        <w:t xml:space="preserve">Mapa 1:  apartamentos y av principales </w:t>
      </w:r>
    </w:p>
    <w:p w14:paraId="7FF7CC9E" w14:textId="0C5BC72F" w:rsidR="005F45D9" w:rsidRDefault="005F45D9" w:rsidP="005F45D9">
      <w:pPr>
        <w:jc w:val="center"/>
        <w:rPr>
          <w:lang w:val="es-ES"/>
        </w:rPr>
      </w:pPr>
      <w:r>
        <w:rPr>
          <w:lang w:val="es-ES"/>
        </w:rPr>
        <w:t xml:space="preserve">      </w:t>
      </w:r>
    </w:p>
    <w:p w14:paraId="6071C4CE" w14:textId="77777777" w:rsidR="005F45D9" w:rsidRDefault="005F45D9" w:rsidP="005F45D9">
      <w:pPr>
        <w:jc w:val="center"/>
        <w:rPr>
          <w:lang w:val="es-ES"/>
        </w:rPr>
      </w:pPr>
    </w:p>
    <w:p w14:paraId="0797F2F9" w14:textId="77777777" w:rsidR="005F45D9" w:rsidRDefault="005F45D9" w:rsidP="005F45D9">
      <w:pPr>
        <w:jc w:val="center"/>
        <w:rPr>
          <w:lang w:val="es-ES"/>
        </w:rPr>
      </w:pPr>
    </w:p>
    <w:p w14:paraId="3ADB4975" w14:textId="77777777" w:rsidR="008C47BD" w:rsidRDefault="005F45D9" w:rsidP="008C47BD">
      <w:pPr>
        <w:keepNext/>
        <w:jc w:val="center"/>
      </w:pPr>
      <w:r>
        <w:rPr>
          <w:noProof/>
          <w:lang w:val="es-ES"/>
        </w:rPr>
        <w:drawing>
          <wp:inline distT="0" distB="0" distL="0" distR="0" wp14:anchorId="0EB58FA9" wp14:editId="6654FEE3">
            <wp:extent cx="2856551" cy="2444510"/>
            <wp:effectExtent l="12700" t="12700" r="13970" b="698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914" cy="2485042"/>
                    </a:xfrm>
                    <a:prstGeom prst="rect">
                      <a:avLst/>
                    </a:prstGeom>
                    <a:ln>
                      <a:solidFill>
                        <a:schemeClr val="accent1"/>
                      </a:solidFill>
                    </a:ln>
                  </pic:spPr>
                </pic:pic>
              </a:graphicData>
            </a:graphic>
          </wp:inline>
        </w:drawing>
      </w:r>
    </w:p>
    <w:p w14:paraId="6B50EFA7" w14:textId="3C359D5D" w:rsidR="005F45D9" w:rsidRDefault="008C47BD" w:rsidP="008C47BD">
      <w:pPr>
        <w:pStyle w:val="Descripcin"/>
        <w:jc w:val="center"/>
        <w:rPr>
          <w:lang w:val="es-ES"/>
        </w:rPr>
      </w:pPr>
      <w:r>
        <w:t>Mapa 2: Apartamentos y parques</w:t>
      </w:r>
    </w:p>
    <w:p w14:paraId="1B06D886" w14:textId="77777777" w:rsidR="005F45D9" w:rsidRDefault="005F45D9" w:rsidP="005F45D9">
      <w:pPr>
        <w:jc w:val="center"/>
        <w:rPr>
          <w:lang w:val="es-ES"/>
        </w:rPr>
      </w:pPr>
      <w:r>
        <w:rPr>
          <w:lang w:val="es-ES"/>
        </w:rPr>
        <w:t xml:space="preserve">   </w:t>
      </w:r>
    </w:p>
    <w:p w14:paraId="70AD5415" w14:textId="77777777" w:rsidR="005F45D9" w:rsidRDefault="005F45D9" w:rsidP="005F45D9">
      <w:pPr>
        <w:rPr>
          <w:lang w:val="es-ES"/>
        </w:rPr>
        <w:sectPr w:rsidR="005F45D9" w:rsidSect="00D32AD0">
          <w:type w:val="continuous"/>
          <w:pgSz w:w="12240" w:h="15840"/>
          <w:pgMar w:top="1440" w:right="1440" w:bottom="1440" w:left="1440" w:header="708" w:footer="708" w:gutter="0"/>
          <w:cols w:num="2" w:space="708"/>
          <w:docGrid w:linePitch="360"/>
        </w:sectPr>
      </w:pPr>
    </w:p>
    <w:p w14:paraId="447FADCD" w14:textId="77777777" w:rsidR="005F45D9" w:rsidRPr="006620AC" w:rsidRDefault="005F45D9" w:rsidP="005F45D9">
      <w:pPr>
        <w:rPr>
          <w:lang w:val="es-ES"/>
        </w:rPr>
      </w:pPr>
    </w:p>
    <w:p w14:paraId="30F66D26" w14:textId="77777777" w:rsidR="00DA3C1F" w:rsidRPr="00DA3C1F" w:rsidRDefault="00DA3C1F" w:rsidP="00DA3C1F">
      <w:pPr>
        <w:jc w:val="both"/>
        <w:rPr>
          <w:rFonts w:cstheme="minorHAnsi"/>
          <w:lang w:val="es-ES"/>
        </w:rPr>
      </w:pPr>
    </w:p>
    <w:p w14:paraId="78A285B3" w14:textId="0CC0A408" w:rsidR="003218B6" w:rsidRDefault="00373192" w:rsidP="003218B6">
      <w:pPr>
        <w:pStyle w:val="Ttulo"/>
        <w:rPr>
          <w:sz w:val="32"/>
          <w:szCs w:val="32"/>
          <w:lang w:val="es-ES"/>
        </w:rPr>
      </w:pPr>
      <w:r>
        <w:rPr>
          <w:sz w:val="32"/>
          <w:szCs w:val="32"/>
          <w:lang w:val="es-ES"/>
        </w:rPr>
        <w:t>2.2</w:t>
      </w:r>
      <w:r w:rsidR="003218B6">
        <w:rPr>
          <w:sz w:val="32"/>
          <w:szCs w:val="32"/>
          <w:lang w:val="es-ES"/>
        </w:rPr>
        <w:t xml:space="preserve"> </w:t>
      </w:r>
      <w:r w:rsidR="003218B6" w:rsidRPr="003218B6">
        <w:rPr>
          <w:sz w:val="32"/>
          <w:szCs w:val="32"/>
          <w:lang w:val="es-ES"/>
        </w:rPr>
        <w:t>Estadísticas Descriptivas</w:t>
      </w:r>
    </w:p>
    <w:p w14:paraId="1874BD3F" w14:textId="2C9B02BF" w:rsidR="008C47BD" w:rsidRDefault="00D830BD" w:rsidP="00BD21E7">
      <w:pPr>
        <w:rPr>
          <w:lang w:val="es-ES"/>
        </w:rPr>
      </w:pPr>
      <w:r>
        <w:rPr>
          <w:lang w:val="es-ES"/>
        </w:rPr>
        <w:t xml:space="preserve"> </w:t>
      </w:r>
    </w:p>
    <w:p w14:paraId="51C5116F" w14:textId="2677AD4A" w:rsidR="00DF3DD1" w:rsidRPr="00DF3DD1" w:rsidRDefault="00DF3DD1" w:rsidP="00DF3DD1">
      <w:pPr>
        <w:jc w:val="both"/>
        <w:rPr>
          <w:rFonts w:ascii="Arial" w:eastAsia="Arial" w:hAnsi="Arial" w:cs="Arial"/>
          <w:lang w:val="es-ES" w:eastAsia="ja-JP"/>
        </w:rPr>
      </w:pPr>
      <w:r>
        <w:rPr>
          <w:lang w:val="es-ES"/>
        </w:rPr>
        <w:t xml:space="preserve">Las estadísticas descriptivas de las variables incluidas en nuestro modelo se muestran en la siguiente tabla. El precio promedio de la vivienda (casa o apartamento) asciende a un poco más </w:t>
      </w:r>
      <w:r w:rsidR="004427FA">
        <w:rPr>
          <w:lang w:val="es-ES"/>
        </w:rPr>
        <w:t>de $</w:t>
      </w:r>
      <w:r>
        <w:rPr>
          <w:lang w:val="es-ES"/>
        </w:rPr>
        <w:t xml:space="preserve">654 mil millones, la superficie o área promedio alcanza los 122 metros </w:t>
      </w:r>
      <w:r w:rsidR="004427FA">
        <w:rPr>
          <w:lang w:val="es-ES"/>
        </w:rPr>
        <w:t>cuadrados, el</w:t>
      </w:r>
      <w:r>
        <w:rPr>
          <w:lang w:val="es-ES"/>
        </w:rPr>
        <w:t xml:space="preserve"> número de habitaciones promedio es de 3, </w:t>
      </w:r>
      <w:r w:rsidR="004427FA">
        <w:rPr>
          <w:lang w:val="es-ES"/>
        </w:rPr>
        <w:t>y tienen</w:t>
      </w:r>
      <w:r>
        <w:rPr>
          <w:lang w:val="es-ES"/>
        </w:rPr>
        <w:t xml:space="preserve"> </w:t>
      </w:r>
      <w:r w:rsidR="004427FA">
        <w:rPr>
          <w:lang w:val="es-ES"/>
        </w:rPr>
        <w:t>en</w:t>
      </w:r>
      <w:r>
        <w:rPr>
          <w:lang w:val="es-ES"/>
        </w:rPr>
        <w:t xml:space="preserve"> promedio 3 baños. En cuanto a los atributos, la distancia promedio al parque mas cercano es de 160.7 metros, a una avenida principal es de </w:t>
      </w:r>
      <w:r w:rsidR="004427FA">
        <w:rPr>
          <w:lang w:val="es-ES"/>
        </w:rPr>
        <w:t>267 metros, a un centro comercial es de 295 metros y a la universidad llega a ser 1200 metros.</w:t>
      </w:r>
    </w:p>
    <w:p w14:paraId="0418A61A" w14:textId="7D0EFAC7" w:rsidR="00DF3DD1" w:rsidRDefault="00DF3DD1" w:rsidP="00BD21E7">
      <w:pPr>
        <w:rPr>
          <w:lang w:val="es-ES"/>
        </w:rPr>
      </w:pPr>
    </w:p>
    <w:p w14:paraId="42B7900A" w14:textId="171DB144" w:rsidR="004427FA" w:rsidRDefault="004427FA" w:rsidP="00BD21E7">
      <w:pPr>
        <w:rPr>
          <w:lang w:val="es-ES"/>
        </w:rPr>
      </w:pPr>
    </w:p>
    <w:p w14:paraId="69264B2D" w14:textId="7D1EF681" w:rsidR="004427FA" w:rsidRDefault="004427FA" w:rsidP="00BD21E7">
      <w:pPr>
        <w:rPr>
          <w:lang w:val="es-ES"/>
        </w:rPr>
      </w:pPr>
    </w:p>
    <w:p w14:paraId="27E3A80E" w14:textId="63B2D7DB" w:rsidR="004427FA" w:rsidRDefault="004427FA" w:rsidP="00BD21E7">
      <w:pPr>
        <w:rPr>
          <w:lang w:val="es-ES"/>
        </w:rPr>
      </w:pPr>
    </w:p>
    <w:p w14:paraId="5F0FE44B" w14:textId="7FB5F51F" w:rsidR="004427FA" w:rsidRDefault="004427FA" w:rsidP="00BD21E7">
      <w:pPr>
        <w:rPr>
          <w:lang w:val="es-ES"/>
        </w:rPr>
      </w:pPr>
    </w:p>
    <w:p w14:paraId="0289AB57" w14:textId="767ECC7E" w:rsidR="004427FA" w:rsidRDefault="004427FA" w:rsidP="00BD21E7">
      <w:pPr>
        <w:rPr>
          <w:lang w:val="es-ES"/>
        </w:rPr>
      </w:pPr>
    </w:p>
    <w:p w14:paraId="7977FE33" w14:textId="0B5FE830" w:rsidR="004427FA" w:rsidRDefault="004427FA" w:rsidP="00BD21E7">
      <w:pPr>
        <w:rPr>
          <w:lang w:val="es-ES"/>
        </w:rPr>
      </w:pPr>
    </w:p>
    <w:p w14:paraId="795B1E13" w14:textId="379DB849" w:rsidR="004427FA" w:rsidRDefault="004427FA" w:rsidP="00BD21E7">
      <w:pPr>
        <w:rPr>
          <w:lang w:val="es-ES"/>
        </w:rPr>
      </w:pPr>
    </w:p>
    <w:p w14:paraId="38B3AC40" w14:textId="5FE3E405" w:rsidR="004427FA" w:rsidRDefault="004427FA" w:rsidP="00BD21E7">
      <w:pPr>
        <w:rPr>
          <w:lang w:val="es-ES"/>
        </w:rPr>
      </w:pPr>
    </w:p>
    <w:p w14:paraId="44AF8CAD" w14:textId="1DB4A22A" w:rsidR="004427FA" w:rsidRDefault="004427FA" w:rsidP="00BD21E7">
      <w:pPr>
        <w:rPr>
          <w:lang w:val="es-ES"/>
        </w:rPr>
      </w:pPr>
    </w:p>
    <w:p w14:paraId="35BDEC84" w14:textId="522753D3" w:rsidR="004427FA" w:rsidRDefault="004427FA" w:rsidP="00BD21E7">
      <w:pPr>
        <w:rPr>
          <w:lang w:val="es-ES"/>
        </w:rPr>
      </w:pPr>
    </w:p>
    <w:p w14:paraId="49C7B79E" w14:textId="0DDC0CCE" w:rsidR="004427FA" w:rsidRDefault="004427FA" w:rsidP="00BD21E7">
      <w:pPr>
        <w:rPr>
          <w:lang w:val="es-ES"/>
        </w:rPr>
      </w:pPr>
    </w:p>
    <w:p w14:paraId="4DE3FD99" w14:textId="77777777" w:rsidR="004427FA" w:rsidRDefault="004427FA" w:rsidP="00BD21E7">
      <w:pPr>
        <w:rPr>
          <w:lang w:val="es-ES"/>
        </w:rPr>
      </w:pPr>
    </w:p>
    <w:p w14:paraId="251F21D8" w14:textId="75AF76E0" w:rsidR="00BD21E7" w:rsidRPr="00D830BD" w:rsidRDefault="00D830BD" w:rsidP="00BD21E7">
      <w:pPr>
        <w:rPr>
          <w:rFonts w:asciiTheme="majorHAnsi" w:hAnsiTheme="majorHAnsi" w:cstheme="majorHAnsi"/>
          <w:lang w:val="es-ES"/>
        </w:rPr>
      </w:pPr>
      <w:r w:rsidRPr="00D830BD">
        <w:rPr>
          <w:rFonts w:asciiTheme="majorHAnsi" w:hAnsiTheme="majorHAnsi" w:cstheme="majorHAnsi"/>
          <w:lang w:val="es-ES"/>
        </w:rPr>
        <w:lastRenderedPageBreak/>
        <w:t>El cuadro 1 muestra las estadísticas descriptivas de las variables que se utilizaron en el modelo</w:t>
      </w:r>
    </w:p>
    <w:p w14:paraId="2E3C36E8" w14:textId="77777777" w:rsidR="008C47BD" w:rsidRDefault="008C47BD" w:rsidP="00BD21E7">
      <w:pPr>
        <w:rPr>
          <w:lang w:val="es-ES"/>
        </w:rPr>
      </w:pPr>
    </w:p>
    <w:p w14:paraId="66C0D686" w14:textId="77777777" w:rsidR="00D830BD" w:rsidRDefault="008C47BD" w:rsidP="00D830BD">
      <w:pPr>
        <w:keepNext/>
        <w:jc w:val="center"/>
      </w:pPr>
      <w:r>
        <w:rPr>
          <w:noProof/>
          <w:lang w:val="es-ES"/>
        </w:rPr>
        <w:drawing>
          <wp:inline distT="0" distB="0" distL="0" distR="0" wp14:anchorId="576655C2" wp14:editId="6D3A455C">
            <wp:extent cx="5943600" cy="1873885"/>
            <wp:effectExtent l="12700" t="12700" r="1270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3885"/>
                    </a:xfrm>
                    <a:prstGeom prst="rect">
                      <a:avLst/>
                    </a:prstGeom>
                    <a:ln>
                      <a:solidFill>
                        <a:schemeClr val="accent1"/>
                      </a:solidFill>
                    </a:ln>
                  </pic:spPr>
                </pic:pic>
              </a:graphicData>
            </a:graphic>
          </wp:inline>
        </w:drawing>
      </w:r>
    </w:p>
    <w:p w14:paraId="6EAFBFDF" w14:textId="382C66B5" w:rsidR="00BD21E7" w:rsidRDefault="00D830BD" w:rsidP="00D830BD">
      <w:pPr>
        <w:pStyle w:val="Descripcin"/>
        <w:jc w:val="center"/>
        <w:rPr>
          <w:lang w:val="es-ES"/>
        </w:rPr>
      </w:pPr>
      <w:r>
        <w:t xml:space="preserve">Cuadro 1: Estadísticas variables </w:t>
      </w:r>
    </w:p>
    <w:p w14:paraId="05FC7AF1" w14:textId="42051ADC" w:rsidR="00BD21E7" w:rsidRDefault="00BD21E7" w:rsidP="00BD21E7">
      <w:pPr>
        <w:rPr>
          <w:lang w:val="es-ES"/>
        </w:rPr>
      </w:pPr>
    </w:p>
    <w:p w14:paraId="417366A3" w14:textId="40410A55" w:rsidR="006523B7" w:rsidRDefault="004427FA" w:rsidP="00075C7F">
      <w:pPr>
        <w:jc w:val="both"/>
        <w:rPr>
          <w:lang w:val="es-ES"/>
        </w:rPr>
      </w:pPr>
      <w:r>
        <w:rPr>
          <w:lang w:val="es-ES"/>
        </w:rPr>
        <w:t xml:space="preserve">En esta gráfica se muestra que el precio de las casas es más elevado respecto a los apartamentos. Y </w:t>
      </w:r>
      <w:r w:rsidR="00075C7F">
        <w:rPr>
          <w:lang w:val="es-ES"/>
        </w:rPr>
        <w:t xml:space="preserve">la correlación es </w:t>
      </w:r>
      <w:r>
        <w:rPr>
          <w:lang w:val="es-ES"/>
        </w:rPr>
        <w:t xml:space="preserve">baja frente a los atributos, </w:t>
      </w:r>
      <w:r w:rsidR="00075C7F">
        <w:rPr>
          <w:lang w:val="es-ES"/>
        </w:rPr>
        <w:t xml:space="preserve">siendo la </w:t>
      </w:r>
      <w:r w:rsidR="00075C7F" w:rsidRPr="006523B7">
        <w:rPr>
          <w:i/>
          <w:iCs/>
          <w:lang w:val="es-ES"/>
        </w:rPr>
        <w:t>Distancia a parque</w:t>
      </w:r>
      <w:r w:rsidR="00075C7F">
        <w:rPr>
          <w:lang w:val="es-ES"/>
        </w:rPr>
        <w:t xml:space="preserve"> la variable con mayor correlación (0.082). La asociación con el parque es positiva y respecto a la avenida principal, a centro comercial y universidad es negativa, siendo este el </w:t>
      </w:r>
      <w:r>
        <w:rPr>
          <w:lang w:val="es-ES"/>
        </w:rPr>
        <w:t>esperado</w:t>
      </w:r>
      <w:r w:rsidR="00075C7F">
        <w:rPr>
          <w:lang w:val="es-ES"/>
        </w:rPr>
        <w:t>.</w:t>
      </w:r>
      <w:r w:rsidR="006523B7">
        <w:rPr>
          <w:lang w:val="es-ES"/>
        </w:rPr>
        <w:t xml:space="preserve"> </w:t>
      </w:r>
    </w:p>
    <w:p w14:paraId="5602AF76" w14:textId="77777777" w:rsidR="00075C7F" w:rsidRDefault="00075C7F" w:rsidP="00BD21E7">
      <w:pPr>
        <w:rPr>
          <w:lang w:val="es-ES"/>
        </w:rPr>
      </w:pPr>
    </w:p>
    <w:p w14:paraId="4DD66691" w14:textId="77777777" w:rsidR="006523B7" w:rsidRDefault="006523B7" w:rsidP="006523B7">
      <w:pPr>
        <w:keepNext/>
        <w:jc w:val="center"/>
      </w:pPr>
      <w:r>
        <w:rPr>
          <w:noProof/>
          <w:lang w:val="es-ES"/>
        </w:rPr>
        <w:drawing>
          <wp:inline distT="0" distB="0" distL="0" distR="0" wp14:anchorId="5CBBE2AC" wp14:editId="552EE8A4">
            <wp:extent cx="4252224" cy="3689350"/>
            <wp:effectExtent l="19050" t="19050" r="15240" b="254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7697" cy="3711451"/>
                    </a:xfrm>
                    <a:prstGeom prst="rect">
                      <a:avLst/>
                    </a:prstGeom>
                    <a:ln>
                      <a:solidFill>
                        <a:schemeClr val="accent1"/>
                      </a:solidFill>
                    </a:ln>
                  </pic:spPr>
                </pic:pic>
              </a:graphicData>
            </a:graphic>
          </wp:inline>
        </w:drawing>
      </w:r>
    </w:p>
    <w:p w14:paraId="31E91203" w14:textId="43724B41" w:rsidR="006523B7" w:rsidRDefault="006523B7" w:rsidP="006523B7">
      <w:pPr>
        <w:pStyle w:val="Descripcin"/>
        <w:rPr>
          <w:lang w:val="es-ES"/>
        </w:rPr>
      </w:pPr>
      <w:r>
        <w:t xml:space="preserve">Gráfica 1: Precio y distancias </w:t>
      </w:r>
    </w:p>
    <w:p w14:paraId="2F2F75B8" w14:textId="1EBFA4CB" w:rsidR="006523B7" w:rsidRDefault="000E48E0" w:rsidP="00BD21E7">
      <w:pPr>
        <w:rPr>
          <w:lang w:val="es-ES"/>
        </w:rPr>
      </w:pPr>
      <w:proofErr w:type="gramStart"/>
      <w:r>
        <w:rPr>
          <w:lang w:val="es-ES"/>
        </w:rPr>
        <w:t>El cuanto</w:t>
      </w:r>
      <w:proofErr w:type="gramEnd"/>
      <w:r w:rsidR="00D841E8">
        <w:rPr>
          <w:lang w:val="es-ES"/>
        </w:rPr>
        <w:t xml:space="preserve"> a la relación con el tamaño de la vivienda o área, esta es positiva, lo que significa </w:t>
      </w:r>
      <w:r>
        <w:rPr>
          <w:lang w:val="es-ES"/>
        </w:rPr>
        <w:t>que a mayor área de la vivienda, mayor es el precio.</w:t>
      </w:r>
    </w:p>
    <w:p w14:paraId="1C51D8E3" w14:textId="77777777" w:rsidR="006523B7" w:rsidRDefault="006523B7" w:rsidP="006523B7">
      <w:pPr>
        <w:keepNext/>
        <w:jc w:val="center"/>
      </w:pPr>
      <w:r w:rsidRPr="00360A1D">
        <w:rPr>
          <w:noProof/>
        </w:rPr>
        <w:lastRenderedPageBreak/>
        <w:drawing>
          <wp:inline distT="0" distB="0" distL="0" distR="0" wp14:anchorId="00949454" wp14:editId="32090E20">
            <wp:extent cx="2038350" cy="1654418"/>
            <wp:effectExtent l="19050" t="19050" r="19050" b="222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063768" cy="1675048"/>
                    </a:xfrm>
                    <a:prstGeom prst="rect">
                      <a:avLst/>
                    </a:prstGeom>
                    <a:ln>
                      <a:solidFill>
                        <a:schemeClr val="accent1"/>
                      </a:solidFill>
                    </a:ln>
                  </pic:spPr>
                </pic:pic>
              </a:graphicData>
            </a:graphic>
          </wp:inline>
        </w:drawing>
      </w:r>
    </w:p>
    <w:p w14:paraId="2B8D3811" w14:textId="230A734A" w:rsidR="006523B7" w:rsidRDefault="006523B7" w:rsidP="006523B7">
      <w:pPr>
        <w:pStyle w:val="Descripcin"/>
        <w:jc w:val="center"/>
        <w:rPr>
          <w:lang w:val="es-ES"/>
        </w:rPr>
      </w:pPr>
      <w:r>
        <w:t xml:space="preserve">Gráfica 2: Precio - Area </w:t>
      </w:r>
    </w:p>
    <w:p w14:paraId="495ECDD9" w14:textId="29A55922" w:rsidR="00373192" w:rsidRDefault="00373192" w:rsidP="00F823E0">
      <w:pPr>
        <w:pStyle w:val="Ttulo"/>
        <w:rPr>
          <w:sz w:val="32"/>
          <w:szCs w:val="32"/>
          <w:lang w:val="es-ES"/>
        </w:rPr>
      </w:pPr>
      <w:r>
        <w:rPr>
          <w:sz w:val="32"/>
          <w:szCs w:val="32"/>
          <w:lang w:val="es-ES"/>
        </w:rPr>
        <w:t>3</w:t>
      </w:r>
      <w:r w:rsidR="00DD4009">
        <w:rPr>
          <w:sz w:val="32"/>
          <w:szCs w:val="32"/>
          <w:lang w:val="es-ES"/>
        </w:rPr>
        <w:t xml:space="preserve">. </w:t>
      </w:r>
      <w:r w:rsidR="000B35BC" w:rsidRPr="00F823E0">
        <w:rPr>
          <w:sz w:val="32"/>
          <w:szCs w:val="32"/>
          <w:lang w:val="es-ES"/>
        </w:rPr>
        <w:t>M</w:t>
      </w:r>
      <w:r w:rsidR="00DD4009">
        <w:rPr>
          <w:sz w:val="32"/>
          <w:szCs w:val="32"/>
          <w:lang w:val="es-ES"/>
        </w:rPr>
        <w:t>odelo</w:t>
      </w:r>
      <w:r w:rsidR="00A754E8">
        <w:rPr>
          <w:sz w:val="32"/>
          <w:szCs w:val="32"/>
          <w:lang w:val="es-ES"/>
        </w:rPr>
        <w:t>s</w:t>
      </w:r>
      <w:r>
        <w:rPr>
          <w:sz w:val="32"/>
          <w:szCs w:val="32"/>
          <w:lang w:val="es-ES"/>
        </w:rPr>
        <w:t xml:space="preserve"> y Resultados</w:t>
      </w:r>
    </w:p>
    <w:p w14:paraId="43A91FF7" w14:textId="77777777" w:rsidR="00DA3C1F" w:rsidRDefault="00DA3C1F" w:rsidP="00DA3C1F">
      <w:pPr>
        <w:jc w:val="both"/>
        <w:rPr>
          <w:rFonts w:cstheme="minorHAnsi"/>
          <w:lang w:val="es-ES"/>
        </w:rPr>
      </w:pPr>
    </w:p>
    <w:p w14:paraId="3764C2DF" w14:textId="48CD6167" w:rsidR="003D7507" w:rsidRPr="00F97FE8" w:rsidRDefault="005B1186" w:rsidP="00DA3C1F">
      <w:pPr>
        <w:jc w:val="both"/>
        <w:rPr>
          <w:rFonts w:asciiTheme="majorHAnsi" w:eastAsiaTheme="minorEastAsia" w:hAnsiTheme="majorHAnsi" w:cstheme="majorHAnsi"/>
          <w:lang w:val="es-ES"/>
        </w:rPr>
      </w:pPr>
      <w:r w:rsidRPr="00F97FE8">
        <w:rPr>
          <w:rFonts w:asciiTheme="majorHAnsi" w:hAnsiTheme="majorHAnsi" w:cstheme="majorHAnsi"/>
          <w:lang w:val="es-ES"/>
        </w:rPr>
        <w:t xml:space="preserve">El precio de la vivienda (P) es una función de las características estructurales y los atributos del entorno. </w:t>
      </w:r>
      <w:r w:rsidR="00BF1365" w:rsidRPr="00F97FE8">
        <w:rPr>
          <w:rFonts w:asciiTheme="majorHAnsi" w:hAnsiTheme="majorHAnsi" w:cstheme="majorHAnsi"/>
          <w:lang w:val="es-ES"/>
        </w:rPr>
        <w:t xml:space="preserve">Así, </w:t>
      </w:r>
      <w:r w:rsidR="003D7507" w:rsidRPr="00F97FE8">
        <w:rPr>
          <w:rFonts w:asciiTheme="majorHAnsi" w:hAnsiTheme="majorHAnsi" w:cstheme="majorHAnsi"/>
          <w:lang w:val="es-ES"/>
        </w:rPr>
        <w:t>estas</w:t>
      </w:r>
      <w:r w:rsidR="00BF1365" w:rsidRPr="00F97FE8">
        <w:rPr>
          <w:rFonts w:asciiTheme="majorHAnsi" w:hAnsiTheme="majorHAnsi"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F97FE8">
        <w:rPr>
          <w:rFonts w:asciiTheme="majorHAnsi" w:eastAsiaTheme="minorEastAsia" w:hAnsiTheme="majorHAnsi"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F97FE8">
        <w:rPr>
          <w:rFonts w:asciiTheme="majorHAnsi" w:eastAsiaTheme="minorEastAsia" w:hAnsiTheme="majorHAnsi" w:cstheme="majorHAnsi"/>
          <w:lang w:val="es-ES"/>
        </w:rPr>
        <w:t xml:space="preserve"> denota una de las </w:t>
      </w:r>
      <m:oMath>
        <m:r>
          <w:rPr>
            <w:rFonts w:ascii="Cambria Math" w:hAnsi="Cambria Math" w:cstheme="majorHAnsi"/>
            <w:lang w:val="es-ES"/>
          </w:rPr>
          <m:t>p</m:t>
        </m:r>
      </m:oMath>
      <w:r w:rsidR="003D7507" w:rsidRPr="00F97FE8">
        <w:rPr>
          <w:rFonts w:asciiTheme="majorHAnsi" w:eastAsiaTheme="minorEastAsia" w:hAnsiTheme="majorHAnsi"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donde </w:t>
      </w:r>
      <w:r w:rsidR="004654AA">
        <w:rPr>
          <w:rFonts w:asciiTheme="majorHAnsi" w:eastAsiaTheme="minorEastAsia" w:hAnsiTheme="majorHAnsi" w:cstheme="majorHAnsi"/>
          <w:lang w:val="es-ES"/>
        </w:rPr>
        <w:t xml:space="preserve">el </w:t>
      </w:r>
      <w:r w:rsidR="003D7507" w:rsidRPr="00F97FE8">
        <w:rPr>
          <w:rFonts w:asciiTheme="majorHAnsi" w:eastAsiaTheme="minorEastAsia" w:hAnsiTheme="majorHAnsi"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Por lo tanto, el precio de venta de una vivienda es función de las características y atributos de la misma. </w:t>
      </w:r>
    </w:p>
    <w:p w14:paraId="75F21F51" w14:textId="77777777" w:rsidR="003D7507" w:rsidRPr="00F97FE8" w:rsidRDefault="003D7507" w:rsidP="00DA3C1F">
      <w:pPr>
        <w:jc w:val="both"/>
        <w:rPr>
          <w:rFonts w:asciiTheme="majorHAnsi" w:eastAsiaTheme="minorEastAsia" w:hAnsiTheme="majorHAnsi" w:cstheme="majorHAnsi"/>
          <w:lang w:val="es-ES"/>
        </w:rPr>
      </w:pPr>
    </w:p>
    <w:p w14:paraId="075AA63E" w14:textId="31BBFB22" w:rsidR="00DA3C1F" w:rsidRPr="00F97FE8" w:rsidRDefault="003D7507" w:rsidP="00DA3C1F">
      <w:pPr>
        <w:jc w:val="both"/>
        <w:rPr>
          <w:rFonts w:asciiTheme="majorHAnsi" w:hAnsiTheme="majorHAnsi"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F97FE8" w:rsidRDefault="00D23978" w:rsidP="003D7507">
      <w:pPr>
        <w:jc w:val="both"/>
        <w:rPr>
          <w:rFonts w:asciiTheme="majorHAnsi" w:hAnsiTheme="majorHAnsi" w:cstheme="majorHAnsi"/>
          <w:lang w:val="es-ES"/>
        </w:rPr>
      </w:pPr>
    </w:p>
    <w:p w14:paraId="29251102" w14:textId="3F9825BD" w:rsidR="003D7507" w:rsidRPr="00F97FE8" w:rsidRDefault="00D23978" w:rsidP="003D7507">
      <w:pPr>
        <w:jc w:val="both"/>
        <w:rPr>
          <w:rFonts w:asciiTheme="majorHAnsi" w:eastAsiaTheme="minorEastAsia" w:hAnsiTheme="majorHAnsi" w:cstheme="majorHAnsi"/>
          <w:lang w:val="es-ES"/>
        </w:rPr>
      </w:pPr>
      <w:r w:rsidRPr="00F97FE8">
        <w:rPr>
          <w:rFonts w:asciiTheme="majorHAnsi" w:eastAsiaTheme="minorEastAsia" w:hAnsiTheme="majorHAnsi" w:cstheme="majorHAnsi"/>
          <w:lang w:val="es-ES"/>
        </w:rPr>
        <w:t>En nuestro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modelo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el precio dependerá de </w:t>
      </w:r>
      <w:r w:rsidR="003D7507" w:rsidRPr="00F97FE8">
        <w:rPr>
          <w:rFonts w:asciiTheme="majorHAnsi" w:eastAsiaTheme="minorEastAsia" w:hAnsiTheme="majorHAnsi" w:cstheme="majorHAnsi"/>
          <w:lang w:val="es-ES"/>
        </w:rPr>
        <w:t xml:space="preserve">un conjunto de características estructurales como número de habitaciones, </w:t>
      </w:r>
      <w:r w:rsidR="004654AA">
        <w:rPr>
          <w:rFonts w:asciiTheme="majorHAnsi" w:eastAsiaTheme="minorEastAsia" w:hAnsiTheme="majorHAnsi" w:cstheme="majorHAnsi"/>
          <w:lang w:val="es-ES"/>
        </w:rPr>
        <w:t xml:space="preserve">área de la propiedad, </w:t>
      </w:r>
      <w:r w:rsidR="004654AA" w:rsidRPr="00F97FE8">
        <w:rPr>
          <w:rFonts w:asciiTheme="majorHAnsi" w:eastAsiaTheme="minorEastAsia" w:hAnsiTheme="majorHAnsi" w:cstheme="majorHAnsi"/>
          <w:lang w:val="es-ES"/>
        </w:rPr>
        <w:t>núm</w:t>
      </w:r>
      <w:r w:rsidR="004654AA">
        <w:rPr>
          <w:rFonts w:asciiTheme="majorHAnsi" w:eastAsiaTheme="minorEastAsia" w:hAnsiTheme="majorHAnsi" w:cstheme="majorHAnsi"/>
          <w:lang w:val="es-ES"/>
        </w:rPr>
        <w:t>e</w:t>
      </w:r>
      <w:r w:rsidR="004654AA" w:rsidRPr="00F97FE8">
        <w:rPr>
          <w:rFonts w:asciiTheme="majorHAnsi" w:eastAsiaTheme="minorEastAsia" w:hAnsiTheme="majorHAnsi" w:cstheme="majorHAnsi"/>
          <w:lang w:val="es-ES"/>
        </w:rPr>
        <w:t>ro</w:t>
      </w:r>
      <w:r w:rsidR="003D7507" w:rsidRPr="00F97FE8">
        <w:rPr>
          <w:rFonts w:asciiTheme="majorHAnsi" w:eastAsiaTheme="minorEastAsia" w:hAnsiTheme="majorHAnsi" w:cstheme="majorHAnsi"/>
          <w:lang w:val="es-ES"/>
        </w:rPr>
        <w:t xml:space="preserve"> de baños</w:t>
      </w:r>
      <w:r w:rsidRPr="00F97FE8">
        <w:rPr>
          <w:rFonts w:asciiTheme="majorHAnsi" w:eastAsiaTheme="minorEastAsia" w:hAnsiTheme="majorHAnsi" w:cstheme="majorHAnsi"/>
          <w:lang w:val="es-ES"/>
        </w:rPr>
        <w:t xml:space="preserve"> y </w:t>
      </w:r>
      <w:r w:rsidR="003D7507" w:rsidRPr="00F97FE8">
        <w:rPr>
          <w:rFonts w:asciiTheme="majorHAnsi" w:eastAsiaTheme="minorEastAsia" w:hAnsiTheme="majorHAnsi" w:cstheme="majorHAnsi"/>
          <w:lang w:val="es-ES"/>
        </w:rPr>
        <w:t xml:space="preserve">tipo de vivienda (casa o apartamento), y adicionalmente </w:t>
      </w:r>
      <w:r w:rsidRPr="00F97FE8">
        <w:rPr>
          <w:rFonts w:asciiTheme="majorHAnsi" w:eastAsiaTheme="minorEastAsia" w:hAnsiTheme="majorHAnsi" w:cstheme="majorHAnsi"/>
          <w:lang w:val="es-ES"/>
        </w:rPr>
        <w:t xml:space="preserve">de </w:t>
      </w:r>
      <w:r w:rsidR="003D7507" w:rsidRPr="00F97FE8">
        <w:rPr>
          <w:rFonts w:asciiTheme="majorHAnsi" w:eastAsiaTheme="minorEastAsia" w:hAnsiTheme="majorHAnsi" w:cstheme="majorHAnsi"/>
          <w:lang w:val="es-ES"/>
        </w:rPr>
        <w:t>un conjunto de características del entorno</w:t>
      </w:r>
      <w:r w:rsidRPr="00F97FE8">
        <w:rPr>
          <w:rFonts w:asciiTheme="majorHAnsi" w:eastAsiaTheme="minorEastAsia" w:hAnsiTheme="majorHAnsi" w:cstheme="majorHAnsi"/>
          <w:lang w:val="es-ES"/>
        </w:rPr>
        <w:t xml:space="preserve"> como la distancia a</w:t>
      </w:r>
      <w:r w:rsidR="00565BF6" w:rsidRPr="00F97FE8">
        <w:rPr>
          <w:rFonts w:asciiTheme="majorHAnsi" w:eastAsiaTheme="minorEastAsia" w:hAnsiTheme="majorHAnsi" w:cstheme="majorHAnsi"/>
          <w:lang w:val="es-ES"/>
        </w:rPr>
        <w:t>l</w:t>
      </w:r>
      <w:r w:rsidRPr="00F97FE8">
        <w:rPr>
          <w:rFonts w:asciiTheme="majorHAnsi" w:eastAsiaTheme="minorEastAsia" w:hAnsiTheme="majorHAnsi" w:cstheme="majorHAnsi"/>
          <w:lang w:val="es-ES"/>
        </w:rPr>
        <w:t xml:space="preserve"> parque, distancia al centro comercial, distancia a la universidad y cercanía a avenida principal.</w:t>
      </w:r>
      <w:r w:rsidR="003D7507" w:rsidRPr="00F97FE8">
        <w:rPr>
          <w:rFonts w:asciiTheme="majorHAnsi" w:eastAsiaTheme="minorEastAsia" w:hAnsiTheme="majorHAnsi" w:cstheme="majorHAnsi"/>
          <w:lang w:val="es-ES"/>
        </w:rPr>
        <w:t xml:space="preserve"> </w:t>
      </w:r>
    </w:p>
    <w:p w14:paraId="32ED5388" w14:textId="55AA5A87" w:rsidR="00DC2D2E" w:rsidRPr="00F97FE8" w:rsidRDefault="00DC2D2E" w:rsidP="00DA3C1F">
      <w:pPr>
        <w:jc w:val="both"/>
        <w:rPr>
          <w:rFonts w:asciiTheme="majorHAnsi" w:eastAsiaTheme="minorEastAsia" w:hAnsiTheme="majorHAnsi" w:cstheme="majorHAnsi"/>
          <w:lang w:val="es-ES"/>
        </w:rPr>
      </w:pPr>
    </w:p>
    <w:p w14:paraId="035FC9E2" w14:textId="77777777" w:rsidR="00DC2D2E" w:rsidRPr="00F97FE8" w:rsidRDefault="00DC2D2E" w:rsidP="00DA3C1F">
      <w:pPr>
        <w:jc w:val="both"/>
        <w:rPr>
          <w:rFonts w:asciiTheme="majorHAnsi" w:eastAsiaTheme="minorEastAsia" w:hAnsiTheme="majorHAnsi" w:cstheme="majorHAnsi"/>
          <w:lang w:val="es-ES"/>
        </w:rPr>
      </w:pPr>
    </w:p>
    <w:p w14:paraId="69087B16" w14:textId="732C3C19" w:rsidR="00DC2D2E" w:rsidRPr="00F97FE8" w:rsidRDefault="004D38D1" w:rsidP="00F97FE8">
      <w:pPr>
        <w:pStyle w:val="Sinespaciado"/>
      </w:pPr>
      <w:r w:rsidRPr="00F97FE8">
        <w:t xml:space="preserve">3.1 </w:t>
      </w:r>
      <w:r w:rsidR="00DC2D2E" w:rsidRPr="00F97FE8">
        <w:t>Random forest (8 predictores):</w:t>
      </w:r>
    </w:p>
    <w:p w14:paraId="606746A7" w14:textId="77777777" w:rsidR="00AF0E54" w:rsidRPr="00F97FE8" w:rsidRDefault="00AF0E54" w:rsidP="00DC2D2E">
      <w:pPr>
        <w:jc w:val="both"/>
        <w:rPr>
          <w:rFonts w:asciiTheme="majorHAnsi" w:hAnsiTheme="majorHAnsi" w:cstheme="majorHAnsi"/>
          <w:lang w:val="es-ES"/>
        </w:rPr>
      </w:pPr>
    </w:p>
    <w:p w14:paraId="750E6A3A"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F97FE8">
        <w:rPr>
          <w:rFonts w:asciiTheme="majorHAnsi" w:hAnsiTheme="majorHAnsi" w:cstheme="majorHAnsi"/>
          <w:lang w:val="es-ES"/>
        </w:rPr>
        <w:t>bedrooms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bathrooms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property_type</w:t>
      </w:r>
      <w:proofErr w:type="spellEnd"/>
      <w:r w:rsidRPr="00F97FE8">
        <w:rPr>
          <w:rFonts w:asciiTheme="majorHAnsi" w:hAnsiTheme="majorHAnsi" w:cstheme="majorHAnsi"/>
          <w:lang w:val="es-ES"/>
        </w:rPr>
        <w:t xml:space="preserve">, superficie, </w:t>
      </w:r>
      <w:proofErr w:type="spellStart"/>
      <w:r w:rsidRPr="00F97FE8">
        <w:rPr>
          <w:rFonts w:asciiTheme="majorHAnsi" w:hAnsiTheme="majorHAnsi" w:cstheme="majorHAnsi"/>
          <w:lang w:val="es-ES"/>
        </w:rPr>
        <w:t>distancia_parque</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distancia_comercial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distancia_avenida_principal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distancia_universidad</w:t>
      </w:r>
      <w:proofErr w:type="spellEnd"/>
      <w:r w:rsidRPr="00F97FE8">
        <w:rPr>
          <w:rFonts w:asciiTheme="majorHAnsi" w:hAnsiTheme="majorHAnsi" w:cstheme="majorHAnsi"/>
          <w:lang w:val="es-ES"/>
        </w:rPr>
        <w:t>.</w:t>
      </w:r>
    </w:p>
    <w:p w14:paraId="450E330C" w14:textId="77777777" w:rsidR="00AF0E54" w:rsidRPr="00F97FE8" w:rsidRDefault="00AF0E54" w:rsidP="00AF0E54">
      <w:pPr>
        <w:jc w:val="both"/>
        <w:rPr>
          <w:rFonts w:asciiTheme="majorHAnsi" w:hAnsiTheme="majorHAnsi" w:cstheme="majorHAnsi"/>
          <w:lang w:val="es-ES"/>
        </w:rPr>
      </w:pPr>
    </w:p>
    <w:p w14:paraId="4CC9367D"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Adicionalmente, el modelo de </w:t>
      </w:r>
      <w:proofErr w:type="spellStart"/>
      <w:r w:rsidRPr="00F97FE8">
        <w:rPr>
          <w:rFonts w:asciiTheme="majorHAnsi" w:hAnsiTheme="majorHAnsi" w:cstheme="majorHAnsi"/>
          <w:i/>
          <w:iCs/>
          <w:lang w:val="es-ES"/>
        </w:rPr>
        <w:t>Random</w:t>
      </w:r>
      <w:proofErr w:type="spellEnd"/>
      <w:r w:rsidRPr="00F97FE8">
        <w:rPr>
          <w:rFonts w:asciiTheme="majorHAnsi" w:hAnsiTheme="majorHAnsi" w:cstheme="majorHAnsi"/>
          <w:i/>
          <w:iCs/>
          <w:lang w:val="es-ES"/>
        </w:rPr>
        <w:t xml:space="preserve"> Forest</w:t>
      </w:r>
      <w:r w:rsidRPr="00F97FE8">
        <w:rPr>
          <w:rFonts w:asciiTheme="majorHAnsi" w:hAnsiTheme="majorHAnsi"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F97FE8">
        <w:rPr>
          <w:rFonts w:asciiTheme="majorHAnsi" w:hAnsiTheme="majorHAnsi" w:cstheme="majorHAnsi"/>
          <w:i/>
          <w:iCs/>
          <w:lang w:val="es-ES"/>
        </w:rPr>
        <w:t>cross</w:t>
      </w:r>
      <w:proofErr w:type="spellEnd"/>
      <w:r w:rsidRPr="00F97FE8">
        <w:rPr>
          <w:rFonts w:asciiTheme="majorHAnsi" w:hAnsiTheme="majorHAnsi" w:cstheme="majorHAnsi"/>
          <w:i/>
          <w:iCs/>
          <w:lang w:val="es-ES"/>
        </w:rPr>
        <w:t xml:space="preserve"> </w:t>
      </w:r>
      <w:proofErr w:type="spellStart"/>
      <w:r w:rsidRPr="00F97FE8">
        <w:rPr>
          <w:rFonts w:asciiTheme="majorHAnsi" w:hAnsiTheme="majorHAnsi" w:cstheme="majorHAnsi"/>
          <w:i/>
          <w:iCs/>
          <w:lang w:val="es-ES"/>
        </w:rPr>
        <w:t>validation</w:t>
      </w:r>
      <w:proofErr w:type="spellEnd"/>
      <w:r w:rsidRPr="00F97FE8">
        <w:rPr>
          <w:rFonts w:asciiTheme="majorHAnsi" w:hAnsiTheme="majorHAnsi" w:cstheme="majorHAnsi"/>
          <w:lang w:val="es-ES"/>
        </w:rPr>
        <w:t xml:space="preserve"> con k=10. </w:t>
      </w:r>
    </w:p>
    <w:p w14:paraId="5E3C3F29" w14:textId="77777777" w:rsidR="00AF0E54" w:rsidRPr="00F97FE8" w:rsidRDefault="00AF0E54" w:rsidP="00AF0E54">
      <w:pPr>
        <w:jc w:val="both"/>
        <w:rPr>
          <w:rFonts w:asciiTheme="majorHAnsi" w:hAnsiTheme="majorHAnsi" w:cstheme="majorHAnsi"/>
          <w:lang w:val="es-ES"/>
        </w:rPr>
      </w:pPr>
    </w:p>
    <w:p w14:paraId="484FFB5C" w14:textId="77777777" w:rsidR="00AF0E54" w:rsidRPr="00F97FE8" w:rsidRDefault="00AF0E54" w:rsidP="00AF0E54">
      <w:pPr>
        <w:jc w:val="both"/>
        <w:rPr>
          <w:rFonts w:asciiTheme="majorHAnsi" w:hAnsiTheme="majorHAnsi" w:cstheme="majorHAnsi"/>
          <w:lang w:val="es-ES"/>
        </w:rPr>
        <w:sectPr w:rsidR="00AF0E54" w:rsidRPr="00F97FE8" w:rsidSect="00AF0E54">
          <w:type w:val="continuous"/>
          <w:pgSz w:w="12240" w:h="15840"/>
          <w:pgMar w:top="1440" w:right="1440" w:bottom="1440" w:left="1440" w:header="708" w:footer="708" w:gutter="0"/>
          <w:cols w:space="708"/>
          <w:docGrid w:linePitch="360"/>
        </w:sectPr>
      </w:pPr>
      <w:r w:rsidRPr="00F97FE8">
        <w:rPr>
          <w:rFonts w:asciiTheme="majorHAnsi" w:hAnsiTheme="majorHAnsi" w:cstheme="majorHAnsi"/>
          <w:lang w:val="es-ES"/>
        </w:rPr>
        <w:t>Finalmente, se construyó una grilla con 2, 3, 4 ,5 y 8(</w:t>
      </w:r>
      <w:proofErr w:type="spellStart"/>
      <w:r w:rsidRPr="00F97FE8">
        <w:rPr>
          <w:rFonts w:asciiTheme="majorHAnsi" w:hAnsiTheme="majorHAnsi" w:cstheme="majorHAnsi"/>
          <w:lang w:val="es-ES"/>
        </w:rPr>
        <w:t>bagging</w:t>
      </w:r>
      <w:proofErr w:type="spellEnd"/>
      <w:r w:rsidRPr="00F97FE8">
        <w:rPr>
          <w:rFonts w:asciiTheme="majorHAnsi" w:hAnsiTheme="majorHAnsi" w:cstheme="majorHAnsi"/>
          <w:lang w:val="es-ES"/>
        </w:rPr>
        <w:t xml:space="preserve">) predictores aleatorios. La regla de corte </w:t>
      </w:r>
      <w:proofErr w:type="spellStart"/>
      <w:r w:rsidRPr="00F97FE8">
        <w:rPr>
          <w:rFonts w:asciiTheme="majorHAnsi" w:hAnsiTheme="majorHAnsi" w:cstheme="majorHAnsi"/>
          <w:lang w:val="es-ES"/>
        </w:rPr>
        <w:t>fué</w:t>
      </w:r>
      <w:proofErr w:type="spellEnd"/>
      <w:r w:rsidRPr="00F97FE8">
        <w:rPr>
          <w:rFonts w:asciiTheme="majorHAnsi" w:hAnsiTheme="majorHAnsi" w:cstheme="majorHAnsi"/>
          <w:lang w:val="es-ES"/>
        </w:rPr>
        <w:t xml:space="preserve"> “varianza” y los diferentes tamaños de nodos: 1,2,3 y 6. </w:t>
      </w:r>
    </w:p>
    <w:p w14:paraId="3F6ACEBD" w14:textId="77777777" w:rsidR="00AF0E54" w:rsidRPr="00F97FE8" w:rsidRDefault="00AF0E54" w:rsidP="00AF0E54">
      <w:pPr>
        <w:rPr>
          <w:rFonts w:asciiTheme="majorHAnsi" w:hAnsiTheme="majorHAnsi" w:cstheme="majorHAnsi"/>
          <w:lang w:val="es-ES"/>
        </w:rPr>
      </w:pPr>
    </w:p>
    <w:p w14:paraId="7F8A0C16"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lastRenderedPageBreak/>
        <w:t xml:space="preserve">Como se puede ver en la </w:t>
      </w:r>
      <w:proofErr w:type="gramStart"/>
      <w:r w:rsidRPr="00F97FE8">
        <w:rPr>
          <w:rFonts w:asciiTheme="majorHAnsi" w:hAnsiTheme="majorHAnsi" w:cstheme="majorHAnsi"/>
          <w:lang w:val="es-ES"/>
        </w:rPr>
        <w:t>gráfica  XX</w:t>
      </w:r>
      <w:proofErr w:type="gramEnd"/>
      <w:r w:rsidRPr="00F97FE8">
        <w:rPr>
          <w:rFonts w:asciiTheme="majorHAnsi" w:hAnsiTheme="majorHAnsi" w:cstheme="majorHAnsi"/>
          <w:lang w:val="es-ES"/>
        </w:rPr>
        <w:t xml:space="preserve"> a medida que se incrementa el número de predictores  disminuye el RMSE, sin embargo después de 3 predictores aleatorios comienza a incrementarse.</w:t>
      </w:r>
    </w:p>
    <w:p w14:paraId="6DFEA99E" w14:textId="77777777" w:rsidR="00AF0E54" w:rsidRPr="00F97FE8" w:rsidRDefault="00AF0E54" w:rsidP="00AF0E54">
      <w:pPr>
        <w:jc w:val="both"/>
        <w:rPr>
          <w:rFonts w:asciiTheme="majorHAnsi" w:hAnsiTheme="majorHAnsi" w:cstheme="majorHAnsi"/>
          <w:lang w:val="es-ES"/>
        </w:rPr>
      </w:pPr>
    </w:p>
    <w:p w14:paraId="5DBDF587" w14:textId="13B9AD4C"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El mejor número de nodos </w:t>
      </w:r>
      <w:r w:rsidR="00D63D56" w:rsidRPr="00F97FE8">
        <w:rPr>
          <w:rFonts w:asciiTheme="majorHAnsi" w:hAnsiTheme="majorHAnsi" w:cstheme="majorHAnsi"/>
          <w:lang w:val="es-ES"/>
        </w:rPr>
        <w:t>es 1</w:t>
      </w:r>
      <w:r w:rsidRPr="00F97FE8">
        <w:rPr>
          <w:rFonts w:asciiTheme="majorHAnsi" w:hAnsiTheme="majorHAnsi" w:cstheme="majorHAnsi"/>
          <w:lang w:val="es-ES"/>
        </w:rPr>
        <w:t>.  El cuadro XX muestra el MEA y MAPE dentro y fuera de muestra.</w:t>
      </w:r>
    </w:p>
    <w:p w14:paraId="158B228F" w14:textId="77777777" w:rsidR="00AF0E54" w:rsidRPr="00F97FE8" w:rsidRDefault="00AF0E54" w:rsidP="00DC2D2E">
      <w:pPr>
        <w:jc w:val="both"/>
        <w:rPr>
          <w:rFonts w:asciiTheme="majorHAnsi" w:hAnsiTheme="majorHAnsi" w:cstheme="majorHAnsi"/>
          <w:lang w:val="es-ES"/>
        </w:rPr>
      </w:pPr>
    </w:p>
    <w:p w14:paraId="45F1261F" w14:textId="33F9E9CD" w:rsidR="00AF0E54" w:rsidRPr="00F97FE8" w:rsidRDefault="00AF0E54" w:rsidP="00DC2D2E">
      <w:pPr>
        <w:jc w:val="both"/>
        <w:rPr>
          <w:rFonts w:asciiTheme="majorHAnsi" w:hAnsiTheme="majorHAnsi" w:cstheme="majorHAnsi"/>
          <w:lang w:val="es-ES"/>
        </w:rPr>
        <w:sectPr w:rsidR="00AF0E54" w:rsidRPr="00F97FE8" w:rsidSect="0082227E">
          <w:type w:val="continuous"/>
          <w:pgSz w:w="12240" w:h="15840"/>
          <w:pgMar w:top="1440" w:right="1440" w:bottom="1440" w:left="1440" w:header="708" w:footer="708" w:gutter="0"/>
          <w:cols w:space="708"/>
          <w:docGrid w:linePitch="360"/>
        </w:sectPr>
      </w:pPr>
    </w:p>
    <w:p w14:paraId="4F503A98" w14:textId="07D289FD" w:rsidR="00DC2D2E" w:rsidRDefault="00DC2D2E" w:rsidP="00DC2D2E">
      <w:pPr>
        <w:jc w:val="both"/>
        <w:rPr>
          <w:lang w:val="es-ES"/>
        </w:rPr>
      </w:pPr>
      <w:r>
        <w:rPr>
          <w:lang w:val="es-ES"/>
        </w:rPr>
        <w:t xml:space="preserve">  </w:t>
      </w:r>
      <w:r w:rsidR="00AF0E54" w:rsidRPr="00D835BA">
        <w:rPr>
          <w:noProof/>
          <w:lang w:val="es-ES"/>
        </w:rPr>
        <w:drawing>
          <wp:inline distT="0" distB="0" distL="0" distR="0" wp14:anchorId="676F031A" wp14:editId="28D6FBE6">
            <wp:extent cx="2642226" cy="3694596"/>
            <wp:effectExtent l="12700" t="12700" r="12700" b="139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2646220" cy="3700181"/>
                    </a:xfrm>
                    <a:prstGeom prst="rect">
                      <a:avLst/>
                    </a:prstGeom>
                    <a:ln>
                      <a:solidFill>
                        <a:schemeClr val="accent1"/>
                      </a:solidFill>
                    </a:ln>
                  </pic:spPr>
                </pic:pic>
              </a:graphicData>
            </a:graphic>
          </wp:inline>
        </w:drawing>
      </w:r>
    </w:p>
    <w:p w14:paraId="53E4B00F" w14:textId="77777777" w:rsidR="00DC2D2E" w:rsidRDefault="00DC2D2E" w:rsidP="00DC2D2E">
      <w:pPr>
        <w:rPr>
          <w:lang w:val="es-ES"/>
        </w:rPr>
      </w:pPr>
      <w:r>
        <w:rPr>
          <w:lang w:val="es-ES"/>
        </w:rPr>
        <w:t xml:space="preserve"> </w:t>
      </w:r>
    </w:p>
    <w:p w14:paraId="07431D4C" w14:textId="77777777" w:rsidR="00DC2D2E" w:rsidRDefault="00DC2D2E" w:rsidP="00DC2D2E">
      <w:pPr>
        <w:rPr>
          <w:lang w:val="es-ES"/>
        </w:rPr>
      </w:pPr>
    </w:p>
    <w:p w14:paraId="34C7AB07" w14:textId="77777777" w:rsidR="00DC2D2E" w:rsidRDefault="00DC2D2E" w:rsidP="00DC2D2E">
      <w:pPr>
        <w:rPr>
          <w:lang w:val="es-ES"/>
        </w:rPr>
      </w:pPr>
    </w:p>
    <w:p w14:paraId="6AF8EAC8" w14:textId="77777777" w:rsidR="00DC2D2E" w:rsidRDefault="00DC2D2E" w:rsidP="00DC2D2E">
      <w:pPr>
        <w:rPr>
          <w:lang w:val="es-ES"/>
        </w:rPr>
      </w:pPr>
    </w:p>
    <w:p w14:paraId="6A53E02F" w14:textId="77777777" w:rsidR="00DC2D2E" w:rsidRDefault="00DC2D2E" w:rsidP="00DC2D2E">
      <w:pPr>
        <w:rPr>
          <w:lang w:val="es-ES"/>
        </w:rPr>
      </w:pPr>
    </w:p>
    <w:tbl>
      <w:tblPr>
        <w:tblStyle w:val="Tablaconcuadrcula"/>
        <w:tblW w:w="0" w:type="auto"/>
        <w:tblLook w:val="04A0" w:firstRow="1" w:lastRow="0" w:firstColumn="1" w:lastColumn="0" w:noHBand="0" w:noVBand="1"/>
      </w:tblPr>
      <w:tblGrid>
        <w:gridCol w:w="1684"/>
        <w:gridCol w:w="1232"/>
        <w:gridCol w:w="1400"/>
      </w:tblGrid>
      <w:tr w:rsidR="00AF0E54" w14:paraId="04D3A40E" w14:textId="77777777" w:rsidTr="00B227D7">
        <w:tc>
          <w:tcPr>
            <w:tcW w:w="1684" w:type="dxa"/>
          </w:tcPr>
          <w:p w14:paraId="5468E050" w14:textId="77777777" w:rsidR="00AF0E54" w:rsidRDefault="00AF0E54" w:rsidP="00B227D7">
            <w:pPr>
              <w:jc w:val="center"/>
              <w:rPr>
                <w:lang w:val="es-ES"/>
              </w:rPr>
            </w:pPr>
          </w:p>
        </w:tc>
        <w:tc>
          <w:tcPr>
            <w:tcW w:w="1232" w:type="dxa"/>
          </w:tcPr>
          <w:p w14:paraId="56724AE8" w14:textId="77777777" w:rsidR="00AF0E54" w:rsidRDefault="00AF0E54" w:rsidP="00B227D7">
            <w:pPr>
              <w:jc w:val="center"/>
              <w:rPr>
                <w:lang w:val="es-ES"/>
              </w:rPr>
            </w:pPr>
            <w:r>
              <w:rPr>
                <w:lang w:val="es-ES"/>
              </w:rPr>
              <w:t>MAPE</w:t>
            </w:r>
          </w:p>
        </w:tc>
        <w:tc>
          <w:tcPr>
            <w:tcW w:w="1400" w:type="dxa"/>
          </w:tcPr>
          <w:p w14:paraId="79B08B0E" w14:textId="77777777" w:rsidR="00AF0E54" w:rsidRDefault="00AF0E54" w:rsidP="00B227D7">
            <w:pPr>
              <w:jc w:val="center"/>
              <w:rPr>
                <w:lang w:val="es-ES"/>
              </w:rPr>
            </w:pPr>
            <w:r>
              <w:rPr>
                <w:lang w:val="es-ES"/>
              </w:rPr>
              <w:t>MAE</w:t>
            </w:r>
          </w:p>
        </w:tc>
      </w:tr>
      <w:tr w:rsidR="00AF0E54" w14:paraId="623D7E0B" w14:textId="77777777" w:rsidTr="00B227D7">
        <w:tc>
          <w:tcPr>
            <w:tcW w:w="1684" w:type="dxa"/>
          </w:tcPr>
          <w:p w14:paraId="46496C40" w14:textId="77777777" w:rsidR="00AF0E54" w:rsidRDefault="00AF0E54" w:rsidP="00B227D7">
            <w:pPr>
              <w:jc w:val="center"/>
              <w:rPr>
                <w:lang w:val="es-ES"/>
              </w:rPr>
            </w:pPr>
            <w:r>
              <w:rPr>
                <w:lang w:val="es-ES"/>
              </w:rPr>
              <w:t>Entrenamiento</w:t>
            </w:r>
          </w:p>
        </w:tc>
        <w:tc>
          <w:tcPr>
            <w:tcW w:w="1232" w:type="dxa"/>
          </w:tcPr>
          <w:p w14:paraId="09CAB1D0" w14:textId="77777777" w:rsidR="00AF0E54" w:rsidRDefault="00AF0E54" w:rsidP="00B227D7">
            <w:pPr>
              <w:jc w:val="center"/>
              <w:rPr>
                <w:lang w:val="es-ES"/>
              </w:rPr>
            </w:pPr>
            <w:r>
              <w:rPr>
                <w:lang w:val="es-ES"/>
              </w:rPr>
              <w:t>0.051</w:t>
            </w:r>
          </w:p>
        </w:tc>
        <w:tc>
          <w:tcPr>
            <w:tcW w:w="1400" w:type="dxa"/>
          </w:tcPr>
          <w:p w14:paraId="401434E1" w14:textId="77777777" w:rsidR="00AF0E54" w:rsidRDefault="00AF0E54" w:rsidP="00B227D7">
            <w:pPr>
              <w:jc w:val="center"/>
              <w:rPr>
                <w:lang w:val="es-ES"/>
              </w:rPr>
            </w:pPr>
            <w:r>
              <w:rPr>
                <w:lang w:val="es-ES"/>
              </w:rPr>
              <w:t>29403419</w:t>
            </w:r>
          </w:p>
        </w:tc>
      </w:tr>
      <w:tr w:rsidR="00AF0E54" w14:paraId="5854A8F6" w14:textId="77777777" w:rsidTr="00B227D7">
        <w:tc>
          <w:tcPr>
            <w:tcW w:w="1684" w:type="dxa"/>
          </w:tcPr>
          <w:p w14:paraId="6C1951D2" w14:textId="77777777" w:rsidR="00AF0E54" w:rsidRDefault="00AF0E54" w:rsidP="00B227D7">
            <w:pPr>
              <w:jc w:val="center"/>
              <w:rPr>
                <w:lang w:val="es-ES"/>
              </w:rPr>
            </w:pPr>
            <w:r>
              <w:rPr>
                <w:lang w:val="es-ES"/>
              </w:rPr>
              <w:t>Testeo</w:t>
            </w:r>
          </w:p>
        </w:tc>
        <w:tc>
          <w:tcPr>
            <w:tcW w:w="1232" w:type="dxa"/>
          </w:tcPr>
          <w:p w14:paraId="2264DFB9" w14:textId="77777777" w:rsidR="00AF0E54" w:rsidRDefault="00AF0E54" w:rsidP="00B227D7">
            <w:pPr>
              <w:jc w:val="center"/>
              <w:rPr>
                <w:lang w:val="es-ES"/>
              </w:rPr>
            </w:pPr>
            <w:r>
              <w:rPr>
                <w:lang w:val="es-ES"/>
              </w:rPr>
              <w:t>0.121</w:t>
            </w:r>
          </w:p>
        </w:tc>
        <w:tc>
          <w:tcPr>
            <w:tcW w:w="1400" w:type="dxa"/>
          </w:tcPr>
          <w:p w14:paraId="12E78E8E" w14:textId="77777777" w:rsidR="00AF0E54" w:rsidRDefault="00AF0E54" w:rsidP="00B227D7">
            <w:pPr>
              <w:jc w:val="center"/>
              <w:rPr>
                <w:lang w:val="es-ES"/>
              </w:rPr>
            </w:pPr>
            <w:r>
              <w:rPr>
                <w:lang w:val="es-ES"/>
              </w:rPr>
              <w:t>68925784</w:t>
            </w:r>
          </w:p>
        </w:tc>
      </w:tr>
    </w:tbl>
    <w:p w14:paraId="206A765B" w14:textId="77777777" w:rsidR="00DC2D2E" w:rsidRDefault="00DC2D2E" w:rsidP="00DC2D2E">
      <w:pPr>
        <w:rPr>
          <w:lang w:val="es-ES"/>
        </w:rPr>
        <w:sectPr w:rsidR="00DC2D2E" w:rsidSect="00861849">
          <w:type w:val="continuous"/>
          <w:pgSz w:w="12240" w:h="15840"/>
          <w:pgMar w:top="1440" w:right="1440" w:bottom="1440" w:left="1440" w:header="708" w:footer="708" w:gutter="0"/>
          <w:cols w:num="2" w:space="708"/>
          <w:docGrid w:linePitch="360"/>
        </w:sectPr>
      </w:pPr>
    </w:p>
    <w:p w14:paraId="4DE98DB0" w14:textId="77777777" w:rsidR="009A29E0" w:rsidRDefault="009A29E0" w:rsidP="00DC2D2E">
      <w:pPr>
        <w:rPr>
          <w:lang w:val="es-ES"/>
        </w:rPr>
      </w:pPr>
    </w:p>
    <w:p w14:paraId="48A15442" w14:textId="77777777" w:rsidR="00AF0E54" w:rsidRDefault="00AF0E54" w:rsidP="00E23210">
      <w:pPr>
        <w:jc w:val="both"/>
        <w:rPr>
          <w:lang w:val="es-ES"/>
        </w:rPr>
      </w:pPr>
    </w:p>
    <w:p w14:paraId="22CC6256" w14:textId="77777777" w:rsidR="00AF0E54" w:rsidRDefault="00AF0E54" w:rsidP="00E23210">
      <w:pPr>
        <w:jc w:val="both"/>
        <w:rPr>
          <w:lang w:val="es-ES"/>
        </w:rPr>
      </w:pPr>
    </w:p>
    <w:p w14:paraId="3757879A" w14:textId="77777777" w:rsidR="00AF0E54" w:rsidRDefault="00AF0E54" w:rsidP="00E23210">
      <w:pPr>
        <w:jc w:val="both"/>
        <w:rPr>
          <w:lang w:val="es-ES"/>
        </w:rPr>
      </w:pPr>
    </w:p>
    <w:p w14:paraId="3CE82A28" w14:textId="6AF782E7" w:rsidR="009A29E0" w:rsidRPr="00F01EE3" w:rsidRDefault="009A29E0" w:rsidP="00E23210">
      <w:pPr>
        <w:jc w:val="both"/>
        <w:rPr>
          <w:rFonts w:asciiTheme="majorHAnsi" w:hAnsiTheme="majorHAnsi" w:cstheme="majorHAnsi"/>
          <w:lang w:val="es-ES"/>
        </w:rPr>
        <w:sectPr w:rsidR="009A29E0" w:rsidRPr="00F01EE3" w:rsidSect="009A29E0">
          <w:type w:val="continuous"/>
          <w:pgSz w:w="12240" w:h="15840"/>
          <w:pgMar w:top="1440" w:right="1440" w:bottom="1440" w:left="1440" w:header="708" w:footer="708" w:gutter="0"/>
          <w:cols w:space="708"/>
          <w:docGrid w:linePitch="360"/>
        </w:sectPr>
      </w:pPr>
      <w:r w:rsidRPr="00F01EE3">
        <w:rPr>
          <w:rFonts w:asciiTheme="majorHAnsi" w:hAnsiTheme="majorHAnsi" w:cstheme="majorHAnsi"/>
          <w:lang w:val="es-ES"/>
        </w:rPr>
        <w:t>Aunque el MA</w:t>
      </w:r>
      <w:r w:rsidR="009237A3" w:rsidRPr="00F01EE3">
        <w:rPr>
          <w:rFonts w:asciiTheme="majorHAnsi" w:hAnsiTheme="majorHAnsi" w:cstheme="majorHAnsi"/>
          <w:lang w:val="es-ES"/>
        </w:rPr>
        <w:t>P</w:t>
      </w:r>
      <w:r w:rsidRPr="00F01EE3">
        <w:rPr>
          <w:rFonts w:asciiTheme="majorHAnsi" w:hAnsiTheme="majorHAnsi" w:cstheme="majorHAnsi"/>
          <w:lang w:val="es-ES"/>
        </w:rPr>
        <w:t>E dentro de muestra es bajo</w:t>
      </w:r>
      <w:r w:rsidR="00E23210" w:rsidRPr="00F01EE3">
        <w:rPr>
          <w:rFonts w:asciiTheme="majorHAnsi" w:hAnsiTheme="majorHAnsi" w:cstheme="majorHAnsi"/>
          <w:lang w:val="es-ES"/>
        </w:rPr>
        <w:t xml:space="preserve"> no logra mantener el mismo porcentaje en el conjunto de evaluación.  Esto se puede deber a </w:t>
      </w:r>
      <w:proofErr w:type="spellStart"/>
      <w:r w:rsidR="00E23210" w:rsidRPr="00F01EE3">
        <w:rPr>
          <w:rFonts w:asciiTheme="majorHAnsi" w:hAnsiTheme="majorHAnsi" w:cstheme="majorHAnsi"/>
          <w:i/>
          <w:iCs/>
          <w:lang w:val="es-ES"/>
        </w:rPr>
        <w:t>overfitting</w:t>
      </w:r>
      <w:proofErr w:type="spellEnd"/>
      <w:r w:rsidR="00E23210" w:rsidRPr="00F01EE3">
        <w:rPr>
          <w:rFonts w:asciiTheme="majorHAnsi" w:hAnsiTheme="majorHAnsi" w:cstheme="majorHAnsi"/>
          <w:lang w:val="es-ES"/>
        </w:rPr>
        <w:t xml:space="preserve">. Sin embargo, aunque la variación entre los dos subconjuntos </w:t>
      </w:r>
      <w:r w:rsidR="001A3273" w:rsidRPr="00F01EE3">
        <w:rPr>
          <w:rFonts w:asciiTheme="majorHAnsi" w:hAnsiTheme="majorHAnsi" w:cstheme="majorHAnsi"/>
          <w:lang w:val="es-ES"/>
        </w:rPr>
        <w:t>es evidente</w:t>
      </w:r>
      <w:r w:rsidR="00AF0E54" w:rsidRPr="00F01EE3">
        <w:rPr>
          <w:rFonts w:asciiTheme="majorHAnsi" w:hAnsiTheme="majorHAnsi" w:cstheme="majorHAnsi"/>
          <w:lang w:val="es-ES"/>
        </w:rPr>
        <w:t>,</w:t>
      </w:r>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una predicción en testeo con </w:t>
      </w:r>
      <w:proofErr w:type="gramStart"/>
      <w:r w:rsidR="001A3273" w:rsidRPr="00F01EE3">
        <w:rPr>
          <w:rFonts w:asciiTheme="majorHAnsi" w:hAnsiTheme="majorHAnsi" w:cstheme="majorHAnsi"/>
          <w:lang w:val="es-ES"/>
        </w:rPr>
        <w:t xml:space="preserve">un </w:t>
      </w:r>
      <w:r w:rsidR="00E23210" w:rsidRPr="00F01EE3">
        <w:rPr>
          <w:rFonts w:asciiTheme="majorHAnsi" w:hAnsiTheme="majorHAnsi" w:cstheme="majorHAnsi"/>
          <w:lang w:val="es-ES"/>
        </w:rPr>
        <w:t xml:space="preserve"> MA</w:t>
      </w:r>
      <w:r w:rsidR="001A3273" w:rsidRPr="00F01EE3">
        <w:rPr>
          <w:rFonts w:asciiTheme="majorHAnsi" w:hAnsiTheme="majorHAnsi" w:cstheme="majorHAnsi"/>
          <w:lang w:val="es-ES"/>
        </w:rPr>
        <w:t>P</w:t>
      </w:r>
      <w:r w:rsidR="00E23210" w:rsidRPr="00F01EE3">
        <w:rPr>
          <w:rFonts w:asciiTheme="majorHAnsi" w:hAnsiTheme="majorHAnsi" w:cstheme="majorHAnsi"/>
          <w:lang w:val="es-ES"/>
        </w:rPr>
        <w:t>E</w:t>
      </w:r>
      <w:proofErr w:type="gramEnd"/>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del 20% es razonable. </w:t>
      </w:r>
    </w:p>
    <w:p w14:paraId="2E0464BA" w14:textId="77777777" w:rsidR="009A29E0" w:rsidRPr="00F01EE3" w:rsidRDefault="009A29E0" w:rsidP="00DC2D2E">
      <w:pPr>
        <w:rPr>
          <w:rFonts w:asciiTheme="majorHAnsi" w:hAnsiTheme="majorHAnsi" w:cstheme="majorHAnsi"/>
          <w:lang w:val="es-ES"/>
        </w:rPr>
      </w:pPr>
    </w:p>
    <w:p w14:paraId="614521FC" w14:textId="77777777" w:rsidR="009A29E0" w:rsidRPr="00F01EE3" w:rsidRDefault="009A29E0" w:rsidP="00DC2D2E">
      <w:pPr>
        <w:rPr>
          <w:rFonts w:asciiTheme="majorHAnsi" w:hAnsiTheme="majorHAnsi" w:cstheme="majorHAnsi"/>
          <w:lang w:val="es-ES"/>
        </w:rPr>
      </w:pPr>
    </w:p>
    <w:p w14:paraId="3435B1EA" w14:textId="77777777" w:rsidR="009A29E0" w:rsidRPr="00F01EE3" w:rsidRDefault="009A29E0" w:rsidP="00DC2D2E">
      <w:pPr>
        <w:rPr>
          <w:rFonts w:asciiTheme="majorHAnsi" w:hAnsiTheme="majorHAnsi" w:cstheme="majorHAnsi"/>
          <w:lang w:val="es-ES"/>
        </w:rPr>
        <w:sectPr w:rsidR="009A29E0" w:rsidRPr="00F01EE3" w:rsidSect="00DC2D2E">
          <w:type w:val="continuous"/>
          <w:pgSz w:w="12240" w:h="15840"/>
          <w:pgMar w:top="1440" w:right="1440" w:bottom="1440" w:left="1440" w:header="708" w:footer="708" w:gutter="0"/>
          <w:cols w:num="2" w:space="708"/>
          <w:docGrid w:linePitch="360"/>
        </w:sectPr>
      </w:pPr>
    </w:p>
    <w:p w14:paraId="0C2428F7" w14:textId="77777777" w:rsidR="009A29E0" w:rsidRPr="00F01EE3" w:rsidRDefault="009A29E0" w:rsidP="009A29E0">
      <w:pPr>
        <w:rPr>
          <w:rFonts w:asciiTheme="majorHAnsi" w:hAnsiTheme="majorHAnsi" w:cstheme="majorHAnsi"/>
          <w:lang w:val="es-ES"/>
        </w:rPr>
      </w:pPr>
    </w:p>
    <w:p w14:paraId="5C5DCAE5" w14:textId="70D2F31B" w:rsidR="009A29E0" w:rsidRPr="00F01EE3" w:rsidRDefault="00F01EE3" w:rsidP="00F01EE3">
      <w:pPr>
        <w:pStyle w:val="Sinespaciado"/>
        <w:rPr>
          <w:lang w:val="es-ES"/>
        </w:rPr>
      </w:pPr>
      <w:r>
        <w:rPr>
          <w:lang w:val="es-ES"/>
        </w:rPr>
        <w:t xml:space="preserve">3.2 </w:t>
      </w:r>
      <w:r w:rsidR="009A29E0" w:rsidRPr="00F01EE3">
        <w:rPr>
          <w:lang w:val="es-ES"/>
        </w:rPr>
        <w:t>Arboles de decisión (8 predictores):</w:t>
      </w:r>
    </w:p>
    <w:p w14:paraId="36763999" w14:textId="6A1C1C2D" w:rsidR="009A29E0" w:rsidRPr="00F01EE3" w:rsidRDefault="009A29E0" w:rsidP="009A29E0">
      <w:pPr>
        <w:jc w:val="both"/>
        <w:rPr>
          <w:rFonts w:asciiTheme="majorHAnsi" w:hAnsiTheme="majorHAnsi" w:cstheme="majorHAnsi"/>
          <w:lang w:val="es-ES"/>
        </w:rPr>
      </w:pPr>
      <w:r w:rsidRPr="00F01EE3">
        <w:rPr>
          <w:rFonts w:asciiTheme="majorHAnsi" w:hAnsiTheme="majorHAnsi" w:cstheme="majorHAnsi"/>
          <w:lang w:val="es-ES"/>
        </w:rPr>
        <w:t xml:space="preserve">Los árboles de decisión dividen los datos en subconjuntos utilizando particiones recursivas binarias. </w:t>
      </w:r>
      <w:r w:rsidR="00AF0E54" w:rsidRPr="00F01EE3">
        <w:rPr>
          <w:rFonts w:asciiTheme="majorHAnsi" w:hAnsiTheme="majorHAnsi" w:cstheme="majorHAnsi"/>
          <w:lang w:val="es-ES"/>
        </w:rPr>
        <w:t xml:space="preserve">Se utilizaron 8 variables: </w:t>
      </w:r>
      <w:proofErr w:type="spellStart"/>
      <w:r w:rsidR="00AF0E54" w:rsidRPr="00F01EE3">
        <w:rPr>
          <w:rFonts w:asciiTheme="majorHAnsi" w:hAnsiTheme="majorHAnsi" w:cstheme="majorHAnsi"/>
          <w:lang w:val="es-ES"/>
        </w:rPr>
        <w:t>bedrooms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bathrooms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property_type</w:t>
      </w:r>
      <w:proofErr w:type="spellEnd"/>
      <w:r w:rsidR="00AF0E54" w:rsidRPr="00F01EE3">
        <w:rPr>
          <w:rFonts w:asciiTheme="majorHAnsi" w:hAnsiTheme="majorHAnsi" w:cstheme="majorHAnsi"/>
          <w:lang w:val="es-ES"/>
        </w:rPr>
        <w:t xml:space="preserve">, superficie, </w:t>
      </w:r>
      <w:proofErr w:type="spellStart"/>
      <w:r w:rsidR="00AF0E54" w:rsidRPr="00F01EE3">
        <w:rPr>
          <w:rFonts w:asciiTheme="majorHAnsi" w:hAnsiTheme="majorHAnsi" w:cstheme="majorHAnsi"/>
          <w:lang w:val="es-ES"/>
        </w:rPr>
        <w:t>distancia_parque</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distancia_comercial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distancia_avenida_principal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distancia_universidad</w:t>
      </w:r>
      <w:proofErr w:type="spellEnd"/>
      <w:r w:rsidR="00AF0E54" w:rsidRPr="00F01EE3">
        <w:rPr>
          <w:rFonts w:asciiTheme="majorHAnsi" w:hAnsiTheme="majorHAnsi" w:cstheme="majorHAnsi"/>
          <w:lang w:val="es-ES"/>
        </w:rPr>
        <w:t xml:space="preserve">. </w:t>
      </w:r>
      <w:r w:rsidRPr="00F01EE3">
        <w:rPr>
          <w:rFonts w:asciiTheme="majorHAnsi" w:hAnsiTheme="majorHAnsi" w:cstheme="majorHAnsi"/>
          <w:lang w:val="es-ES"/>
        </w:rPr>
        <w:t xml:space="preserve">Para el conjunto de entrenamiento y evaluación se utilizó </w:t>
      </w:r>
      <w:proofErr w:type="spellStart"/>
      <w:r w:rsidRPr="00F01EE3">
        <w:rPr>
          <w:rFonts w:asciiTheme="majorHAnsi" w:hAnsiTheme="majorHAnsi" w:cstheme="majorHAnsi"/>
          <w:i/>
          <w:iCs/>
          <w:lang w:val="es-ES"/>
        </w:rPr>
        <w:t>cross</w:t>
      </w:r>
      <w:proofErr w:type="spellEnd"/>
      <w:r w:rsidRPr="00F01EE3">
        <w:rPr>
          <w:rFonts w:asciiTheme="majorHAnsi" w:hAnsiTheme="majorHAnsi" w:cstheme="majorHAnsi"/>
          <w:i/>
          <w:iCs/>
          <w:lang w:val="es-ES"/>
        </w:rPr>
        <w:t xml:space="preserve"> </w:t>
      </w:r>
      <w:proofErr w:type="spellStart"/>
      <w:r w:rsidRPr="00F01EE3">
        <w:rPr>
          <w:rFonts w:asciiTheme="majorHAnsi" w:hAnsiTheme="majorHAnsi" w:cstheme="majorHAnsi"/>
          <w:i/>
          <w:iCs/>
          <w:lang w:val="es-ES"/>
        </w:rPr>
        <w:t>validation</w:t>
      </w:r>
      <w:proofErr w:type="spellEnd"/>
      <w:r w:rsidRPr="00F01EE3">
        <w:rPr>
          <w:rFonts w:asciiTheme="majorHAnsi" w:hAnsiTheme="majorHAnsi" w:cstheme="majorHAnsi"/>
          <w:lang w:val="es-ES"/>
        </w:rPr>
        <w:t xml:space="preserve"> con k=10. Se obtuvo el siguiente modelo:</w:t>
      </w:r>
    </w:p>
    <w:p w14:paraId="597CA22C" w14:textId="77777777" w:rsidR="009A29E0" w:rsidRDefault="009A29E0" w:rsidP="009A29E0">
      <w:pPr>
        <w:jc w:val="both"/>
        <w:rPr>
          <w:lang w:val="es-ES"/>
        </w:rPr>
      </w:pPr>
    </w:p>
    <w:p w14:paraId="7EDEB027" w14:textId="77777777" w:rsidR="009A29E0" w:rsidRPr="003B4F50" w:rsidRDefault="009A29E0" w:rsidP="009A29E0">
      <w:pPr>
        <w:jc w:val="both"/>
        <w:rPr>
          <w:lang w:val="es-ES"/>
          <w14:textOutline w14:w="9525" w14:cap="rnd" w14:cmpd="sng" w14:algn="ctr">
            <w14:solidFill>
              <w14:schemeClr w14:val="accent1"/>
            </w14:solidFill>
            <w14:prstDash w14:val="solid"/>
            <w14:bevel/>
          </w14:textOutline>
        </w:rPr>
      </w:pPr>
    </w:p>
    <w:p w14:paraId="1E4DDBDE" w14:textId="77777777" w:rsidR="009A29E0" w:rsidRDefault="009A29E0" w:rsidP="009A29E0">
      <w:pPr>
        <w:jc w:val="both"/>
        <w:rPr>
          <w:lang w:val="es-ES"/>
        </w:rPr>
        <w:sectPr w:rsidR="009A29E0" w:rsidSect="00DC2D2E">
          <w:type w:val="continuous"/>
          <w:pgSz w:w="12240" w:h="15840"/>
          <w:pgMar w:top="1440" w:right="1440" w:bottom="1440" w:left="1440" w:header="708" w:footer="708" w:gutter="0"/>
          <w:cols w:space="708"/>
          <w:docGrid w:linePitch="360"/>
        </w:sectPr>
      </w:pPr>
    </w:p>
    <w:p w14:paraId="196A3408" w14:textId="4886E13D" w:rsidR="009A29E0" w:rsidRDefault="00AF0E54" w:rsidP="009A29E0">
      <w:pPr>
        <w:jc w:val="both"/>
        <w:rPr>
          <w:lang w:val="es-ES"/>
        </w:rPr>
      </w:pPr>
      <w:r>
        <w:rPr>
          <w:noProof/>
          <w:lang w:val="es-ES"/>
        </w:rPr>
        <w:lastRenderedPageBreak/>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Default="009A29E0" w:rsidP="009A29E0">
      <w:pPr>
        <w:jc w:val="both"/>
        <w:rPr>
          <w:lang w:val="es-ES"/>
        </w:rPr>
      </w:pPr>
      <w:r>
        <w:rPr>
          <w:lang w:val="es-ES"/>
        </w:rPr>
        <w:t xml:space="preserve"> </w:t>
      </w:r>
    </w:p>
    <w:p w14:paraId="78BA303F" w14:textId="77777777" w:rsidR="00AF0E54" w:rsidRDefault="00AF0E54" w:rsidP="009A29E0">
      <w:pPr>
        <w:jc w:val="both"/>
        <w:rPr>
          <w:lang w:val="es-ES"/>
        </w:rPr>
      </w:pPr>
    </w:p>
    <w:tbl>
      <w:tblPr>
        <w:tblStyle w:val="Tablaconcuadrcula"/>
        <w:tblW w:w="0" w:type="auto"/>
        <w:tblLook w:val="04A0" w:firstRow="1" w:lastRow="0" w:firstColumn="1" w:lastColumn="0" w:noHBand="0" w:noVBand="1"/>
      </w:tblPr>
      <w:tblGrid>
        <w:gridCol w:w="1684"/>
        <w:gridCol w:w="1232"/>
        <w:gridCol w:w="1400"/>
      </w:tblGrid>
      <w:tr w:rsidR="00AF0E54" w14:paraId="0BC3DBF0" w14:textId="77777777" w:rsidTr="00B227D7">
        <w:tc>
          <w:tcPr>
            <w:tcW w:w="1684" w:type="dxa"/>
          </w:tcPr>
          <w:p w14:paraId="07F9CA7B" w14:textId="77777777" w:rsidR="00AF0E54" w:rsidRDefault="00AF0E54" w:rsidP="00B227D7">
            <w:pPr>
              <w:jc w:val="center"/>
              <w:rPr>
                <w:lang w:val="es-ES"/>
              </w:rPr>
            </w:pPr>
          </w:p>
        </w:tc>
        <w:tc>
          <w:tcPr>
            <w:tcW w:w="1232" w:type="dxa"/>
          </w:tcPr>
          <w:p w14:paraId="14D9752D" w14:textId="77777777" w:rsidR="00AF0E54" w:rsidRDefault="00AF0E54" w:rsidP="00B227D7">
            <w:pPr>
              <w:jc w:val="center"/>
              <w:rPr>
                <w:lang w:val="es-ES"/>
              </w:rPr>
            </w:pPr>
            <w:r>
              <w:rPr>
                <w:lang w:val="es-ES"/>
              </w:rPr>
              <w:t>MAPE</w:t>
            </w:r>
          </w:p>
        </w:tc>
        <w:tc>
          <w:tcPr>
            <w:tcW w:w="1400" w:type="dxa"/>
          </w:tcPr>
          <w:p w14:paraId="7571046E" w14:textId="77777777" w:rsidR="00AF0E54" w:rsidRDefault="00AF0E54" w:rsidP="00B227D7">
            <w:pPr>
              <w:jc w:val="center"/>
              <w:rPr>
                <w:lang w:val="es-ES"/>
              </w:rPr>
            </w:pPr>
            <w:r>
              <w:rPr>
                <w:lang w:val="es-ES"/>
              </w:rPr>
              <w:t>MAE</w:t>
            </w:r>
          </w:p>
        </w:tc>
      </w:tr>
      <w:tr w:rsidR="00AF0E54" w14:paraId="20D571A3" w14:textId="77777777" w:rsidTr="00B227D7">
        <w:tc>
          <w:tcPr>
            <w:tcW w:w="1684" w:type="dxa"/>
          </w:tcPr>
          <w:p w14:paraId="73D92FEB" w14:textId="77777777" w:rsidR="00AF0E54" w:rsidRDefault="00AF0E54" w:rsidP="00B227D7">
            <w:pPr>
              <w:jc w:val="center"/>
              <w:rPr>
                <w:lang w:val="es-ES"/>
              </w:rPr>
            </w:pPr>
            <w:r>
              <w:rPr>
                <w:lang w:val="es-ES"/>
              </w:rPr>
              <w:t>Entrenamiento</w:t>
            </w:r>
          </w:p>
        </w:tc>
        <w:tc>
          <w:tcPr>
            <w:tcW w:w="1232" w:type="dxa"/>
          </w:tcPr>
          <w:p w14:paraId="6E10513D" w14:textId="77777777" w:rsidR="00AF0E54" w:rsidRDefault="00AF0E54" w:rsidP="00B227D7">
            <w:pPr>
              <w:jc w:val="center"/>
              <w:rPr>
                <w:lang w:val="es-ES"/>
              </w:rPr>
            </w:pPr>
            <w:r>
              <w:rPr>
                <w:lang w:val="es-ES"/>
              </w:rPr>
              <w:t>0.217</w:t>
            </w:r>
          </w:p>
        </w:tc>
        <w:tc>
          <w:tcPr>
            <w:tcW w:w="1400" w:type="dxa"/>
          </w:tcPr>
          <w:p w14:paraId="03098F91" w14:textId="77777777" w:rsidR="00AF0E54" w:rsidRDefault="00AF0E54" w:rsidP="00B227D7">
            <w:pPr>
              <w:jc w:val="center"/>
              <w:rPr>
                <w:lang w:val="es-ES"/>
              </w:rPr>
            </w:pPr>
            <w:r>
              <w:rPr>
                <w:lang w:val="es-ES"/>
              </w:rPr>
              <w:t>122791972</w:t>
            </w:r>
          </w:p>
        </w:tc>
      </w:tr>
      <w:tr w:rsidR="00AF0E54" w14:paraId="19A96227" w14:textId="77777777" w:rsidTr="00B227D7">
        <w:tc>
          <w:tcPr>
            <w:tcW w:w="1684" w:type="dxa"/>
          </w:tcPr>
          <w:p w14:paraId="37754A64" w14:textId="77777777" w:rsidR="00AF0E54" w:rsidRDefault="00AF0E54" w:rsidP="00B227D7">
            <w:pPr>
              <w:jc w:val="center"/>
              <w:rPr>
                <w:lang w:val="es-ES"/>
              </w:rPr>
            </w:pPr>
            <w:r>
              <w:rPr>
                <w:lang w:val="es-ES"/>
              </w:rPr>
              <w:t>Testeo</w:t>
            </w:r>
          </w:p>
        </w:tc>
        <w:tc>
          <w:tcPr>
            <w:tcW w:w="1232" w:type="dxa"/>
          </w:tcPr>
          <w:p w14:paraId="29B3B672" w14:textId="77777777" w:rsidR="00AF0E54" w:rsidRDefault="00AF0E54" w:rsidP="00B227D7">
            <w:pPr>
              <w:jc w:val="center"/>
              <w:rPr>
                <w:lang w:val="es-ES"/>
              </w:rPr>
            </w:pPr>
            <w:r>
              <w:rPr>
                <w:lang w:val="es-ES"/>
              </w:rPr>
              <w:t>0.218</w:t>
            </w:r>
          </w:p>
        </w:tc>
        <w:tc>
          <w:tcPr>
            <w:tcW w:w="1400" w:type="dxa"/>
          </w:tcPr>
          <w:p w14:paraId="6E6AFE44" w14:textId="77777777" w:rsidR="00AF0E54" w:rsidRDefault="00AF0E54" w:rsidP="00B227D7">
            <w:pPr>
              <w:jc w:val="center"/>
              <w:rPr>
                <w:lang w:val="es-ES"/>
              </w:rPr>
            </w:pPr>
            <w:r>
              <w:rPr>
                <w:lang w:val="es-ES"/>
              </w:rPr>
              <w:t>122787377</w:t>
            </w:r>
          </w:p>
        </w:tc>
      </w:tr>
    </w:tbl>
    <w:p w14:paraId="2BF88D1F" w14:textId="2AAE8968" w:rsidR="009A29E0" w:rsidRDefault="009A29E0" w:rsidP="009A29E0">
      <w:pPr>
        <w:jc w:val="both"/>
        <w:rPr>
          <w:lang w:val="es-ES"/>
        </w:rPr>
        <w:sectPr w:rsidR="009A29E0" w:rsidSect="009A29E0">
          <w:type w:val="continuous"/>
          <w:pgSz w:w="12240" w:h="15840"/>
          <w:pgMar w:top="1440" w:right="1440" w:bottom="1440" w:left="1440" w:header="708" w:footer="708" w:gutter="0"/>
          <w:cols w:num="2" w:space="708"/>
          <w:docGrid w:linePitch="360"/>
        </w:sectPr>
      </w:pPr>
    </w:p>
    <w:p w14:paraId="2A298B38" w14:textId="77777777" w:rsidR="009A29E0" w:rsidRDefault="009A29E0" w:rsidP="009A29E0">
      <w:pPr>
        <w:jc w:val="both"/>
        <w:rPr>
          <w:lang w:val="es-ES"/>
        </w:rPr>
      </w:pPr>
    </w:p>
    <w:p w14:paraId="72DA54E2" w14:textId="77777777" w:rsidR="009A29E0" w:rsidRDefault="009A29E0" w:rsidP="009A29E0">
      <w:pPr>
        <w:jc w:val="both"/>
        <w:rPr>
          <w:lang w:val="es-ES"/>
        </w:rPr>
      </w:pPr>
    </w:p>
    <w:p w14:paraId="219CFFB5" w14:textId="77777777" w:rsidR="00AF0E54" w:rsidRPr="00F01EE3" w:rsidRDefault="00AF0E54" w:rsidP="00AF0E54">
      <w:pPr>
        <w:jc w:val="both"/>
        <w:rPr>
          <w:rFonts w:asciiTheme="majorHAnsi" w:hAnsiTheme="majorHAnsi" w:cstheme="majorHAnsi"/>
          <w:lang w:val="es-ES"/>
        </w:rPr>
      </w:pPr>
      <w:r w:rsidRPr="00F97FE8">
        <w:rPr>
          <w:rFonts w:asciiTheme="majorHAnsi" w:hAnsiTheme="majorHAnsi" w:cstheme="majorHAnsi"/>
          <w:lang w:val="es-ES"/>
        </w:rPr>
        <w:t>El modelo escoge la variable “Superficie” como la más relevante. Para apartamentos con menos</w:t>
      </w:r>
      <w:r>
        <w:rPr>
          <w:lang w:val="es-ES"/>
        </w:rPr>
        <w:t xml:space="preserve"> </w:t>
      </w:r>
      <w:r w:rsidRPr="00F01EE3">
        <w:rPr>
          <w:rFonts w:asciiTheme="majorHAnsi" w:hAnsiTheme="majorHAnsi" w:cstheme="majorHAnsi"/>
          <w:lang w:val="es-ES"/>
        </w:rPr>
        <w:t>de 97m2 predice un precio de $441´000.000. Para las propiedades con un área entre 97m2 y 122 m</w:t>
      </w:r>
      <w:proofErr w:type="gramStart"/>
      <w:r w:rsidRPr="00F01EE3">
        <w:rPr>
          <w:rFonts w:asciiTheme="majorHAnsi" w:hAnsiTheme="majorHAnsi" w:cstheme="majorHAnsi"/>
          <w:lang w:val="es-ES"/>
        </w:rPr>
        <w:t>2  $</w:t>
      </w:r>
      <w:proofErr w:type="gramEnd"/>
      <w:r w:rsidRPr="00F01EE3">
        <w:rPr>
          <w:rFonts w:asciiTheme="majorHAnsi" w:hAnsiTheme="majorHAnsi" w:cstheme="majorHAnsi"/>
          <w:lang w:val="es-ES"/>
        </w:rPr>
        <w:t>580´000.000 y las que tienen más de esa área un costo de $824´000.000.</w:t>
      </w:r>
    </w:p>
    <w:p w14:paraId="1F0A9434" w14:textId="77777777" w:rsidR="00AF0E54" w:rsidRPr="00F01EE3" w:rsidRDefault="00AF0E54" w:rsidP="00AF0E54">
      <w:pPr>
        <w:rPr>
          <w:rFonts w:asciiTheme="majorHAnsi" w:hAnsiTheme="majorHAnsi" w:cstheme="majorHAnsi"/>
          <w:lang w:val="es-ES"/>
        </w:rPr>
      </w:pPr>
    </w:p>
    <w:p w14:paraId="73E4535F" w14:textId="2DCECCB3" w:rsidR="00AF0E54" w:rsidRPr="00F01EE3" w:rsidRDefault="00AF0E54" w:rsidP="00AF0E54">
      <w:pPr>
        <w:jc w:val="both"/>
        <w:rPr>
          <w:rFonts w:asciiTheme="majorHAnsi" w:hAnsiTheme="majorHAnsi" w:cstheme="majorHAnsi"/>
          <w:lang w:val="es-ES"/>
        </w:rPr>
      </w:pPr>
      <w:r w:rsidRPr="00F01EE3">
        <w:rPr>
          <w:rFonts w:asciiTheme="majorHAnsi" w:hAnsiTheme="majorHAnsi"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F01EE3">
        <w:rPr>
          <w:rFonts w:asciiTheme="majorHAnsi" w:hAnsiTheme="majorHAnsi" w:cstheme="majorHAnsi"/>
          <w:i/>
          <w:iCs/>
          <w:lang w:val="es-ES"/>
        </w:rPr>
        <w:t>Random</w:t>
      </w:r>
      <w:proofErr w:type="spellEnd"/>
      <w:r w:rsidRPr="00F01EE3">
        <w:rPr>
          <w:rFonts w:asciiTheme="majorHAnsi" w:hAnsiTheme="majorHAnsi" w:cstheme="majorHAnsi"/>
          <w:i/>
          <w:iCs/>
          <w:lang w:val="es-ES"/>
        </w:rPr>
        <w:t xml:space="preserve"> Forest</w:t>
      </w:r>
      <w:r w:rsidRPr="00F01EE3">
        <w:rPr>
          <w:rFonts w:asciiTheme="majorHAnsi" w:hAnsiTheme="majorHAnsi" w:cstheme="majorHAnsi"/>
          <w:lang w:val="es-ES"/>
        </w:rPr>
        <w:t>. Este último sin embargo no es claro en especificar los predictores más importantes pues es escoge 3 de los 8 posibles de forma aleatoria.</w:t>
      </w:r>
    </w:p>
    <w:p w14:paraId="7F473EEA" w14:textId="77777777" w:rsidR="009A29E0" w:rsidRPr="00F01EE3" w:rsidRDefault="009A29E0" w:rsidP="009A29E0">
      <w:pPr>
        <w:jc w:val="both"/>
        <w:rPr>
          <w:rFonts w:asciiTheme="majorHAnsi" w:hAnsiTheme="majorHAnsi" w:cstheme="majorHAnsi"/>
          <w:lang w:val="es-ES"/>
        </w:rPr>
      </w:pPr>
    </w:p>
    <w:p w14:paraId="0DCAAF40" w14:textId="71B057B0" w:rsidR="004D38D1" w:rsidRDefault="00F01EE3" w:rsidP="00F01EE3">
      <w:pPr>
        <w:pStyle w:val="Sinespaciado"/>
        <w:rPr>
          <w:lang w:val="es-ES"/>
        </w:rPr>
      </w:pPr>
      <w:r>
        <w:rPr>
          <w:lang w:val="es-ES"/>
        </w:rPr>
        <w:t xml:space="preserve">3.3 </w:t>
      </w:r>
      <w:r w:rsidR="004D38D1" w:rsidRPr="00F01EE3">
        <w:rPr>
          <w:lang w:val="es-ES"/>
        </w:rPr>
        <w:t>Modelos de Regularización</w:t>
      </w:r>
    </w:p>
    <w:p w14:paraId="1520F214" w14:textId="77777777" w:rsidR="00F97FE8" w:rsidRPr="00F01EE3" w:rsidRDefault="00F97FE8" w:rsidP="00F01EE3">
      <w:pPr>
        <w:pStyle w:val="Sinespaciado"/>
        <w:rPr>
          <w:lang w:val="es-ES"/>
        </w:rPr>
      </w:pPr>
    </w:p>
    <w:p w14:paraId="33B1ECB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También se han planteado modelos de regularización para contrastarlo con el mejor modelo. El modelo que se planteo es el siguiente, con distintas especificaciones:</w:t>
      </w:r>
    </w:p>
    <w:p w14:paraId="4BD2E060" w14:textId="77777777" w:rsidR="004D38D1" w:rsidRPr="00F01EE3" w:rsidRDefault="004D38D1" w:rsidP="004D38D1">
      <w:pPr>
        <w:jc w:val="both"/>
        <w:rPr>
          <w:rFonts w:asciiTheme="majorHAnsi" w:hAnsiTheme="majorHAnsi" w:cstheme="majorHAnsi"/>
          <w:lang w:val="es-ES"/>
        </w:rPr>
      </w:pPr>
    </w:p>
    <w:p w14:paraId="73F6B00B" w14:textId="77777777" w:rsidR="004D38D1" w:rsidRPr="00F01EE3" w:rsidRDefault="004D38D1" w:rsidP="004D38D1">
      <w:pPr>
        <w:jc w:val="both"/>
        <w:rPr>
          <w:rFonts w:asciiTheme="majorHAnsi" w:hAnsiTheme="majorHAnsi" w:cstheme="majorHAnsi"/>
          <w:sz w:val="22"/>
          <w:szCs w:val="22"/>
          <w:lang w:val="es-ES"/>
        </w:rPr>
      </w:pPr>
      <m:oMathPara>
        <m:oMath>
          <m:r>
            <w:rPr>
              <w:rFonts w:ascii="Cambria Math" w:hAnsi="Cambria Math" w:cstheme="majorHAnsi"/>
              <w:sz w:val="22"/>
              <w:szCs w:val="22"/>
              <w:lang w:val="es-ES"/>
            </w:rPr>
            <m:t>precio</m:t>
          </m:r>
          <m:r>
            <m:rPr>
              <m:sty m:val="p"/>
            </m:rPr>
            <w:rPr>
              <w:rFonts w:ascii="Cambria Math" w:hAnsi="Cambria Math" w:cstheme="majorHAnsi"/>
              <w:sz w:val="22"/>
              <w:szCs w:val="22"/>
              <w:lang w:val="es-ES"/>
            </w:rPr>
            <m:t>=</m:t>
          </m:r>
          <m:r>
            <w:rPr>
              <w:rFonts w:ascii="Cambria Math" w:hAnsi="Cambria Math" w:cstheme="majorHAnsi"/>
              <w:sz w:val="22"/>
              <w:szCs w:val="22"/>
              <w:lang w:val="es-ES"/>
            </w:rPr>
            <m:t>f</m:t>
          </m:r>
          <m:d>
            <m:dPr>
              <m:ctrlPr>
                <w:rPr>
                  <w:rFonts w:ascii="Cambria Math" w:hAnsi="Cambria Math" w:cstheme="majorHAnsi"/>
                  <w:sz w:val="22"/>
                  <w:szCs w:val="22"/>
                  <w:lang w:val="es-ES"/>
                </w:rPr>
              </m:ctrlPr>
            </m:dPr>
            <m:e>
              <m:eqArr>
                <m:eqArrPr>
                  <m:ctrlPr>
                    <w:rPr>
                      <w:rFonts w:ascii="Cambria Math" w:hAnsi="Cambria Math" w:cstheme="majorHAnsi"/>
                      <w:sz w:val="22"/>
                      <w:szCs w:val="22"/>
                      <w:lang w:val="es-ES"/>
                    </w:rPr>
                  </m:ctrlPr>
                </m:eqArrPr>
                <m:e>
                  <m:r>
                    <w:rPr>
                      <w:rFonts w:ascii="Cambria Math" w:hAnsi="Cambria Math" w:cstheme="majorHAnsi"/>
                      <w:sz w:val="22"/>
                      <w:szCs w:val="22"/>
                      <w:lang w:val="es-ES"/>
                    </w:rPr>
                    <m:t>tipo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propiedad</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area</m:t>
                  </m:r>
                  <m:r>
                    <m:rPr>
                      <m:sty m:val="p"/>
                    </m:rPr>
                    <w:rPr>
                      <w:rFonts w:ascii="Cambria Math" w:hAnsi="Cambria Math" w:cstheme="majorHAnsi"/>
                      <w:sz w:val="22"/>
                      <w:szCs w:val="22"/>
                      <w:lang w:val="es-ES"/>
                    </w:rPr>
                    <m:t>,</m:t>
                  </m:r>
                  <m:r>
                    <w:rPr>
                      <w:rFonts w:ascii="Cambria Math" w:hAnsi="Cambria Math" w:cstheme="majorHAnsi"/>
                      <w:sz w:val="22"/>
                      <w:szCs w:val="22"/>
                      <w:lang w:val="es-ES"/>
                    </w:rPr>
                    <m:t>total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habitaciones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ba</m:t>
                  </m:r>
                  <m:r>
                    <m:rPr>
                      <m:sty m:val="p"/>
                    </m:rPr>
                    <w:rPr>
                      <w:rFonts w:ascii="Cambria Math" w:hAnsi="Cambria Math" w:cstheme="majorHAnsi"/>
                      <w:sz w:val="22"/>
                      <w:szCs w:val="22"/>
                      <w:lang w:val="es-ES"/>
                    </w:rPr>
                    <m:t>ñ</m:t>
                  </m:r>
                  <m:r>
                    <w:rPr>
                      <w:rFonts w:ascii="Cambria Math" w:hAnsi="Cambria Math" w:cstheme="majorHAnsi"/>
                      <w:sz w:val="22"/>
                      <w:szCs w:val="22"/>
                      <w:lang w:val="es-ES"/>
                    </w:rPr>
                    <m:t>os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la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parque</m:t>
                  </m:r>
                  <m:r>
                    <m:rPr>
                      <m:sty m:val="p"/>
                    </m:rPr>
                    <w:rPr>
                      <w:rFonts w:ascii="Cambria Math" w:hAnsi="Cambria Math" w:cstheme="majorHAnsi"/>
                      <w:sz w:val="22"/>
                      <w:szCs w:val="22"/>
                      <w:lang w:val="es-ES"/>
                    </w:rPr>
                    <m:t>,</m:t>
                  </m:r>
                </m:e>
                <m:e>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centro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comercial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av</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principal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universidad</m:t>
                  </m:r>
                  <m:r>
                    <m:rPr>
                      <m:sty m:val="p"/>
                    </m:rPr>
                    <w:rPr>
                      <w:rFonts w:ascii="Cambria Math" w:hAnsi="Cambria Math" w:cstheme="majorHAnsi"/>
                      <w:sz w:val="22"/>
                      <w:szCs w:val="22"/>
                      <w:lang w:val="es-ES"/>
                    </w:rPr>
                    <m:t xml:space="preserve"> </m:t>
                  </m:r>
                </m:e>
              </m:eqArr>
            </m:e>
          </m:d>
        </m:oMath>
      </m:oMathPara>
    </w:p>
    <w:p w14:paraId="59CC88C9" w14:textId="77777777" w:rsidR="004D38D1" w:rsidRPr="00F01EE3" w:rsidRDefault="004D38D1" w:rsidP="004D38D1">
      <w:pPr>
        <w:jc w:val="both"/>
        <w:rPr>
          <w:rFonts w:asciiTheme="majorHAnsi" w:hAnsiTheme="majorHAnsi" w:cstheme="majorHAnsi"/>
          <w:lang w:val="es-ES"/>
        </w:rPr>
      </w:pPr>
    </w:p>
    <w:p w14:paraId="16A86B5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La variable dependiente es el precio de la vivienda (casa o apartamento) medido en pesos colombianos de la ciudad de Bogotá.</w:t>
      </w:r>
    </w:p>
    <w:p w14:paraId="562B177D" w14:textId="77777777" w:rsidR="004D38D1" w:rsidRPr="00F01EE3" w:rsidRDefault="004D38D1" w:rsidP="004D38D1">
      <w:pPr>
        <w:jc w:val="both"/>
        <w:rPr>
          <w:rFonts w:asciiTheme="majorHAnsi" w:hAnsiTheme="majorHAnsi" w:cstheme="majorHAnsi"/>
          <w:lang w:val="es-ES"/>
        </w:rPr>
      </w:pPr>
    </w:p>
    <w:p w14:paraId="4E30EE4D" w14:textId="69278C13"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La primera variable predictora es el tipo de propiedad, es decir si es casa o apartamento, no se le hizo ningún tratamiento pues es una </w:t>
      </w:r>
      <w:proofErr w:type="spellStart"/>
      <w:r w:rsidRPr="00F01EE3">
        <w:rPr>
          <w:rFonts w:asciiTheme="majorHAnsi" w:hAnsiTheme="majorHAnsi" w:cstheme="majorHAnsi"/>
          <w:lang w:val="es-ES"/>
        </w:rPr>
        <w:t>dummy</w:t>
      </w:r>
      <w:proofErr w:type="spellEnd"/>
      <w:r w:rsidRPr="00F01EE3">
        <w:rPr>
          <w:rFonts w:asciiTheme="majorHAnsi" w:hAnsiTheme="majorHAnsi"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de 30079 a 8798, luego estos datos fueron imputados mediante el algoritmo K-</w:t>
      </w:r>
      <w:proofErr w:type="spellStart"/>
      <w:r w:rsidRPr="00F01EE3">
        <w:rPr>
          <w:rFonts w:asciiTheme="majorHAnsi" w:hAnsiTheme="majorHAnsi" w:cstheme="majorHAnsi"/>
          <w:lang w:val="es-ES"/>
        </w:rPr>
        <w:t>Nearest</w:t>
      </w:r>
      <w:proofErr w:type="spellEnd"/>
      <w:r w:rsidRPr="00F01EE3">
        <w:rPr>
          <w:rFonts w:asciiTheme="majorHAnsi" w:hAnsiTheme="majorHAnsi" w:cstheme="majorHAnsi"/>
          <w:lang w:val="es-ES"/>
        </w:rPr>
        <w:t xml:space="preserve"> </w:t>
      </w:r>
      <w:proofErr w:type="spellStart"/>
      <w:r w:rsidRPr="00F01EE3">
        <w:rPr>
          <w:rFonts w:asciiTheme="majorHAnsi" w:hAnsiTheme="majorHAnsi" w:cstheme="majorHAnsi"/>
          <w:lang w:val="es-ES"/>
        </w:rPr>
        <w:t>Neighbors</w:t>
      </w:r>
      <w:proofErr w:type="spellEnd"/>
      <w:r w:rsidRPr="00F01EE3">
        <w:rPr>
          <w:rFonts w:asciiTheme="majorHAnsi" w:hAnsiTheme="majorHAnsi" w:cstheme="majorHAnsi"/>
          <w:lang w:val="es-ES"/>
        </w:rPr>
        <w:t xml:space="preserve"> (KNN), considerando los seis vecinos más cercanos; la variable habitaciones resulta del valor máximo entre </w:t>
      </w:r>
      <w:proofErr w:type="spellStart"/>
      <w:r w:rsidRPr="00F01EE3">
        <w:rPr>
          <w:rFonts w:asciiTheme="majorHAnsi" w:hAnsiTheme="majorHAnsi" w:cstheme="majorHAnsi"/>
          <w:lang w:val="es-ES"/>
        </w:rPr>
        <w:t>bedrooms</w:t>
      </w:r>
      <w:proofErr w:type="spellEnd"/>
      <w:r w:rsidRPr="00F01EE3">
        <w:rPr>
          <w:rFonts w:asciiTheme="majorHAnsi" w:hAnsiTheme="majorHAnsi" w:cstheme="majorHAnsi"/>
          <w:lang w:val="es-ES"/>
        </w:rPr>
        <w:t xml:space="preserve"> y </w:t>
      </w:r>
      <w:proofErr w:type="spellStart"/>
      <w:r w:rsidRPr="00F01EE3">
        <w:rPr>
          <w:rFonts w:asciiTheme="majorHAnsi" w:hAnsiTheme="majorHAnsi" w:cstheme="majorHAnsi"/>
          <w:lang w:val="es-ES"/>
        </w:rPr>
        <w:t>rooms</w:t>
      </w:r>
      <w:proofErr w:type="spellEnd"/>
      <w:r w:rsidRPr="00F01EE3">
        <w:rPr>
          <w:rFonts w:asciiTheme="majorHAnsi" w:hAnsiTheme="majorHAnsi" w:cstheme="majorHAnsi"/>
          <w:lang w:val="es-ES"/>
        </w:rPr>
        <w:t>; la variable baños tuvo 10071 valores faltantes y fue imputada mediante KNN con seis vecinos cercano, y</w:t>
      </w:r>
      <w:r w:rsidR="000E48E0">
        <w:rPr>
          <w:rFonts w:asciiTheme="majorHAnsi" w:hAnsiTheme="majorHAnsi" w:cstheme="majorHAnsi"/>
          <w:lang w:val="es-ES"/>
        </w:rPr>
        <w:t xml:space="preserve"> se incluyen las </w:t>
      </w:r>
      <w:r w:rsidRPr="00F01EE3">
        <w:rPr>
          <w:rFonts w:asciiTheme="majorHAnsi" w:hAnsiTheme="majorHAnsi" w:cstheme="majorHAnsi"/>
          <w:lang w:val="es-ES"/>
        </w:rPr>
        <w:t>variables de distancia</w:t>
      </w:r>
      <w:r w:rsidR="000E48E0">
        <w:rPr>
          <w:rFonts w:asciiTheme="majorHAnsi" w:hAnsiTheme="majorHAnsi" w:cstheme="majorHAnsi"/>
          <w:lang w:val="es-ES"/>
        </w:rPr>
        <w:t>, explicadas anteriormente.</w:t>
      </w:r>
    </w:p>
    <w:p w14:paraId="4632DC49" w14:textId="77777777" w:rsidR="004D38D1" w:rsidRPr="00F01EE3" w:rsidRDefault="004D38D1" w:rsidP="004D38D1">
      <w:pPr>
        <w:jc w:val="both"/>
        <w:rPr>
          <w:rFonts w:asciiTheme="majorHAnsi" w:hAnsiTheme="majorHAnsi" w:cstheme="majorHAnsi"/>
          <w:lang w:val="es-ES"/>
        </w:rPr>
      </w:pPr>
    </w:p>
    <w:p w14:paraId="2839ADF8"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lastRenderedPageBreak/>
        <w:t xml:space="preserve">Adicionalmente en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mediante la función </w:t>
      </w:r>
      <w:proofErr w:type="spellStart"/>
      <w:r w:rsidRPr="00F01EE3">
        <w:rPr>
          <w:rFonts w:asciiTheme="majorHAnsi" w:hAnsiTheme="majorHAnsi" w:cstheme="majorHAnsi"/>
          <w:lang w:val="es-ES"/>
        </w:rPr>
        <w:t>boxplot</w:t>
      </w:r>
      <w:proofErr w:type="spellEnd"/>
      <w:r w:rsidRPr="00F01EE3">
        <w:rPr>
          <w:rFonts w:asciiTheme="majorHAnsi" w:hAnsiTheme="majorHAnsi" w:cstheme="majorHAnsi"/>
          <w:lang w:val="es-ES"/>
        </w:rPr>
        <w:t xml:space="preserve"> se detectaron y excluyeron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w:t>
      </w:r>
    </w:p>
    <w:p w14:paraId="47D3C794" w14:textId="77777777" w:rsidR="004D38D1" w:rsidRPr="00F01EE3" w:rsidRDefault="004D38D1" w:rsidP="004D38D1">
      <w:pPr>
        <w:jc w:val="both"/>
        <w:rPr>
          <w:rFonts w:asciiTheme="majorHAnsi" w:hAnsiTheme="majorHAnsi" w:cstheme="majorHAnsi"/>
          <w:lang w:val="es-ES"/>
        </w:rPr>
      </w:pPr>
    </w:p>
    <w:p w14:paraId="229C535B" w14:textId="2D35A838"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En la base de datos test, con el propósito de no perder observaciones, en el caso del área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fueron reemplazados por el promedio y dentro del rango 500 y 30 metros cuadrados</w:t>
      </w:r>
      <w:r w:rsidR="000E48E0">
        <w:rPr>
          <w:rFonts w:asciiTheme="majorHAnsi" w:hAnsiTheme="majorHAnsi" w:cstheme="majorHAnsi"/>
          <w:lang w:val="es-ES"/>
        </w:rPr>
        <w:t>,</w:t>
      </w:r>
      <w:r w:rsidRPr="00F01EE3">
        <w:rPr>
          <w:rFonts w:asciiTheme="majorHAnsi" w:hAnsiTheme="majorHAnsi" w:cstheme="majorHAnsi"/>
          <w:lang w:val="es-ES"/>
        </w:rPr>
        <w:t xml:space="preserve"> y los </w:t>
      </w:r>
      <w:proofErr w:type="spellStart"/>
      <w:r w:rsidRPr="00F01EE3">
        <w:rPr>
          <w:rFonts w:asciiTheme="majorHAnsi" w:hAnsiTheme="majorHAnsi" w:cstheme="majorHAnsi"/>
          <w:lang w:val="es-ES"/>
        </w:rPr>
        <w:t>NAs</w:t>
      </w:r>
      <w:proofErr w:type="spellEnd"/>
      <w:r w:rsidRPr="00F01EE3">
        <w:rPr>
          <w:rFonts w:asciiTheme="majorHAnsi" w:hAnsiTheme="majorHAnsi" w:cstheme="majorHAnsi"/>
          <w:lang w:val="es-ES"/>
        </w:rPr>
        <w:t xml:space="preserve"> fueron imputados con KNN.</w:t>
      </w:r>
    </w:p>
    <w:p w14:paraId="623694AF"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  </w:t>
      </w:r>
    </w:p>
    <w:p w14:paraId="62F2FA7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F01EE3" w:rsidRDefault="004D38D1" w:rsidP="004D38D1">
      <w:pPr>
        <w:jc w:val="center"/>
        <w:rPr>
          <w:rFonts w:asciiTheme="majorHAnsi" w:hAnsiTheme="majorHAnsi" w:cstheme="majorHAnsi"/>
          <w:lang w:val="es-ES"/>
        </w:rPr>
      </w:pPr>
    </w:p>
    <w:p w14:paraId="325885EF"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lang w:val="es-ES"/>
        </w:rPr>
        <w:t>Modelo de Regresión</w:t>
      </w:r>
    </w:p>
    <w:p w14:paraId="0916DF92"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089C548F" wp14:editId="4DEEFE34">
            <wp:extent cx="4495800" cy="113956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667" r="18759" b="15741"/>
                    <a:stretch/>
                  </pic:blipFill>
                  <pic:spPr bwMode="auto">
                    <a:xfrm>
                      <a:off x="0" y="0"/>
                      <a:ext cx="4513725" cy="1144103"/>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77777777" w:rsidR="004D38D1" w:rsidRPr="00F01EE3" w:rsidRDefault="004D38D1" w:rsidP="004D38D1">
      <w:pPr>
        <w:jc w:val="both"/>
        <w:rPr>
          <w:rFonts w:asciiTheme="majorHAnsi" w:hAnsiTheme="majorHAnsi" w:cstheme="majorHAnsi"/>
          <w:lang w:val="es-ES"/>
        </w:rPr>
      </w:pPr>
    </w:p>
    <w:p w14:paraId="7D5D8A59"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grado de penalización de los modelos de regularización está controlado por el </w:t>
      </w:r>
      <w:proofErr w:type="spellStart"/>
      <w:r w:rsidRPr="00F01EE3">
        <w:rPr>
          <w:rFonts w:asciiTheme="majorHAnsi" w:hAnsiTheme="majorHAnsi" w:cstheme="majorHAnsi"/>
          <w:lang w:val="es-ES"/>
        </w:rPr>
        <w:t>hiperparámetro</w:t>
      </w:r>
      <w:proofErr w:type="spellEnd"/>
      <w:r w:rsidRPr="00F01EE3">
        <w:rPr>
          <w:rFonts w:asciiTheme="majorHAnsi" w:hAnsiTheme="majorHAnsi" w:cstheme="majorHAnsi"/>
          <w:lang w:val="es-ES"/>
        </w:rPr>
        <w:t xml:space="preserve"> lambda, cuyos óptimos son los siguientes:</w:t>
      </w:r>
    </w:p>
    <w:p w14:paraId="089179E3" w14:textId="77777777" w:rsidR="004D38D1" w:rsidRPr="00F01EE3" w:rsidRDefault="004D38D1" w:rsidP="004D38D1">
      <w:pPr>
        <w:jc w:val="both"/>
        <w:rPr>
          <w:rFonts w:asciiTheme="majorHAnsi" w:hAnsiTheme="majorHAnsi" w:cstheme="majorHAnsi"/>
          <w:lang w:val="es-ES"/>
        </w:rPr>
      </w:pPr>
    </w:p>
    <w:p w14:paraId="4FFDAF30" w14:textId="639CF703" w:rsidR="004D38D1" w:rsidRPr="00F01EE3" w:rsidRDefault="004D38D1" w:rsidP="004D38D1">
      <w:pPr>
        <w:jc w:val="center"/>
        <w:rPr>
          <w:rFonts w:asciiTheme="majorHAnsi" w:hAnsiTheme="majorHAnsi" w:cstheme="majorHAnsi"/>
          <w:lang w:val="es-ES"/>
        </w:rPr>
      </w:pPr>
      <w:proofErr w:type="spellStart"/>
      <w:r w:rsidRPr="00F01EE3">
        <w:rPr>
          <w:rFonts w:asciiTheme="majorHAnsi" w:hAnsiTheme="majorHAnsi" w:cstheme="majorHAnsi"/>
          <w:lang w:val="es-ES"/>
        </w:rPr>
        <w:t>Hiperpar</w:t>
      </w:r>
      <w:r w:rsidR="00F01EE3">
        <w:rPr>
          <w:rFonts w:asciiTheme="majorHAnsi" w:hAnsiTheme="majorHAnsi" w:cstheme="majorHAnsi"/>
          <w:lang w:val="es-ES"/>
        </w:rPr>
        <w:t>á</w:t>
      </w:r>
      <w:r w:rsidRPr="00F01EE3">
        <w:rPr>
          <w:rFonts w:asciiTheme="majorHAnsi" w:hAnsiTheme="majorHAnsi" w:cstheme="majorHAnsi"/>
          <w:lang w:val="es-ES"/>
        </w:rPr>
        <w:t>metros</w:t>
      </w:r>
      <w:proofErr w:type="spellEnd"/>
    </w:p>
    <w:p w14:paraId="5236A758"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5EAFA957" wp14:editId="70ED7C84">
            <wp:extent cx="1949450" cy="454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773" r="28914" b="21348"/>
                    <a:stretch/>
                  </pic:blipFill>
                  <pic:spPr bwMode="auto">
                    <a:xfrm>
                      <a:off x="0" y="0"/>
                      <a:ext cx="1960521" cy="457455"/>
                    </a:xfrm>
                    <a:prstGeom prst="rect">
                      <a:avLst/>
                    </a:prstGeom>
                    <a:noFill/>
                    <a:ln>
                      <a:noFill/>
                    </a:ln>
                    <a:extLst>
                      <a:ext uri="{53640926-AAD7-44D8-BBD7-CCE9431645EC}">
                        <a14:shadowObscured xmlns:a14="http://schemas.microsoft.com/office/drawing/2010/main"/>
                      </a:ext>
                    </a:extLst>
                  </pic:spPr>
                </pic:pic>
              </a:graphicData>
            </a:graphic>
          </wp:inline>
        </w:drawing>
      </w:r>
    </w:p>
    <w:p w14:paraId="15BEABD2" w14:textId="77777777" w:rsidR="004D38D1" w:rsidRPr="00F01EE3" w:rsidRDefault="004D38D1" w:rsidP="004D38D1">
      <w:pPr>
        <w:jc w:val="both"/>
        <w:rPr>
          <w:rFonts w:asciiTheme="majorHAnsi" w:hAnsiTheme="majorHAnsi" w:cstheme="majorHAnsi"/>
        </w:rPr>
      </w:pPr>
      <w:r w:rsidRPr="00F01EE3">
        <w:rPr>
          <w:rFonts w:asciiTheme="majorHAnsi" w:hAnsiTheme="majorHAnsi" w:cstheme="majorHAnsi"/>
          <w:lang w:val="es-ES"/>
        </w:rPr>
        <w:t>El mejor modelo es el Lasso, porque dentro de la muestra tiene la menor métrica RMSE (161362733), frente al OL</w:t>
      </w:r>
      <w:r w:rsidRPr="00F01EE3">
        <w:rPr>
          <w:rFonts w:asciiTheme="majorHAnsi" w:hAnsiTheme="majorHAnsi" w:cstheme="majorHAnsi"/>
        </w:rPr>
        <w:t>S (161555081), Ridge (161709161) y Elestic Net (161698822).</w:t>
      </w:r>
    </w:p>
    <w:p w14:paraId="4ED24A64" w14:textId="77777777" w:rsidR="004D38D1" w:rsidRPr="00F01EE3" w:rsidRDefault="004D38D1" w:rsidP="004D38D1">
      <w:pPr>
        <w:jc w:val="both"/>
        <w:rPr>
          <w:rFonts w:asciiTheme="majorHAnsi" w:hAnsiTheme="majorHAnsi" w:cstheme="majorHAnsi"/>
        </w:rPr>
      </w:pPr>
    </w:p>
    <w:p w14:paraId="747CB385" w14:textId="7B19B41A"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precios predichos </w:t>
      </w:r>
      <w:r w:rsidR="000E48E0">
        <w:rPr>
          <w:rFonts w:asciiTheme="majorHAnsi" w:hAnsiTheme="majorHAnsi" w:cstheme="majorHAnsi"/>
          <w:lang w:val="es-ES"/>
        </w:rPr>
        <w:t xml:space="preserve">son estimados </w:t>
      </w:r>
      <w:r w:rsidRPr="00F01EE3">
        <w:rPr>
          <w:rFonts w:asciiTheme="majorHAnsi" w:hAnsiTheme="majorHAnsi" w:cstheme="majorHAnsi"/>
          <w:lang w:val="es-ES"/>
        </w:rPr>
        <w:t>con los predictores de la base test</w:t>
      </w:r>
      <w:r w:rsidR="000E48E0">
        <w:rPr>
          <w:rFonts w:asciiTheme="majorHAnsi" w:hAnsiTheme="majorHAnsi" w:cstheme="majorHAnsi"/>
          <w:lang w:val="es-ES"/>
        </w:rPr>
        <w:t>, cuya distribución es la siguiente</w:t>
      </w:r>
      <w:r w:rsidRPr="00F01EE3">
        <w:rPr>
          <w:rFonts w:asciiTheme="majorHAnsi" w:hAnsiTheme="majorHAnsi" w:cstheme="majorHAnsi"/>
          <w:lang w:val="es-ES"/>
        </w:rPr>
        <w:t xml:space="preserve">: </w:t>
      </w:r>
    </w:p>
    <w:p w14:paraId="6EFFE34F" w14:textId="77777777" w:rsidR="004D38D1" w:rsidRPr="00F01EE3" w:rsidRDefault="004D38D1" w:rsidP="004D38D1">
      <w:pPr>
        <w:jc w:val="both"/>
        <w:rPr>
          <w:rFonts w:asciiTheme="majorHAnsi" w:hAnsiTheme="majorHAnsi" w:cstheme="majorHAnsi"/>
          <w:lang w:val="es-ES"/>
        </w:rPr>
      </w:pPr>
    </w:p>
    <w:p w14:paraId="69C0406A"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6AE503B4" wp14:editId="7F493235">
            <wp:extent cx="3102122" cy="1835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00" r="33004" b="14667"/>
                    <a:stretch/>
                  </pic:blipFill>
                  <pic:spPr bwMode="auto">
                    <a:xfrm>
                      <a:off x="0" y="0"/>
                      <a:ext cx="3111198" cy="1840519"/>
                    </a:xfrm>
                    <a:prstGeom prst="rect">
                      <a:avLst/>
                    </a:prstGeom>
                    <a:noFill/>
                    <a:ln>
                      <a:noFill/>
                    </a:ln>
                    <a:extLst>
                      <a:ext uri="{53640926-AAD7-44D8-BBD7-CCE9431645EC}">
                        <a14:shadowObscured xmlns:a14="http://schemas.microsoft.com/office/drawing/2010/main"/>
                      </a:ext>
                    </a:extLst>
                  </pic:spPr>
                </pic:pic>
              </a:graphicData>
            </a:graphic>
          </wp:inline>
        </w:drawing>
      </w:r>
    </w:p>
    <w:p w14:paraId="0F73FFF2" w14:textId="77777777" w:rsidR="004D38D1" w:rsidRPr="00F01EE3" w:rsidRDefault="004D38D1" w:rsidP="004D38D1">
      <w:pPr>
        <w:jc w:val="both"/>
        <w:rPr>
          <w:rFonts w:asciiTheme="majorHAnsi" w:hAnsiTheme="majorHAnsi" w:cstheme="majorHAnsi"/>
          <w:lang w:val="es-ES"/>
        </w:rPr>
      </w:pPr>
    </w:p>
    <w:p w14:paraId="702EADC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escore obtenido con dicha predicción del modelo Lasso en </w:t>
      </w:r>
      <w:proofErr w:type="spellStart"/>
      <w:r w:rsidRPr="00F01EE3">
        <w:rPr>
          <w:rFonts w:asciiTheme="majorHAnsi" w:hAnsiTheme="majorHAnsi" w:cstheme="majorHAnsi"/>
          <w:lang w:val="es-ES"/>
        </w:rPr>
        <w:t>kaggle</w:t>
      </w:r>
      <w:proofErr w:type="spellEnd"/>
      <w:r w:rsidRPr="00F01EE3">
        <w:rPr>
          <w:rFonts w:asciiTheme="majorHAnsi" w:hAnsiTheme="majorHAnsi" w:cstheme="majorHAnsi"/>
          <w:lang w:val="es-ES"/>
        </w:rPr>
        <w:t xml:space="preserve"> es un MAE de 282445492.70880, que es superado por 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 xml:space="preserve">. Por lo tanto, en este caso, los modelos de regularización no superan las predicciones del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w:t>
      </w:r>
    </w:p>
    <w:p w14:paraId="49CE3E81" w14:textId="77777777" w:rsidR="004D38D1" w:rsidRPr="00F01EE3" w:rsidRDefault="004D38D1" w:rsidP="004D38D1">
      <w:pPr>
        <w:jc w:val="both"/>
        <w:rPr>
          <w:rFonts w:asciiTheme="majorHAnsi" w:hAnsiTheme="majorHAnsi" w:cstheme="majorHAnsi"/>
          <w:lang w:val="es-ES"/>
        </w:rPr>
      </w:pPr>
    </w:p>
    <w:p w14:paraId="0840BB2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F01EE3">
        <w:rPr>
          <w:rFonts w:asciiTheme="majorHAnsi" w:hAnsiTheme="majorHAnsi" w:cstheme="majorHAnsi"/>
          <w:lang w:val="es-ES"/>
        </w:rPr>
        <w:t>semi-logaritmico</w:t>
      </w:r>
      <w:proofErr w:type="spellEnd"/>
      <w:r w:rsidRPr="00F01EE3">
        <w:rPr>
          <w:rFonts w:asciiTheme="majorHAnsi" w:hAnsiTheme="majorHAnsi"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365863F1" w14:textId="77777777" w:rsidR="004D38D1" w:rsidRPr="00F01EE3" w:rsidRDefault="004D38D1" w:rsidP="004D38D1">
      <w:pPr>
        <w:jc w:val="both"/>
        <w:rPr>
          <w:rFonts w:asciiTheme="majorHAnsi" w:hAnsiTheme="majorHAnsi" w:cstheme="majorHAnsi"/>
          <w:lang w:val="es-ES"/>
        </w:rPr>
      </w:pPr>
    </w:p>
    <w:p w14:paraId="77FEE4CC" w14:textId="77777777" w:rsidR="004D38D1" w:rsidRPr="00F01EE3" w:rsidRDefault="004D38D1" w:rsidP="004D38D1">
      <w:pPr>
        <w:jc w:val="both"/>
        <w:rPr>
          <w:rFonts w:asciiTheme="majorHAnsi" w:hAnsiTheme="majorHAnsi" w:cstheme="majorHAnsi"/>
          <w:lang w:val="es-ES"/>
        </w:rPr>
      </w:pPr>
    </w:p>
    <w:p w14:paraId="37705EC6" w14:textId="77777777" w:rsidR="009A29E0" w:rsidRPr="00F01EE3" w:rsidRDefault="009A29E0" w:rsidP="00DC2D2E">
      <w:pPr>
        <w:jc w:val="both"/>
        <w:rPr>
          <w:rFonts w:asciiTheme="majorHAnsi" w:hAnsiTheme="majorHAnsi" w:cstheme="majorHAnsi"/>
          <w:lang w:val="es-ES"/>
        </w:rPr>
      </w:pPr>
    </w:p>
    <w:p w14:paraId="667387D3" w14:textId="77777777" w:rsidR="009A29E0" w:rsidRPr="00F01EE3" w:rsidRDefault="009A29E0" w:rsidP="00DC2D2E">
      <w:pPr>
        <w:jc w:val="both"/>
        <w:rPr>
          <w:rFonts w:asciiTheme="majorHAnsi" w:hAnsiTheme="majorHAnsi" w:cstheme="majorHAnsi"/>
          <w:lang w:val="es-ES"/>
        </w:rPr>
      </w:pPr>
    </w:p>
    <w:p w14:paraId="3541583E" w14:textId="58E858C3" w:rsidR="009A29E0" w:rsidRPr="00F01EE3" w:rsidRDefault="009A29E0" w:rsidP="00DC2D2E">
      <w:pPr>
        <w:jc w:val="both"/>
        <w:rPr>
          <w:rFonts w:asciiTheme="majorHAnsi" w:hAnsiTheme="majorHAnsi" w:cstheme="majorHAnsi"/>
          <w:lang w:val="es-ES"/>
        </w:rPr>
      </w:pPr>
    </w:p>
    <w:p w14:paraId="64A2244D" w14:textId="3B579AA7" w:rsidR="009237A3" w:rsidRPr="00F01EE3" w:rsidRDefault="009237A3" w:rsidP="00DC2D2E">
      <w:pPr>
        <w:jc w:val="both"/>
        <w:rPr>
          <w:rFonts w:asciiTheme="majorHAnsi" w:hAnsiTheme="majorHAnsi" w:cstheme="majorHAnsi"/>
          <w:lang w:val="es-ES"/>
        </w:rPr>
      </w:pPr>
    </w:p>
    <w:p w14:paraId="2AD4DC19" w14:textId="77777777" w:rsidR="009237A3" w:rsidRPr="00F01EE3" w:rsidRDefault="009237A3" w:rsidP="00DC2D2E">
      <w:pPr>
        <w:jc w:val="both"/>
        <w:rPr>
          <w:rFonts w:asciiTheme="majorHAnsi" w:hAnsiTheme="majorHAnsi" w:cstheme="majorHAnsi"/>
          <w:lang w:val="es-ES"/>
        </w:rPr>
      </w:pPr>
    </w:p>
    <w:p w14:paraId="10C32F1D" w14:textId="77777777" w:rsidR="00DC2D2E" w:rsidRPr="00F01EE3" w:rsidRDefault="00DC2D2E" w:rsidP="00DC2D2E">
      <w:pPr>
        <w:jc w:val="both"/>
        <w:rPr>
          <w:rFonts w:asciiTheme="majorHAnsi" w:hAnsiTheme="majorHAnsi" w:cstheme="majorHAnsi"/>
          <w:lang w:val="es-ES"/>
        </w:rPr>
      </w:pPr>
    </w:p>
    <w:p w14:paraId="2AF3271B" w14:textId="77777777" w:rsidR="00DC2D2E" w:rsidRPr="00F01EE3" w:rsidRDefault="00DC2D2E" w:rsidP="00DC2D2E">
      <w:pPr>
        <w:jc w:val="both"/>
        <w:rPr>
          <w:rFonts w:asciiTheme="majorHAnsi" w:hAnsiTheme="majorHAnsi" w:cstheme="majorHAnsi"/>
          <w:lang w:val="es-ES"/>
        </w:rPr>
      </w:pPr>
    </w:p>
    <w:p w14:paraId="4CE2EC41" w14:textId="388E4BD0" w:rsidR="00DC2D2E" w:rsidRPr="00F01EE3" w:rsidRDefault="00DC2D2E" w:rsidP="00DA3C1F">
      <w:pPr>
        <w:jc w:val="both"/>
        <w:rPr>
          <w:rFonts w:asciiTheme="majorHAnsi" w:eastAsiaTheme="minorEastAsia" w:hAnsiTheme="majorHAnsi" w:cstheme="majorHAnsi"/>
          <w:lang w:val="es-ES"/>
        </w:rPr>
      </w:pPr>
    </w:p>
    <w:p w14:paraId="45FF3F02" w14:textId="62444A4B" w:rsidR="00DC2D2E" w:rsidRPr="00F01EE3" w:rsidRDefault="00DC2D2E" w:rsidP="00DA3C1F">
      <w:pPr>
        <w:jc w:val="both"/>
        <w:rPr>
          <w:rFonts w:asciiTheme="majorHAnsi" w:eastAsiaTheme="minorEastAsia" w:hAnsiTheme="majorHAnsi" w:cstheme="majorHAnsi"/>
          <w:lang w:val="es-ES"/>
        </w:rPr>
      </w:pPr>
    </w:p>
    <w:p w14:paraId="70E312C8" w14:textId="5254864E" w:rsidR="009A29E0" w:rsidRPr="00F01EE3" w:rsidRDefault="009A29E0" w:rsidP="00DA3C1F">
      <w:pPr>
        <w:jc w:val="both"/>
        <w:rPr>
          <w:rFonts w:asciiTheme="majorHAnsi" w:eastAsiaTheme="minorEastAsia" w:hAnsiTheme="majorHAnsi" w:cstheme="majorHAnsi"/>
          <w:lang w:val="es-ES"/>
        </w:rPr>
      </w:pPr>
    </w:p>
    <w:p w14:paraId="0FB13DB9" w14:textId="1D999E74" w:rsidR="009A29E0" w:rsidRPr="00F01EE3" w:rsidRDefault="009A29E0" w:rsidP="00DA3C1F">
      <w:pPr>
        <w:jc w:val="both"/>
        <w:rPr>
          <w:rFonts w:asciiTheme="majorHAnsi" w:eastAsiaTheme="minorEastAsia" w:hAnsiTheme="majorHAnsi" w:cstheme="majorHAnsi"/>
          <w:lang w:val="es-ES"/>
        </w:rPr>
      </w:pPr>
    </w:p>
    <w:p w14:paraId="29607D1E" w14:textId="75ACAB7B" w:rsidR="009A29E0" w:rsidRPr="00F01EE3" w:rsidRDefault="009A29E0" w:rsidP="00DA3C1F">
      <w:pPr>
        <w:jc w:val="both"/>
        <w:rPr>
          <w:rFonts w:asciiTheme="majorHAnsi" w:eastAsiaTheme="minorEastAsia" w:hAnsiTheme="majorHAnsi" w:cstheme="majorHAnsi"/>
          <w:lang w:val="es-ES"/>
        </w:rPr>
      </w:pPr>
    </w:p>
    <w:p w14:paraId="7C3B87BD" w14:textId="12D359D2" w:rsidR="009A29E0" w:rsidRPr="00F01EE3" w:rsidRDefault="009A29E0" w:rsidP="00DA3C1F">
      <w:pPr>
        <w:jc w:val="both"/>
        <w:rPr>
          <w:rFonts w:asciiTheme="majorHAnsi" w:eastAsiaTheme="minorEastAsia" w:hAnsiTheme="majorHAnsi" w:cstheme="majorHAnsi"/>
          <w:lang w:val="es-ES"/>
        </w:rPr>
      </w:pPr>
    </w:p>
    <w:p w14:paraId="51298004" w14:textId="4020F22B" w:rsidR="009A29E0" w:rsidRPr="00F01EE3" w:rsidRDefault="009A29E0" w:rsidP="00DA3C1F">
      <w:pPr>
        <w:jc w:val="both"/>
        <w:rPr>
          <w:rFonts w:asciiTheme="majorHAnsi" w:eastAsiaTheme="minorEastAsia" w:hAnsiTheme="majorHAnsi" w:cstheme="majorHAnsi"/>
          <w:lang w:val="es-ES"/>
        </w:rPr>
      </w:pPr>
    </w:p>
    <w:p w14:paraId="4AF737DC" w14:textId="0926BD67" w:rsidR="009A29E0" w:rsidRPr="00F01EE3" w:rsidRDefault="009A29E0" w:rsidP="00DA3C1F">
      <w:pPr>
        <w:jc w:val="both"/>
        <w:rPr>
          <w:rFonts w:asciiTheme="majorHAnsi" w:eastAsiaTheme="minorEastAsia" w:hAnsiTheme="majorHAnsi" w:cstheme="majorHAnsi"/>
          <w:lang w:val="es-ES"/>
        </w:rPr>
      </w:pPr>
    </w:p>
    <w:p w14:paraId="2E3CE106" w14:textId="70917D64" w:rsidR="009A29E0" w:rsidRPr="00F01EE3" w:rsidRDefault="009A29E0" w:rsidP="00DA3C1F">
      <w:pPr>
        <w:jc w:val="both"/>
        <w:rPr>
          <w:rFonts w:asciiTheme="majorHAnsi" w:eastAsiaTheme="minorEastAsia" w:hAnsiTheme="majorHAnsi" w:cstheme="majorHAnsi"/>
          <w:lang w:val="es-ES"/>
        </w:rPr>
      </w:pPr>
    </w:p>
    <w:p w14:paraId="188459D8" w14:textId="28777854" w:rsidR="009A29E0" w:rsidRPr="00F01EE3" w:rsidRDefault="009A29E0" w:rsidP="00DA3C1F">
      <w:pPr>
        <w:jc w:val="both"/>
        <w:rPr>
          <w:rFonts w:asciiTheme="majorHAnsi" w:eastAsiaTheme="minorEastAsia" w:hAnsiTheme="majorHAnsi" w:cstheme="majorHAnsi"/>
          <w:lang w:val="es-ES"/>
        </w:rPr>
      </w:pPr>
    </w:p>
    <w:p w14:paraId="0A500596" w14:textId="3AF30184" w:rsidR="009A29E0" w:rsidRPr="00F01EE3" w:rsidRDefault="009A29E0" w:rsidP="00DA3C1F">
      <w:pPr>
        <w:jc w:val="both"/>
        <w:rPr>
          <w:rFonts w:asciiTheme="majorHAnsi" w:eastAsiaTheme="minorEastAsia" w:hAnsiTheme="majorHAnsi" w:cstheme="majorHAnsi"/>
          <w:lang w:val="es-ES"/>
        </w:rPr>
      </w:pPr>
    </w:p>
    <w:p w14:paraId="178DFD5F" w14:textId="3D3DE5E0" w:rsidR="009A29E0" w:rsidRPr="00F01EE3" w:rsidRDefault="009A29E0" w:rsidP="00DA3C1F">
      <w:pPr>
        <w:jc w:val="both"/>
        <w:rPr>
          <w:rFonts w:asciiTheme="majorHAnsi" w:eastAsiaTheme="minorEastAsia" w:hAnsiTheme="majorHAnsi" w:cstheme="majorHAnsi"/>
          <w:lang w:val="es-ES"/>
        </w:rPr>
      </w:pPr>
    </w:p>
    <w:p w14:paraId="0AA89D57" w14:textId="01A8D9B7" w:rsidR="009A29E0" w:rsidRPr="00F01EE3" w:rsidRDefault="009A29E0" w:rsidP="00DA3C1F">
      <w:pPr>
        <w:jc w:val="both"/>
        <w:rPr>
          <w:rFonts w:asciiTheme="majorHAnsi" w:eastAsiaTheme="minorEastAsia" w:hAnsiTheme="majorHAnsi" w:cstheme="majorHAnsi"/>
          <w:lang w:val="es-ES"/>
        </w:rPr>
      </w:pPr>
    </w:p>
    <w:p w14:paraId="45B5036B" w14:textId="77777777" w:rsidR="009A29E0" w:rsidRPr="00F01EE3" w:rsidRDefault="009A29E0" w:rsidP="00DA3C1F">
      <w:pPr>
        <w:jc w:val="both"/>
        <w:rPr>
          <w:rFonts w:asciiTheme="majorHAnsi" w:eastAsiaTheme="minorEastAsia" w:hAnsiTheme="majorHAnsi" w:cstheme="majorHAnsi"/>
          <w:lang w:val="es-ES"/>
        </w:rPr>
      </w:pPr>
    </w:p>
    <w:p w14:paraId="48CC849E" w14:textId="77777777" w:rsidR="00DC2D2E" w:rsidRPr="00F01EE3" w:rsidRDefault="00DC2D2E" w:rsidP="00DA3C1F">
      <w:pPr>
        <w:jc w:val="both"/>
        <w:rPr>
          <w:rFonts w:asciiTheme="majorHAnsi" w:eastAsiaTheme="minorEastAsia" w:hAnsiTheme="majorHAnsi" w:cstheme="majorHAnsi"/>
          <w:lang w:val="es-ES"/>
        </w:rPr>
      </w:pPr>
    </w:p>
    <w:p w14:paraId="314CFA4A" w14:textId="51BB16BD" w:rsidR="00373192" w:rsidRPr="00F01EE3" w:rsidRDefault="00373192" w:rsidP="00373192">
      <w:pPr>
        <w:pStyle w:val="Ttulo"/>
        <w:rPr>
          <w:rFonts w:cstheme="majorHAnsi"/>
          <w:sz w:val="32"/>
          <w:szCs w:val="32"/>
          <w:lang w:val="es-ES"/>
        </w:rPr>
      </w:pPr>
      <w:r w:rsidRPr="00F01EE3">
        <w:rPr>
          <w:rFonts w:cstheme="majorHAnsi"/>
          <w:sz w:val="32"/>
          <w:szCs w:val="32"/>
          <w:lang w:val="es-ES"/>
        </w:rPr>
        <w:t xml:space="preserve">3. Conclusiones </w:t>
      </w:r>
      <w:r w:rsidR="00565BF6" w:rsidRPr="00F01EE3">
        <w:rPr>
          <w:rFonts w:cstheme="majorHAnsi"/>
          <w:sz w:val="32"/>
          <w:szCs w:val="32"/>
          <w:lang w:val="es-ES"/>
        </w:rPr>
        <w:t>y Recomendaciones</w:t>
      </w:r>
    </w:p>
    <w:p w14:paraId="449FA2FD" w14:textId="7287509C" w:rsidR="00C32552" w:rsidRPr="00F01EE3" w:rsidRDefault="00C32552" w:rsidP="00DA3C1F">
      <w:pPr>
        <w:jc w:val="both"/>
        <w:rPr>
          <w:rFonts w:asciiTheme="majorHAnsi" w:hAnsiTheme="majorHAnsi" w:cstheme="majorHAnsi"/>
          <w:lang w:val="es-ES"/>
        </w:rPr>
      </w:pPr>
    </w:p>
    <w:p w14:paraId="3205E27A" w14:textId="6D695E11" w:rsidR="00C32552" w:rsidRPr="00F01EE3" w:rsidRDefault="00C32552" w:rsidP="00C32552">
      <w:pPr>
        <w:pStyle w:val="Ttulo"/>
        <w:rPr>
          <w:rFonts w:cstheme="majorHAnsi"/>
          <w:sz w:val="32"/>
          <w:szCs w:val="32"/>
          <w:lang w:val="es-ES"/>
        </w:rPr>
      </w:pPr>
      <w:r w:rsidRPr="00F01EE3">
        <w:rPr>
          <w:rFonts w:cstheme="majorHAnsi"/>
          <w:sz w:val="32"/>
          <w:szCs w:val="32"/>
          <w:lang w:val="es-ES"/>
        </w:rPr>
        <w:t xml:space="preserve">4. </w:t>
      </w:r>
      <w:r w:rsidR="00565BF6" w:rsidRPr="00F01EE3">
        <w:rPr>
          <w:rFonts w:cstheme="majorHAnsi"/>
          <w:sz w:val="32"/>
          <w:szCs w:val="32"/>
          <w:lang w:val="es-ES"/>
        </w:rPr>
        <w:t>Bibliografía</w:t>
      </w:r>
    </w:p>
    <w:p w14:paraId="1FBEBD73" w14:textId="7376AC1B" w:rsidR="00C32552" w:rsidRPr="00F01EE3" w:rsidRDefault="00C32552" w:rsidP="00DA3C1F">
      <w:pPr>
        <w:jc w:val="both"/>
        <w:rPr>
          <w:rFonts w:asciiTheme="majorHAnsi" w:hAnsiTheme="majorHAnsi" w:cstheme="majorHAnsi"/>
          <w:lang w:val="es-ES"/>
        </w:rPr>
      </w:pPr>
    </w:p>
    <w:p w14:paraId="2AB58504" w14:textId="77777777" w:rsidR="00C32552" w:rsidRPr="00DA3C1F" w:rsidRDefault="00C32552" w:rsidP="00DA3C1F">
      <w:pPr>
        <w:jc w:val="both"/>
        <w:rPr>
          <w:rFonts w:cstheme="minorHAnsi"/>
          <w:lang w:val="es-ES"/>
        </w:rPr>
      </w:pPr>
    </w:p>
    <w:sectPr w:rsidR="00C32552" w:rsidRPr="00DA3C1F"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DFDB" w14:textId="77777777" w:rsidR="006824EA" w:rsidRDefault="006824EA" w:rsidP="0073730E">
      <w:r>
        <w:separator/>
      </w:r>
    </w:p>
  </w:endnote>
  <w:endnote w:type="continuationSeparator" w:id="0">
    <w:p w14:paraId="23490611" w14:textId="77777777" w:rsidR="006824EA" w:rsidRDefault="006824EA"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391D3" w14:textId="77777777" w:rsidR="006824EA" w:rsidRDefault="006824EA" w:rsidP="0073730E">
      <w:r>
        <w:separator/>
      </w:r>
    </w:p>
  </w:footnote>
  <w:footnote w:type="continuationSeparator" w:id="0">
    <w:p w14:paraId="1E091605" w14:textId="77777777" w:rsidR="006824EA" w:rsidRDefault="006824EA"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5C7F"/>
    <w:rsid w:val="00081B13"/>
    <w:rsid w:val="00096907"/>
    <w:rsid w:val="000B007A"/>
    <w:rsid w:val="000B35BC"/>
    <w:rsid w:val="000D7EEE"/>
    <w:rsid w:val="000E48E0"/>
    <w:rsid w:val="000E514B"/>
    <w:rsid w:val="00104C1C"/>
    <w:rsid w:val="00122FFE"/>
    <w:rsid w:val="00130C52"/>
    <w:rsid w:val="00157DD7"/>
    <w:rsid w:val="00194539"/>
    <w:rsid w:val="001A3273"/>
    <w:rsid w:val="001B0237"/>
    <w:rsid w:val="001C141B"/>
    <w:rsid w:val="001D5EFC"/>
    <w:rsid w:val="001D6F84"/>
    <w:rsid w:val="00203DEB"/>
    <w:rsid w:val="00205AC1"/>
    <w:rsid w:val="0021017F"/>
    <w:rsid w:val="00225809"/>
    <w:rsid w:val="0023476A"/>
    <w:rsid w:val="00255607"/>
    <w:rsid w:val="00263E59"/>
    <w:rsid w:val="0027697F"/>
    <w:rsid w:val="002823BA"/>
    <w:rsid w:val="002B3578"/>
    <w:rsid w:val="002B6423"/>
    <w:rsid w:val="002F0BEC"/>
    <w:rsid w:val="002F2195"/>
    <w:rsid w:val="0030411B"/>
    <w:rsid w:val="003218B6"/>
    <w:rsid w:val="00337774"/>
    <w:rsid w:val="00373192"/>
    <w:rsid w:val="00375579"/>
    <w:rsid w:val="003A4716"/>
    <w:rsid w:val="003A5E11"/>
    <w:rsid w:val="003A6DE0"/>
    <w:rsid w:val="003D7507"/>
    <w:rsid w:val="0040679D"/>
    <w:rsid w:val="00406941"/>
    <w:rsid w:val="0043361F"/>
    <w:rsid w:val="004427FA"/>
    <w:rsid w:val="004654AA"/>
    <w:rsid w:val="0047192D"/>
    <w:rsid w:val="00486899"/>
    <w:rsid w:val="004D38D1"/>
    <w:rsid w:val="004E1F58"/>
    <w:rsid w:val="00516786"/>
    <w:rsid w:val="00565BF6"/>
    <w:rsid w:val="005B1186"/>
    <w:rsid w:val="005C2508"/>
    <w:rsid w:val="005D49BC"/>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824EA"/>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7AAA"/>
    <w:rsid w:val="0085158F"/>
    <w:rsid w:val="00851BB7"/>
    <w:rsid w:val="00857E0B"/>
    <w:rsid w:val="008719F8"/>
    <w:rsid w:val="008A6ADD"/>
    <w:rsid w:val="008B6C84"/>
    <w:rsid w:val="008C47BD"/>
    <w:rsid w:val="008E6AFD"/>
    <w:rsid w:val="009237A3"/>
    <w:rsid w:val="00927CE6"/>
    <w:rsid w:val="00950FBE"/>
    <w:rsid w:val="009862E7"/>
    <w:rsid w:val="009A29E0"/>
    <w:rsid w:val="009A71BA"/>
    <w:rsid w:val="009B03C7"/>
    <w:rsid w:val="009C7A35"/>
    <w:rsid w:val="009D6683"/>
    <w:rsid w:val="009D68D9"/>
    <w:rsid w:val="009D7B5E"/>
    <w:rsid w:val="00A02012"/>
    <w:rsid w:val="00A0220F"/>
    <w:rsid w:val="00A265D7"/>
    <w:rsid w:val="00A4329B"/>
    <w:rsid w:val="00A754E8"/>
    <w:rsid w:val="00A83734"/>
    <w:rsid w:val="00A9068C"/>
    <w:rsid w:val="00A906FF"/>
    <w:rsid w:val="00AC44B5"/>
    <w:rsid w:val="00AC5862"/>
    <w:rsid w:val="00AE058C"/>
    <w:rsid w:val="00AF0E54"/>
    <w:rsid w:val="00AF7E2A"/>
    <w:rsid w:val="00B0251B"/>
    <w:rsid w:val="00B25AA5"/>
    <w:rsid w:val="00BA4CE0"/>
    <w:rsid w:val="00BA63FB"/>
    <w:rsid w:val="00BD21E7"/>
    <w:rsid w:val="00BD5294"/>
    <w:rsid w:val="00BE51F2"/>
    <w:rsid w:val="00BE56C4"/>
    <w:rsid w:val="00BF1365"/>
    <w:rsid w:val="00BF4CEA"/>
    <w:rsid w:val="00C0288E"/>
    <w:rsid w:val="00C054B1"/>
    <w:rsid w:val="00C23C41"/>
    <w:rsid w:val="00C32552"/>
    <w:rsid w:val="00C36950"/>
    <w:rsid w:val="00C80E3C"/>
    <w:rsid w:val="00C93B92"/>
    <w:rsid w:val="00CF7BC1"/>
    <w:rsid w:val="00D23978"/>
    <w:rsid w:val="00D3371B"/>
    <w:rsid w:val="00D42DEE"/>
    <w:rsid w:val="00D63D56"/>
    <w:rsid w:val="00D830BD"/>
    <w:rsid w:val="00D841E8"/>
    <w:rsid w:val="00DA380E"/>
    <w:rsid w:val="00DA3C1F"/>
    <w:rsid w:val="00DC2D2E"/>
    <w:rsid w:val="00DD4009"/>
    <w:rsid w:val="00DE65C2"/>
    <w:rsid w:val="00DF3DD1"/>
    <w:rsid w:val="00E23210"/>
    <w:rsid w:val="00E42EC1"/>
    <w:rsid w:val="00E47146"/>
    <w:rsid w:val="00EA70DA"/>
    <w:rsid w:val="00EB616C"/>
    <w:rsid w:val="00EB76A0"/>
    <w:rsid w:val="00ED5BDD"/>
    <w:rsid w:val="00EE3641"/>
    <w:rsid w:val="00EF55F6"/>
    <w:rsid w:val="00F01EE3"/>
    <w:rsid w:val="00F07FDD"/>
    <w:rsid w:val="00F119CE"/>
    <w:rsid w:val="00F41662"/>
    <w:rsid w:val="00F823E0"/>
    <w:rsid w:val="00F86C0A"/>
    <w:rsid w:val="00F97FE8"/>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10</Pages>
  <Words>2606</Words>
  <Characters>14339</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35</cp:revision>
  <dcterms:created xsi:type="dcterms:W3CDTF">2023-03-07T06:33:00Z</dcterms:created>
  <dcterms:modified xsi:type="dcterms:W3CDTF">2023-03-12T21:02:00Z</dcterms:modified>
</cp:coreProperties>
</file>