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Hlk157681886"/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4B79E146" w:rsidR="00E032D3" w:rsidRDefault="00303A58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Червякова Наталья Александровна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229698ED" w:rsidR="00420B2F" w:rsidRPr="00303A58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B601DC5" w:rsidR="00717830" w:rsidRPr="00303A58" w:rsidRDefault="00303A58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Червякова Наталья Александровна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DA203C7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ИСПк-3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1BDEAA0" w:rsidR="0010035F" w:rsidRDefault="00303A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03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Червякова Наталья Александровна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6598FF79" w:rsidR="0010035F" w:rsidRPr="00303A58" w:rsidRDefault="00D46519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0D0FE20A" w:rsidR="0010035F" w:rsidRDefault="00303A5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FB5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4FD9799" w:rsidR="0010035F" w:rsidRDefault="00303A58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FB5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37752B6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r w:rsidR="00E429FB">
              <w:rPr>
                <w:rFonts w:ascii="Times New Roman" w:eastAsia="Times New Roman" w:hAnsi="Times New Roman" w:cs="Times New Roman"/>
              </w:rPr>
              <w:t>средства разработки ПО,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</w:t>
            </w:r>
            <w:r w:rsidR="00E429FB">
              <w:rPr>
                <w:rFonts w:ascii="Times New Roman" w:eastAsia="Times New Roman" w:hAnsi="Times New Roman" w:cs="Times New Roman"/>
              </w:rPr>
              <w:t>по критериям,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</w:t>
            </w:r>
            <w:r w:rsidR="00E429FB">
              <w:rPr>
                <w:rFonts w:ascii="Times New Roman" w:eastAsia="Times New Roman" w:hAnsi="Times New Roman" w:cs="Times New Roman"/>
              </w:rPr>
              <w:t>определенным в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F949FEA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E429FB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684191" w:rsidRDefault="0010035F" w:rsidP="0092636D">
      <w:pPr>
        <w:spacing w:after="160" w:line="259" w:lineRule="auto"/>
        <w:jc w:val="center"/>
        <w:rPr>
          <w:b/>
        </w:rPr>
      </w:pPr>
      <w:r w:rsidRPr="0068419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682F2EE" w14:textId="72AC844A" w:rsidR="0092636D" w:rsidRPr="00684191" w:rsidRDefault="0092636D">
          <w:pPr>
            <w:pStyle w:val="a9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7D59A146" w14:textId="7A20730D" w:rsidR="004F3899" w:rsidRPr="004F389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r w:rsidRPr="004F3899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F3899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F3899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8006745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_Toc158006745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3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CFB87" w14:textId="7277D5A6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46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_Toc158006746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4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A690C" w14:textId="2FC0945D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47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2. АНАЛИЗ ПОСТАВЛЕННОЙ ЗАДАЧИ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_Toc158006747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5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CC6B4" w14:textId="19D18535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48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3. РАЗРАБОТКА ТЕХНИЧЕСКОГО ЗАДАНИЯ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_Toc158006748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6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FBCF5" w14:textId="2D2FEA0D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49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4. </w:t>
            </w:r>
            <w:r w:rsidR="004F3899" w:rsidRPr="004F3899">
              <w:rPr>
                <w:rStyle w:val="a6"/>
                <w:rFonts w:ascii="Times New Roman" w:hAnsi="Times New Roman" w:cs="Times New Roman"/>
                <w:bCs/>
                <w:caps/>
                <w:noProof/>
                <w:sz w:val="24"/>
                <w:szCs w:val="24"/>
              </w:rPr>
              <w:t>Разработка Технического проекта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_Toc158006749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7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0ED79" w14:textId="59802255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0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5. ИСПОЛЬЗУЕМЫЙ ИНСТРУМЕНТАРИЙ И РАБОЧЕЕ ОКРУЖЕНИЕ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_Toc158006750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9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33F81" w14:textId="25DA1249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1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_Toc158006751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10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81E24" w14:textId="79FA6AA3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2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_Toc158006752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11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92298" w14:textId="3B58F6F1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3" w:history="1">
            <w:r w:rsidR="004F3899" w:rsidRPr="004F3899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ПРИЛОЖЕНИЕ </w:t>
            </w:r>
            <w:r w:rsidR="004F3899" w:rsidRPr="004F3899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_Toc158006753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12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1010E" w14:textId="4214766E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4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Б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_Toc158006754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13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235C7" w14:textId="5797B6D5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5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В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_Toc158006755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14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5D5E8" w14:textId="5F0077D3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6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Г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_Toc158006756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15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BEB1D" w14:textId="418728DA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7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Д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_Toc158006757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16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79C76" w14:textId="397FDC45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8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Е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_Toc158006758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17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A4E7B" w14:textId="3BCEDB19" w:rsidR="004F3899" w:rsidRPr="004F3899" w:rsidRDefault="00875B00">
          <w:pPr>
            <w:pStyle w:val="11"/>
            <w:tabs>
              <w:tab w:val="right" w:leader="dot" w:pos="9488"/>
            </w:tabs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58006759" w:history="1">
            <w:r w:rsidR="004F3899" w:rsidRPr="004F3899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Ж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ab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instrText xml:space="preserve"> PAGEREF _Toc158006759 \h </w:instrTex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t>18</w:t>
            </w:r>
            <w:r w:rsidR="004F3899" w:rsidRPr="004F3899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2741A8F1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F38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15800674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0978E8AA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B729EF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</w:t>
      </w:r>
      <w:r w:rsidR="00303A58">
        <w:rPr>
          <w:rFonts w:ascii="Times New Roman" w:hAnsi="Times New Roman" w:cs="Times New Roman"/>
          <w:sz w:val="28"/>
          <w:szCs w:val="28"/>
        </w:rPr>
        <w:t>с 15.09.2023 по 20.11.2023.</w:t>
      </w:r>
    </w:p>
    <w:p w14:paraId="4D4FBA5A" w14:textId="2B35DC36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800674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6CE3FB76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 w:rsidR="006C1A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6C1ACD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B729E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2042A13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800674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3"/>
    </w:p>
    <w:p w14:paraId="4753A19D" w14:textId="77777777" w:rsidR="00C233B1" w:rsidRDefault="00C233B1" w:rsidP="00C23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38192" w14:textId="7EA2AC2F" w:rsidR="00C233B1" w:rsidRPr="006C1ACD" w:rsidRDefault="00C233B1" w:rsidP="00C23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>Наименование проекта: Telegram-бот</w:t>
      </w:r>
      <w:r w:rsidR="006C1ACD" w:rsidRPr="006C1ACD">
        <w:rPr>
          <w:rFonts w:ascii="Times New Roman" w:hAnsi="Times New Roman" w:cs="Times New Roman"/>
          <w:sz w:val="28"/>
          <w:szCs w:val="28"/>
        </w:rPr>
        <w:t xml:space="preserve"> </w:t>
      </w:r>
      <w:r w:rsidR="006C1ACD">
        <w:rPr>
          <w:rFonts w:ascii="Times New Roman" w:hAnsi="Times New Roman" w:cs="Times New Roman"/>
          <w:sz w:val="28"/>
          <w:szCs w:val="28"/>
        </w:rPr>
        <w:t>«</w:t>
      </w:r>
      <w:r w:rsidR="006C1ACD">
        <w:rPr>
          <w:rFonts w:ascii="Times New Roman" w:hAnsi="Times New Roman" w:cs="Times New Roman"/>
          <w:sz w:val="28"/>
          <w:szCs w:val="28"/>
          <w:lang w:val="en-US"/>
        </w:rPr>
        <w:t>OverEdit</w:t>
      </w:r>
      <w:r w:rsidR="006C1ACD">
        <w:rPr>
          <w:rFonts w:ascii="Times New Roman" w:hAnsi="Times New Roman" w:cs="Times New Roman"/>
          <w:sz w:val="28"/>
          <w:szCs w:val="28"/>
        </w:rPr>
        <w:t>»</w:t>
      </w:r>
      <w:r w:rsidR="006C1ACD" w:rsidRPr="006C1ACD">
        <w:rPr>
          <w:rFonts w:ascii="Times New Roman" w:hAnsi="Times New Roman" w:cs="Times New Roman"/>
          <w:sz w:val="28"/>
          <w:szCs w:val="28"/>
        </w:rPr>
        <w:t>.</w:t>
      </w:r>
    </w:p>
    <w:p w14:paraId="2769AF04" w14:textId="1B88B2CE" w:rsidR="00C233B1" w:rsidRP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 xml:space="preserve">Проблема, решаемая разрабатываемым продуктом: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33B1">
        <w:rPr>
          <w:rFonts w:ascii="Times New Roman" w:hAnsi="Times New Roman" w:cs="Times New Roman"/>
          <w:sz w:val="28"/>
          <w:szCs w:val="28"/>
        </w:rPr>
        <w:t>едостаток удобного доступа к качественным оверлеям (видео) для использования в видеоконтенте.</w:t>
      </w:r>
    </w:p>
    <w:p w14:paraId="760F4A5D" w14:textId="6EE18434" w:rsidR="00C233B1" w:rsidRP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33B1">
        <w:rPr>
          <w:rFonts w:ascii="Times New Roman" w:hAnsi="Times New Roman" w:cs="Times New Roman"/>
          <w:sz w:val="28"/>
          <w:szCs w:val="28"/>
        </w:rPr>
        <w:t>редоставление пользователю оверлеев с возможностью выбора по тематике и управлением избранными в Telegram.</w:t>
      </w:r>
    </w:p>
    <w:p w14:paraId="17398429" w14:textId="77777777" w:rsid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>Предполагаемый основной функционал проекта:</w:t>
      </w:r>
    </w:p>
    <w:p w14:paraId="7AF52B3B" w14:textId="5FE84E4E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233B1" w:rsidRPr="00C233B1">
        <w:rPr>
          <w:rFonts w:ascii="Times New Roman" w:hAnsi="Times New Roman" w:cs="Times New Roman"/>
          <w:sz w:val="28"/>
          <w:szCs w:val="28"/>
        </w:rPr>
        <w:t>тображение доступных оверлеев с возможностью фильтрации по тематике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1EED69CF" w14:textId="4223DF81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233B1" w:rsidRPr="00C233B1">
        <w:rPr>
          <w:rFonts w:ascii="Times New Roman" w:hAnsi="Times New Roman" w:cs="Times New Roman"/>
          <w:sz w:val="28"/>
          <w:szCs w:val="28"/>
        </w:rPr>
        <w:t>озможность добавления оверлея в избранное для последующего удобного доступа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2158A877" w14:textId="15F9A7ED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233B1" w:rsidRPr="00C233B1">
        <w:rPr>
          <w:rFonts w:ascii="Times New Roman" w:hAnsi="Times New Roman" w:cs="Times New Roman"/>
          <w:sz w:val="28"/>
          <w:szCs w:val="28"/>
        </w:rPr>
        <w:t>правление избранны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C233B1" w:rsidRPr="00C233B1">
        <w:rPr>
          <w:rFonts w:ascii="Times New Roman" w:hAnsi="Times New Roman" w:cs="Times New Roman"/>
          <w:sz w:val="28"/>
          <w:szCs w:val="28"/>
        </w:rPr>
        <w:t xml:space="preserve"> оверле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C233B1" w:rsidRPr="00C233B1">
        <w:rPr>
          <w:rFonts w:ascii="Times New Roman" w:hAnsi="Times New Roman" w:cs="Times New Roman"/>
          <w:sz w:val="28"/>
          <w:szCs w:val="28"/>
        </w:rPr>
        <w:t>, включая добавление и удаление из избранного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1B05E987" w14:textId="7FA44125" w:rsidR="00C233B1" w:rsidRPr="00C233B1" w:rsidRDefault="00E429FB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233B1" w:rsidRPr="00C233B1">
        <w:rPr>
          <w:rFonts w:ascii="Times New Roman" w:hAnsi="Times New Roman" w:cs="Times New Roman"/>
          <w:sz w:val="28"/>
          <w:szCs w:val="28"/>
        </w:rPr>
        <w:t>тправка выбранных оверлеев в виде сообщений или в качестве вложений в чате Telegram.</w:t>
      </w:r>
    </w:p>
    <w:p w14:paraId="4CDC9E02" w14:textId="77777777" w:rsidR="00C233B1" w:rsidRPr="00C233B1" w:rsidRDefault="00C233B1" w:rsidP="00C23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2B7F1" w14:textId="77777777" w:rsidR="00C233B1" w:rsidRDefault="00C233B1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40B11DD8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800674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4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59E059F" w14:textId="77777777" w:rsidR="00E9621E" w:rsidRP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693A7" w14:textId="017FBCB5" w:rsidR="00E9621E" w:rsidRPr="00E9621E" w:rsidRDefault="00E9621E" w:rsidP="00E962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1E">
        <w:rPr>
          <w:rFonts w:ascii="Times New Roman" w:hAnsi="Times New Roman" w:cs="Times New Roman"/>
          <w:bCs/>
          <w:sz w:val="28"/>
          <w:szCs w:val="28"/>
        </w:rPr>
        <w:t>В ходе разработки технического задания были установлены функциональные и эксплуатационные назначения проекта:</w:t>
      </w:r>
    </w:p>
    <w:p w14:paraId="4BE3F29E" w14:textId="77777777" w:rsid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21E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</w:p>
    <w:p w14:paraId="0305CD00" w14:textId="7063A408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Hlk157666066"/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тображение оверлеев (видео) пользователю в Telegram;</w:t>
      </w:r>
    </w:p>
    <w:p w14:paraId="742B997B" w14:textId="325B0EAE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ыбор оверлеев по тематике;</w:t>
      </w:r>
    </w:p>
    <w:p w14:paraId="2435527B" w14:textId="724F113F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обавление и удаление оверлеев в избранное;</w:t>
      </w:r>
    </w:p>
    <w:p w14:paraId="022FDEB7" w14:textId="16708097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изуализация оверлеев;</w:t>
      </w:r>
    </w:p>
    <w:p w14:paraId="7508952F" w14:textId="631328D9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нтеграция с мессенджером Telegram.</w:t>
      </w:r>
    </w:p>
    <w:bookmarkEnd w:id="5"/>
    <w:p w14:paraId="4C71AB5C" w14:textId="77777777" w:rsid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21E">
        <w:rPr>
          <w:rFonts w:ascii="Times New Roman" w:hAnsi="Times New Roman" w:cs="Times New Roman"/>
          <w:b/>
          <w:sz w:val="28"/>
          <w:szCs w:val="28"/>
        </w:rPr>
        <w:t>Эксплуатационное назначение:</w:t>
      </w:r>
    </w:p>
    <w:p w14:paraId="12FFD13D" w14:textId="02862858" w:rsidR="00E9621E" w:rsidRPr="00E9621E" w:rsidRDefault="00FA016B" w:rsidP="00E9621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спользование добавления оверлеев в видеоконтент;</w:t>
      </w:r>
    </w:p>
    <w:p w14:paraId="74575836" w14:textId="2803DDE3" w:rsidR="00E9621E" w:rsidRPr="00E9621E" w:rsidRDefault="00FA016B" w:rsidP="00E9621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спользование для оформления видео визуальными эффектами;</w:t>
      </w:r>
    </w:p>
    <w:p w14:paraId="52B50496" w14:textId="149017B0" w:rsidR="00E9621E" w:rsidRPr="00C1263F" w:rsidRDefault="00FA016B" w:rsidP="00C1263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правление оверлеями с целью улучшения качества и визуального оформления видеороликов.</w:t>
      </w:r>
    </w:p>
    <w:p w14:paraId="176C4D04" w14:textId="46B71CC9" w:rsidR="003A183B" w:rsidRPr="00E9621E" w:rsidRDefault="00E9621E" w:rsidP="00E962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1E">
        <w:rPr>
          <w:rFonts w:ascii="Times New Roman" w:hAnsi="Times New Roman" w:cs="Times New Roman"/>
          <w:bCs/>
          <w:sz w:val="28"/>
          <w:szCs w:val="28"/>
        </w:rPr>
        <w:t xml:space="preserve">Требования к программному продукту описаны в приложении </w:t>
      </w:r>
      <w:r w:rsidR="00C1263F">
        <w:rPr>
          <w:rFonts w:ascii="Times New Roman" w:hAnsi="Times New Roman" w:cs="Times New Roman"/>
          <w:bCs/>
          <w:sz w:val="28"/>
          <w:szCs w:val="28"/>
        </w:rPr>
        <w:t>Б</w:t>
      </w:r>
      <w:r w:rsidRPr="00E962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49D761" w14:textId="77777777" w:rsidR="00E9621E" w:rsidRDefault="00E9621E" w:rsidP="00E962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FE90960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6" w:name="_Toc1580067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6"/>
    </w:p>
    <w:p w14:paraId="6A196CBB" w14:textId="77777777" w:rsidR="004A181B" w:rsidRPr="004A181B" w:rsidRDefault="004A181B" w:rsidP="004A181B"/>
    <w:p w14:paraId="26009D7B" w14:textId="320AAB83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входных данных:</w:t>
      </w:r>
    </w:p>
    <w:p w14:paraId="5BDCD2B8" w14:textId="6922D1BC" w:rsidR="004A181B" w:rsidRDefault="005D0B53" w:rsidP="004A181B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апрос от пользователя на получение оверлея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DFEEE01" w14:textId="65BB447E" w:rsidR="004A181B" w:rsidRPr="004A181B" w:rsidRDefault="004A181B" w:rsidP="004A181B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запроса, такие как категория оверлея</w:t>
      </w:r>
      <w:r w:rsidR="00D0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добавление в избранное</w:t>
      </w:r>
      <w:r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FD5BA4" w14:textId="02ADBE4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выходных данных:</w:t>
      </w:r>
    </w:p>
    <w:p w14:paraId="30510516" w14:textId="69188CC4" w:rsidR="004A181B" w:rsidRP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верлей, соответствующий запросу пользователя.</w:t>
      </w:r>
    </w:p>
    <w:p w14:paraId="2CD7BC5C" w14:textId="4D2185BA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представления входных и выходных данных:</w:t>
      </w:r>
    </w:p>
    <w:p w14:paraId="2E3B0747" w14:textId="62375E52" w:rsid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ользовательский интерфейс в телеграмме для ввода запроса на получение оверлея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0DE8F2" w14:textId="512EB671" w:rsidR="004A181B" w:rsidRP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верлей предоставляется пользователю в виде видео сообщения в телеграмме.</w:t>
      </w:r>
    </w:p>
    <w:p w14:paraId="22AE3D38" w14:textId="46F27F19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системы:</w:t>
      </w:r>
    </w:p>
    <w:p w14:paraId="6BCB8F77" w14:textId="23F90FA1" w:rsidR="004A181B" w:rsidRDefault="005D0B53" w:rsidP="004A181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верлеи </w:t>
      </w:r>
      <w:r w:rsidR="00D01CA8">
        <w:rPr>
          <w:rFonts w:ascii="Times New Roman" w:hAnsi="Times New Roman" w:cs="Times New Roman"/>
          <w:color w:val="000000" w:themeColor="text1"/>
          <w:sz w:val="28"/>
          <w:szCs w:val="28"/>
        </w:rPr>
        <w:t>хранятся в базе данных</w:t>
      </w:r>
      <w:bookmarkStart w:id="7" w:name="_GoBack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E182AD" w14:textId="25ACE35B" w:rsidR="004A181B" w:rsidRPr="004A181B" w:rsidRDefault="005D0B53" w:rsidP="004A181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 w:rsidR="00F65A26">
        <w:rPr>
          <w:rFonts w:ascii="Times New Roman" w:hAnsi="Times New Roman" w:cs="Times New Roman"/>
          <w:color w:val="000000" w:themeColor="text1"/>
          <w:sz w:val="28"/>
          <w:szCs w:val="28"/>
        </w:rPr>
        <w:t>-сервер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5EE5B6" w14:textId="7B69E62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 решения задач:</w:t>
      </w:r>
    </w:p>
    <w:p w14:paraId="359F602B" w14:textId="7C0B20FF" w:rsidR="004A181B" w:rsidRP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лгоритм получения оверлея может включать в себя выбор подходящего видео из базы данных в соответствии с запросом пользователя.</w:t>
      </w:r>
    </w:p>
    <w:p w14:paraId="3050F60B" w14:textId="52984A3D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языка, структуры программы и требований к техническим средствам:</w:t>
      </w:r>
    </w:p>
    <w:p w14:paraId="64587DBF" w14:textId="33AC5683" w:rsid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может быть реализована на языке программирования, поддерживаемом телеграмм ботами (например, Python с использованием библиотеки python-telegram-bot)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A2C19F" w14:textId="7B9DE9A4" w:rsidR="004A181B" w:rsidRP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техническим средствам зависят от ожидаемой нагрузки, размера базы данных оверлеев и других факторов.</w:t>
      </w:r>
    </w:p>
    <w:p w14:paraId="03F364D2" w14:textId="77777777" w:rsid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2EEC3E" w14:textId="757FA2A6" w:rsid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FA9F3" w14:textId="6E779BA0" w:rsidR="005D0B53" w:rsidRDefault="005D0B53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A4CD8" w14:textId="77777777" w:rsidR="005D0B53" w:rsidRDefault="005D0B53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E65F87" w14:textId="2B6F8430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Примерный сценарий работы:</w:t>
      </w:r>
    </w:p>
    <w:p w14:paraId="0FD58746" w14:textId="60E5E9AB" w:rsidR="004A181B" w:rsidRDefault="005D0B53" w:rsidP="004A181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 отправляет запрос на получение оверлея, возможно, указывая категорию или стиль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629F77" w14:textId="5BAC9B5C" w:rsidR="004A181B" w:rsidRPr="004A181B" w:rsidRDefault="005D0B53" w:rsidP="004A181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от обрабатывает запрос, выбирает подходящее видео-оверлей и отправляет его пользователю.</w:t>
      </w:r>
    </w:p>
    <w:p w14:paraId="5546F0F4" w14:textId="458B9D3E" w:rsidR="004A181B" w:rsidRPr="00352E1F" w:rsidRDefault="004A181B" w:rsidP="004A181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Подробное описание технического проекта представлен</w:t>
      </w:r>
      <w:r w:rsidR="00FD6C3B">
        <w:rPr>
          <w:rFonts w:ascii="Times New Roman" w:eastAsia="Times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в приложении </w:t>
      </w:r>
      <w:r w:rsidR="00CD1E0D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238C78D1" w14:textId="7777777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80067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8"/>
    </w:p>
    <w:p w14:paraId="02500A26" w14:textId="77777777" w:rsidR="00E330F1" w:rsidRDefault="00E330F1" w:rsidP="00E330F1"/>
    <w:p w14:paraId="7FB5E3BC" w14:textId="77777777" w:rsidR="00627C26" w:rsidRPr="00025894" w:rsidRDefault="00627C26" w:rsidP="00627C26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02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ходе реализации программного продукта использовался следующий инструментарий:</w:t>
      </w:r>
    </w:p>
    <w:p w14:paraId="7FEEA43F" w14:textId="77777777" w:rsid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1FF5F5" w14:textId="77777777" w:rsid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SQLite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422B6F3A" w14:textId="6C7F63B6" w:rsidR="00627C26" w:rsidRPr="00025894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библиотеки:</w:t>
      </w:r>
      <w:r w:rsidR="004042BF">
        <w:rPr>
          <w:rFonts w:ascii="Times New Roman" w:hAnsi="Times New Roman" w:cs="Times New Roman"/>
          <w:sz w:val="28"/>
          <w:szCs w:val="28"/>
          <w:lang w:val="en-US"/>
        </w:rPr>
        <w:t xml:space="preserve"> telebot</w:t>
      </w:r>
      <w:r w:rsidR="004042BF">
        <w:rPr>
          <w:rFonts w:ascii="Times New Roman" w:hAnsi="Times New Roman" w:cs="Times New Roman"/>
          <w:sz w:val="28"/>
          <w:szCs w:val="28"/>
        </w:rPr>
        <w:t xml:space="preserve">, </w:t>
      </w:r>
      <w:r w:rsidR="004042BF">
        <w:rPr>
          <w:rFonts w:ascii="Times New Roman" w:hAnsi="Times New Roman" w:cs="Times New Roman"/>
          <w:sz w:val="28"/>
          <w:szCs w:val="28"/>
          <w:lang w:val="en-US"/>
        </w:rPr>
        <w:t>sqllite3</w:t>
      </w:r>
      <w:r w:rsidRPr="000258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6D8E5" w14:textId="48F8C0FD" w:rsidR="00627C26" w:rsidRP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Используемая IDE:</w:t>
      </w:r>
      <w:r w:rsidR="004042BF" w:rsidRPr="00404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04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Visual Studio Code</w:t>
      </w:r>
      <w:r w:rsidRPr="00627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B7971" w14:textId="77777777" w:rsidR="00627C26" w:rsidRP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Система контроля версий: Git.</w:t>
      </w:r>
    </w:p>
    <w:p w14:paraId="0DFEE35B" w14:textId="299ED55C" w:rsidR="00627C26" w:rsidRPr="00627C26" w:rsidRDefault="00627C26" w:rsidP="00627C26">
      <w:pPr>
        <w:tabs>
          <w:tab w:val="left" w:pos="127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Состав репозитория включает исходные коды разрабатываемого программного продукта, файлы, необходимые для его работы, а также техническую документацию. 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2895F4" w14:textId="3DF9C644" w:rsidR="003A183B" w:rsidRDefault="003A183B" w:rsidP="00A76FC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800675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6CF6C" w14:textId="7CCBFCCA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ходе учебной практики ПМ.03 были получены</w:t>
      </w:r>
      <w:r w:rsidR="00627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 проектирования и реализации программного продукта, получены навыки составления технической документации в виде технического задания, технического проекта, руководств пользователя и программиста.</w:t>
      </w:r>
    </w:p>
    <w:p w14:paraId="08D026B9" w14:textId="77777777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программа учебной практики ПМ.03 в период с 15.09.2023 по 20.11.2023 была выполнена в полном объеме.</w:t>
      </w:r>
    </w:p>
    <w:p w14:paraId="346A3B6F" w14:textId="4A22D09A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Pr="00A76FCD">
        <w:rPr>
          <w:rFonts w:ascii="Times New Roman" w:eastAsia="SimSun" w:hAnsi="Times New Roman" w:cs="Times New Roman"/>
          <w:color w:val="000000"/>
          <w:sz w:val="28"/>
          <w:szCs w:val="28"/>
        </w:rPr>
        <w:t>Червяковой Натальей Александровной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</w:t>
      </w:r>
      <w:r w:rsidR="00627C26">
        <w:rPr>
          <w:rFonts w:ascii="Times New Roman" w:eastAsia="SimSu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800675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7CD8D7C5" w14:textId="77777777" w:rsidR="0092636D" w:rsidRDefault="0092636D" w:rsidP="00627C2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47E685" w14:textId="77777777" w:rsidR="00A76FCD" w:rsidRP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Crummy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Leonard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Richardson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https://www.crummy.com/software/BeautifulSoup/bs4/doc/ (дата обращения: 20.11.2023).</w:t>
      </w:r>
    </w:p>
    <w:p w14:paraId="6F637207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Package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Community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https://pypi.org/ (дата обращения: 20.11.2023).</w:t>
      </w:r>
    </w:p>
    <w:p w14:paraId="551A5E18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сетевых инженеров. — Текст: электронный // Natasha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Samoylenko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https://pyneng.readthedocs.io/ru/latest/book/17_serialization/json.html (дата обращения: 20.11.2023).</w:t>
      </w:r>
    </w:p>
    <w:p w14:paraId="6F9899C1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PythonRu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Образовательный блог о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https://pythonru.com/biblioteki/vvedenie-v-sqlalchemy (дата обращения: 20.11.2023).</w:t>
      </w:r>
    </w:p>
    <w:p w14:paraId="4C4F758D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SQLAlchemy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Alembic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Bayer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https://alembic.sqlalchemy.org/en/latest/ (дата обращения: 20.11.2023).</w:t>
      </w:r>
    </w:p>
    <w:p w14:paraId="1F5D868E" w14:textId="729E4DAF" w:rsidR="00B7256C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Python 3.11.1. — Текст: электронный // Фонд программного обеспечения Python: [сайт]. — URL: https://docs.python.org/ (дата обращения: 20.11.2023).</w:t>
      </w:r>
    </w:p>
    <w:p w14:paraId="39A38AEC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4AB7A4B" w14:textId="1E699582" w:rsidR="00BE75AB" w:rsidRPr="00CD1E0D" w:rsidRDefault="00BE75AB" w:rsidP="00CD1E0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58006753"/>
      <w:r w:rsidRPr="00CD1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ПРИЛОЖЕНИЕ </w:t>
      </w:r>
      <w:r w:rsidRPr="00CD1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bookmarkEnd w:id="11"/>
    </w:p>
    <w:p w14:paraId="14EF928C" w14:textId="317F56A7" w:rsidR="00BE75AB" w:rsidRDefault="00BE75AB" w:rsidP="00BE75AB">
      <w:pPr>
        <w:tabs>
          <w:tab w:val="left" w:pos="3048"/>
        </w:tabs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B4A3A7" w14:textId="15D90AF0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5A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A2D9E6E" w14:textId="7BB2EDA1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8006754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12"/>
    </w:p>
    <w:p w14:paraId="66095A25" w14:textId="596D6C45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5269B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8FDECC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787802" w14:textId="1CA3E331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8006755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13"/>
    </w:p>
    <w:p w14:paraId="61679B98" w14:textId="28A0A7A4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77528" w14:textId="7ECBC698" w:rsidR="00BE75AB" w:rsidRDefault="00BE75AB" w:rsidP="00BE75A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EF388" w14:textId="5EC8F8E6" w:rsidR="00BB02E3" w:rsidRPr="00B7256C" w:rsidRDefault="00BB02E3" w:rsidP="00B7256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E19CF" w14:textId="37D86C95" w:rsidR="00412695" w:rsidRDefault="0041269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769467" w14:textId="564F9FCC" w:rsidR="00412695" w:rsidRPr="00CD1E0D" w:rsidRDefault="00412695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8006756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</w:t>
      </w:r>
      <w:bookmarkEnd w:id="14"/>
    </w:p>
    <w:p w14:paraId="06514E94" w14:textId="77777777" w:rsidR="00412695" w:rsidRDefault="0041269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CFA49C" w14:textId="24DF1741" w:rsidR="00412695" w:rsidRPr="00CD1E0D" w:rsidRDefault="00412695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8006757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15"/>
    </w:p>
    <w:bookmarkEnd w:id="0"/>
    <w:p w14:paraId="2773B1BE" w14:textId="7E729FD9" w:rsidR="00B81846" w:rsidRDefault="00B8184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6BA893" w14:textId="658C4304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8006758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16"/>
    </w:p>
    <w:p w14:paraId="0E6B33BB" w14:textId="2CE7D02F" w:rsidR="00220549" w:rsidRDefault="0022054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702B95" w14:textId="3DA229CA" w:rsidR="00220549" w:rsidRPr="00CD1E0D" w:rsidRDefault="00220549" w:rsidP="0022054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8006759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</w:t>
      </w:r>
      <w:bookmarkEnd w:id="17"/>
    </w:p>
    <w:p w14:paraId="542A560B" w14:textId="77777777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F4E57" w14:textId="77777777" w:rsidR="00875B00" w:rsidRDefault="00875B00" w:rsidP="0092636D">
      <w:pPr>
        <w:spacing w:after="0" w:line="240" w:lineRule="auto"/>
      </w:pPr>
      <w:r>
        <w:separator/>
      </w:r>
    </w:p>
  </w:endnote>
  <w:endnote w:type="continuationSeparator" w:id="0">
    <w:p w14:paraId="0EABF30D" w14:textId="77777777" w:rsidR="00875B00" w:rsidRDefault="00875B0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C17319" w:rsidRPr="0092636D" w:rsidRDefault="00875B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88DAC3B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4455" w14:textId="77777777" w:rsidR="00875B00" w:rsidRDefault="00875B00" w:rsidP="0092636D">
      <w:pPr>
        <w:spacing w:after="0" w:line="240" w:lineRule="auto"/>
      </w:pPr>
      <w:r>
        <w:separator/>
      </w:r>
    </w:p>
  </w:footnote>
  <w:footnote w:type="continuationSeparator" w:id="0">
    <w:p w14:paraId="79D5F28A" w14:textId="77777777" w:rsidR="00875B00" w:rsidRDefault="00875B0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550CA7"/>
    <w:multiLevelType w:val="multilevel"/>
    <w:tmpl w:val="E1550CA7"/>
    <w:lvl w:ilvl="0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" w15:restartNumberingAfterBreak="0">
    <w:nsid w:val="01FA7B32"/>
    <w:multiLevelType w:val="hybridMultilevel"/>
    <w:tmpl w:val="F458680A"/>
    <w:lvl w:ilvl="0" w:tplc="4E44E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F520F"/>
    <w:multiLevelType w:val="hybridMultilevel"/>
    <w:tmpl w:val="B95CAB6A"/>
    <w:lvl w:ilvl="0" w:tplc="4E44E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440E"/>
    <w:multiLevelType w:val="hybridMultilevel"/>
    <w:tmpl w:val="21A884A8"/>
    <w:lvl w:ilvl="0" w:tplc="4E44E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2731F"/>
    <w:multiLevelType w:val="hybridMultilevel"/>
    <w:tmpl w:val="5FCA3CC4"/>
    <w:lvl w:ilvl="0" w:tplc="4E44EFD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204C1"/>
    <w:multiLevelType w:val="hybridMultilevel"/>
    <w:tmpl w:val="E7C4CD66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48F6E23"/>
    <w:multiLevelType w:val="hybridMultilevel"/>
    <w:tmpl w:val="F034BB70"/>
    <w:lvl w:ilvl="0" w:tplc="4E44EFD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045C80"/>
    <w:multiLevelType w:val="hybridMultilevel"/>
    <w:tmpl w:val="C8CE4266"/>
    <w:lvl w:ilvl="0" w:tplc="4E44EFD2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B1A54"/>
    <w:multiLevelType w:val="hybridMultilevel"/>
    <w:tmpl w:val="7BFA9B82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3E878C8"/>
    <w:multiLevelType w:val="hybridMultilevel"/>
    <w:tmpl w:val="C9B80A98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0327021"/>
    <w:multiLevelType w:val="hybridMultilevel"/>
    <w:tmpl w:val="CA3E2F08"/>
    <w:lvl w:ilvl="0" w:tplc="4E44EFD2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B766E"/>
    <w:multiLevelType w:val="hybridMultilevel"/>
    <w:tmpl w:val="4A7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733A2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E3BA0"/>
    <w:multiLevelType w:val="hybridMultilevel"/>
    <w:tmpl w:val="CC88388C"/>
    <w:lvl w:ilvl="0" w:tplc="4E44EFD2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9"/>
  </w:num>
  <w:num w:numId="5">
    <w:abstractNumId w:val="8"/>
  </w:num>
  <w:num w:numId="6">
    <w:abstractNumId w:val="14"/>
  </w:num>
  <w:num w:numId="7">
    <w:abstractNumId w:val="17"/>
  </w:num>
  <w:num w:numId="8">
    <w:abstractNumId w:val="16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18"/>
  </w:num>
  <w:num w:numId="18">
    <w:abstractNumId w:val="1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75D4A"/>
    <w:rsid w:val="00182DCE"/>
    <w:rsid w:val="001E5653"/>
    <w:rsid w:val="00220549"/>
    <w:rsid w:val="0024378F"/>
    <w:rsid w:val="002511BD"/>
    <w:rsid w:val="002724D9"/>
    <w:rsid w:val="002835F3"/>
    <w:rsid w:val="002975B9"/>
    <w:rsid w:val="002A05E5"/>
    <w:rsid w:val="00302B6B"/>
    <w:rsid w:val="00303A58"/>
    <w:rsid w:val="00312DEA"/>
    <w:rsid w:val="0037165F"/>
    <w:rsid w:val="00384D56"/>
    <w:rsid w:val="00385B08"/>
    <w:rsid w:val="003A0A4A"/>
    <w:rsid w:val="003A183B"/>
    <w:rsid w:val="003D3D1A"/>
    <w:rsid w:val="003E74DC"/>
    <w:rsid w:val="003F1F29"/>
    <w:rsid w:val="004042BF"/>
    <w:rsid w:val="00412695"/>
    <w:rsid w:val="00420B2F"/>
    <w:rsid w:val="00421F6C"/>
    <w:rsid w:val="00436077"/>
    <w:rsid w:val="004A181B"/>
    <w:rsid w:val="004D73B0"/>
    <w:rsid w:val="004F3899"/>
    <w:rsid w:val="004F6142"/>
    <w:rsid w:val="005025E9"/>
    <w:rsid w:val="00512503"/>
    <w:rsid w:val="005321FC"/>
    <w:rsid w:val="00532E01"/>
    <w:rsid w:val="005524CE"/>
    <w:rsid w:val="00591F22"/>
    <w:rsid w:val="005B678E"/>
    <w:rsid w:val="005D0B53"/>
    <w:rsid w:val="005E1C02"/>
    <w:rsid w:val="005E28DE"/>
    <w:rsid w:val="005F2365"/>
    <w:rsid w:val="00604A27"/>
    <w:rsid w:val="006128DA"/>
    <w:rsid w:val="00624812"/>
    <w:rsid w:val="00627C26"/>
    <w:rsid w:val="00684191"/>
    <w:rsid w:val="006C1ACD"/>
    <w:rsid w:val="006D50FC"/>
    <w:rsid w:val="006F03DC"/>
    <w:rsid w:val="007078F5"/>
    <w:rsid w:val="00717830"/>
    <w:rsid w:val="00720B0B"/>
    <w:rsid w:val="00731512"/>
    <w:rsid w:val="00744426"/>
    <w:rsid w:val="00746065"/>
    <w:rsid w:val="00761A22"/>
    <w:rsid w:val="00772EF2"/>
    <w:rsid w:val="007A1031"/>
    <w:rsid w:val="007D21A3"/>
    <w:rsid w:val="007D5D58"/>
    <w:rsid w:val="007D60CD"/>
    <w:rsid w:val="008237BD"/>
    <w:rsid w:val="00840877"/>
    <w:rsid w:val="00845295"/>
    <w:rsid w:val="0086457D"/>
    <w:rsid w:val="008723C0"/>
    <w:rsid w:val="00873136"/>
    <w:rsid w:val="00875B00"/>
    <w:rsid w:val="00885C86"/>
    <w:rsid w:val="00891125"/>
    <w:rsid w:val="008A68A4"/>
    <w:rsid w:val="008A7DDA"/>
    <w:rsid w:val="008B2E8A"/>
    <w:rsid w:val="00903A94"/>
    <w:rsid w:val="00906B02"/>
    <w:rsid w:val="00907A95"/>
    <w:rsid w:val="0092636D"/>
    <w:rsid w:val="00931930"/>
    <w:rsid w:val="00950216"/>
    <w:rsid w:val="009621C1"/>
    <w:rsid w:val="009F3D69"/>
    <w:rsid w:val="009F606A"/>
    <w:rsid w:val="00A07656"/>
    <w:rsid w:val="00A76FCD"/>
    <w:rsid w:val="00A837A7"/>
    <w:rsid w:val="00AB6A37"/>
    <w:rsid w:val="00AD3AC0"/>
    <w:rsid w:val="00AE5DDF"/>
    <w:rsid w:val="00B269B0"/>
    <w:rsid w:val="00B278BE"/>
    <w:rsid w:val="00B7256C"/>
    <w:rsid w:val="00B729EF"/>
    <w:rsid w:val="00B81846"/>
    <w:rsid w:val="00BB02E3"/>
    <w:rsid w:val="00BE38DC"/>
    <w:rsid w:val="00BE75AB"/>
    <w:rsid w:val="00BF3785"/>
    <w:rsid w:val="00C00F17"/>
    <w:rsid w:val="00C1263F"/>
    <w:rsid w:val="00C17319"/>
    <w:rsid w:val="00C233B1"/>
    <w:rsid w:val="00C34F07"/>
    <w:rsid w:val="00C452E9"/>
    <w:rsid w:val="00C60F99"/>
    <w:rsid w:val="00C61D56"/>
    <w:rsid w:val="00C83101"/>
    <w:rsid w:val="00CA4123"/>
    <w:rsid w:val="00CB531C"/>
    <w:rsid w:val="00CC4739"/>
    <w:rsid w:val="00CC5D7F"/>
    <w:rsid w:val="00CC7A30"/>
    <w:rsid w:val="00CD1E0D"/>
    <w:rsid w:val="00CD6DF8"/>
    <w:rsid w:val="00CE1D26"/>
    <w:rsid w:val="00CF2153"/>
    <w:rsid w:val="00D01CA8"/>
    <w:rsid w:val="00D062EA"/>
    <w:rsid w:val="00D46519"/>
    <w:rsid w:val="00D86F3F"/>
    <w:rsid w:val="00DD0305"/>
    <w:rsid w:val="00DE33C2"/>
    <w:rsid w:val="00DF04FA"/>
    <w:rsid w:val="00E032D3"/>
    <w:rsid w:val="00E330F1"/>
    <w:rsid w:val="00E429FB"/>
    <w:rsid w:val="00E51E97"/>
    <w:rsid w:val="00E9621E"/>
    <w:rsid w:val="00EC520B"/>
    <w:rsid w:val="00F47B0C"/>
    <w:rsid w:val="00F52514"/>
    <w:rsid w:val="00F65A26"/>
    <w:rsid w:val="00F92BC0"/>
    <w:rsid w:val="00FA016B"/>
    <w:rsid w:val="00FB19C1"/>
    <w:rsid w:val="00FB5DDF"/>
    <w:rsid w:val="00FD6C3B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84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AB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C1C9-8FC5-47E7-82E1-B6DC0498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22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natalyachervyakova@outlook.com</cp:lastModifiedBy>
  <cp:revision>110</cp:revision>
  <cp:lastPrinted>2021-12-01T12:43:00Z</cp:lastPrinted>
  <dcterms:created xsi:type="dcterms:W3CDTF">2022-11-08T19:10:00Z</dcterms:created>
  <dcterms:modified xsi:type="dcterms:W3CDTF">2024-02-05T03:34:00Z</dcterms:modified>
</cp:coreProperties>
</file>