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441EF" w:rsidRDefault="009178F2" w:rsidP="009178F2">
      <w:pPr>
        <w:pStyle w:val="Ttulo"/>
        <w:jc w:val="center"/>
      </w:pPr>
      <w:r>
        <w:t>Exceções</w:t>
      </w:r>
    </w:p>
    <w:p w:rsidR="009178F2" w:rsidRDefault="009178F2" w:rsidP="009178F2">
      <w:pPr>
        <w:jc w:val="both"/>
      </w:pPr>
    </w:p>
    <w:p w:rsidR="009178F2" w:rsidRDefault="009178F2" w:rsidP="00E51E03">
      <w:pPr>
        <w:pStyle w:val="PargrafodaLista"/>
        <w:numPr>
          <w:ilvl w:val="0"/>
          <w:numId w:val="1"/>
        </w:numPr>
        <w:jc w:val="both"/>
      </w:pPr>
      <w:r>
        <w:t>Uma exceção é qualquer condição de erro ou comportamento inesperado encontrado por um programa em execução.</w:t>
      </w:r>
    </w:p>
    <w:p w:rsidR="009178F2" w:rsidRDefault="009178F2" w:rsidP="00E51E03">
      <w:pPr>
        <w:pStyle w:val="PargrafodaLista"/>
        <w:numPr>
          <w:ilvl w:val="0"/>
          <w:numId w:val="1"/>
        </w:numPr>
        <w:jc w:val="both"/>
      </w:pPr>
      <w:r>
        <w:t>No .NET, uma exceção é um objeto herdado da classe System.Exception.</w:t>
      </w:r>
    </w:p>
    <w:p w:rsidR="009178F2" w:rsidRDefault="009178F2" w:rsidP="00E51E03">
      <w:pPr>
        <w:pStyle w:val="PargrafodaLista"/>
        <w:numPr>
          <w:ilvl w:val="0"/>
          <w:numId w:val="1"/>
        </w:numPr>
        <w:jc w:val="both"/>
      </w:pPr>
      <w:r>
        <w:t>Quando lançada, uma exceção é propagada na pilha de chamadas de métodos em execução, até que seja capturada (tratada) ou o programa seja encerrado.</w:t>
      </w:r>
    </w:p>
    <w:p w:rsidR="009178F2" w:rsidRDefault="009178F2" w:rsidP="00E51E03">
      <w:pPr>
        <w:ind w:left="360"/>
        <w:jc w:val="both"/>
      </w:pPr>
      <w:r w:rsidRPr="009178F2">
        <w:rPr>
          <w:noProof/>
        </w:rPr>
        <w:drawing>
          <wp:inline distT="0" distB="0" distL="0" distR="0" wp14:anchorId="039C609D" wp14:editId="3A905D0B">
            <wp:extent cx="5400040" cy="29819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8F2" w:rsidRDefault="009178F2" w:rsidP="00E51E03">
      <w:pPr>
        <w:pStyle w:val="PargrafodaLista"/>
        <w:numPr>
          <w:ilvl w:val="0"/>
          <w:numId w:val="2"/>
        </w:numPr>
        <w:jc w:val="both"/>
      </w:pPr>
      <w:r w:rsidRPr="006A5B32">
        <w:rPr>
          <w:b/>
        </w:rPr>
        <w:t>SystemException:</w:t>
      </w:r>
      <w:r>
        <w:t xml:space="preserve"> São </w:t>
      </w:r>
      <w:r w:rsidR="006A5B32">
        <w:t>exceções do próprio sistema que já vem acompanhadas pelas bibliotecas do .NET.</w:t>
      </w:r>
    </w:p>
    <w:p w:rsidR="006A5B32" w:rsidRDefault="006A5B32" w:rsidP="00E51E03">
      <w:pPr>
        <w:pStyle w:val="PargrafodaLista"/>
        <w:numPr>
          <w:ilvl w:val="0"/>
          <w:numId w:val="2"/>
        </w:numPr>
        <w:jc w:val="both"/>
      </w:pPr>
      <w:r w:rsidRPr="006A5B32">
        <w:rPr>
          <w:b/>
        </w:rPr>
        <w:t>ApplicationException:</w:t>
      </w:r>
      <w:r>
        <w:t xml:space="preserve"> Tipo recomendado para criar exceções personalizadas.</w:t>
      </w:r>
    </w:p>
    <w:p w:rsidR="006A5B32" w:rsidRDefault="006A5B32" w:rsidP="00E51E03">
      <w:pPr>
        <w:jc w:val="both"/>
      </w:pPr>
    </w:p>
    <w:p w:rsidR="006A5B32" w:rsidRPr="006A5B32" w:rsidRDefault="006A5B32" w:rsidP="00E51E03">
      <w:pPr>
        <w:pStyle w:val="Ttulo1"/>
        <w:jc w:val="both"/>
        <w:rPr>
          <w:b/>
          <w:color w:val="000000" w:themeColor="text1"/>
        </w:rPr>
      </w:pPr>
      <w:r w:rsidRPr="006A5B32">
        <w:rPr>
          <w:b/>
          <w:color w:val="000000" w:themeColor="text1"/>
        </w:rPr>
        <w:t>Por que exceções?</w:t>
      </w:r>
    </w:p>
    <w:p w:rsidR="006A5B32" w:rsidRDefault="006A5B32" w:rsidP="00E51E03">
      <w:pPr>
        <w:jc w:val="both"/>
      </w:pPr>
      <w:r>
        <w:t>O modelo de tratamento de exceções permite que erros sejam tratados de forma consistente e flexível, usando boas práticas.</w:t>
      </w:r>
    </w:p>
    <w:p w:rsidR="006A5B32" w:rsidRPr="006A5B32" w:rsidRDefault="006A5B32" w:rsidP="00E51E03">
      <w:pPr>
        <w:jc w:val="both"/>
        <w:rPr>
          <w:b/>
        </w:rPr>
      </w:pPr>
      <w:r w:rsidRPr="006A5B32">
        <w:rPr>
          <w:b/>
        </w:rPr>
        <w:t>Vantagens:</w:t>
      </w:r>
    </w:p>
    <w:p w:rsidR="006A5B32" w:rsidRDefault="00914D23" w:rsidP="00E51E03">
      <w:pPr>
        <w:pStyle w:val="PargrafodaLista"/>
        <w:numPr>
          <w:ilvl w:val="0"/>
          <w:numId w:val="3"/>
        </w:numPr>
        <w:jc w:val="both"/>
      </w:pPr>
      <w:r>
        <w:t>Delega a lógica do erro para a classe / método responsável por conhecer as regras que podem ocasionar o erro.</w:t>
      </w:r>
    </w:p>
    <w:p w:rsidR="00914D23" w:rsidRDefault="00914D23" w:rsidP="00E51E03">
      <w:pPr>
        <w:pStyle w:val="PargrafodaLista"/>
        <w:numPr>
          <w:ilvl w:val="0"/>
          <w:numId w:val="3"/>
        </w:numPr>
        <w:jc w:val="both"/>
      </w:pPr>
      <w:r>
        <w:t>Trata de forma organizada (inclusive hierárquica) exceções de tipos diferentes.</w:t>
      </w:r>
    </w:p>
    <w:p w:rsidR="00E51E03" w:rsidRDefault="00914D23" w:rsidP="00E51E03">
      <w:pPr>
        <w:pStyle w:val="PargrafodaLista"/>
        <w:numPr>
          <w:ilvl w:val="0"/>
          <w:numId w:val="3"/>
        </w:numPr>
        <w:jc w:val="both"/>
      </w:pPr>
      <w:r>
        <w:t>A exceção pode carregar dados quaisquer.</w:t>
      </w:r>
    </w:p>
    <w:p w:rsidR="00E51E03" w:rsidRDefault="00E51E03" w:rsidP="00E51E03">
      <w:pPr>
        <w:jc w:val="both"/>
      </w:pPr>
    </w:p>
    <w:p w:rsidR="00E51E03" w:rsidRPr="00E51E03" w:rsidRDefault="00E51E03" w:rsidP="00E51E03">
      <w:pPr>
        <w:jc w:val="both"/>
      </w:pPr>
    </w:p>
    <w:p w:rsidR="00914D23" w:rsidRPr="00E51E03" w:rsidRDefault="00E51E03" w:rsidP="00E51E03">
      <w:pPr>
        <w:pStyle w:val="Ttulo1"/>
        <w:jc w:val="both"/>
        <w:rPr>
          <w:b/>
          <w:color w:val="auto"/>
        </w:rPr>
      </w:pPr>
      <w:r w:rsidRPr="00E51E03">
        <w:rPr>
          <w:b/>
          <w:color w:val="auto"/>
        </w:rPr>
        <w:lastRenderedPageBreak/>
        <w:t>Estrutura Try-Catch:</w:t>
      </w:r>
    </w:p>
    <w:p w:rsidR="00E51E03" w:rsidRDefault="00E51E03" w:rsidP="00E51E03">
      <w:pPr>
        <w:jc w:val="both"/>
      </w:pPr>
    </w:p>
    <w:p w:rsidR="00E51E03" w:rsidRPr="00E51E03" w:rsidRDefault="00E51E03" w:rsidP="00E51E03">
      <w:pPr>
        <w:pStyle w:val="PargrafodaLista"/>
        <w:numPr>
          <w:ilvl w:val="0"/>
          <w:numId w:val="4"/>
        </w:numPr>
        <w:jc w:val="both"/>
        <w:rPr>
          <w:b/>
        </w:rPr>
      </w:pPr>
      <w:r w:rsidRPr="00E51E03">
        <w:rPr>
          <w:b/>
        </w:rPr>
        <w:t>Bloco Try:</w:t>
      </w:r>
    </w:p>
    <w:p w:rsidR="00E51E03" w:rsidRDefault="00E51E03" w:rsidP="00E51E03">
      <w:pPr>
        <w:pStyle w:val="PargrafodaLista"/>
        <w:numPr>
          <w:ilvl w:val="1"/>
          <w:numId w:val="4"/>
        </w:numPr>
        <w:jc w:val="both"/>
      </w:pPr>
      <w:r>
        <w:t xml:space="preserve">Contém o código que representa a execução normal do trecho de código que </w:t>
      </w:r>
      <w:r w:rsidRPr="00E51E03">
        <w:rPr>
          <w:b/>
        </w:rPr>
        <w:t>pode</w:t>
      </w:r>
      <w:r>
        <w:t xml:space="preserve"> acarretar em uma exceção.</w:t>
      </w:r>
    </w:p>
    <w:p w:rsidR="00E51E03" w:rsidRPr="00E51E03" w:rsidRDefault="00E51E03" w:rsidP="00E51E03">
      <w:pPr>
        <w:pStyle w:val="PargrafodaLista"/>
        <w:numPr>
          <w:ilvl w:val="0"/>
          <w:numId w:val="4"/>
        </w:numPr>
        <w:jc w:val="both"/>
        <w:rPr>
          <w:b/>
        </w:rPr>
      </w:pPr>
      <w:r w:rsidRPr="00E51E03">
        <w:rPr>
          <w:b/>
        </w:rPr>
        <w:t>Bloco Catch:</w:t>
      </w:r>
    </w:p>
    <w:p w:rsidR="00E51E03" w:rsidRDefault="00E51E03" w:rsidP="00E51E03">
      <w:pPr>
        <w:pStyle w:val="PargrafodaLista"/>
        <w:numPr>
          <w:ilvl w:val="1"/>
          <w:numId w:val="4"/>
        </w:numPr>
        <w:jc w:val="both"/>
      </w:pPr>
      <w:r>
        <w:t>Contém o código a ser executado</w:t>
      </w:r>
      <w:r w:rsidRPr="00E51E03">
        <w:rPr>
          <w:b/>
        </w:rPr>
        <w:t xml:space="preserve"> caso</w:t>
      </w:r>
      <w:r>
        <w:t xml:space="preserve"> uma exceção ocorra.</w:t>
      </w:r>
    </w:p>
    <w:p w:rsidR="00E51E03" w:rsidRDefault="00E51E03" w:rsidP="00E51E03">
      <w:pPr>
        <w:pStyle w:val="PargrafodaLista"/>
        <w:numPr>
          <w:ilvl w:val="1"/>
          <w:numId w:val="4"/>
        </w:numPr>
        <w:jc w:val="both"/>
      </w:pPr>
      <w:r>
        <w:t>Deve ser especificado o tipo da exceção a ser tratada (upcasting é permitido).</w:t>
      </w:r>
    </w:p>
    <w:p w:rsidR="00E51E03" w:rsidRDefault="00E51E03" w:rsidP="00E51E03">
      <w:pPr>
        <w:jc w:val="center"/>
      </w:pPr>
      <w:r w:rsidRPr="00E51E03">
        <w:rPr>
          <w:noProof/>
        </w:rPr>
        <w:drawing>
          <wp:inline distT="0" distB="0" distL="0" distR="0" wp14:anchorId="5C494978" wp14:editId="5360688D">
            <wp:extent cx="2333548" cy="2754060"/>
            <wp:effectExtent l="0" t="0" r="0" b="825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51060" cy="277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E03" w:rsidRDefault="00D60263" w:rsidP="00D60263">
      <w:pPr>
        <w:pStyle w:val="PargrafodaLista"/>
        <w:numPr>
          <w:ilvl w:val="0"/>
          <w:numId w:val="5"/>
        </w:numPr>
        <w:jc w:val="both"/>
        <w:rPr>
          <w:b/>
        </w:rPr>
      </w:pPr>
      <w:r w:rsidRPr="00D60263">
        <w:rPr>
          <w:b/>
        </w:rPr>
        <w:t>Bloco Finally:</w:t>
      </w:r>
    </w:p>
    <w:p w:rsidR="00D60263" w:rsidRPr="00D60263" w:rsidRDefault="00D60263" w:rsidP="00D60263">
      <w:pPr>
        <w:pStyle w:val="PargrafodaLista"/>
        <w:numPr>
          <w:ilvl w:val="1"/>
          <w:numId w:val="5"/>
        </w:numPr>
        <w:jc w:val="both"/>
        <w:rPr>
          <w:b/>
        </w:rPr>
      </w:pPr>
      <w:r>
        <w:t>É um bloco que contém código a ser executado independentemente de ter ocorrido ou não uma exceção.</w:t>
      </w:r>
    </w:p>
    <w:p w:rsidR="00D60263" w:rsidRPr="00D60263" w:rsidRDefault="00D60263" w:rsidP="00D60263">
      <w:pPr>
        <w:pStyle w:val="PargrafodaLista"/>
        <w:numPr>
          <w:ilvl w:val="1"/>
          <w:numId w:val="5"/>
        </w:numPr>
        <w:jc w:val="both"/>
        <w:rPr>
          <w:b/>
        </w:rPr>
      </w:pPr>
      <w:r>
        <w:rPr>
          <w:b/>
        </w:rPr>
        <w:t xml:space="preserve">Exemplo clássico: </w:t>
      </w:r>
      <w:r>
        <w:t>Fechar um arquivo ou conexão de banco de dados ao final do processamento.</w:t>
      </w:r>
    </w:p>
    <w:p w:rsidR="00D60263" w:rsidRDefault="00D60263" w:rsidP="00D60263">
      <w:pPr>
        <w:jc w:val="center"/>
        <w:rPr>
          <w:b/>
        </w:rPr>
      </w:pPr>
      <w:r w:rsidRPr="00D60263">
        <w:rPr>
          <w:b/>
        </w:rPr>
        <w:drawing>
          <wp:inline distT="0" distB="0" distL="0" distR="0" wp14:anchorId="17FD83EE" wp14:editId="172EE5AC">
            <wp:extent cx="2860243" cy="1593125"/>
            <wp:effectExtent l="0" t="0" r="0" b="762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7194" cy="1613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0263" w:rsidRDefault="00D60263" w:rsidP="00D60263">
      <w:pPr>
        <w:jc w:val="both"/>
        <w:rPr>
          <w:b/>
        </w:rPr>
      </w:pPr>
    </w:p>
    <w:p w:rsidR="00D60263" w:rsidRDefault="00D60263" w:rsidP="00D60263">
      <w:pPr>
        <w:jc w:val="both"/>
        <w:rPr>
          <w:b/>
        </w:rPr>
      </w:pPr>
    </w:p>
    <w:p w:rsidR="00D60263" w:rsidRDefault="00D60263" w:rsidP="00D60263">
      <w:pPr>
        <w:jc w:val="both"/>
        <w:rPr>
          <w:b/>
        </w:rPr>
      </w:pPr>
    </w:p>
    <w:p w:rsidR="00D60263" w:rsidRPr="00D60263" w:rsidRDefault="00D60263" w:rsidP="00D60263">
      <w:pPr>
        <w:pStyle w:val="Ttulo2"/>
        <w:rPr>
          <w:b/>
          <w:color w:val="auto"/>
        </w:rPr>
      </w:pPr>
      <w:r w:rsidRPr="00D60263">
        <w:rPr>
          <w:b/>
          <w:color w:val="auto"/>
        </w:rPr>
        <w:lastRenderedPageBreak/>
        <w:t xml:space="preserve">Exemplo: </w:t>
      </w:r>
    </w:p>
    <w:p w:rsidR="00D60263" w:rsidRPr="00D60263" w:rsidRDefault="00D60263" w:rsidP="00D60263">
      <w:pPr>
        <w:jc w:val="both"/>
        <w:rPr>
          <w:b/>
        </w:rPr>
      </w:pPr>
      <w:bookmarkStart w:id="0" w:name="_GoBack"/>
      <w:r w:rsidRPr="00D60263">
        <w:rPr>
          <w:b/>
        </w:rPr>
        <w:drawing>
          <wp:inline distT="0" distB="0" distL="0" distR="0" wp14:anchorId="1D3785E9" wp14:editId="0CADA85F">
            <wp:extent cx="5400040" cy="36855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D60263" w:rsidRPr="00D602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245383"/>
    <w:multiLevelType w:val="hybridMultilevel"/>
    <w:tmpl w:val="09568D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920760"/>
    <w:multiLevelType w:val="hybridMultilevel"/>
    <w:tmpl w:val="4886A0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3B02D1"/>
    <w:multiLevelType w:val="hybridMultilevel"/>
    <w:tmpl w:val="7744D8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4D0A52"/>
    <w:multiLevelType w:val="hybridMultilevel"/>
    <w:tmpl w:val="3D869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FB07C3"/>
    <w:multiLevelType w:val="hybridMultilevel"/>
    <w:tmpl w:val="F8601A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8F2"/>
    <w:rsid w:val="002441EF"/>
    <w:rsid w:val="006A5B32"/>
    <w:rsid w:val="00914D23"/>
    <w:rsid w:val="009178F2"/>
    <w:rsid w:val="00D60263"/>
    <w:rsid w:val="00E5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E02AD8"/>
  <w15:chartTrackingRefBased/>
  <w15:docId w15:val="{63105BBE-2EE4-4465-A4F8-3CEB63578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5B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A5B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9178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8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9178F2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6A5B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6A5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220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Barbosa</dc:creator>
  <cp:keywords/>
  <dc:description/>
  <cp:lastModifiedBy>Natanael Barbosa</cp:lastModifiedBy>
  <cp:revision>3</cp:revision>
  <dcterms:created xsi:type="dcterms:W3CDTF">2026-02-11T12:16:00Z</dcterms:created>
  <dcterms:modified xsi:type="dcterms:W3CDTF">2026-02-11T16:36:00Z</dcterms:modified>
</cp:coreProperties>
</file>