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jc w:val="right">
                </w:jc>
      </w:pPr>
      <w:r>
        <w:rPr>
          <w:rFonts w:ascii="Liberation Serif" w:cs="Liberation Serif" w:eastAsia="Liberation Serif" w:hAnsi="Liberation Serif">
                    </w:rFonts>
        </w:rPr>
        <w:t xml:space="preserve">Начальник відділу культури,</w:t>
      </w:r>
    </w:p>
    <w:p>
      <w:pPr>
        <w:jc w:val="right">
                </w:jc>
      </w:pPr>
      <w:r>
        <w:rPr>
          <w:rFonts w:ascii="Liberation Serif" w:cs="Liberation Serif" w:eastAsia="Liberation Serif" w:hAnsi="Liberation Serif">
                    </w:rFonts>
        </w:rPr>
        <w:t xml:space="preserve">туризму та культурної спадщини</w:t>
      </w:r>
    </w:p>
    <w:p>
      <w:pPr>
        <w:jc w:val="right">
                </w:jc>
      </w:pPr>
      <w:r>
        <w:rPr>
          <w:rFonts w:ascii="Liberation Serif" w:cs="Liberation Serif" w:eastAsia="Liberation Serif" w:hAnsi="Liberation Serif">
                    </w:rFonts>
        </w:rPr>
        <w:t xml:space="preserve">райдержадміністрації</w:t>
      </w:r>
    </w:p>
    <w:p>
      <w:pPr>
        <w:jc w:val="right">
                </w:jc>
      </w:pPr>
      <w:r>
        <w:rPr>
          <w:rFonts w:ascii="Liberation Serif" w:cs="Liberation Serif" w:eastAsia="Liberation Serif" w:hAnsi="Liberation Serif">
                    </w:rFonts>
        </w:rPr>
        <w:t xml:space="preserve">МП _____________      підпис</w:t>
      </w:r>
    </w:p>
    <w:p>
      <w:pPr>
        <w:jc w:val="right">
                </w:jc>
      </w:pPr>
      <w:r>
        <w:rPr>
          <w:rFonts w:ascii="Liberation Serif" w:cs="Liberation Serif" w:eastAsia="Liberation Serif" w:hAnsi="Liberation Serif">
                    </w:rFonts>
        </w:rPr>
        <w:t xml:space="preserve">«__»__________ 20___ р.</w:t>
      </w:r>
    </w:p>
    <w:p>
      <w:pPr>
        <w:jc w:val="center">
                </w:jc>
      </w:pPr>
      <w:r>
        <w:rPr>
          <w:rFonts w:ascii="Liberation Serif" w:cs="Liberation Serif" w:eastAsia="Liberation Serif" w:hAnsi="Liberation Serif">
                    </w:rFonts>
        </w:rPr>
        <w:t xml:space="preserve">ТАРИФІКАЦІЙНИЙ СПИСОК</w:t>
      </w:r>
    </w:p>
    <w:p>
      <w:pPr>
        <w:jc w:val="center">
                </w:jc>
      </w:pPr>
      <w:r>
        <w:rPr>
          <w:rFonts w:ascii="Liberation Serif" w:cs="Liberation Serif" w:eastAsia="Liberation Serif" w:hAnsi="Liberation Serif">
                    </w:rFonts>
        </w:rPr>
        <w:t xml:space="preserve">педагогічних працівників</w:t>
      </w:r>
    </w:p>
    <w:p>
      <w:pPr>
        <w:jc w:val="center">
                </w:jc>
      </w:pPr>
      <w:r>
        <w:rPr>
          <w:rFonts w:ascii="Liberation Serif" w:cs="Liberation Serif" w:eastAsia="Liberation Serif" w:hAnsi="Liberation Serif">
                    </w:rFonts>
        </w:rPr>
        <w:t xml:space="preserve">____________________ дитяча школа мистецтв</w:t>
      </w:r>
    </w:p>
    <w:p>
      <w:pPr>
        <w:jc w:val="center">
                </w:jc>
      </w:pPr>
      <w:r>
        <w:rPr>
          <w:rFonts w:ascii="Liberation Serif" w:cs="Liberation Serif" w:eastAsia="Liberation Serif" w:hAnsi="Liberation Serif">
                    </w:rFonts>
        </w:rPr>
        <w:t xml:space="preserve">(назва спеціалізованого мистецького навчального закладу)</w:t>
      </w:r>
    </w:p>
    <w:p>
      <w:pPr>
        <w:jc w:val="center">
                </w:jc>
      </w:pPr>
      <w:r>
        <w:rPr>
          <w:rFonts w:ascii="Liberation Serif" w:cs="Liberation Serif" w:eastAsia="Liberation Serif" w:hAnsi="Liberation Serif">
                    </w:rFonts>
        </w:rPr>
        <w:t xml:space="preserve">станом на ________________</w:t>
      </w:r>
    </w:p>
    <w:tbl>
      <w:tblPr>
        <w:tblBorders>
          <w:top w:val="single" w:sz="4" w:space="0" w:color="auto">
                    </w:top>
          <w:left w:val="single" w:sz="4" w:space="0" w:color="auto">
                    </w:left>
          <w:bottom w:val="single" w:sz="4" w:space="0" w:color="auto">
                    </w:bottom>
          <w:right w:val="single" w:sz="4" w:space="0" w:color="auto">
                    </w:right>
          <w:insideH w:val="single" w:sz="4" w:space="0" w:color="auto">
                    </w:insideH>
          <w:insideV w:val="single" w:sz="4" w:space="0" w:color="auto">
                    </w:insideV>
        </w:tblBorders>
        <w:tblW w:type="pct" w:w="100%">
                </w:tblW>
      </w:tblPr>
      <w:tblGrid>
        <w:gridCol w:w="100">
                </w:gridCol>
        <w:gridCol w:w="100">
                </w:gridCol>
        <w:gridCol w:w="100">
                </w:gridCol>
        <w:gridCol w:w="100">
                </w:gridCol>
        <w:gridCol w:w="100">
                </w:gridCol>
        <w:gridCol w:w="100">
                </w:gridCol>
        <w:gridCol w:w="100">
                </w:gridCol>
        <w:gridCol w:w="100">
                </w:gridCol>
        <w:gridCol w:w="100">
                </w:gridCol>
        <w:gridCol w:w="100">
                </w:gridCol>
        <w:gridCol w:w="100">
                </w:gridCol>
        <w:gridCol w:w="100">
                </w:gridCol>
        <w:gridCol w:w="100">
                </w:gridCol>
        <w:gridCol w:w="100">
                </w:gridCol>
      </w:tblGrid>
      <w:tr>
        <w:trPr>
                </w:trPr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№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Прізвище, ім'я та по батькові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Освіта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Посада, рік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Розряд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Тарифна ставка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Педагогічне звання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Розмір підвищень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Місячний тариф з урахуванням підвищень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Стаж роботи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%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Розмір Надбавки за вислугу років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20%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Місячний тариф з урахуванням підвищень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1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2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3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4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5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6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7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8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9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10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11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12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13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14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1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Gfstrl F. B.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high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teacher high category</w:t>
            </w:r>
          </w:p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2012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13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4800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none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
                            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4800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20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30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1440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960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7200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2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Dude f.d.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high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3-4</w:t>
            </w:r>
          </w:p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2018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13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4800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manager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720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5520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12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20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1104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1104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7728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3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Dude f.d.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high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3-4</w:t>
            </w:r>
          </w:p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2018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13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4800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manager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720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5520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12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20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1104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1104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7728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4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Dudess f.d.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high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3-4</w:t>
            </w:r>
          </w:p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2018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13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4800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none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
                            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4800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12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20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960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960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6720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5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Dude f.d.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high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first category teacher</w:t>
            </w:r>
          </w:p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2018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13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4400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none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
                            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4400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12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20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880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880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6160</w:t>
            </w:r>
          </w:p>
        </w:tc>
      </w:tr>
    </w:tbl>
    <w:sectPr>
      <w:pgSz w:w="16838" w:h="11906" w:orient="landscape">
            </w:pgSz>
      <w:pgMar w:top="1440" w:right="1440" w:bottom="1440" w:left="1440" w:header="708" w:footer="708" w:gutter="0" w:mirrorMargins="false">
            </w:pgMar>
      <w:cols w:space="708">
            </w:cols>
      <w:docGrid w:linePitch="360">
            </w:docGrid>
      <w:headerReference w:type="default" r:id="rId4">
            </w:headerReference>
      <w:footerReference w:type="default" r:id="rId5">
            </w:footerReference>
      <w:pgNumType w:fmt="decimal">
            </w:pgNumType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rPr/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rPr/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  <w:rPr/>
    </w:lvl>
    <w:lvl w:ilvl="1" w15:tentative="1">
      <w:start w:val="1"/>
      <w:numFmt w:val="bullet"/>
      <w:lvlText w:val="○"/>
      <w:lvlJc w:val="left"/>
      <w:pPr>
        <w:ind w:left="1440" w:hanging="360"/>
      </w:pPr>
      <w:rPr/>
    </w:lvl>
    <w:lvl w:ilvl="2" w15:tentative="1">
      <w:start w:val="1"/>
      <w:numFmt w:val="bullet"/>
      <w:lvlText w:val="■"/>
      <w:lvlJc w:val="left"/>
      <w:pPr>
        <w:ind w:left="2160" w:hanging="360"/>
      </w:pPr>
      <w:rPr/>
    </w:lvl>
    <w:lvl w:ilvl="3" w15:tentative="1">
      <w:start w:val="1"/>
      <w:numFmt w:val="bullet"/>
      <w:lvlText w:val="●"/>
      <w:lvlJc w:val="left"/>
      <w:pPr>
        <w:ind w:left="2880" w:hanging="360"/>
      </w:pPr>
      <w:rPr/>
    </w:lvl>
    <w:lvl w:ilvl="4" w15:tentative="1">
      <w:start w:val="1"/>
      <w:numFmt w:val="bullet"/>
      <w:lvlText w:val="○"/>
      <w:lvlJc w:val="left"/>
      <w:pPr>
        <w:ind w:left="3600" w:hanging="360"/>
      </w:pPr>
      <w:rPr/>
    </w:lvl>
    <w:lvl w:ilvl="5" w15:tentative="1">
      <w:start w:val="1"/>
      <w:numFmt w:val="bullet"/>
      <w:lvlText w:val="■"/>
      <w:lvlJc w:val="left"/>
      <w:pPr>
        <w:ind w:left="4320" w:hanging="360"/>
      </w:pPr>
      <w:rPr/>
    </w:lvl>
    <w:lvl w:ilvl="6" w15:tentative="1">
      <w:start w:val="1"/>
      <w:numFmt w:val="bullet"/>
      <w:lvlText w:val="●"/>
      <w:lvlJc w:val="left"/>
      <w:pPr>
        <w:ind w:left="5040" w:hanging="360"/>
      </w:pPr>
      <w:rPr/>
    </w:lvl>
    <w:lvl w:ilvl="7" w15:tentative="1">
      <w:start w:val="1"/>
      <w:numFmt w:val="bullet"/>
      <w:lvlText w:val="○"/>
      <w:lvlJc w:val="left"/>
      <w:pPr>
        <w:ind w:left="5760" w:hanging="360"/>
      </w:pPr>
      <w:rPr/>
    </w:lvl>
    <w:lvl w:ilvl="8" w15:tentative="1">
      <w:start w:val="1"/>
      <w:numFmt w:val="bullet"/>
      <w:lvlText w:val="■"/>
      <w:lvlJc w:val="left"/>
      <w:pPr>
        <w:ind w:left="6480" w:hanging="360"/>
      </w:pPr>
      <w:rPr/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/>
    </w:rPrDefault>
    <w:pPrDefault>
      <w:pPr/>
    </w:pPrDefault>
  </w:docDefaults>
  <w:style w:type="paragraph" w:styleId="Title">
    <w:name w:val="Title"/>
    <w:pPr/>
    <w:rPr>
      <w:sz w:val="56"/>
    </w:rPr>
    <w:basedOn w:val="Normal"/>
    <w:next w:val="Normal"/>
    <w:qFormat/>
  </w:style>
  <w:style w:type="paragraph" w:styleId="Heading1">
    <w:name w:val="Heading 1"/>
    <w:pPr/>
    <w:rPr>
      <w:color w:val="2E74B5"/>
      <w:sz w:val="32"/>
    </w:rPr>
    <w:basedOn w:val="Normal"/>
    <w:next w:val="Normal"/>
    <w:qFormat/>
  </w:style>
  <w:style w:type="paragraph" w:styleId="Heading2">
    <w:name w:val="Heading 2"/>
    <w:pPr/>
    <w:rPr>
      <w:color w:val="2E74B5"/>
      <w:sz w:val="26"/>
    </w:rPr>
    <w:basedOn w:val="Normal"/>
    <w:next w:val="Normal"/>
    <w:qFormat/>
  </w:style>
  <w:style w:type="paragraph" w:styleId="Heading3">
    <w:name w:val="Heading 3"/>
    <w:pPr/>
    <w:rPr>
      <w:color w:val="1F4D78"/>
      <w:sz w:val="24"/>
    </w:rPr>
    <w:basedOn w:val="Normal"/>
    <w:next w:val="Normal"/>
    <w:qFormat/>
  </w:style>
  <w:style w:type="paragraph" w:styleId="Heading4">
    <w:name w:val="Heading 4"/>
    <w:pPr/>
    <w:rPr>
      <w:color w:val="2E74B5"/>
      <w:i w:val="true"/>
    </w:rPr>
    <w:basedOn w:val="Normal"/>
    <w:next w:val="Normal"/>
    <w:qFormat/>
  </w:style>
  <w:style w:type="paragraph" w:styleId="Heading5">
    <w:name w:val="Heading 5"/>
    <w:pPr/>
    <w:rPr>
      <w:color w:val="2E74B5"/>
    </w:rPr>
    <w:basedOn w:val="Normal"/>
    <w:next w:val="Normal"/>
    <w:qFormat/>
  </w:style>
  <w:style w:type="paragraph" w:styleId="Heading6">
    <w:name w:val="Heading 6"/>
    <w:pPr/>
    <w:rPr>
      <w:color w:val="1F4D78"/>
    </w:rPr>
    <w:basedOn w:val="Normal"/>
    <w:next w:val="Normal"/>
    <w:qFormat/>
  </w:style>
  <w:style w:type="paragraph" w:styleId="ListParagraph">
    <w:pPr/>
    <w:rPr/>
    <w:name w:val="List Paragraph"/>
    <w:basedOn w:val="Normal"/>
    <w:qFormat/>
  </w:style>
  <w:style w:type="character" w:styleId="Hyperlink">
    <w:name w:val="Hyperlink"/>
    <w:rPr>
      <w:color w:val="0563C1"/>
      <w:u w:val="single"/>
    </w:rPr>
    <w:uiPriority w:val="99"/>
    <w:unhideWhenUsed/>
    <w:basedOn w:val="DefaultParagraphFont"/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pPr>
      <w:spacing w:after="0" w:line="240" w:lineRule="auto"/>
    </w:pPr>
    <w:rPr>
      <w:sz w:val="20"/>
      <w:szCs w:val="20"/>
    </w:rPr>
    <w:name w:val="footnote text"/>
    <w:basedOn w:val="Normal"/>
    <w:link w:val="FootnoteTextChar"/>
    <w:uiPriority w:val="99"/>
    <w:semiHidden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uiPriority w:val="99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numbering" Target="numbering.xml"></Relationship><Relationship Id="rId3" Type="http://schemas.openxmlformats.org/officeDocument/2006/relationships/footnotes" Target="footnotes.xml"></Relationship><Relationship Id="rId4" Type="http://schemas.openxmlformats.org/officeDocument/2006/relationships/header" Target="header1.xml"></Relationship><Relationship Id="rId5" Type="http://schemas.openxmlformats.org/officeDocument/2006/relationships/footer" Target="footer1.xml"></Relationship></Relationships>
</file>

<file path=word/_rels/footer1.xml.rels><Relationships xmlns="http://schemas.openxmlformats.org/package/2006/relationships"></Relationships>
</file>

<file path=word/_rels/header1.xml.rels><Relationships xmlns="http://schemas.openxmlformats.org/package/2006/relationships">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2019-03-24T16:20:42Z</dcterms:created>
  <dcterms:modified xsi:type="dcterms:W3CDTF">2019-03-24T16:20:42Z</dcterms:modified>
</cp:coreProperties>
</file>