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253C" w14:textId="222BA850" w:rsidR="00900553" w:rsidRPr="004E689D" w:rsidRDefault="00BF1D79" w:rsidP="00246A42">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246A42">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246A42">
      <w:pPr>
        <w:spacing w:line="360" w:lineRule="auto"/>
        <w:jc w:val="center"/>
        <w:rPr>
          <w:rFonts w:ascii="Times New Roman" w:hAnsi="Times New Roman" w:cs="Times New Roman"/>
          <w:b/>
          <w:bCs/>
          <w:i/>
          <w:lang w:val="en-GB"/>
        </w:rPr>
      </w:pPr>
    </w:p>
    <w:p w14:paraId="7F9C4ED1" w14:textId="77777777" w:rsidR="00A74F31" w:rsidRPr="004E689D" w:rsidRDefault="00A74F31" w:rsidP="00246A42">
      <w:pPr>
        <w:spacing w:line="360" w:lineRule="auto"/>
        <w:jc w:val="center"/>
        <w:rPr>
          <w:rFonts w:ascii="Times New Roman" w:hAnsi="Times New Roman" w:cs="Times New Roman"/>
          <w:b/>
          <w:bCs/>
          <w:i/>
          <w:lang w:val="en-GB"/>
        </w:rPr>
      </w:pPr>
    </w:p>
    <w:p w14:paraId="4F112748" w14:textId="4AFA5CFB" w:rsidR="00900553" w:rsidRPr="004E689D" w:rsidRDefault="00FB61F8" w:rsidP="00246A42">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246A42">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246A42">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832D71">
      <w:pPr>
        <w:spacing w:line="360" w:lineRule="auto"/>
        <w:ind w:left="6096"/>
        <w:jc w:val="both"/>
        <w:rPr>
          <w:rFonts w:ascii="Times New Roman" w:hAnsi="Times New Roman" w:cs="Times New Roman"/>
          <w:lang w:val="en-GB"/>
        </w:rPr>
      </w:pPr>
    </w:p>
    <w:p w14:paraId="6C3FC10A" w14:textId="64DD933E" w:rsidR="00FF1D71" w:rsidRPr="004E689D" w:rsidRDefault="00FF1D71" w:rsidP="00832D71">
      <w:pPr>
        <w:spacing w:line="360" w:lineRule="auto"/>
        <w:ind w:left="6096"/>
        <w:jc w:val="both"/>
        <w:rPr>
          <w:rFonts w:ascii="Times New Roman" w:hAnsi="Times New Roman" w:cs="Times New Roman"/>
          <w:lang w:val="en-GB"/>
        </w:rPr>
      </w:pPr>
    </w:p>
    <w:p w14:paraId="2366A00B" w14:textId="33169CC4" w:rsidR="00FF1D71" w:rsidRPr="004E689D" w:rsidRDefault="00FF1D71" w:rsidP="00832D71">
      <w:pPr>
        <w:spacing w:line="360" w:lineRule="auto"/>
        <w:ind w:left="6096"/>
        <w:jc w:val="both"/>
        <w:rPr>
          <w:rFonts w:ascii="Times New Roman" w:hAnsi="Times New Roman" w:cs="Times New Roman"/>
          <w:lang w:val="en-GB"/>
        </w:rPr>
      </w:pPr>
    </w:p>
    <w:p w14:paraId="0588CBB8" w14:textId="6BFC1461" w:rsidR="00FF1D71" w:rsidRPr="004E689D" w:rsidRDefault="00FF1D71" w:rsidP="00832D71">
      <w:pPr>
        <w:spacing w:line="360" w:lineRule="auto"/>
        <w:ind w:left="6096"/>
        <w:jc w:val="both"/>
        <w:rPr>
          <w:rFonts w:ascii="Times New Roman" w:hAnsi="Times New Roman" w:cs="Times New Roman"/>
          <w:lang w:val="en-GB"/>
        </w:rPr>
      </w:pPr>
    </w:p>
    <w:p w14:paraId="40A6B277" w14:textId="5619685B" w:rsidR="00FF1D71" w:rsidRPr="004E689D" w:rsidRDefault="00FF1D71" w:rsidP="00832D71">
      <w:pPr>
        <w:spacing w:line="360" w:lineRule="auto"/>
        <w:ind w:left="6096"/>
        <w:jc w:val="both"/>
        <w:rPr>
          <w:rFonts w:ascii="Times New Roman" w:hAnsi="Times New Roman" w:cs="Times New Roman"/>
          <w:lang w:val="en-GB"/>
        </w:rPr>
      </w:pPr>
    </w:p>
    <w:p w14:paraId="7DF5F394" w14:textId="5F8E7A83" w:rsidR="00FF1D71" w:rsidRPr="004E689D" w:rsidRDefault="00FF1D71" w:rsidP="00832D71">
      <w:pPr>
        <w:spacing w:line="360" w:lineRule="auto"/>
        <w:ind w:left="6096"/>
        <w:jc w:val="both"/>
        <w:rPr>
          <w:rFonts w:ascii="Times New Roman" w:hAnsi="Times New Roman" w:cs="Times New Roman"/>
          <w:lang w:val="en-GB"/>
        </w:rPr>
      </w:pPr>
    </w:p>
    <w:p w14:paraId="77FED644" w14:textId="77777777" w:rsidR="00FF1D71" w:rsidRPr="004E689D" w:rsidRDefault="00FF1D71" w:rsidP="00832D71">
      <w:pPr>
        <w:spacing w:line="360" w:lineRule="auto"/>
        <w:ind w:left="6096"/>
        <w:jc w:val="both"/>
        <w:rPr>
          <w:rFonts w:ascii="Times New Roman" w:hAnsi="Times New Roman" w:cs="Times New Roman"/>
          <w:lang w:val="en-GB"/>
        </w:rPr>
      </w:pPr>
    </w:p>
    <w:p w14:paraId="2A053C9D" w14:textId="77777777" w:rsidR="00900553" w:rsidRPr="004E689D" w:rsidRDefault="00900553" w:rsidP="00832D71">
      <w:pPr>
        <w:spacing w:line="360" w:lineRule="auto"/>
        <w:ind w:left="6096"/>
        <w:jc w:val="both"/>
        <w:rPr>
          <w:rFonts w:ascii="Times New Roman" w:hAnsi="Times New Roman" w:cs="Times New Roman"/>
          <w:lang w:val="en-GB"/>
        </w:rPr>
      </w:pPr>
    </w:p>
    <w:p w14:paraId="67C368A4" w14:textId="77777777" w:rsidR="00BD111A" w:rsidRPr="00220F54" w:rsidRDefault="00BF1D79" w:rsidP="00220F54">
      <w:pPr>
        <w:pStyle w:val="paragraph"/>
        <w:spacing w:before="0" w:beforeAutospacing="0" w:after="0" w:afterAutospacing="0"/>
        <w:ind w:left="5760"/>
        <w:textAlignment w:val="baseline"/>
        <w:rPr>
          <w:rStyle w:val="normaltextrun"/>
        </w:rPr>
      </w:pPr>
      <w:r w:rsidRPr="00220F54">
        <w:rPr>
          <w:rStyle w:val="normaltextrun"/>
        </w:rPr>
        <w:t>Student</w:t>
      </w:r>
      <w:r w:rsidR="00FB61F8" w:rsidRPr="00220F54">
        <w:rPr>
          <w:rStyle w:val="normaltextrun"/>
        </w:rPr>
        <w:t>s</w:t>
      </w:r>
      <w:r w:rsidR="00103600" w:rsidRPr="00220F54">
        <w:rPr>
          <w:rStyle w:val="normaltextrun"/>
        </w:rPr>
        <w:t>:</w:t>
      </w:r>
    </w:p>
    <w:p w14:paraId="7D85F70E" w14:textId="2627AACF"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Natalja Krjuckova</w:t>
      </w:r>
      <w:r w:rsidR="00BD111A" w:rsidRPr="00220F54">
        <w:rPr>
          <w:rStyle w:val="normaltextrun"/>
        </w:rPr>
        <w:t xml:space="preserve"> ST50446</w:t>
      </w:r>
      <w:r w:rsidRPr="00220F54">
        <w:rPr>
          <w:rStyle w:val="normaltextrun"/>
          <w:rFonts w:hint="eastAsia"/>
        </w:rPr>
        <w:t xml:space="preserve"> </w:t>
      </w:r>
      <w:proofErr w:type="spellStart"/>
      <w:r w:rsidRPr="00220F54">
        <w:rPr>
          <w:rStyle w:val="normaltextrun"/>
          <w:rFonts w:hint="eastAsia"/>
        </w:rPr>
        <w:t>Sergejs</w:t>
      </w:r>
      <w:proofErr w:type="spellEnd"/>
      <w:r w:rsidRPr="00220F54">
        <w:rPr>
          <w:rStyle w:val="normaltextrun"/>
          <w:rFonts w:hint="eastAsia"/>
        </w:rPr>
        <w:t xml:space="preserve"> </w:t>
      </w:r>
      <w:proofErr w:type="spellStart"/>
      <w:r w:rsidRPr="00220F54">
        <w:rPr>
          <w:rStyle w:val="normaltextrun"/>
          <w:rFonts w:hint="eastAsia"/>
        </w:rPr>
        <w:t>Kopils</w:t>
      </w:r>
      <w:proofErr w:type="spellEnd"/>
      <w:r w:rsidR="00BD111A" w:rsidRPr="00220F54">
        <w:rPr>
          <w:rStyle w:val="normaltextrun"/>
        </w:rPr>
        <w:t xml:space="preserve"> ST83519</w:t>
      </w:r>
    </w:p>
    <w:p w14:paraId="59AA02A8" w14:textId="5AD09DAA"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 xml:space="preserve">Agita </w:t>
      </w:r>
      <w:proofErr w:type="spellStart"/>
      <w:r w:rsidRPr="00220F54">
        <w:rPr>
          <w:rStyle w:val="normaltextrun"/>
          <w:rFonts w:hint="eastAsia"/>
        </w:rPr>
        <w:t>Ferstere</w:t>
      </w:r>
      <w:proofErr w:type="spellEnd"/>
      <w:r w:rsidR="00BD111A" w:rsidRPr="00220F54">
        <w:rPr>
          <w:rStyle w:val="normaltextrun"/>
        </w:rPr>
        <w:t xml:space="preserve"> ST84950</w:t>
      </w:r>
    </w:p>
    <w:p w14:paraId="25F31D4A" w14:textId="6C0D6A0A" w:rsidR="00900553" w:rsidRDefault="00BF1D79" w:rsidP="007F53FF">
      <w:pPr>
        <w:pStyle w:val="paragraph"/>
        <w:spacing w:before="0" w:beforeAutospacing="0" w:after="0" w:afterAutospacing="0"/>
        <w:ind w:left="5760"/>
        <w:jc w:val="right"/>
        <w:textAlignment w:val="baseline"/>
        <w:rPr>
          <w:rStyle w:val="normaltextrun"/>
        </w:rPr>
      </w:pPr>
      <w:r w:rsidRPr="00220F54">
        <w:rPr>
          <w:rStyle w:val="normaltextrun"/>
        </w:rPr>
        <w:t>Diāna Koržaviha</w:t>
      </w:r>
      <w:r w:rsidR="00BD111A" w:rsidRPr="00220F54">
        <w:rPr>
          <w:rStyle w:val="normaltextrun"/>
        </w:rPr>
        <w:t xml:space="preserve"> ST58392</w:t>
      </w:r>
    </w:p>
    <w:p w14:paraId="0C971B46" w14:textId="77777777" w:rsidR="007F53FF" w:rsidRPr="00220F54" w:rsidRDefault="007F53FF" w:rsidP="007F53FF">
      <w:pPr>
        <w:pStyle w:val="paragraph"/>
        <w:spacing w:before="0" w:beforeAutospacing="0" w:after="0" w:afterAutospacing="0"/>
        <w:ind w:left="5760"/>
        <w:jc w:val="right"/>
        <w:textAlignment w:val="baseline"/>
        <w:rPr>
          <w:rStyle w:val="normaltextrun"/>
        </w:rPr>
      </w:pPr>
    </w:p>
    <w:p w14:paraId="59B415C5" w14:textId="5CAA5483" w:rsidR="00A74F31" w:rsidRPr="00220F54" w:rsidRDefault="00A74F31" w:rsidP="00220F54">
      <w:pPr>
        <w:pStyle w:val="paragraph"/>
        <w:spacing w:before="0" w:beforeAutospacing="0" w:after="0" w:afterAutospacing="0"/>
        <w:ind w:left="5760"/>
        <w:textAlignment w:val="baseline"/>
        <w:rPr>
          <w:rStyle w:val="normaltextrun"/>
        </w:rPr>
      </w:pPr>
      <w:r w:rsidRPr="00220F54">
        <w:rPr>
          <w:rStyle w:val="normaltextrun"/>
        </w:rPr>
        <w:t>Study Group: 4303MDA</w:t>
      </w:r>
    </w:p>
    <w:p w14:paraId="0CB48672" w14:textId="7CC56FAB" w:rsidR="00103600" w:rsidRPr="004E689D" w:rsidRDefault="00103600" w:rsidP="00832D71">
      <w:pPr>
        <w:spacing w:line="360" w:lineRule="auto"/>
        <w:ind w:left="5529"/>
        <w:jc w:val="both"/>
        <w:rPr>
          <w:rFonts w:ascii="Times New Roman" w:hAnsi="Times New Roman" w:cs="Times New Roman"/>
          <w:lang w:val="en-GB"/>
        </w:rPr>
      </w:pPr>
    </w:p>
    <w:p w14:paraId="008762DA" w14:textId="7DB2DDB3" w:rsidR="00FF1D71" w:rsidRDefault="00FF1D71" w:rsidP="00832D71">
      <w:pPr>
        <w:spacing w:line="360" w:lineRule="auto"/>
        <w:ind w:left="5529"/>
        <w:jc w:val="both"/>
        <w:rPr>
          <w:rFonts w:ascii="Times New Roman" w:hAnsi="Times New Roman" w:cs="Times New Roman"/>
          <w:lang w:val="en-GB"/>
        </w:rPr>
      </w:pPr>
    </w:p>
    <w:p w14:paraId="51F010FD" w14:textId="01C8A895" w:rsidR="00220F54" w:rsidRDefault="00220F54" w:rsidP="00832D71">
      <w:pPr>
        <w:spacing w:line="360" w:lineRule="auto"/>
        <w:ind w:left="5529"/>
        <w:jc w:val="both"/>
        <w:rPr>
          <w:rFonts w:ascii="Times New Roman" w:hAnsi="Times New Roman" w:cs="Times New Roman"/>
          <w:lang w:val="en-GB"/>
        </w:rPr>
      </w:pPr>
    </w:p>
    <w:p w14:paraId="09F81A79" w14:textId="0E1C4C3C" w:rsidR="00220F54" w:rsidRDefault="00220F54" w:rsidP="00832D71">
      <w:pPr>
        <w:spacing w:line="360" w:lineRule="auto"/>
        <w:ind w:left="5529"/>
        <w:jc w:val="both"/>
        <w:rPr>
          <w:rFonts w:ascii="Times New Roman" w:hAnsi="Times New Roman" w:cs="Times New Roman"/>
          <w:lang w:val="en-GB"/>
        </w:rPr>
      </w:pPr>
    </w:p>
    <w:p w14:paraId="4CC2F10A" w14:textId="77777777" w:rsidR="00220F54" w:rsidRPr="004E689D" w:rsidRDefault="00220F54" w:rsidP="00832D71">
      <w:pPr>
        <w:spacing w:line="360" w:lineRule="auto"/>
        <w:ind w:left="5529"/>
        <w:jc w:val="both"/>
        <w:rPr>
          <w:rFonts w:ascii="Times New Roman" w:hAnsi="Times New Roman" w:cs="Times New Roman"/>
          <w:lang w:val="en-GB"/>
        </w:rPr>
      </w:pPr>
    </w:p>
    <w:p w14:paraId="0DDFFC78" w14:textId="6DA5E233" w:rsidR="00900553" w:rsidRPr="004E689D" w:rsidRDefault="00220F54" w:rsidP="00220F54">
      <w:pPr>
        <w:pStyle w:val="paragraph"/>
        <w:spacing w:before="0" w:beforeAutospacing="0" w:after="0" w:afterAutospacing="0"/>
        <w:jc w:val="center"/>
        <w:textAlignment w:val="baseline"/>
        <w:rPr>
          <w:lang w:val="en-GB"/>
        </w:rPr>
      </w:pPr>
      <w:r w:rsidRPr="00096FCB">
        <w:rPr>
          <w:rStyle w:val="normaltextrun"/>
          <w:b/>
          <w:bCs/>
          <w:sz w:val="28"/>
          <w:szCs w:val="28"/>
        </w:rPr>
        <w:t>RIGA 202</w:t>
      </w:r>
      <w:r>
        <w:rPr>
          <w:rStyle w:val="normaltextrun"/>
          <w:b/>
          <w:bCs/>
          <w:sz w:val="28"/>
          <w:szCs w:val="28"/>
        </w:rPr>
        <w:t>4</w:t>
      </w:r>
      <w:r w:rsidRPr="00096FCB">
        <w:rPr>
          <w:rStyle w:val="eop"/>
          <w:sz w:val="28"/>
          <w:szCs w:val="28"/>
        </w:rPr>
        <w:t> </w:t>
      </w:r>
      <w:r w:rsidR="00103600" w:rsidRPr="004E689D">
        <w:rPr>
          <w:lang w:val="en-GB"/>
        </w:rPr>
        <w:br w:type="page"/>
      </w:r>
    </w:p>
    <w:p w14:paraId="64E53167" w14:textId="77777777" w:rsidR="00900553" w:rsidRPr="004E689D" w:rsidRDefault="00900553" w:rsidP="00832D71">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EndPr/>
      <w:sdtContent>
        <w:p w14:paraId="47A523E5" w14:textId="462B6E5B" w:rsidR="00900553" w:rsidRPr="00AE6CB5" w:rsidRDefault="00220F54" w:rsidP="00832D71">
          <w:pPr>
            <w:pStyle w:val="TOAHeading"/>
            <w:spacing w:line="360" w:lineRule="auto"/>
            <w:jc w:val="both"/>
            <w:rPr>
              <w:rFonts w:ascii="Times New Roman" w:hAnsi="Times New Roman" w:cs="Times New Roman"/>
              <w:sz w:val="28"/>
              <w:szCs w:val="28"/>
              <w:lang w:val="en-GB"/>
            </w:rPr>
          </w:pPr>
          <w:r w:rsidRPr="00AE6CB5">
            <w:rPr>
              <w:rFonts w:ascii="Times New Roman" w:hAnsi="Times New Roman" w:cs="Times New Roman"/>
              <w:sz w:val="28"/>
              <w:szCs w:val="28"/>
              <w:lang w:val="en-GB"/>
            </w:rPr>
            <w:t>C</w:t>
          </w:r>
          <w:r w:rsidR="00BF1D79" w:rsidRPr="00AE6CB5">
            <w:rPr>
              <w:rFonts w:ascii="Times New Roman" w:hAnsi="Times New Roman" w:cs="Times New Roman"/>
              <w:sz w:val="28"/>
              <w:szCs w:val="28"/>
              <w:lang w:val="en-GB"/>
            </w:rPr>
            <w:t>ontents</w:t>
          </w:r>
        </w:p>
        <w:p w14:paraId="074CA63F" w14:textId="69EC4DB8" w:rsidR="00246A42" w:rsidRPr="00220F54" w:rsidRDefault="00103600">
          <w:pPr>
            <w:pStyle w:val="TOC1"/>
            <w:tabs>
              <w:tab w:val="left" w:pos="480"/>
            </w:tabs>
            <w:rPr>
              <w:rFonts w:ascii="Times New Roman" w:eastAsiaTheme="minorEastAsia" w:hAnsi="Times New Roman" w:cs="Times New Roman"/>
              <w:noProof/>
              <w:kern w:val="0"/>
              <w:sz w:val="22"/>
              <w:szCs w:val="22"/>
              <w:lang w:eastAsia="en-US" w:bidi="ar-SA"/>
            </w:rPr>
          </w:pPr>
          <w:r w:rsidRPr="00220F54">
            <w:fldChar w:fldCharType="begin"/>
          </w:r>
          <w:r w:rsidRPr="00220F54">
            <w:rPr>
              <w:rStyle w:val="a0"/>
              <w:rFonts w:ascii="Times New Roman" w:hAnsi="Times New Roman" w:cs="Times New Roman"/>
              <w:lang w:val="en-GB"/>
            </w:rPr>
            <w:instrText>TOC \f \o "1-9" \h</w:instrText>
          </w:r>
          <w:r w:rsidRPr="00220F54">
            <w:rPr>
              <w:rStyle w:val="a0"/>
              <w:rFonts w:ascii="Times New Roman" w:hAnsi="Times New Roman" w:cs="Times New Roman"/>
              <w:lang w:val="en-GB"/>
            </w:rPr>
            <w:fldChar w:fldCharType="separate"/>
          </w:r>
          <w:hyperlink w:anchor="_Toc180957856" w:history="1">
            <w:r w:rsidR="00246A42" w:rsidRPr="00220F54">
              <w:rPr>
                <w:rStyle w:val="Hyperlink"/>
                <w:rFonts w:ascii="Times New Roman" w:hAnsi="Times New Roman" w:cs="Times New Roman"/>
                <w:bCs/>
                <w:noProof/>
              </w:rPr>
              <w:t>1.</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Main Problem</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_Toc180957856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22926900" w14:textId="10B8B02C" w:rsidR="00246A42" w:rsidRPr="00220F54" w:rsidRDefault="002458EF">
          <w:pPr>
            <w:pStyle w:val="TOC1"/>
            <w:tabs>
              <w:tab w:val="left" w:pos="480"/>
            </w:tabs>
            <w:rPr>
              <w:rFonts w:ascii="Times New Roman" w:eastAsiaTheme="minorEastAsia" w:hAnsi="Times New Roman" w:cs="Times New Roman"/>
              <w:noProof/>
              <w:kern w:val="0"/>
              <w:sz w:val="22"/>
              <w:szCs w:val="22"/>
              <w:lang w:eastAsia="en-US" w:bidi="ar-SA"/>
            </w:rPr>
          </w:pPr>
          <w:hyperlink w:anchor="_Toc180957857" w:history="1">
            <w:r w:rsidR="00246A42" w:rsidRPr="00220F54">
              <w:rPr>
                <w:rStyle w:val="Hyperlink"/>
                <w:rFonts w:ascii="Times New Roman" w:hAnsi="Times New Roman" w:cs="Times New Roman"/>
                <w:bCs/>
                <w:noProof/>
              </w:rPr>
              <w:t>2.</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Initial Research on the Problem Domain</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_Toc180957857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65D2DB9F" w14:textId="78B05107" w:rsidR="00246A42" w:rsidRPr="00220F54" w:rsidRDefault="002458EF">
          <w:pPr>
            <w:pStyle w:val="TOC1"/>
            <w:tabs>
              <w:tab w:val="left" w:pos="480"/>
            </w:tabs>
            <w:rPr>
              <w:rFonts w:ascii="Times New Roman" w:eastAsiaTheme="minorEastAsia" w:hAnsi="Times New Roman" w:cs="Times New Roman"/>
              <w:noProof/>
              <w:kern w:val="0"/>
              <w:sz w:val="22"/>
              <w:szCs w:val="22"/>
              <w:lang w:eastAsia="en-US" w:bidi="ar-SA"/>
            </w:rPr>
          </w:pPr>
          <w:hyperlink w:anchor="_Toc180957858" w:history="1">
            <w:r w:rsidR="00246A42" w:rsidRPr="00220F54">
              <w:rPr>
                <w:rStyle w:val="Hyperlink"/>
                <w:rFonts w:ascii="Times New Roman" w:hAnsi="Times New Roman" w:cs="Times New Roman"/>
                <w:bCs/>
                <w:noProof/>
              </w:rPr>
              <w:t>3.</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Project Objectives and Scope</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_Toc180957858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65404C8F" w14:textId="1BB43256" w:rsidR="00246A42" w:rsidRPr="00220F54" w:rsidRDefault="002458EF">
          <w:pPr>
            <w:pStyle w:val="TOC1"/>
            <w:tabs>
              <w:tab w:val="left" w:pos="480"/>
            </w:tabs>
            <w:rPr>
              <w:rFonts w:ascii="Times New Roman" w:eastAsiaTheme="minorEastAsia" w:hAnsi="Times New Roman" w:cs="Times New Roman"/>
              <w:noProof/>
              <w:kern w:val="0"/>
              <w:sz w:val="22"/>
              <w:szCs w:val="22"/>
              <w:lang w:eastAsia="en-US" w:bidi="ar-SA"/>
            </w:rPr>
          </w:pPr>
          <w:hyperlink w:anchor="_Toc180957859" w:history="1">
            <w:r w:rsidR="00246A42" w:rsidRPr="00220F54">
              <w:rPr>
                <w:rStyle w:val="Hyperlink"/>
                <w:rFonts w:ascii="Times New Roman" w:hAnsi="Times New Roman" w:cs="Times New Roman"/>
                <w:bCs/>
                <w:noProof/>
              </w:rPr>
              <w:t>4.</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Proposed Work Activities</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_Toc180957859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4</w:t>
            </w:r>
            <w:r w:rsidR="00246A42" w:rsidRPr="00220F54">
              <w:rPr>
                <w:rFonts w:ascii="Times New Roman" w:hAnsi="Times New Roman" w:cs="Times New Roman"/>
                <w:noProof/>
              </w:rPr>
              <w:fldChar w:fldCharType="end"/>
            </w:r>
          </w:hyperlink>
        </w:p>
        <w:p w14:paraId="6EC5F611" w14:textId="4DA1A0DA" w:rsidR="00246A42" w:rsidRPr="00220F54" w:rsidRDefault="002458EF">
          <w:pPr>
            <w:pStyle w:val="TOC1"/>
            <w:tabs>
              <w:tab w:val="left" w:pos="480"/>
            </w:tabs>
            <w:rPr>
              <w:rFonts w:ascii="Times New Roman" w:eastAsiaTheme="minorEastAsia" w:hAnsi="Times New Roman" w:cs="Times New Roman"/>
              <w:noProof/>
              <w:kern w:val="0"/>
              <w:sz w:val="22"/>
              <w:szCs w:val="22"/>
              <w:lang w:eastAsia="en-US" w:bidi="ar-SA"/>
            </w:rPr>
          </w:pPr>
          <w:hyperlink w:anchor="_Toc180957860" w:history="1">
            <w:r w:rsidR="00246A42" w:rsidRPr="00220F54">
              <w:rPr>
                <w:rStyle w:val="Hyperlink"/>
                <w:rFonts w:ascii="Times New Roman" w:hAnsi="Times New Roman" w:cs="Times New Roman"/>
                <w:bCs/>
                <w:noProof/>
              </w:rPr>
              <w:t>5.</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Project Management Methodology</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_Toc180957860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5</w:t>
            </w:r>
            <w:r w:rsidR="00246A42" w:rsidRPr="00220F54">
              <w:rPr>
                <w:rFonts w:ascii="Times New Roman" w:hAnsi="Times New Roman" w:cs="Times New Roman"/>
                <w:noProof/>
              </w:rPr>
              <w:fldChar w:fldCharType="end"/>
            </w:r>
          </w:hyperlink>
        </w:p>
        <w:p w14:paraId="3B7DEE80" w14:textId="6FA740D9" w:rsidR="00246A42" w:rsidRPr="00220F54" w:rsidRDefault="002458EF">
          <w:pPr>
            <w:pStyle w:val="TOC1"/>
            <w:tabs>
              <w:tab w:val="left" w:pos="480"/>
            </w:tabs>
            <w:rPr>
              <w:rFonts w:ascii="Times New Roman" w:eastAsiaTheme="minorEastAsia" w:hAnsi="Times New Roman" w:cs="Times New Roman"/>
              <w:noProof/>
              <w:kern w:val="0"/>
              <w:sz w:val="22"/>
              <w:szCs w:val="22"/>
              <w:lang w:eastAsia="en-US" w:bidi="ar-SA"/>
            </w:rPr>
          </w:pPr>
          <w:hyperlink w:anchor="_Toc180957861" w:history="1">
            <w:r w:rsidR="00246A42" w:rsidRPr="00220F54">
              <w:rPr>
                <w:rStyle w:val="Hyperlink"/>
                <w:rFonts w:ascii="Times New Roman" w:hAnsi="Times New Roman" w:cs="Times New Roman"/>
                <w:bCs/>
                <w:noProof/>
              </w:rPr>
              <w:t>6.</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Project Team</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_Toc180957861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5</w:t>
            </w:r>
            <w:r w:rsidR="00246A42" w:rsidRPr="00220F54">
              <w:rPr>
                <w:rFonts w:ascii="Times New Roman" w:hAnsi="Times New Roman" w:cs="Times New Roman"/>
                <w:noProof/>
              </w:rPr>
              <w:fldChar w:fldCharType="end"/>
            </w:r>
          </w:hyperlink>
        </w:p>
        <w:p w14:paraId="693375F2" w14:textId="701AF3A9" w:rsidR="00246A42" w:rsidRPr="00220F54" w:rsidRDefault="002458EF">
          <w:pPr>
            <w:pStyle w:val="TOC1"/>
            <w:rPr>
              <w:rFonts w:ascii="Times New Roman" w:eastAsiaTheme="minorEastAsia" w:hAnsi="Times New Roman" w:cs="Times New Roman"/>
              <w:noProof/>
              <w:kern w:val="0"/>
              <w:sz w:val="22"/>
              <w:szCs w:val="22"/>
              <w:lang w:eastAsia="en-US" w:bidi="ar-SA"/>
            </w:rPr>
          </w:pPr>
          <w:hyperlink w:anchor="_Toc180957862" w:history="1">
            <w:r w:rsidR="00246A42" w:rsidRPr="00220F54">
              <w:rPr>
                <w:rStyle w:val="Hyperlink"/>
                <w:rFonts w:ascii="Times New Roman" w:hAnsi="Times New Roman" w:cs="Times New Roman"/>
                <w:bCs/>
                <w:noProof/>
                <w:lang w:val="en-GB"/>
              </w:rPr>
              <w:t>REFERENCES</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_Toc180957862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6</w:t>
            </w:r>
            <w:r w:rsidR="00246A42" w:rsidRPr="00220F54">
              <w:rPr>
                <w:rFonts w:ascii="Times New Roman" w:hAnsi="Times New Roman" w:cs="Times New Roman"/>
                <w:noProof/>
              </w:rPr>
              <w:fldChar w:fldCharType="end"/>
            </w:r>
          </w:hyperlink>
        </w:p>
        <w:p w14:paraId="3BEA52A2" w14:textId="7640AFC2" w:rsidR="00900553" w:rsidRPr="004E689D" w:rsidRDefault="00103600" w:rsidP="00832D71">
          <w:pPr>
            <w:pStyle w:val="TOC1"/>
            <w:spacing w:line="360" w:lineRule="auto"/>
            <w:jc w:val="both"/>
            <w:rPr>
              <w:rFonts w:ascii="Times New Roman" w:hAnsi="Times New Roman" w:cs="Times New Roman"/>
              <w:lang w:val="en-GB"/>
            </w:rPr>
          </w:pPr>
          <w:r w:rsidRPr="00220F54">
            <w:rPr>
              <w:rStyle w:val="a0"/>
              <w:rFonts w:ascii="Times New Roman" w:hAnsi="Times New Roman" w:cs="Times New Roman"/>
              <w:lang w:val="en-GB"/>
            </w:rPr>
            <w:fldChar w:fldCharType="end"/>
          </w:r>
        </w:p>
      </w:sdtContent>
    </w:sdt>
    <w:p w14:paraId="2770F1A9" w14:textId="77777777" w:rsidR="00900553" w:rsidRPr="004E689D" w:rsidRDefault="00900553" w:rsidP="00832D71">
      <w:pPr>
        <w:pStyle w:val="TOAHeading"/>
        <w:spacing w:line="360" w:lineRule="auto"/>
        <w:jc w:val="both"/>
        <w:rPr>
          <w:rFonts w:ascii="Times New Roman" w:hAnsi="Times New Roman" w:cs="Times New Roman"/>
          <w:lang w:val="en-GB"/>
        </w:rPr>
      </w:pPr>
    </w:p>
    <w:p w14:paraId="32F3ADF2" w14:textId="77777777" w:rsidR="00900553" w:rsidRPr="004E689D" w:rsidRDefault="00900553" w:rsidP="00832D71">
      <w:pPr>
        <w:spacing w:line="360" w:lineRule="auto"/>
        <w:jc w:val="both"/>
        <w:rPr>
          <w:rFonts w:ascii="Times New Roman" w:hAnsi="Times New Roman" w:cs="Times New Roman"/>
          <w:lang w:val="en-GB"/>
        </w:rPr>
      </w:pPr>
    </w:p>
    <w:p w14:paraId="4475FB04" w14:textId="77777777" w:rsidR="00451037" w:rsidRPr="007F53FF" w:rsidRDefault="00451037" w:rsidP="00832D71">
      <w:pPr>
        <w:spacing w:line="360" w:lineRule="auto"/>
        <w:jc w:val="both"/>
        <w:rPr>
          <w:rFonts w:ascii="Times New Roman" w:hAnsi="Times New Roman" w:cs="Times New Roman"/>
          <w:lang w:val="lv-LV"/>
        </w:rPr>
        <w:sectPr w:rsidR="00451037" w:rsidRPr="007F53FF" w:rsidSect="00005221">
          <w:footerReference w:type="default" r:id="rId9"/>
          <w:pgSz w:w="11906" w:h="16838"/>
          <w:pgMar w:top="1440" w:right="1440" w:bottom="1440" w:left="1440" w:header="0" w:footer="0" w:gutter="0"/>
          <w:cols w:space="720"/>
          <w:formProt w:val="0"/>
          <w:titlePg/>
          <w:docGrid w:linePitch="326"/>
        </w:sectPr>
      </w:pPr>
    </w:p>
    <w:p w14:paraId="57AEF791" w14:textId="78673E22" w:rsidR="00FB61F8" w:rsidRPr="00AE6CB5" w:rsidRDefault="00220F54" w:rsidP="00AE6CB5">
      <w:pPr>
        <w:pStyle w:val="Heading1"/>
        <w:numPr>
          <w:ilvl w:val="0"/>
          <w:numId w:val="1"/>
        </w:numPr>
        <w:spacing w:line="360" w:lineRule="auto"/>
        <w:ind w:left="0" w:firstLine="0"/>
        <w:rPr>
          <w:rFonts w:cs="Times New Roman"/>
          <w:bCs/>
          <w:szCs w:val="28"/>
        </w:rPr>
      </w:pPr>
      <w:bookmarkStart w:id="0" w:name="_Toc180957856"/>
      <w:bookmarkStart w:id="1" w:name="_Toc10457270"/>
      <w:r w:rsidRPr="00AE6CB5">
        <w:rPr>
          <w:rFonts w:cs="Times New Roman"/>
          <w:bCs/>
          <w:szCs w:val="28"/>
        </w:rPr>
        <w:lastRenderedPageBreak/>
        <w:t>Main problem</w:t>
      </w:r>
      <w:bookmarkEnd w:id="0"/>
    </w:p>
    <w:p w14:paraId="66C2285B" w14:textId="20F09DAF" w:rsidR="00FB61F8" w:rsidRPr="004F7E69" w:rsidRDefault="00EF172F" w:rsidP="007F53FF">
      <w:pPr>
        <w:spacing w:line="360" w:lineRule="auto"/>
        <w:ind w:firstLine="720"/>
        <w:jc w:val="both"/>
        <w:rPr>
          <w:rFonts w:ascii="Times New Roman" w:hAnsi="Times New Roman" w:cs="Times New Roman"/>
        </w:rPr>
      </w:pPr>
      <w:r w:rsidRPr="004F7E69">
        <w:rPr>
          <w:rFonts w:ascii="Times New Roman" w:hAnsi="Times New Roman" w:cs="Times New Roman"/>
        </w:rPr>
        <w:t>With the growing importance of monitoring client activities, to improve the identification of customer problems, automated risk assessment has become essential. For the purpose of help</w:t>
      </w:r>
      <w:r w:rsidR="004364C9">
        <w:rPr>
          <w:rFonts w:ascii="Times New Roman" w:hAnsi="Times New Roman" w:cs="Times New Roman"/>
        </w:rPr>
        <w:t>ing</w:t>
      </w:r>
      <w:r w:rsidRPr="004F7E69">
        <w:rPr>
          <w:rFonts w:ascii="Times New Roman" w:hAnsi="Times New Roman" w:cs="Times New Roman"/>
        </w:rPr>
        <w:t xml:space="preserve"> financial institutions better detect possible problems with their clients, this project intends to create a system for tracking adverse media coverage and evaluating client risk. By looking through publicly available negative </w:t>
      </w:r>
      <w:r w:rsidR="00890013" w:rsidRPr="004F7E69">
        <w:rPr>
          <w:rFonts w:ascii="Times New Roman" w:hAnsi="Times New Roman" w:cs="Times New Roman"/>
        </w:rPr>
        <w:t>information</w:t>
      </w:r>
      <w:r w:rsidRPr="004F7E69">
        <w:rPr>
          <w:rFonts w:ascii="Times New Roman" w:hAnsi="Times New Roman" w:cs="Times New Roman"/>
        </w:rPr>
        <w:t xml:space="preserve">, such as news articles, court documents, regulatory filings, and social media, the technology will automatically assess clients and group them into risk groups. This method aims to give a deeper look </w:t>
      </w:r>
      <w:r w:rsidR="004364C9">
        <w:rPr>
          <w:rFonts w:ascii="Times New Roman" w:hAnsi="Times New Roman" w:cs="Times New Roman"/>
        </w:rPr>
        <w:t>at</w:t>
      </w:r>
      <w:r w:rsidRPr="004F7E69">
        <w:rPr>
          <w:rFonts w:ascii="Times New Roman" w:hAnsi="Times New Roman" w:cs="Times New Roman"/>
        </w:rPr>
        <w:t xml:space="preserve"> consumer data while reducing manual work.</w:t>
      </w:r>
      <w:r w:rsidR="00086184" w:rsidRPr="004F7E69">
        <w:rPr>
          <w:rFonts w:ascii="Times New Roman" w:hAnsi="Times New Roman" w:cs="Times New Roman"/>
        </w:rPr>
        <w:t xml:space="preserve"> </w:t>
      </w:r>
      <w:r w:rsidRPr="004F7E69">
        <w:rPr>
          <w:rFonts w:ascii="Times New Roman" w:hAnsi="Times New Roman" w:cs="Times New Roman"/>
        </w:rPr>
        <w:t>This strategy will assist protect institutions' reputations and reduce their susceptibility to financial crimes by guaranteeing adherence to Know Your Customer (KYC) and Anti-Money Laundering (AML) regulations.</w:t>
      </w:r>
    </w:p>
    <w:p w14:paraId="1235FC75" w14:textId="52B312E1" w:rsidR="002578E7" w:rsidRPr="00AE6CB5" w:rsidRDefault="00220F54" w:rsidP="00AE6CB5">
      <w:pPr>
        <w:pStyle w:val="Heading1"/>
        <w:numPr>
          <w:ilvl w:val="0"/>
          <w:numId w:val="1"/>
        </w:numPr>
        <w:spacing w:line="360" w:lineRule="auto"/>
        <w:ind w:left="0" w:firstLine="0"/>
        <w:rPr>
          <w:rFonts w:cs="Times New Roman"/>
          <w:bCs/>
          <w:szCs w:val="28"/>
        </w:rPr>
      </w:pPr>
      <w:bookmarkStart w:id="2" w:name="_Toc180957857"/>
      <w:r w:rsidRPr="00AE6CB5">
        <w:rPr>
          <w:rFonts w:cs="Times New Roman"/>
          <w:bCs/>
          <w:szCs w:val="28"/>
        </w:rPr>
        <w:t>Initial research on the problem domain</w:t>
      </w:r>
      <w:bookmarkEnd w:id="2"/>
    </w:p>
    <w:p w14:paraId="42BF1FBE" w14:textId="536B02F6" w:rsidR="00FB61F8" w:rsidRPr="004F7E69" w:rsidRDefault="00364D6B" w:rsidP="007F53FF">
      <w:pPr>
        <w:spacing w:line="360" w:lineRule="auto"/>
        <w:ind w:firstLine="720"/>
        <w:jc w:val="both"/>
        <w:rPr>
          <w:rFonts w:ascii="Times New Roman" w:hAnsi="Times New Roman" w:cs="Times New Roman"/>
        </w:rPr>
      </w:pPr>
      <w:r w:rsidRPr="004F7E69">
        <w:rPr>
          <w:rFonts w:ascii="Times New Roman" w:hAnsi="Times New Roman" w:cs="Times New Roman"/>
        </w:rPr>
        <w:t>Previous investigations on adverse media monitoring and customer risk evaluation underscore the significance of Natural Language Processing (NLP) and Artificial Intelligence (AI) in enhancing efficiency and precision</w:t>
      </w:r>
      <w:r w:rsidR="00FB61F8" w:rsidRPr="004F7E69">
        <w:rPr>
          <w:rFonts w:ascii="Times New Roman" w:hAnsi="Times New Roman" w:cs="Times New Roman"/>
        </w:rPr>
        <w:t xml:space="preserve"> </w:t>
      </w:r>
      <w:r w:rsidR="00EF172F" w:rsidRPr="004F7E69">
        <w:rPr>
          <w:rFonts w:ascii="Times New Roman" w:hAnsi="Times New Roman" w:cs="Times New Roman"/>
        </w:rPr>
        <w:fldChar w:fldCharType="begin"/>
      </w:r>
      <w:r w:rsidR="00EF172F" w:rsidRPr="004F7E69">
        <w:rPr>
          <w:rFonts w:ascii="Times New Roman" w:hAnsi="Times New Roman" w:cs="Times New Roman"/>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4F7E69">
        <w:rPr>
          <w:rFonts w:ascii="Times New Roman" w:hAnsi="Times New Roman" w:cs="Times New Roman"/>
        </w:rPr>
        <w:fldChar w:fldCharType="separate"/>
      </w:r>
      <w:r w:rsidR="00EF172F" w:rsidRPr="004F7E69">
        <w:rPr>
          <w:rFonts w:ascii="Times New Roman" w:hAnsi="Times New Roman" w:cs="Times New Roman"/>
        </w:rPr>
        <w:t>(Banerjee and Roy, 2022)</w:t>
      </w:r>
      <w:r w:rsidR="00EF172F" w:rsidRPr="004F7E69">
        <w:rPr>
          <w:rFonts w:ascii="Times New Roman" w:hAnsi="Times New Roman" w:cs="Times New Roman"/>
        </w:rPr>
        <w:fldChar w:fldCharType="end"/>
      </w:r>
      <w:r w:rsidR="00FB61F8" w:rsidRPr="004F7E69">
        <w:rPr>
          <w:rFonts w:ascii="Times New Roman" w:hAnsi="Times New Roman" w:cs="Times New Roman"/>
        </w:rPr>
        <w:t xml:space="preserve">. </w:t>
      </w:r>
      <w:r w:rsidR="006D23D5" w:rsidRPr="004F7E69">
        <w:rPr>
          <w:rFonts w:ascii="Times New Roman" w:hAnsi="Times New Roman" w:cs="Times New Roman"/>
        </w:rPr>
        <w:t>Existing products mainly use the existing library of media resources and infrequently incorporate hybrid machine</w:t>
      </w:r>
      <w:r w:rsidR="00E67698" w:rsidRPr="004F7E69">
        <w:rPr>
          <w:rFonts w:ascii="Times New Roman" w:hAnsi="Times New Roman" w:cs="Times New Roman"/>
        </w:rPr>
        <w:t>-</w:t>
      </w:r>
      <w:r w:rsidR="006D23D5" w:rsidRPr="004F7E69">
        <w:rPr>
          <w:rFonts w:ascii="Times New Roman" w:hAnsi="Times New Roman" w:cs="Times New Roman"/>
        </w:rPr>
        <w:t>learning approaches that combine supervised and unsupervised models for adaptive risk profiling. This results in a lack of sensitivity to subject-specific context and limited information on emerging risks</w:t>
      </w:r>
      <w:r w:rsidR="00FB61F8" w:rsidRPr="004F7E69">
        <w:rPr>
          <w:rFonts w:ascii="Times New Roman" w:hAnsi="Times New Roman" w:cs="Times New Roman"/>
        </w:rPr>
        <w:t xml:space="preserve"> </w:t>
      </w:r>
      <w:r w:rsidRPr="004F7E69">
        <w:rPr>
          <w:rFonts w:ascii="Times New Roman" w:hAnsi="Times New Roman" w:cs="Times New Roman"/>
        </w:rPr>
        <w:fldChar w:fldCharType="begin"/>
      </w:r>
      <w:r w:rsidRPr="004F7E69">
        <w:rPr>
          <w:rFonts w:ascii="Times New Roman" w:hAnsi="Times New Roman" w:cs="Times New Roman"/>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4F7E69">
        <w:rPr>
          <w:rFonts w:ascii="Times New Roman" w:hAnsi="Times New Roman" w:cs="Times New Roman"/>
        </w:rPr>
        <w:fldChar w:fldCharType="separate"/>
      </w:r>
      <w:r w:rsidRPr="004F7E69">
        <w:rPr>
          <w:rFonts w:ascii="Times New Roman" w:hAnsi="Times New Roman" w:cs="Times New Roman"/>
        </w:rPr>
        <w:t>(Emmanuel Agwu, 2023)</w:t>
      </w:r>
      <w:r w:rsidRPr="004F7E69">
        <w:rPr>
          <w:rFonts w:ascii="Times New Roman" w:hAnsi="Times New Roman" w:cs="Times New Roman"/>
        </w:rPr>
        <w:fldChar w:fldCharType="end"/>
      </w:r>
      <w:r w:rsidR="00FB61F8" w:rsidRPr="004F7E69">
        <w:rPr>
          <w:rFonts w:ascii="Times New Roman" w:hAnsi="Times New Roman" w:cs="Times New Roman"/>
        </w:rPr>
        <w:t>.</w:t>
      </w:r>
    </w:p>
    <w:p w14:paraId="291FFD02" w14:textId="5B76D30A" w:rsidR="002578E7" w:rsidRPr="00AE6CB5" w:rsidRDefault="00220F54" w:rsidP="00AE6CB5">
      <w:pPr>
        <w:pStyle w:val="Heading1"/>
        <w:numPr>
          <w:ilvl w:val="0"/>
          <w:numId w:val="1"/>
        </w:numPr>
        <w:spacing w:line="360" w:lineRule="auto"/>
        <w:ind w:left="0" w:firstLine="0"/>
        <w:rPr>
          <w:rFonts w:cs="Times New Roman"/>
          <w:bCs/>
          <w:szCs w:val="28"/>
        </w:rPr>
      </w:pPr>
      <w:bookmarkStart w:id="3" w:name="_Toc180957858"/>
      <w:r w:rsidRPr="00AE6CB5">
        <w:rPr>
          <w:rFonts w:cs="Times New Roman"/>
          <w:bCs/>
          <w:szCs w:val="28"/>
        </w:rPr>
        <w:t>Project objectives and scope</w:t>
      </w:r>
      <w:bookmarkEnd w:id="3"/>
    </w:p>
    <w:p w14:paraId="0DA095EA" w14:textId="77777777" w:rsidR="000D478D" w:rsidRPr="00220F54" w:rsidRDefault="000D478D" w:rsidP="007F53FF">
      <w:pPr>
        <w:spacing w:line="360" w:lineRule="auto"/>
        <w:ind w:firstLine="360"/>
        <w:jc w:val="both"/>
        <w:rPr>
          <w:rFonts w:ascii="Times New Roman" w:hAnsi="Times New Roman" w:cs="Times New Roman"/>
          <w:lang w:val="en-GB"/>
        </w:rPr>
      </w:pPr>
      <w:r w:rsidRPr="00220F54">
        <w:rPr>
          <w:rFonts w:ascii="Times New Roman" w:hAnsi="Times New Roman" w:cs="Times New Roman"/>
          <w:lang w:val="en-GB"/>
        </w:rPr>
        <w:t>The objectives of this project are:</w:t>
      </w:r>
    </w:p>
    <w:p w14:paraId="64A3E33C" w14:textId="12A07D91"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 xml:space="preserve">to implement data aggregation techniques to assess client risks by </w:t>
      </w:r>
      <w:r w:rsidR="00AE6CB5" w:rsidRPr="00220F54">
        <w:rPr>
          <w:rFonts w:ascii="Times New Roman" w:hAnsi="Times New Roman" w:cs="Times New Roman"/>
          <w:lang w:val="en-GB"/>
        </w:rPr>
        <w:t>analysing</w:t>
      </w:r>
      <w:r w:rsidRPr="00220F54">
        <w:rPr>
          <w:rFonts w:ascii="Times New Roman" w:hAnsi="Times New Roman" w:cs="Times New Roman"/>
          <w:lang w:val="en-GB"/>
        </w:rPr>
        <w:t xml:space="preserve"> adverse media content;</w:t>
      </w:r>
    </w:p>
    <w:p w14:paraId="7E515B98" w14:textId="6FAC26AB"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to implement machine learning models for the identification of adverse media related to financial crimes for client risk classification;</w:t>
      </w:r>
    </w:p>
    <w:p w14:paraId="1233DE84" w14:textId="003DD439"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to assess the ability of chosen algorithms, to classify clients into different risk categories.</w:t>
      </w:r>
    </w:p>
    <w:p w14:paraId="72696209" w14:textId="77777777" w:rsidR="009513D3" w:rsidRPr="00220F54" w:rsidRDefault="009513D3"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Optional: </w:t>
      </w:r>
    </w:p>
    <w:p w14:paraId="4FE2E203" w14:textId="77777777" w:rsidR="009513D3" w:rsidRPr="00220F54" w:rsidRDefault="009513D3"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the supervised model could be a second part of the project.</w:t>
      </w:r>
    </w:p>
    <w:p w14:paraId="02212FBD" w14:textId="77777777" w:rsidR="000D478D" w:rsidRPr="00220F54" w:rsidRDefault="000D478D"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Out of Scope:</w:t>
      </w:r>
    </w:p>
    <w:p w14:paraId="4E310BA6" w14:textId="6D6DB527" w:rsidR="000D478D"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transaction monitoring of client;</w:t>
      </w:r>
    </w:p>
    <w:p w14:paraId="343FA9AE" w14:textId="0ACC3062" w:rsidR="00FB61F8"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closed-source private databases or proprietary client information.</w:t>
      </w:r>
    </w:p>
    <w:p w14:paraId="66535446" w14:textId="5463B3A5" w:rsidR="002578E7" w:rsidRPr="00AE6CB5" w:rsidRDefault="00220F54" w:rsidP="00AE6CB5">
      <w:pPr>
        <w:pStyle w:val="Heading1"/>
        <w:numPr>
          <w:ilvl w:val="0"/>
          <w:numId w:val="1"/>
        </w:numPr>
        <w:spacing w:line="360" w:lineRule="auto"/>
        <w:ind w:left="0" w:firstLine="0"/>
        <w:rPr>
          <w:rFonts w:cs="Times New Roman"/>
          <w:bCs/>
          <w:szCs w:val="28"/>
        </w:rPr>
      </w:pPr>
      <w:bookmarkStart w:id="4" w:name="_Toc180957859"/>
      <w:r w:rsidRPr="00AE6CB5">
        <w:rPr>
          <w:rFonts w:cs="Times New Roman"/>
          <w:bCs/>
          <w:szCs w:val="28"/>
        </w:rPr>
        <w:lastRenderedPageBreak/>
        <w:t>Proposed work activities</w:t>
      </w:r>
      <w:bookmarkEnd w:id="4"/>
    </w:p>
    <w:p w14:paraId="1CF35A16" w14:textId="3B591E0F" w:rsidR="00E24946" w:rsidRPr="004F7E69" w:rsidRDefault="00E24946" w:rsidP="007F53FF">
      <w:pPr>
        <w:spacing w:line="360" w:lineRule="auto"/>
        <w:ind w:firstLine="360"/>
        <w:jc w:val="both"/>
        <w:rPr>
          <w:rFonts w:ascii="Times New Roman" w:hAnsi="Times New Roman" w:cs="Times New Roman"/>
          <w:lang w:val="en-GB"/>
        </w:rPr>
      </w:pPr>
      <w:r w:rsidRPr="004F7E69">
        <w:rPr>
          <w:rFonts w:ascii="Times New Roman" w:hAnsi="Times New Roman" w:cs="Times New Roman"/>
          <w:lang w:val="en-GB"/>
        </w:rPr>
        <w:t xml:space="preserve">It is expected that tools, frameworks and libraries will be chosen depending on </w:t>
      </w:r>
      <w:r w:rsidR="00832D71" w:rsidRPr="004F7E69">
        <w:rPr>
          <w:rFonts w:ascii="Times New Roman" w:hAnsi="Times New Roman" w:cs="Times New Roman"/>
          <w:lang w:val="en-GB"/>
        </w:rPr>
        <w:t>the </w:t>
      </w:r>
      <w:r w:rsidRPr="004F7E69">
        <w:rPr>
          <w:rFonts w:ascii="Times New Roman" w:hAnsi="Times New Roman" w:cs="Times New Roman"/>
          <w:lang w:val="en-GB"/>
        </w:rPr>
        <w:t>test results of each method.</w:t>
      </w:r>
    </w:p>
    <w:p w14:paraId="3ED3B07F"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Automatic collection of customer references in media (Web Scraping) – it is planned to use such tools, frameworks and libraries: Selenium, </w:t>
      </w:r>
      <w:proofErr w:type="spellStart"/>
      <w:r w:rsidRPr="004F7E69">
        <w:rPr>
          <w:rFonts w:ascii="Times New Roman" w:hAnsi="Times New Roman" w:cs="Times New Roman"/>
          <w:lang w:val="en-GB"/>
        </w:rPr>
        <w:t>BeautifulSoup</w:t>
      </w:r>
      <w:proofErr w:type="spellEnd"/>
      <w:r w:rsidRPr="004F7E69">
        <w:rPr>
          <w:rFonts w:ascii="Times New Roman" w:hAnsi="Times New Roman" w:cs="Times New Roman"/>
          <w:lang w:val="en-GB"/>
        </w:rPr>
        <w:t>, Scrapy, Airflow and API for sources, that provide API for accessing publications. The following list of subtasks should be completed in this part:</w:t>
      </w:r>
    </w:p>
    <w:p w14:paraId="5A26BBF2" w14:textId="10797B6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defining resources for data collecting;</w:t>
      </w:r>
    </w:p>
    <w:p w14:paraId="1B051B84" w14:textId="25DAFCD4"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keywords list creation for content filtering based on company names;</w:t>
      </w:r>
    </w:p>
    <w:p w14:paraId="2DFD604F" w14:textId="68AD829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automatic scripts</w:t>
      </w:r>
      <w:r w:rsidR="00680500">
        <w:rPr>
          <w:rFonts w:ascii="Times New Roman" w:hAnsi="Times New Roman" w:cs="Times New Roman"/>
          <w:lang w:val="en-GB"/>
        </w:rPr>
        <w:t> are</w:t>
      </w:r>
      <w:r w:rsidRPr="004F7E69">
        <w:rPr>
          <w:rFonts w:ascii="Times New Roman" w:hAnsi="Times New Roman" w:cs="Times New Roman"/>
          <w:lang w:val="en-GB"/>
        </w:rPr>
        <w:t xml:space="preserve"> developing and configuring, which includes requesting, parsing </w:t>
      </w:r>
      <w:r w:rsidR="00142762">
        <w:rPr>
          <w:rFonts w:ascii="Times New Roman" w:hAnsi="Times New Roman" w:cs="Times New Roman"/>
          <w:lang w:val="en-GB"/>
        </w:rPr>
        <w:t>HTML</w:t>
      </w:r>
      <w:r w:rsidRPr="004F7E69">
        <w:rPr>
          <w:rFonts w:ascii="Times New Roman" w:hAnsi="Times New Roman" w:cs="Times New Roman"/>
          <w:lang w:val="en-GB"/>
        </w:rPr>
        <w:t xml:space="preserve"> and extracting data, keyword filtering, saving data and scheduling regular data collections.</w:t>
      </w:r>
    </w:p>
    <w:p w14:paraId="6C6489DE"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Classification of collected data for risk assessment:</w:t>
      </w:r>
    </w:p>
    <w:p w14:paraId="6809FB50" w14:textId="7FF573BA"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collected data pre-processing – converting text into a clean sequence of keywords, ready for vectori</w:t>
      </w:r>
      <w:r w:rsidR="00680500">
        <w:rPr>
          <w:rFonts w:ascii="Times New Roman" w:hAnsi="Times New Roman" w:cs="Times New Roman"/>
          <w:lang w:val="en-GB"/>
        </w:rPr>
        <w:t>s</w:t>
      </w:r>
      <w:r w:rsidRPr="004F7E69">
        <w:rPr>
          <w:rFonts w:ascii="Times New Roman" w:hAnsi="Times New Roman" w:cs="Times New Roman"/>
          <w:lang w:val="en-GB"/>
        </w:rPr>
        <w:t>ation;</w:t>
      </w:r>
    </w:p>
    <w:p w14:paraId="61FB1B08" w14:textId="2679D15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converting text to vector data – converting data into a numerical representation using </w:t>
      </w:r>
      <w:proofErr w:type="spellStart"/>
      <w:r w:rsidRPr="004F7E69">
        <w:rPr>
          <w:rFonts w:ascii="Times New Roman" w:hAnsi="Times New Roman" w:cs="Times New Roman"/>
          <w:lang w:val="en-GB"/>
        </w:rPr>
        <w:t>tf-idf</w:t>
      </w:r>
      <w:proofErr w:type="spellEnd"/>
      <w:r w:rsidRPr="004F7E69">
        <w:rPr>
          <w:rFonts w:ascii="Times New Roman" w:hAnsi="Times New Roman" w:cs="Times New Roman"/>
          <w:lang w:val="en-GB"/>
        </w:rPr>
        <w:t>, word2vec or glove so that clustering algorithms can process them;</w:t>
      </w:r>
    </w:p>
    <w:p w14:paraId="7948DC1E" w14:textId="7D4616CF"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clustering using k-means or </w:t>
      </w:r>
      <w:r w:rsidR="007F53FF" w:rsidRPr="004F7E69">
        <w:rPr>
          <w:rFonts w:ascii="Times New Roman" w:hAnsi="Times New Roman" w:cs="Times New Roman"/>
          <w:lang w:val="en-GB"/>
        </w:rPr>
        <w:t xml:space="preserve">DBSCAN </w:t>
      </w:r>
      <w:r w:rsidRPr="004F7E69">
        <w:rPr>
          <w:rFonts w:ascii="Times New Roman" w:hAnsi="Times New Roman" w:cs="Times New Roman"/>
          <w:lang w:val="en-GB"/>
        </w:rPr>
        <w:t>algorithms;</w:t>
      </w:r>
    </w:p>
    <w:p w14:paraId="7B315F69" w14:textId="33F415B6"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6A0F4A2A"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 evaluation and improvement – that includes checking the clustering results and anomalies, </w:t>
      </w:r>
      <w:r w:rsidR="00680500">
        <w:rPr>
          <w:rFonts w:ascii="Times New Roman" w:hAnsi="Times New Roman" w:cs="Times New Roman"/>
          <w:lang w:val="en-GB"/>
        </w:rPr>
        <w:t>the </w:t>
      </w:r>
      <w:r w:rsidRPr="004F7E69">
        <w:rPr>
          <w:rFonts w:ascii="Times New Roman" w:hAnsi="Times New Roman" w:cs="Times New Roman"/>
          <w:lang w:val="en-GB"/>
        </w:rPr>
        <w:t>number of clusters increasing or decreasing will be performed if necessary;</w:t>
      </w:r>
    </w:p>
    <w:p w14:paraId="43342F4A" w14:textId="70282AD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final evaluation and report - after clustering and interpreting the clusters, a descriptive report should be prepared describing each cluster and its risk level (high, medium, low);</w:t>
      </w:r>
    </w:p>
    <w:p w14:paraId="44070D3D" w14:textId="5643D48B"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assigning a risk level to each client—identifying the appropriate risk level based on their association with clusters.</w:t>
      </w:r>
    </w:p>
    <w:p w14:paraId="5D93B174" w14:textId="4FF6CB74"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Supervised m</w:t>
      </w:r>
      <w:r w:rsidR="00E24946" w:rsidRPr="004F7E69">
        <w:rPr>
          <w:rFonts w:ascii="Times New Roman" w:hAnsi="Times New Roman" w:cs="Times New Roman"/>
          <w:lang w:val="en-GB"/>
        </w:rPr>
        <w:t>odel training based on the results</w:t>
      </w:r>
      <w:r w:rsidRPr="004F7E69">
        <w:rPr>
          <w:rFonts w:ascii="Times New Roman" w:hAnsi="Times New Roman" w:cs="Times New Roman"/>
          <w:lang w:val="en-GB"/>
        </w:rPr>
        <w:t xml:space="preserve"> (Optional).</w:t>
      </w:r>
    </w:p>
    <w:p w14:paraId="058F9FF8" w14:textId="49E7F01D"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Style w:val="ui-provider"/>
          <w:rFonts w:ascii="Times New Roman" w:hAnsi="Times New Roman" w:cs="Times New Roman"/>
        </w:rPr>
        <w:t>Model evaluation (Precision, Recall, F1-score) and testing (Optional).</w:t>
      </w:r>
    </w:p>
    <w:p w14:paraId="6DF10900" w14:textId="2F672388"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Result analysis and g</w:t>
      </w:r>
      <w:r w:rsidR="00E24946" w:rsidRPr="004F7E69">
        <w:rPr>
          <w:rFonts w:ascii="Times New Roman" w:hAnsi="Times New Roman" w:cs="Times New Roman"/>
          <w:lang w:val="en-GB"/>
        </w:rPr>
        <w:t>enerating a risk report</w:t>
      </w:r>
    </w:p>
    <w:p w14:paraId="52F33BB0" w14:textId="5EDD9FB3" w:rsidR="00E24946" w:rsidRPr="004F7E69" w:rsidRDefault="009F1547"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B</w:t>
      </w:r>
      <w:r w:rsidR="00E24946" w:rsidRPr="004F7E69">
        <w:rPr>
          <w:rFonts w:ascii="Times New Roman" w:hAnsi="Times New Roman" w:cs="Times New Roman"/>
          <w:lang w:val="en-GB"/>
        </w:rPr>
        <w:t>as</w:t>
      </w:r>
      <w:r w:rsidRPr="004F7E69">
        <w:rPr>
          <w:rFonts w:ascii="Times New Roman" w:hAnsi="Times New Roman" w:cs="Times New Roman"/>
          <w:lang w:val="en-GB"/>
        </w:rPr>
        <w:t>ed</w:t>
      </w:r>
      <w:r w:rsidR="00E24946" w:rsidRPr="004F7E69">
        <w:rPr>
          <w:rFonts w:ascii="Times New Roman" w:hAnsi="Times New Roman" w:cs="Times New Roman"/>
          <w:lang w:val="en-GB"/>
        </w:rPr>
        <w:t xml:space="preserve"> o</w:t>
      </w:r>
      <w:r w:rsidRPr="004F7E69">
        <w:rPr>
          <w:rFonts w:ascii="Times New Roman" w:hAnsi="Times New Roman" w:cs="Times New Roman"/>
          <w:lang w:val="en-GB"/>
        </w:rPr>
        <w:t>n</w:t>
      </w:r>
      <w:r w:rsidR="00E24946" w:rsidRPr="004F7E69">
        <w:rPr>
          <w:rFonts w:ascii="Times New Roman" w:hAnsi="Times New Roman" w:cs="Times New Roman"/>
          <w:lang w:val="en-GB"/>
        </w:rPr>
        <w:t xml:space="preserve"> modelling</w:t>
      </w:r>
      <w:r w:rsidRPr="004F7E69">
        <w:rPr>
          <w:rFonts w:ascii="Times New Roman" w:hAnsi="Times New Roman" w:cs="Times New Roman"/>
          <w:lang w:val="en-GB"/>
        </w:rPr>
        <w:t>,</w:t>
      </w:r>
      <w:r w:rsidR="00E24946" w:rsidRPr="004F7E69">
        <w:rPr>
          <w:rFonts w:ascii="Times New Roman" w:hAnsi="Times New Roman" w:cs="Times New Roman"/>
          <w:lang w:val="en-GB"/>
        </w:rPr>
        <w:t xml:space="preserve"> a report for each client</w:t>
      </w:r>
      <w:r w:rsidRPr="004F7E69">
        <w:rPr>
          <w:rFonts w:ascii="Times New Roman" w:hAnsi="Times New Roman" w:cs="Times New Roman"/>
          <w:lang w:val="en-GB"/>
        </w:rPr>
        <w:t xml:space="preserve"> will be created</w:t>
      </w:r>
      <w:r w:rsidR="00E24946" w:rsidRPr="004F7E69">
        <w:rPr>
          <w:rFonts w:ascii="Times New Roman" w:hAnsi="Times New Roman" w:cs="Times New Roman"/>
          <w:lang w:val="en-GB"/>
        </w:rPr>
        <w:t xml:space="preserve"> that includes </w:t>
      </w:r>
      <w:r w:rsidR="00912C26" w:rsidRPr="004F7E69">
        <w:rPr>
          <w:rFonts w:ascii="Times New Roman" w:hAnsi="Times New Roman" w:cs="Times New Roman"/>
          <w:lang w:val="en-GB"/>
        </w:rPr>
        <w:t>the</w:t>
      </w:r>
      <w:r w:rsidR="00E24946" w:rsidRPr="004F7E69">
        <w:rPr>
          <w:rFonts w:ascii="Times New Roman" w:hAnsi="Times New Roman" w:cs="Times New Roman"/>
          <w:lang w:val="en-GB"/>
        </w:rPr>
        <w:t xml:space="preserve"> </w:t>
      </w:r>
      <w:r w:rsidR="00912C26" w:rsidRPr="004F7E69">
        <w:rPr>
          <w:rFonts w:ascii="Times New Roman" w:hAnsi="Times New Roman" w:cs="Times New Roman"/>
          <w:lang w:val="en-GB"/>
        </w:rPr>
        <w:t>n</w:t>
      </w:r>
      <w:r w:rsidR="00E24946" w:rsidRPr="004F7E69">
        <w:rPr>
          <w:rFonts w:ascii="Times New Roman" w:hAnsi="Times New Roman" w:cs="Times New Roman"/>
          <w:lang w:val="en-GB"/>
        </w:rPr>
        <w:t>umber and content of articles associated with the client</w:t>
      </w:r>
      <w:r w:rsidRPr="004F7E69">
        <w:rPr>
          <w:rFonts w:ascii="Times New Roman" w:hAnsi="Times New Roman" w:cs="Times New Roman"/>
          <w:lang w:val="en-GB"/>
        </w:rPr>
        <w:t xml:space="preserve"> and its</w:t>
      </w:r>
      <w:r w:rsidR="00E24946" w:rsidRPr="004F7E69">
        <w:rPr>
          <w:rFonts w:ascii="Times New Roman" w:hAnsi="Times New Roman" w:cs="Times New Roman"/>
          <w:lang w:val="en-GB"/>
        </w:rPr>
        <w:t xml:space="preserve"> risk level (high, medium, low).</w:t>
      </w:r>
    </w:p>
    <w:p w14:paraId="5D5164CB" w14:textId="73529D30" w:rsidR="00066385" w:rsidRPr="004F7E69" w:rsidRDefault="00066385" w:rsidP="007F53FF">
      <w:pPr>
        <w:spacing w:line="360" w:lineRule="auto"/>
        <w:jc w:val="center"/>
        <w:rPr>
          <w:rFonts w:ascii="Times New Roman" w:hAnsi="Times New Roman" w:cs="Times New Roman"/>
          <w:b/>
          <w:bCs/>
        </w:rPr>
      </w:pPr>
    </w:p>
    <w:p w14:paraId="4FF5A4FB" w14:textId="77777777" w:rsidR="005453D4" w:rsidRDefault="005453D4" w:rsidP="00AE6CB5">
      <w:pPr>
        <w:overflowPunct/>
        <w:spacing w:after="160" w:line="360" w:lineRule="auto"/>
        <w:jc w:val="center"/>
        <w:rPr>
          <w:rFonts w:ascii="Times New Roman" w:hAnsi="Times New Roman" w:cs="Times New Roman"/>
          <w:sz w:val="20"/>
          <w:szCs w:val="20"/>
          <w:lang w:val="en-GB"/>
        </w:rPr>
      </w:pPr>
    </w:p>
    <w:p w14:paraId="1B8D8E17" w14:textId="77777777" w:rsidR="005453D4" w:rsidRDefault="005453D4" w:rsidP="00AE6CB5">
      <w:pPr>
        <w:overflowPunct/>
        <w:spacing w:after="160" w:line="360" w:lineRule="auto"/>
        <w:jc w:val="center"/>
        <w:rPr>
          <w:rFonts w:ascii="Times New Roman" w:hAnsi="Times New Roman" w:cs="Times New Roman"/>
          <w:sz w:val="20"/>
          <w:szCs w:val="20"/>
          <w:lang w:val="en-GB"/>
        </w:rPr>
      </w:pPr>
      <w:r>
        <w:rPr>
          <w:noProof/>
        </w:rPr>
        <w:lastRenderedPageBreak/>
        <w:drawing>
          <wp:inline distT="0" distB="0" distL="0" distR="0" wp14:anchorId="5724C1E9" wp14:editId="11EA8288">
            <wp:extent cx="3023388" cy="8782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6134" cy="8790027"/>
                    </a:xfrm>
                    <a:prstGeom prst="rect">
                      <a:avLst/>
                    </a:prstGeom>
                    <a:noFill/>
                    <a:ln>
                      <a:noFill/>
                    </a:ln>
                  </pic:spPr>
                </pic:pic>
              </a:graphicData>
            </a:graphic>
          </wp:inline>
        </w:drawing>
      </w:r>
    </w:p>
    <w:p w14:paraId="7744799B" w14:textId="43652D74" w:rsidR="00086184"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sidRPr="00066385">
        <w:rPr>
          <w:rFonts w:ascii="Times New Roman" w:hAnsi="Times New Roman" w:cs="Times New Roman"/>
          <w:sz w:val="20"/>
          <w:szCs w:val="20"/>
          <w:lang w:val="en-GB"/>
        </w:rPr>
        <w:t>1</w:t>
      </w:r>
      <w:r w:rsidRPr="00066385">
        <w:rPr>
          <w:rFonts w:ascii="Times New Roman" w:hAnsi="Times New Roman" w:cs="Times New Roman" w:hint="eastAsia"/>
          <w:sz w:val="20"/>
          <w:szCs w:val="20"/>
          <w:lang w:val="en-GB"/>
        </w:rPr>
        <w:t xml:space="preserve"> </w:t>
      </w:r>
      <w:r>
        <w:rPr>
          <w:rFonts w:ascii="Times New Roman" w:hAnsi="Times New Roman" w:cs="Times New Roman"/>
          <w:sz w:val="20"/>
          <w:szCs w:val="20"/>
          <w:lang w:val="en-GB"/>
        </w:rPr>
        <w:t>W</w:t>
      </w:r>
      <w:r w:rsidRPr="00066385">
        <w:rPr>
          <w:rFonts w:ascii="Times New Roman" w:hAnsi="Times New Roman" w:cs="Times New Roman" w:hint="eastAsia"/>
          <w:sz w:val="20"/>
          <w:szCs w:val="20"/>
          <w:lang w:val="en-GB"/>
        </w:rPr>
        <w:t>orkflow diagram</w:t>
      </w:r>
    </w:p>
    <w:p w14:paraId="27F5130F" w14:textId="26FFA104" w:rsidR="002578E7" w:rsidRPr="00AE6CB5" w:rsidRDefault="00220F54" w:rsidP="00AE6CB5">
      <w:pPr>
        <w:pStyle w:val="Heading1"/>
        <w:numPr>
          <w:ilvl w:val="0"/>
          <w:numId w:val="1"/>
        </w:numPr>
        <w:spacing w:line="360" w:lineRule="auto"/>
        <w:ind w:left="0" w:firstLine="0"/>
        <w:rPr>
          <w:rFonts w:cs="Times New Roman"/>
          <w:bCs/>
          <w:szCs w:val="28"/>
        </w:rPr>
      </w:pPr>
      <w:bookmarkStart w:id="5" w:name="_Toc180957860"/>
      <w:bookmarkStart w:id="6" w:name="_Hlk180475121"/>
      <w:r w:rsidRPr="00AE6CB5">
        <w:rPr>
          <w:rFonts w:cs="Times New Roman"/>
          <w:bCs/>
          <w:szCs w:val="28"/>
        </w:rPr>
        <w:lastRenderedPageBreak/>
        <w:t>Project management methodology</w:t>
      </w:r>
      <w:bookmarkEnd w:id="5"/>
    </w:p>
    <w:bookmarkEnd w:id="6"/>
    <w:p w14:paraId="20AA1B87" w14:textId="5D147FB0" w:rsidR="00FB61F8" w:rsidRPr="004F7E69" w:rsidRDefault="00FB61F8" w:rsidP="007F53FF">
      <w:pPr>
        <w:spacing w:line="360" w:lineRule="auto"/>
        <w:ind w:firstLine="720"/>
        <w:jc w:val="both"/>
        <w:rPr>
          <w:rFonts w:ascii="Times New Roman" w:hAnsi="Times New Roman" w:cs="Times New Roman"/>
          <w:lang w:val="en-GB"/>
        </w:rPr>
      </w:pPr>
      <w:r w:rsidRPr="004F7E69">
        <w:rPr>
          <w:rFonts w:ascii="Times New Roman" w:hAnsi="Times New Roman" w:cs="Times New Roman"/>
          <w:lang w:val="en-GB"/>
        </w:rPr>
        <w:t xml:space="preserve">This project will use an Agile project management approach </w:t>
      </w:r>
      <w:r w:rsidR="00B16093" w:rsidRPr="004F7E69">
        <w:rPr>
          <w:rFonts w:ascii="Times New Roman" w:hAnsi="Times New Roman" w:cs="Times New Roman"/>
          <w:lang w:val="en-GB"/>
        </w:rPr>
        <w:t xml:space="preserve">with </w:t>
      </w:r>
      <w:r w:rsidR="003464F4" w:rsidRPr="004F7E69">
        <w:rPr>
          <w:rFonts w:ascii="Times New Roman" w:hAnsi="Times New Roman" w:cs="Times New Roman"/>
          <w:lang w:val="en-GB"/>
        </w:rPr>
        <w:t>a </w:t>
      </w:r>
      <w:r w:rsidR="00B16093" w:rsidRPr="004F7E69">
        <w:rPr>
          <w:rFonts w:ascii="Times New Roman" w:hAnsi="Times New Roman" w:cs="Times New Roman"/>
          <w:lang w:val="en-GB"/>
        </w:rPr>
        <w:t>Kanban project management framework</w:t>
      </w:r>
      <w:r w:rsidRPr="004F7E69">
        <w:rPr>
          <w:rFonts w:ascii="Times New Roman" w:hAnsi="Times New Roman" w:cs="Times New Roman"/>
          <w:lang w:val="en-GB"/>
        </w:rPr>
        <w:t xml:space="preserve">. </w:t>
      </w:r>
      <w:r w:rsidR="00B16093" w:rsidRPr="004F7E69">
        <w:rPr>
          <w:rFonts w:ascii="Times New Roman" w:hAnsi="Times New Roman" w:cs="Times New Roman"/>
          <w:lang w:val="en-GB"/>
        </w:rPr>
        <w:t>GitHub's planning and tracking tools would be used to manage project</w:t>
      </w:r>
      <w:r w:rsidR="003464F4" w:rsidRPr="004F7E69">
        <w:rPr>
          <w:rFonts w:ascii="Times New Roman" w:hAnsi="Times New Roman" w:cs="Times New Roman"/>
          <w:lang w:val="en-GB"/>
        </w:rPr>
        <w:t>s</w:t>
      </w:r>
      <w:r w:rsidR="00B16093" w:rsidRPr="004F7E69">
        <w:rPr>
          <w:rFonts w:ascii="Times New Roman" w:hAnsi="Times New Roman" w:cs="Times New Roman"/>
          <w:lang w:val="en-GB"/>
        </w:rPr>
        <w:t xml:space="preserve"> with </w:t>
      </w:r>
      <w:r w:rsidR="003464F4" w:rsidRPr="004F7E69">
        <w:rPr>
          <w:rFonts w:ascii="Times New Roman" w:hAnsi="Times New Roman" w:cs="Times New Roman"/>
          <w:lang w:val="en-GB"/>
        </w:rPr>
        <w:t>the </w:t>
      </w:r>
      <w:r w:rsidR="00B16093" w:rsidRPr="004F7E69">
        <w:rPr>
          <w:rFonts w:ascii="Times New Roman" w:hAnsi="Times New Roman" w:cs="Times New Roman"/>
          <w:lang w:val="en-GB"/>
        </w:rPr>
        <w:t xml:space="preserve">support of regular Teams calls as </w:t>
      </w:r>
      <w:r w:rsidR="003464F4" w:rsidRPr="004F7E69">
        <w:rPr>
          <w:rFonts w:ascii="Times New Roman" w:hAnsi="Times New Roman" w:cs="Times New Roman"/>
          <w:lang w:val="en-GB"/>
        </w:rPr>
        <w:t>an </w:t>
      </w:r>
      <w:r w:rsidR="00B16093" w:rsidRPr="004F7E69">
        <w:rPr>
          <w:rFonts w:ascii="Times New Roman" w:hAnsi="Times New Roman" w:cs="Times New Roman"/>
          <w:lang w:val="en-GB"/>
        </w:rPr>
        <w:t>additional communication method</w:t>
      </w:r>
      <w:r w:rsidR="009C31A4" w:rsidRPr="004F7E69">
        <w:rPr>
          <w:rFonts w:ascii="Times New Roman" w:hAnsi="Times New Roman" w:cs="Times New Roman"/>
          <w:lang w:val="en-GB"/>
        </w:rPr>
        <w:t xml:space="preserve">. Following </w:t>
      </w:r>
      <w:r w:rsidR="003464F4" w:rsidRPr="004F7E69">
        <w:rPr>
          <w:rFonts w:ascii="Times New Roman" w:hAnsi="Times New Roman" w:cs="Times New Roman"/>
          <w:lang w:val="en-GB"/>
        </w:rPr>
        <w:t>the </w:t>
      </w:r>
      <w:r w:rsidR="009C31A4" w:rsidRPr="004F7E69">
        <w:rPr>
          <w:rFonts w:ascii="Times New Roman" w:hAnsi="Times New Roman" w:cs="Times New Roman"/>
          <w:lang w:val="en-GB"/>
        </w:rPr>
        <w:t>project meeting, a post-meeting memo will be distributed, highlighting the meeting’s key points, decisions made, and any adjustments to sprint objectives.</w:t>
      </w:r>
      <w:r w:rsidR="00537988">
        <w:rPr>
          <w:rFonts w:ascii="Times New Roman" w:hAnsi="Times New Roman" w:cs="Times New Roman"/>
          <w:lang w:val="en-GB"/>
        </w:rPr>
        <w:t xml:space="preserve"> Link to GitHub - </w:t>
      </w:r>
      <w:hyperlink r:id="rId11" w:history="1">
        <w:r w:rsidR="00537988" w:rsidRPr="005B6B02">
          <w:rPr>
            <w:rStyle w:val="Hyperlink"/>
            <w:rFonts w:ascii="Times New Roman" w:hAnsi="Times New Roman" w:cs="Times New Roman" w:hint="eastAsia"/>
            <w:lang w:val="en-GB"/>
          </w:rPr>
          <w:t>https://github.com/NataKrj/AI-project-2024</w:t>
        </w:r>
      </w:hyperlink>
      <w:r w:rsidR="00537988">
        <w:rPr>
          <w:rFonts w:ascii="Times New Roman" w:hAnsi="Times New Roman" w:cs="Times New Roman"/>
          <w:lang w:val="en-GB"/>
        </w:rPr>
        <w:t xml:space="preserve">. </w:t>
      </w:r>
    </w:p>
    <w:p w14:paraId="39B19BB0" w14:textId="0D96B19A" w:rsidR="009C31A4" w:rsidRPr="00AE6CB5" w:rsidRDefault="009C31A4" w:rsidP="00AE6CB5">
      <w:pPr>
        <w:pStyle w:val="Heading1"/>
        <w:numPr>
          <w:ilvl w:val="0"/>
          <w:numId w:val="1"/>
        </w:numPr>
        <w:spacing w:line="360" w:lineRule="auto"/>
        <w:ind w:left="0" w:firstLine="0"/>
        <w:rPr>
          <w:rFonts w:cs="Times New Roman"/>
          <w:bCs/>
          <w:szCs w:val="28"/>
        </w:rPr>
      </w:pPr>
      <w:bookmarkStart w:id="7" w:name="_Toc180957861"/>
      <w:r w:rsidRPr="00AE6CB5">
        <w:rPr>
          <w:rFonts w:cs="Times New Roman"/>
          <w:bCs/>
          <w:szCs w:val="28"/>
        </w:rPr>
        <w:t>Project</w:t>
      </w:r>
      <w:r w:rsidR="00220F54" w:rsidRPr="00AE6CB5">
        <w:rPr>
          <w:rFonts w:cs="Times New Roman"/>
          <w:bCs/>
          <w:szCs w:val="28"/>
        </w:rPr>
        <w:t xml:space="preserve"> team</w:t>
      </w:r>
      <w:bookmarkEnd w:id="7"/>
      <w:r w:rsidR="00220F54" w:rsidRPr="00AE6CB5">
        <w:rPr>
          <w:rFonts w:cs="Times New Roman"/>
          <w:bCs/>
          <w:szCs w:val="28"/>
        </w:rPr>
        <w:t xml:space="preserve"> </w:t>
      </w:r>
    </w:p>
    <w:p w14:paraId="02CF12AD"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Project Manager: </w:t>
      </w:r>
      <w:proofErr w:type="spellStart"/>
      <w:r w:rsidRPr="00220F54">
        <w:rPr>
          <w:rFonts w:ascii="Times New Roman" w:hAnsi="Times New Roman" w:cs="Times New Roman"/>
          <w:lang w:val="en-GB"/>
        </w:rPr>
        <w:t>Sergejs</w:t>
      </w:r>
      <w:proofErr w:type="spellEnd"/>
      <w:r w:rsidRPr="00220F54">
        <w:rPr>
          <w:rFonts w:ascii="Times New Roman" w:hAnsi="Times New Roman" w:cs="Times New Roman"/>
          <w:lang w:val="en-GB"/>
        </w:rPr>
        <w:t xml:space="preserve"> </w:t>
      </w:r>
      <w:proofErr w:type="spellStart"/>
      <w:r w:rsidRPr="00220F54">
        <w:rPr>
          <w:rFonts w:ascii="Times New Roman" w:hAnsi="Times New Roman" w:cs="Times New Roman"/>
          <w:lang w:val="en-GB"/>
        </w:rPr>
        <w:t>Kopils</w:t>
      </w:r>
      <w:proofErr w:type="spellEnd"/>
      <w:r w:rsidRPr="00220F54">
        <w:rPr>
          <w:rFonts w:ascii="Times New Roman" w:hAnsi="Times New Roman" w:cs="Times New Roman"/>
          <w:lang w:val="en-GB"/>
        </w:rPr>
        <w:t xml:space="preserve"> </w:t>
      </w:r>
    </w:p>
    <w:p w14:paraId="24167DCB" w14:textId="0C59976D" w:rsidR="009C31A4" w:rsidRPr="00220F54" w:rsidRDefault="00220F54" w:rsidP="00AE6CB5">
      <w:pPr>
        <w:spacing w:after="160" w:line="360" w:lineRule="auto"/>
        <w:jc w:val="both"/>
        <w:rPr>
          <w:rFonts w:ascii="Times New Roman" w:hAnsi="Times New Roman" w:cs="Times New Roman"/>
          <w:lang w:val="en-GB"/>
        </w:rPr>
      </w:pPr>
      <w:r>
        <w:rPr>
          <w:rFonts w:ascii="Times New Roman" w:hAnsi="Times New Roman" w:cs="Times New Roman"/>
          <w:lang w:val="en-GB"/>
        </w:rPr>
        <w:t>K</w:t>
      </w:r>
      <w:r w:rsidR="009513D3" w:rsidRPr="00220F54">
        <w:rPr>
          <w:rFonts w:ascii="Times New Roman" w:hAnsi="Times New Roman" w:cs="Times New Roman"/>
          <w:lang w:val="en-GB"/>
        </w:rPr>
        <w:t>nowledg</w:t>
      </w:r>
      <w:r>
        <w:rPr>
          <w:rFonts w:ascii="Times New Roman" w:hAnsi="Times New Roman" w:cs="Times New Roman"/>
          <w:lang w:val="en-GB"/>
        </w:rPr>
        <w:t>e</w:t>
      </w:r>
      <w:r w:rsidR="009513D3" w:rsidRPr="00220F54">
        <w:rPr>
          <w:rFonts w:ascii="Times New Roman" w:hAnsi="Times New Roman" w:cs="Times New Roman"/>
          <w:lang w:val="en-GB"/>
        </w:rPr>
        <w:t xml:space="preserve"> about Agile approaches to guarantee timely, effective task completion. Excellent presenting abilities based on the architecture degree. For educational reasons, field-related data science experience should be less than one year. </w:t>
      </w:r>
    </w:p>
    <w:p w14:paraId="390249D5" w14:textId="3FE1D72E"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Lead Developer:  Diāna Koržaviha</w:t>
      </w:r>
    </w:p>
    <w:p w14:paraId="27D74A12" w14:textId="4CFB13B5" w:rsidR="009C31A4" w:rsidRPr="00220F54" w:rsidRDefault="009513D3"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IT work experience</w:t>
      </w:r>
      <w:r w:rsidR="00AE6CB5">
        <w:rPr>
          <w:rFonts w:ascii="Times New Roman" w:hAnsi="Times New Roman" w:cs="Times New Roman"/>
          <w:lang w:val="en-GB"/>
        </w:rPr>
        <w:t xml:space="preserve"> &gt; 5 years</w:t>
      </w:r>
      <w:r w:rsidRPr="00220F54">
        <w:rPr>
          <w:rFonts w:ascii="Times New Roman" w:hAnsi="Times New Roman" w:cs="Times New Roman"/>
          <w:lang w:val="en-GB"/>
        </w:rPr>
        <w:t xml:space="preserve">, </w:t>
      </w:r>
      <w:r w:rsidR="00AE6CB5">
        <w:rPr>
          <w:rFonts w:ascii="Times New Roman" w:hAnsi="Times New Roman" w:cs="Times New Roman"/>
          <w:lang w:val="en-GB"/>
        </w:rPr>
        <w:t xml:space="preserve">experience in </w:t>
      </w:r>
      <w:r w:rsidRPr="00220F54">
        <w:rPr>
          <w:rFonts w:ascii="Times New Roman" w:hAnsi="Times New Roman" w:cs="Times New Roman"/>
          <w:lang w:val="en-GB"/>
        </w:rPr>
        <w:t>web scraping technologies, Python for data analysis</w:t>
      </w:r>
      <w:r w:rsidR="00AE6CB5">
        <w:rPr>
          <w:rFonts w:ascii="Times New Roman" w:hAnsi="Times New Roman" w:cs="Times New Roman"/>
          <w:lang w:val="en-GB"/>
        </w:rPr>
        <w:t xml:space="preserve">, </w:t>
      </w:r>
      <w:r w:rsidRPr="00220F54">
        <w:rPr>
          <w:rFonts w:ascii="Times New Roman" w:hAnsi="Times New Roman" w:cs="Times New Roman"/>
          <w:lang w:val="en-GB"/>
        </w:rPr>
        <w:t>integrating APIs and applying machine learning methods to data scheduling and text analysis.</w:t>
      </w:r>
    </w:p>
    <w:p w14:paraId="09415847" w14:textId="0A6281B8"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Developer 1: Natalja Krjuckova</w:t>
      </w:r>
    </w:p>
    <w:p w14:paraId="2AE45710" w14:textId="1A3A823F" w:rsidR="009C31A4" w:rsidRPr="00220F54" w:rsidRDefault="00246A42"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Junior developer role, experience in data science with application to everyday work activities. Expert</w:t>
      </w:r>
      <w:r w:rsidR="00220F54">
        <w:rPr>
          <w:rFonts w:ascii="Times New Roman" w:hAnsi="Times New Roman" w:cs="Times New Roman"/>
          <w:lang w:val="en-GB"/>
        </w:rPr>
        <w:t>-</w:t>
      </w:r>
      <w:r w:rsidRPr="00220F54">
        <w:rPr>
          <w:rFonts w:ascii="Times New Roman" w:hAnsi="Times New Roman" w:cs="Times New Roman"/>
          <w:lang w:val="en-GB"/>
        </w:rPr>
        <w:t>level knowledge of the business</w:t>
      </w:r>
      <w:r w:rsidR="00220F54">
        <w:rPr>
          <w:rFonts w:ascii="Times New Roman" w:hAnsi="Times New Roman" w:cs="Times New Roman"/>
          <w:lang w:val="en-GB"/>
        </w:rPr>
        <w:t>-</w:t>
      </w:r>
      <w:r w:rsidRPr="00220F54">
        <w:rPr>
          <w:rFonts w:ascii="Times New Roman" w:hAnsi="Times New Roman" w:cs="Times New Roman"/>
          <w:lang w:val="en-GB"/>
        </w:rPr>
        <w:t xml:space="preserve">related issue for </w:t>
      </w:r>
      <w:r w:rsidR="00220F54">
        <w:rPr>
          <w:rFonts w:ascii="Times New Roman" w:hAnsi="Times New Roman" w:cs="Times New Roman"/>
          <w:lang w:val="en-GB"/>
        </w:rPr>
        <w:t>a </w:t>
      </w:r>
      <w:r w:rsidRPr="00220F54">
        <w:rPr>
          <w:rFonts w:ascii="Times New Roman" w:hAnsi="Times New Roman" w:cs="Times New Roman"/>
          <w:lang w:val="en-GB"/>
        </w:rPr>
        <w:t>particular project directly contributing to overall project objective attainment.</w:t>
      </w:r>
    </w:p>
    <w:p w14:paraId="14ECCE4B"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Developer 2: Agita </w:t>
      </w:r>
      <w:proofErr w:type="spellStart"/>
      <w:r w:rsidRPr="00220F54">
        <w:rPr>
          <w:rFonts w:ascii="Times New Roman" w:hAnsi="Times New Roman" w:cs="Times New Roman"/>
          <w:lang w:val="en-GB"/>
        </w:rPr>
        <w:t>Ferstere</w:t>
      </w:r>
      <w:proofErr w:type="spellEnd"/>
    </w:p>
    <w:p w14:paraId="2188C74A" w14:textId="79C3E3FA" w:rsidR="003464F4" w:rsidRPr="00220F54" w:rsidRDefault="00246A42"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Position as a junior developer, with less than a year of field experience in data science, primarily for educational purposes. Basic familiarity with clustering techniques to aid in execution.  </w:t>
      </w:r>
    </w:p>
    <w:p w14:paraId="2897BE36" w14:textId="117FDAFA" w:rsidR="004A55CF" w:rsidRDefault="004A55CF">
      <w:pPr>
        <w:overflowPunct/>
        <w:rPr>
          <w:rFonts w:ascii="Times New Roman" w:hAnsi="Times New Roman" w:cs="Times New Roman"/>
          <w:b/>
          <w:bCs/>
          <w:noProof/>
          <w:lang w:val="en-GB"/>
        </w:rPr>
      </w:pPr>
      <w:r>
        <w:rPr>
          <w:rFonts w:ascii="Times New Roman" w:hAnsi="Times New Roman" w:cs="Times New Roman"/>
          <w:b/>
          <w:bCs/>
          <w:noProof/>
          <w:lang w:val="en-GB"/>
        </w:rPr>
        <w:br w:type="page"/>
      </w:r>
    </w:p>
    <w:tbl>
      <w:tblPr>
        <w:tblW w:w="5000" w:type="pct"/>
        <w:tblLook w:val="04A0" w:firstRow="1" w:lastRow="0" w:firstColumn="1" w:lastColumn="0" w:noHBand="0" w:noVBand="1"/>
      </w:tblPr>
      <w:tblGrid>
        <w:gridCol w:w="459"/>
        <w:gridCol w:w="4364"/>
        <w:gridCol w:w="994"/>
        <w:gridCol w:w="1083"/>
        <w:gridCol w:w="1083"/>
        <w:gridCol w:w="1083"/>
      </w:tblGrid>
      <w:tr w:rsidR="001B1E9D" w:rsidRPr="001B1E9D" w14:paraId="6B8A92A3" w14:textId="77777777" w:rsidTr="004A55CF">
        <w:trPr>
          <w:trHeight w:val="514"/>
        </w:trPr>
        <w:tc>
          <w:tcPr>
            <w:tcW w:w="253" w:type="pct"/>
            <w:tcBorders>
              <w:top w:val="nil"/>
              <w:left w:val="nil"/>
              <w:bottom w:val="nil"/>
              <w:right w:val="nil"/>
            </w:tcBorders>
            <w:shd w:val="clear" w:color="auto" w:fill="auto"/>
            <w:textDirection w:val="btLr"/>
            <w:vAlign w:val="center"/>
            <w:hideMark/>
          </w:tcPr>
          <w:p w14:paraId="4408C424"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p>
        </w:tc>
        <w:tc>
          <w:tcPr>
            <w:tcW w:w="24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596BA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Critical Activity</w:t>
            </w:r>
          </w:p>
        </w:tc>
        <w:tc>
          <w:tcPr>
            <w:tcW w:w="548" w:type="pct"/>
            <w:tcBorders>
              <w:top w:val="single" w:sz="4" w:space="0" w:color="auto"/>
              <w:left w:val="nil"/>
              <w:bottom w:val="nil"/>
              <w:right w:val="single" w:sz="4" w:space="0" w:color="auto"/>
            </w:tcBorders>
            <w:shd w:val="clear" w:color="auto" w:fill="auto"/>
            <w:vAlign w:val="center"/>
            <w:hideMark/>
          </w:tcPr>
          <w:p w14:paraId="44839F9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Project Manager</w:t>
            </w:r>
          </w:p>
        </w:tc>
        <w:tc>
          <w:tcPr>
            <w:tcW w:w="597" w:type="pct"/>
            <w:tcBorders>
              <w:top w:val="single" w:sz="4" w:space="0" w:color="auto"/>
              <w:left w:val="nil"/>
              <w:bottom w:val="nil"/>
              <w:right w:val="single" w:sz="4" w:space="0" w:color="auto"/>
            </w:tcBorders>
            <w:shd w:val="clear" w:color="auto" w:fill="auto"/>
            <w:vAlign w:val="center"/>
            <w:hideMark/>
          </w:tcPr>
          <w:p w14:paraId="088E26F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Lead Developer</w:t>
            </w:r>
          </w:p>
        </w:tc>
        <w:tc>
          <w:tcPr>
            <w:tcW w:w="597" w:type="pct"/>
            <w:tcBorders>
              <w:top w:val="single" w:sz="4" w:space="0" w:color="auto"/>
              <w:left w:val="nil"/>
              <w:bottom w:val="nil"/>
              <w:right w:val="single" w:sz="4" w:space="0" w:color="auto"/>
            </w:tcBorders>
            <w:shd w:val="clear" w:color="auto" w:fill="auto"/>
            <w:vAlign w:val="center"/>
            <w:hideMark/>
          </w:tcPr>
          <w:p w14:paraId="507AAE8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Developer 1</w:t>
            </w:r>
          </w:p>
        </w:tc>
        <w:tc>
          <w:tcPr>
            <w:tcW w:w="597" w:type="pct"/>
            <w:tcBorders>
              <w:top w:val="single" w:sz="4" w:space="0" w:color="auto"/>
              <w:left w:val="nil"/>
              <w:bottom w:val="nil"/>
              <w:right w:val="single" w:sz="4" w:space="0" w:color="auto"/>
            </w:tcBorders>
            <w:shd w:val="clear" w:color="auto" w:fill="auto"/>
            <w:vAlign w:val="center"/>
            <w:hideMark/>
          </w:tcPr>
          <w:p w14:paraId="0D8612C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Developer 2</w:t>
            </w:r>
          </w:p>
        </w:tc>
      </w:tr>
      <w:tr w:rsidR="001B1E9D" w:rsidRPr="001B1E9D" w14:paraId="5D74360F" w14:textId="77777777" w:rsidTr="004A55CF">
        <w:trPr>
          <w:trHeight w:val="514"/>
        </w:trPr>
        <w:tc>
          <w:tcPr>
            <w:tcW w:w="253" w:type="pct"/>
            <w:vMerge w:val="restart"/>
            <w:tcBorders>
              <w:top w:val="nil"/>
              <w:left w:val="nil"/>
              <w:bottom w:val="nil"/>
              <w:right w:val="single" w:sz="4" w:space="0" w:color="auto"/>
            </w:tcBorders>
            <w:shd w:val="clear" w:color="000000" w:fill="A6A6A6"/>
            <w:textDirection w:val="btLr"/>
            <w:vAlign w:val="center"/>
            <w:hideMark/>
          </w:tcPr>
          <w:p w14:paraId="3E28623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Administration</w:t>
            </w:r>
          </w:p>
        </w:tc>
        <w:tc>
          <w:tcPr>
            <w:tcW w:w="2407" w:type="pct"/>
            <w:tcBorders>
              <w:top w:val="nil"/>
              <w:left w:val="nil"/>
              <w:bottom w:val="nil"/>
              <w:right w:val="single" w:sz="4" w:space="0" w:color="auto"/>
            </w:tcBorders>
            <w:shd w:val="clear" w:color="auto" w:fill="auto"/>
            <w:vAlign w:val="center"/>
            <w:hideMark/>
          </w:tcPr>
          <w:p w14:paraId="2E4C9A25" w14:textId="2AF80165"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Schedule and conduct group meetings</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4BC23FD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76177F4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7E7BC4A0"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6D33208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54E50987" w14:textId="77777777" w:rsidTr="004A55CF">
        <w:trPr>
          <w:trHeight w:val="514"/>
        </w:trPr>
        <w:tc>
          <w:tcPr>
            <w:tcW w:w="253" w:type="pct"/>
            <w:vMerge/>
            <w:tcBorders>
              <w:top w:val="nil"/>
              <w:left w:val="nil"/>
              <w:bottom w:val="nil"/>
              <w:right w:val="single" w:sz="4" w:space="0" w:color="auto"/>
            </w:tcBorders>
            <w:vAlign w:val="center"/>
            <w:hideMark/>
          </w:tcPr>
          <w:p w14:paraId="4E4AB4E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single" w:sz="4" w:space="0" w:color="auto"/>
              <w:left w:val="nil"/>
              <w:bottom w:val="single" w:sz="4" w:space="0" w:color="auto"/>
              <w:right w:val="single" w:sz="4" w:space="0" w:color="auto"/>
            </w:tcBorders>
            <w:shd w:val="clear" w:color="auto" w:fill="auto"/>
            <w:vAlign w:val="center"/>
            <w:hideMark/>
          </w:tcPr>
          <w:p w14:paraId="230A67B2" w14:textId="5B04962F"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Project impleme</w:t>
            </w:r>
            <w:r>
              <w:rPr>
                <w:rFonts w:ascii="Times New Roman" w:eastAsia="Times New Roman" w:hAnsi="Times New Roman" w:cs="Times New Roman"/>
                <w:kern w:val="0"/>
                <w:sz w:val="20"/>
                <w:szCs w:val="20"/>
                <w:lang w:eastAsia="en-US" w:bidi="ar-SA"/>
              </w:rPr>
              <w:t>n</w:t>
            </w:r>
            <w:r w:rsidRPr="001B1E9D">
              <w:rPr>
                <w:rFonts w:ascii="Times New Roman" w:eastAsia="Times New Roman" w:hAnsi="Times New Roman" w:cs="Times New Roman"/>
                <w:kern w:val="0"/>
                <w:sz w:val="20"/>
                <w:szCs w:val="20"/>
                <w:lang w:eastAsia="en-US" w:bidi="ar-SA"/>
              </w:rPr>
              <w:t>tation art</w:t>
            </w:r>
            <w:r>
              <w:rPr>
                <w:rFonts w:ascii="Times New Roman" w:eastAsia="Times New Roman" w:hAnsi="Times New Roman" w:cs="Times New Roman"/>
                <w:kern w:val="0"/>
                <w:sz w:val="20"/>
                <w:szCs w:val="20"/>
                <w:lang w:eastAsia="en-US" w:bidi="ar-SA"/>
              </w:rPr>
              <w:t>e</w:t>
            </w:r>
            <w:r w:rsidRPr="001B1E9D">
              <w:rPr>
                <w:rFonts w:ascii="Times New Roman" w:eastAsia="Times New Roman" w:hAnsi="Times New Roman" w:cs="Times New Roman"/>
                <w:kern w:val="0"/>
                <w:sz w:val="20"/>
                <w:szCs w:val="20"/>
                <w:lang w:eastAsia="en-US" w:bidi="ar-SA"/>
              </w:rPr>
              <w:t>fact collection and recording</w:t>
            </w:r>
          </w:p>
        </w:tc>
        <w:tc>
          <w:tcPr>
            <w:tcW w:w="548" w:type="pct"/>
            <w:tcBorders>
              <w:top w:val="nil"/>
              <w:left w:val="nil"/>
              <w:bottom w:val="single" w:sz="4" w:space="0" w:color="auto"/>
              <w:right w:val="single" w:sz="4" w:space="0" w:color="auto"/>
            </w:tcBorders>
            <w:shd w:val="clear" w:color="auto" w:fill="auto"/>
            <w:vAlign w:val="center"/>
            <w:hideMark/>
          </w:tcPr>
          <w:p w14:paraId="6138DB7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5D48998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4537CC4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08A59F83"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69683216" w14:textId="77777777" w:rsidTr="004A55CF">
        <w:trPr>
          <w:trHeight w:val="514"/>
        </w:trPr>
        <w:tc>
          <w:tcPr>
            <w:tcW w:w="253" w:type="pct"/>
            <w:vMerge/>
            <w:tcBorders>
              <w:top w:val="nil"/>
              <w:left w:val="nil"/>
              <w:bottom w:val="nil"/>
              <w:right w:val="single" w:sz="4" w:space="0" w:color="auto"/>
            </w:tcBorders>
            <w:vAlign w:val="center"/>
            <w:hideMark/>
          </w:tcPr>
          <w:p w14:paraId="71AB6EE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nil"/>
              <w:right w:val="single" w:sz="4" w:space="0" w:color="auto"/>
            </w:tcBorders>
            <w:shd w:val="clear" w:color="auto" w:fill="auto"/>
            <w:vAlign w:val="center"/>
            <w:hideMark/>
          </w:tcPr>
          <w:p w14:paraId="58CBC06F"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Establish priorities for ongoing support, maintenance, critical issues and enhancement of the application</w:t>
            </w:r>
          </w:p>
        </w:tc>
        <w:tc>
          <w:tcPr>
            <w:tcW w:w="548" w:type="pct"/>
            <w:tcBorders>
              <w:top w:val="nil"/>
              <w:left w:val="nil"/>
              <w:bottom w:val="single" w:sz="4" w:space="0" w:color="auto"/>
              <w:right w:val="single" w:sz="4" w:space="0" w:color="auto"/>
            </w:tcBorders>
            <w:shd w:val="clear" w:color="auto" w:fill="auto"/>
            <w:vAlign w:val="center"/>
            <w:hideMark/>
          </w:tcPr>
          <w:p w14:paraId="1BA234A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38CB75D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70756EC8"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6427E42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2F493FB2" w14:textId="77777777" w:rsidTr="004A55CF">
        <w:trPr>
          <w:trHeight w:val="514"/>
        </w:trPr>
        <w:tc>
          <w:tcPr>
            <w:tcW w:w="253" w:type="pct"/>
            <w:vMerge/>
            <w:tcBorders>
              <w:top w:val="nil"/>
              <w:left w:val="nil"/>
              <w:bottom w:val="nil"/>
              <w:right w:val="single" w:sz="4" w:space="0" w:color="auto"/>
            </w:tcBorders>
            <w:vAlign w:val="center"/>
            <w:hideMark/>
          </w:tcPr>
          <w:p w14:paraId="5D565D3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single" w:sz="4" w:space="0" w:color="auto"/>
              <w:left w:val="nil"/>
              <w:bottom w:val="single" w:sz="4" w:space="0" w:color="auto"/>
              <w:right w:val="single" w:sz="4" w:space="0" w:color="auto"/>
            </w:tcBorders>
            <w:shd w:val="clear" w:color="auto" w:fill="auto"/>
            <w:vAlign w:val="center"/>
            <w:hideMark/>
          </w:tcPr>
          <w:p w14:paraId="5543F8E7"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Manage scope, resources and issues related to project management</w:t>
            </w:r>
          </w:p>
        </w:tc>
        <w:tc>
          <w:tcPr>
            <w:tcW w:w="548" w:type="pct"/>
            <w:tcBorders>
              <w:top w:val="nil"/>
              <w:left w:val="nil"/>
              <w:bottom w:val="single" w:sz="4" w:space="0" w:color="auto"/>
              <w:right w:val="single" w:sz="4" w:space="0" w:color="auto"/>
            </w:tcBorders>
            <w:shd w:val="clear" w:color="auto" w:fill="auto"/>
            <w:vAlign w:val="center"/>
            <w:hideMark/>
          </w:tcPr>
          <w:p w14:paraId="2BB0868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E26470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0D80C5A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202B117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041E0E5F" w14:textId="77777777" w:rsidTr="004A55CF">
        <w:trPr>
          <w:trHeight w:val="514"/>
        </w:trPr>
        <w:tc>
          <w:tcPr>
            <w:tcW w:w="253" w:type="pct"/>
            <w:tcBorders>
              <w:top w:val="nil"/>
              <w:left w:val="nil"/>
              <w:bottom w:val="nil"/>
              <w:right w:val="single" w:sz="4" w:space="0" w:color="auto"/>
            </w:tcBorders>
            <w:shd w:val="clear" w:color="000000" w:fill="A6A6A6"/>
            <w:textDirection w:val="btLr"/>
            <w:vAlign w:val="center"/>
            <w:hideMark/>
          </w:tcPr>
          <w:p w14:paraId="281D5E1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 </w:t>
            </w:r>
          </w:p>
        </w:tc>
        <w:tc>
          <w:tcPr>
            <w:tcW w:w="2407" w:type="pct"/>
            <w:tcBorders>
              <w:top w:val="nil"/>
              <w:left w:val="nil"/>
              <w:bottom w:val="single" w:sz="4" w:space="0" w:color="auto"/>
              <w:right w:val="single" w:sz="4" w:space="0" w:color="auto"/>
            </w:tcBorders>
            <w:shd w:val="clear" w:color="auto" w:fill="auto"/>
            <w:vAlign w:val="center"/>
            <w:hideMark/>
          </w:tcPr>
          <w:p w14:paraId="09B05F32"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Project visual design and presentation preparation</w:t>
            </w:r>
          </w:p>
        </w:tc>
        <w:tc>
          <w:tcPr>
            <w:tcW w:w="548" w:type="pct"/>
            <w:tcBorders>
              <w:top w:val="nil"/>
              <w:left w:val="nil"/>
              <w:bottom w:val="single" w:sz="4" w:space="0" w:color="auto"/>
              <w:right w:val="single" w:sz="4" w:space="0" w:color="auto"/>
            </w:tcBorders>
            <w:shd w:val="clear" w:color="auto" w:fill="auto"/>
            <w:vAlign w:val="center"/>
            <w:hideMark/>
          </w:tcPr>
          <w:p w14:paraId="4E40C0C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530744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4EEA77E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1407A3A8"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4730D074" w14:textId="77777777" w:rsidTr="004A55CF">
        <w:trPr>
          <w:trHeight w:val="514"/>
        </w:trPr>
        <w:tc>
          <w:tcPr>
            <w:tcW w:w="253" w:type="pct"/>
            <w:tcBorders>
              <w:top w:val="nil"/>
              <w:left w:val="nil"/>
              <w:bottom w:val="nil"/>
              <w:right w:val="single" w:sz="4" w:space="0" w:color="auto"/>
            </w:tcBorders>
            <w:shd w:val="clear" w:color="000000" w:fill="A6A6A6"/>
            <w:textDirection w:val="btLr"/>
            <w:vAlign w:val="center"/>
            <w:hideMark/>
          </w:tcPr>
          <w:p w14:paraId="1019F7A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 </w:t>
            </w:r>
          </w:p>
        </w:tc>
        <w:tc>
          <w:tcPr>
            <w:tcW w:w="2407" w:type="pct"/>
            <w:tcBorders>
              <w:top w:val="nil"/>
              <w:left w:val="nil"/>
              <w:bottom w:val="single" w:sz="4" w:space="0" w:color="auto"/>
              <w:right w:val="single" w:sz="4" w:space="0" w:color="auto"/>
            </w:tcBorders>
            <w:shd w:val="clear" w:color="auto" w:fill="auto"/>
            <w:vAlign w:val="center"/>
            <w:hideMark/>
          </w:tcPr>
          <w:p w14:paraId="4F3F8548"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 xml:space="preserve">Project proposal </w:t>
            </w:r>
          </w:p>
        </w:tc>
        <w:tc>
          <w:tcPr>
            <w:tcW w:w="548" w:type="pct"/>
            <w:tcBorders>
              <w:top w:val="nil"/>
              <w:left w:val="nil"/>
              <w:bottom w:val="single" w:sz="4" w:space="0" w:color="auto"/>
              <w:right w:val="single" w:sz="4" w:space="0" w:color="auto"/>
            </w:tcBorders>
            <w:shd w:val="clear" w:color="auto" w:fill="auto"/>
            <w:vAlign w:val="center"/>
            <w:hideMark/>
          </w:tcPr>
          <w:p w14:paraId="52E9086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50F42AD0"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421B4DC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2C83611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1D7D3E62" w14:textId="77777777" w:rsidTr="004A55CF">
        <w:trPr>
          <w:trHeight w:val="514"/>
        </w:trPr>
        <w:tc>
          <w:tcPr>
            <w:tcW w:w="253" w:type="pct"/>
            <w:vMerge w:val="restart"/>
            <w:tcBorders>
              <w:top w:val="nil"/>
              <w:left w:val="nil"/>
              <w:bottom w:val="nil"/>
              <w:right w:val="single" w:sz="4" w:space="0" w:color="auto"/>
            </w:tcBorders>
            <w:shd w:val="clear" w:color="000000" w:fill="948A54"/>
            <w:textDirection w:val="btLr"/>
            <w:vAlign w:val="center"/>
            <w:hideMark/>
          </w:tcPr>
          <w:p w14:paraId="36B9B9D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Implementation process</w:t>
            </w:r>
          </w:p>
        </w:tc>
        <w:tc>
          <w:tcPr>
            <w:tcW w:w="2407" w:type="pct"/>
            <w:tcBorders>
              <w:top w:val="nil"/>
              <w:left w:val="nil"/>
              <w:bottom w:val="single" w:sz="4" w:space="0" w:color="auto"/>
              <w:right w:val="single" w:sz="4" w:space="0" w:color="auto"/>
            </w:tcBorders>
            <w:shd w:val="clear" w:color="auto" w:fill="auto"/>
            <w:vAlign w:val="center"/>
            <w:hideMark/>
          </w:tcPr>
          <w:p w14:paraId="0E1B8D28"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Defining Resources for Data Collection</w:t>
            </w:r>
          </w:p>
        </w:tc>
        <w:tc>
          <w:tcPr>
            <w:tcW w:w="548" w:type="pct"/>
            <w:tcBorders>
              <w:top w:val="nil"/>
              <w:left w:val="nil"/>
              <w:bottom w:val="single" w:sz="4" w:space="0" w:color="auto"/>
              <w:right w:val="single" w:sz="4" w:space="0" w:color="auto"/>
            </w:tcBorders>
            <w:shd w:val="clear" w:color="auto" w:fill="auto"/>
            <w:vAlign w:val="center"/>
            <w:hideMark/>
          </w:tcPr>
          <w:p w14:paraId="5202EA68"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54E77E6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4FEA3C51"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6818E10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1D65AFFF" w14:textId="77777777" w:rsidTr="004A55CF">
        <w:trPr>
          <w:trHeight w:val="514"/>
        </w:trPr>
        <w:tc>
          <w:tcPr>
            <w:tcW w:w="253" w:type="pct"/>
            <w:vMerge/>
            <w:tcBorders>
              <w:top w:val="nil"/>
              <w:left w:val="nil"/>
              <w:bottom w:val="nil"/>
              <w:right w:val="single" w:sz="4" w:space="0" w:color="auto"/>
            </w:tcBorders>
            <w:vAlign w:val="center"/>
            <w:hideMark/>
          </w:tcPr>
          <w:p w14:paraId="68CEE69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64719A34"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Keywords List Creation</w:t>
            </w:r>
          </w:p>
        </w:tc>
        <w:tc>
          <w:tcPr>
            <w:tcW w:w="548" w:type="pct"/>
            <w:tcBorders>
              <w:top w:val="nil"/>
              <w:left w:val="nil"/>
              <w:bottom w:val="single" w:sz="4" w:space="0" w:color="auto"/>
              <w:right w:val="single" w:sz="4" w:space="0" w:color="auto"/>
            </w:tcBorders>
            <w:shd w:val="clear" w:color="auto" w:fill="auto"/>
            <w:vAlign w:val="center"/>
            <w:hideMark/>
          </w:tcPr>
          <w:p w14:paraId="7535AB2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26F5124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2CBE0E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0280AC7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5FC9CDBE" w14:textId="77777777" w:rsidTr="004A55CF">
        <w:trPr>
          <w:trHeight w:val="514"/>
        </w:trPr>
        <w:tc>
          <w:tcPr>
            <w:tcW w:w="253" w:type="pct"/>
            <w:vMerge/>
            <w:tcBorders>
              <w:top w:val="nil"/>
              <w:left w:val="nil"/>
              <w:bottom w:val="nil"/>
              <w:right w:val="single" w:sz="4" w:space="0" w:color="auto"/>
            </w:tcBorders>
            <w:vAlign w:val="center"/>
            <w:hideMark/>
          </w:tcPr>
          <w:p w14:paraId="611D7DC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436F890C"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Automatic Script Development and Scheduling</w:t>
            </w:r>
          </w:p>
        </w:tc>
        <w:tc>
          <w:tcPr>
            <w:tcW w:w="548" w:type="pct"/>
            <w:tcBorders>
              <w:top w:val="nil"/>
              <w:left w:val="nil"/>
              <w:bottom w:val="single" w:sz="4" w:space="0" w:color="auto"/>
              <w:right w:val="single" w:sz="4" w:space="0" w:color="auto"/>
            </w:tcBorders>
            <w:shd w:val="clear" w:color="auto" w:fill="auto"/>
            <w:vAlign w:val="center"/>
            <w:hideMark/>
          </w:tcPr>
          <w:p w14:paraId="28E962F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w:t>
            </w:r>
          </w:p>
        </w:tc>
        <w:tc>
          <w:tcPr>
            <w:tcW w:w="597" w:type="pct"/>
            <w:tcBorders>
              <w:top w:val="nil"/>
              <w:left w:val="nil"/>
              <w:bottom w:val="single" w:sz="4" w:space="0" w:color="auto"/>
              <w:right w:val="single" w:sz="4" w:space="0" w:color="auto"/>
            </w:tcBorders>
            <w:shd w:val="clear" w:color="auto" w:fill="auto"/>
            <w:vAlign w:val="center"/>
            <w:hideMark/>
          </w:tcPr>
          <w:p w14:paraId="1C86236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6109DEF1"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52BAB54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19BA79D3" w14:textId="77777777" w:rsidTr="004A55CF">
        <w:trPr>
          <w:trHeight w:val="514"/>
        </w:trPr>
        <w:tc>
          <w:tcPr>
            <w:tcW w:w="253" w:type="pct"/>
            <w:vMerge/>
            <w:tcBorders>
              <w:top w:val="nil"/>
              <w:left w:val="nil"/>
              <w:bottom w:val="nil"/>
              <w:right w:val="single" w:sz="4" w:space="0" w:color="auto"/>
            </w:tcBorders>
            <w:vAlign w:val="center"/>
            <w:hideMark/>
          </w:tcPr>
          <w:p w14:paraId="5BE6E782"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444C5F3C"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Classification of Collected Data for Risk Assessment</w:t>
            </w:r>
          </w:p>
        </w:tc>
        <w:tc>
          <w:tcPr>
            <w:tcW w:w="548" w:type="pct"/>
            <w:tcBorders>
              <w:top w:val="nil"/>
              <w:left w:val="nil"/>
              <w:bottom w:val="single" w:sz="4" w:space="0" w:color="auto"/>
              <w:right w:val="single" w:sz="4" w:space="0" w:color="auto"/>
            </w:tcBorders>
            <w:shd w:val="clear" w:color="auto" w:fill="auto"/>
            <w:vAlign w:val="center"/>
            <w:hideMark/>
          </w:tcPr>
          <w:p w14:paraId="40EE680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w:t>
            </w:r>
          </w:p>
        </w:tc>
        <w:tc>
          <w:tcPr>
            <w:tcW w:w="597" w:type="pct"/>
            <w:tcBorders>
              <w:top w:val="nil"/>
              <w:left w:val="nil"/>
              <w:bottom w:val="single" w:sz="4" w:space="0" w:color="auto"/>
              <w:right w:val="single" w:sz="4" w:space="0" w:color="auto"/>
            </w:tcBorders>
            <w:shd w:val="clear" w:color="auto" w:fill="auto"/>
            <w:vAlign w:val="center"/>
            <w:hideMark/>
          </w:tcPr>
          <w:p w14:paraId="151A79B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33BD184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78596D13"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0B232E29" w14:textId="77777777" w:rsidTr="004A55CF">
        <w:trPr>
          <w:trHeight w:val="514"/>
        </w:trPr>
        <w:tc>
          <w:tcPr>
            <w:tcW w:w="253" w:type="pct"/>
            <w:vMerge/>
            <w:tcBorders>
              <w:top w:val="nil"/>
              <w:left w:val="nil"/>
              <w:bottom w:val="nil"/>
              <w:right w:val="single" w:sz="4" w:space="0" w:color="auto"/>
            </w:tcBorders>
            <w:vAlign w:val="center"/>
            <w:hideMark/>
          </w:tcPr>
          <w:p w14:paraId="21E05A50"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36F56D8E"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Data Pre-processing and Vectorization</w:t>
            </w:r>
          </w:p>
        </w:tc>
        <w:tc>
          <w:tcPr>
            <w:tcW w:w="548" w:type="pct"/>
            <w:tcBorders>
              <w:top w:val="nil"/>
              <w:left w:val="nil"/>
              <w:bottom w:val="single" w:sz="4" w:space="0" w:color="auto"/>
              <w:right w:val="single" w:sz="4" w:space="0" w:color="auto"/>
            </w:tcBorders>
            <w:shd w:val="clear" w:color="auto" w:fill="auto"/>
            <w:vAlign w:val="center"/>
            <w:hideMark/>
          </w:tcPr>
          <w:p w14:paraId="0078A6C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w:t>
            </w:r>
          </w:p>
        </w:tc>
        <w:tc>
          <w:tcPr>
            <w:tcW w:w="597" w:type="pct"/>
            <w:tcBorders>
              <w:top w:val="nil"/>
              <w:left w:val="nil"/>
              <w:bottom w:val="single" w:sz="4" w:space="0" w:color="auto"/>
              <w:right w:val="single" w:sz="4" w:space="0" w:color="auto"/>
            </w:tcBorders>
            <w:shd w:val="clear" w:color="auto" w:fill="auto"/>
            <w:vAlign w:val="center"/>
            <w:hideMark/>
          </w:tcPr>
          <w:p w14:paraId="2FA39B2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3284061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0DEAFE1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0B6EF287" w14:textId="77777777" w:rsidTr="004A55CF">
        <w:trPr>
          <w:trHeight w:val="514"/>
        </w:trPr>
        <w:tc>
          <w:tcPr>
            <w:tcW w:w="253" w:type="pct"/>
            <w:vMerge/>
            <w:tcBorders>
              <w:top w:val="nil"/>
              <w:left w:val="nil"/>
              <w:bottom w:val="nil"/>
              <w:right w:val="single" w:sz="4" w:space="0" w:color="auto"/>
            </w:tcBorders>
            <w:vAlign w:val="center"/>
            <w:hideMark/>
          </w:tcPr>
          <w:p w14:paraId="5FAE9CA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48BC3B8C"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Clustering and Interpretation</w:t>
            </w:r>
          </w:p>
        </w:tc>
        <w:tc>
          <w:tcPr>
            <w:tcW w:w="548" w:type="pct"/>
            <w:tcBorders>
              <w:top w:val="nil"/>
              <w:left w:val="nil"/>
              <w:bottom w:val="single" w:sz="4" w:space="0" w:color="auto"/>
              <w:right w:val="single" w:sz="4" w:space="0" w:color="auto"/>
            </w:tcBorders>
            <w:shd w:val="clear" w:color="auto" w:fill="auto"/>
            <w:vAlign w:val="center"/>
            <w:hideMark/>
          </w:tcPr>
          <w:p w14:paraId="784544A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14685A0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02523C13"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27D7589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0ABD523E" w14:textId="77777777" w:rsidTr="004A55CF">
        <w:trPr>
          <w:trHeight w:val="514"/>
        </w:trPr>
        <w:tc>
          <w:tcPr>
            <w:tcW w:w="253" w:type="pct"/>
            <w:tcBorders>
              <w:top w:val="nil"/>
              <w:left w:val="nil"/>
              <w:bottom w:val="nil"/>
              <w:right w:val="nil"/>
            </w:tcBorders>
            <w:shd w:val="clear" w:color="000000" w:fill="948A54"/>
            <w:textDirection w:val="btLr"/>
            <w:vAlign w:val="center"/>
            <w:hideMark/>
          </w:tcPr>
          <w:p w14:paraId="3A5AE2B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 </w:t>
            </w:r>
          </w:p>
        </w:tc>
        <w:tc>
          <w:tcPr>
            <w:tcW w:w="2407" w:type="pct"/>
            <w:tcBorders>
              <w:top w:val="nil"/>
              <w:left w:val="single" w:sz="4" w:space="0" w:color="auto"/>
              <w:bottom w:val="single" w:sz="4" w:space="0" w:color="auto"/>
              <w:right w:val="single" w:sz="4" w:space="0" w:color="auto"/>
            </w:tcBorders>
            <w:shd w:val="clear" w:color="auto" w:fill="auto"/>
            <w:vAlign w:val="center"/>
            <w:hideMark/>
          </w:tcPr>
          <w:p w14:paraId="4BB82666"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Evaluation</w:t>
            </w:r>
          </w:p>
        </w:tc>
        <w:tc>
          <w:tcPr>
            <w:tcW w:w="548" w:type="pct"/>
            <w:tcBorders>
              <w:top w:val="nil"/>
              <w:left w:val="nil"/>
              <w:bottom w:val="single" w:sz="4" w:space="0" w:color="auto"/>
              <w:right w:val="single" w:sz="4" w:space="0" w:color="auto"/>
            </w:tcBorders>
            <w:shd w:val="clear" w:color="auto" w:fill="auto"/>
            <w:vAlign w:val="center"/>
            <w:hideMark/>
          </w:tcPr>
          <w:p w14:paraId="72A5FF6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6544F9C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22F007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00319F6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bl>
    <w:p w14:paraId="333AC7E1" w14:textId="56A0F143" w:rsidR="001B1E9D" w:rsidRDefault="001B1E9D" w:rsidP="004A55CF">
      <w:pPr>
        <w:overflowPunct/>
        <w:spacing w:after="160" w:line="360" w:lineRule="auto"/>
        <w:rPr>
          <w:rFonts w:ascii="Times New Roman" w:hAnsi="Times New Roman" w:cs="Times New Roman"/>
          <w:sz w:val="20"/>
          <w:szCs w:val="20"/>
          <w:lang w:val="en-GB"/>
        </w:rPr>
      </w:pPr>
    </w:p>
    <w:tbl>
      <w:tblPr>
        <w:tblW w:w="5000" w:type="pct"/>
        <w:tblLook w:val="04A0" w:firstRow="1" w:lastRow="0" w:firstColumn="1" w:lastColumn="0" w:noHBand="0" w:noVBand="1"/>
      </w:tblPr>
      <w:tblGrid>
        <w:gridCol w:w="829"/>
        <w:gridCol w:w="2203"/>
        <w:gridCol w:w="6019"/>
      </w:tblGrid>
      <w:tr w:rsidR="004A55CF" w:rsidRPr="004A55CF" w14:paraId="16C92C31" w14:textId="77777777" w:rsidTr="005E0B02">
        <w:trPr>
          <w:trHeight w:val="492"/>
        </w:trPr>
        <w:tc>
          <w:tcPr>
            <w:tcW w:w="458" w:type="pct"/>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016940FB" w14:textId="77777777" w:rsidR="004A55CF" w:rsidRPr="004A55CF" w:rsidRDefault="004A55CF" w:rsidP="004A55CF">
            <w:pPr>
              <w:overflowPunct/>
              <w:jc w:val="center"/>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KEY</w:t>
            </w:r>
          </w:p>
        </w:tc>
        <w:tc>
          <w:tcPr>
            <w:tcW w:w="1217" w:type="pct"/>
            <w:tcBorders>
              <w:top w:val="single" w:sz="8" w:space="0" w:color="auto"/>
              <w:left w:val="nil"/>
              <w:bottom w:val="single" w:sz="4" w:space="0" w:color="auto"/>
              <w:right w:val="single" w:sz="4" w:space="0" w:color="auto"/>
            </w:tcBorders>
            <w:shd w:val="clear" w:color="auto" w:fill="auto"/>
            <w:vAlign w:val="center"/>
            <w:hideMark/>
          </w:tcPr>
          <w:p w14:paraId="3DEE9767"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R = Responsible</w:t>
            </w:r>
          </w:p>
        </w:tc>
        <w:tc>
          <w:tcPr>
            <w:tcW w:w="3326" w:type="pct"/>
            <w:tcBorders>
              <w:top w:val="single" w:sz="8" w:space="0" w:color="auto"/>
              <w:left w:val="nil"/>
              <w:bottom w:val="single" w:sz="4" w:space="0" w:color="auto"/>
              <w:right w:val="single" w:sz="8" w:space="0" w:color="auto"/>
            </w:tcBorders>
            <w:shd w:val="clear" w:color="auto" w:fill="auto"/>
            <w:vAlign w:val="center"/>
            <w:hideMark/>
          </w:tcPr>
          <w:p w14:paraId="0533296F" w14:textId="7777777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Responsible for performing the task (</w:t>
            </w:r>
            <w:proofErr w:type="spellStart"/>
            <w:r w:rsidRPr="004A55CF">
              <w:rPr>
                <w:rFonts w:ascii="Times New Roman" w:eastAsia="Times New Roman" w:hAnsi="Times New Roman" w:cs="Times New Roman"/>
                <w:kern w:val="0"/>
                <w:sz w:val="20"/>
                <w:szCs w:val="20"/>
                <w:lang w:eastAsia="en-US" w:bidi="ar-SA"/>
              </w:rPr>
              <w:t>ie</w:t>
            </w:r>
            <w:proofErr w:type="spellEnd"/>
            <w:r w:rsidRPr="004A55CF">
              <w:rPr>
                <w:rFonts w:ascii="Times New Roman" w:eastAsia="Times New Roman" w:hAnsi="Times New Roman" w:cs="Times New Roman"/>
                <w:kern w:val="0"/>
                <w:sz w:val="20"/>
                <w:szCs w:val="20"/>
                <w:lang w:eastAsia="en-US" w:bidi="ar-SA"/>
              </w:rPr>
              <w:t>. the actual person doing the work to complete the task).</w:t>
            </w:r>
          </w:p>
        </w:tc>
      </w:tr>
      <w:tr w:rsidR="004A55CF" w:rsidRPr="004A55CF" w14:paraId="1CE1BE1C" w14:textId="77777777" w:rsidTr="005E0B02">
        <w:trPr>
          <w:trHeight w:val="492"/>
        </w:trPr>
        <w:tc>
          <w:tcPr>
            <w:tcW w:w="458" w:type="pct"/>
            <w:vMerge/>
            <w:tcBorders>
              <w:top w:val="single" w:sz="8" w:space="0" w:color="auto"/>
              <w:left w:val="single" w:sz="8" w:space="0" w:color="auto"/>
              <w:bottom w:val="single" w:sz="8" w:space="0" w:color="000000"/>
              <w:right w:val="single" w:sz="4" w:space="0" w:color="auto"/>
            </w:tcBorders>
            <w:vAlign w:val="center"/>
            <w:hideMark/>
          </w:tcPr>
          <w:p w14:paraId="3EB1155D"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p>
        </w:tc>
        <w:tc>
          <w:tcPr>
            <w:tcW w:w="1217" w:type="pct"/>
            <w:tcBorders>
              <w:top w:val="nil"/>
              <w:left w:val="nil"/>
              <w:bottom w:val="single" w:sz="4" w:space="0" w:color="auto"/>
              <w:right w:val="single" w:sz="4" w:space="0" w:color="auto"/>
            </w:tcBorders>
            <w:shd w:val="clear" w:color="auto" w:fill="auto"/>
            <w:vAlign w:val="center"/>
            <w:hideMark/>
          </w:tcPr>
          <w:p w14:paraId="2A8D6827"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A = Accountable</w:t>
            </w:r>
          </w:p>
        </w:tc>
        <w:tc>
          <w:tcPr>
            <w:tcW w:w="3326" w:type="pct"/>
            <w:tcBorders>
              <w:top w:val="nil"/>
              <w:left w:val="nil"/>
              <w:bottom w:val="single" w:sz="4" w:space="0" w:color="auto"/>
              <w:right w:val="single" w:sz="8" w:space="0" w:color="auto"/>
            </w:tcBorders>
            <w:shd w:val="clear" w:color="auto" w:fill="auto"/>
            <w:vAlign w:val="center"/>
            <w:hideMark/>
          </w:tcPr>
          <w:p w14:paraId="0DE17211" w14:textId="76931C4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Ultimately accountable for the task being done satisfactor</w:t>
            </w:r>
            <w:r w:rsidR="00B40F62">
              <w:rPr>
                <w:rFonts w:ascii="Times New Roman" w:eastAsia="Times New Roman" w:hAnsi="Times New Roman" w:cs="Times New Roman"/>
                <w:kern w:val="0"/>
                <w:sz w:val="20"/>
                <w:szCs w:val="20"/>
                <w:lang w:eastAsia="en-US" w:bidi="ar-SA"/>
              </w:rPr>
              <w:t>il</w:t>
            </w:r>
            <w:r w:rsidRPr="004A55CF">
              <w:rPr>
                <w:rFonts w:ascii="Times New Roman" w:eastAsia="Times New Roman" w:hAnsi="Times New Roman" w:cs="Times New Roman"/>
                <w:kern w:val="0"/>
                <w:sz w:val="20"/>
                <w:szCs w:val="20"/>
                <w:lang w:eastAsia="en-US" w:bidi="ar-SA"/>
              </w:rPr>
              <w:t>y.  The accountable person must sign-off the work that the Responsible person produces.</w:t>
            </w:r>
          </w:p>
        </w:tc>
      </w:tr>
      <w:tr w:rsidR="004A55CF" w:rsidRPr="004A55CF" w14:paraId="41B7ACC6" w14:textId="77777777" w:rsidTr="005E0B02">
        <w:trPr>
          <w:trHeight w:val="492"/>
        </w:trPr>
        <w:tc>
          <w:tcPr>
            <w:tcW w:w="458" w:type="pct"/>
            <w:vMerge/>
            <w:tcBorders>
              <w:top w:val="single" w:sz="8" w:space="0" w:color="auto"/>
              <w:left w:val="single" w:sz="8" w:space="0" w:color="auto"/>
              <w:bottom w:val="single" w:sz="8" w:space="0" w:color="000000"/>
              <w:right w:val="single" w:sz="4" w:space="0" w:color="auto"/>
            </w:tcBorders>
            <w:vAlign w:val="center"/>
            <w:hideMark/>
          </w:tcPr>
          <w:p w14:paraId="1B46FA09"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p>
        </w:tc>
        <w:tc>
          <w:tcPr>
            <w:tcW w:w="1217" w:type="pct"/>
            <w:tcBorders>
              <w:top w:val="nil"/>
              <w:left w:val="nil"/>
              <w:bottom w:val="single" w:sz="4" w:space="0" w:color="auto"/>
              <w:right w:val="single" w:sz="4" w:space="0" w:color="auto"/>
            </w:tcBorders>
            <w:shd w:val="clear" w:color="auto" w:fill="auto"/>
            <w:vAlign w:val="center"/>
            <w:hideMark/>
          </w:tcPr>
          <w:p w14:paraId="0CF2F826"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C = Consulted</w:t>
            </w:r>
          </w:p>
        </w:tc>
        <w:tc>
          <w:tcPr>
            <w:tcW w:w="3326" w:type="pct"/>
            <w:tcBorders>
              <w:top w:val="nil"/>
              <w:left w:val="nil"/>
              <w:bottom w:val="single" w:sz="4" w:space="0" w:color="auto"/>
              <w:right w:val="single" w:sz="8" w:space="0" w:color="auto"/>
            </w:tcBorders>
            <w:shd w:val="clear" w:color="auto" w:fill="auto"/>
            <w:vAlign w:val="center"/>
            <w:hideMark/>
          </w:tcPr>
          <w:p w14:paraId="60268B37" w14:textId="7777777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Team members whose input is used to complete the task.  Communication with these members will be 2-way in nature.</w:t>
            </w:r>
          </w:p>
        </w:tc>
      </w:tr>
      <w:tr w:rsidR="004A55CF" w:rsidRPr="004A55CF" w14:paraId="2E3B6D43" w14:textId="77777777" w:rsidTr="005E0B02">
        <w:trPr>
          <w:trHeight w:val="492"/>
        </w:trPr>
        <w:tc>
          <w:tcPr>
            <w:tcW w:w="458" w:type="pct"/>
            <w:vMerge/>
            <w:tcBorders>
              <w:top w:val="single" w:sz="8" w:space="0" w:color="auto"/>
              <w:left w:val="single" w:sz="8" w:space="0" w:color="auto"/>
              <w:bottom w:val="single" w:sz="8" w:space="0" w:color="000000"/>
              <w:right w:val="single" w:sz="4" w:space="0" w:color="auto"/>
            </w:tcBorders>
            <w:vAlign w:val="center"/>
            <w:hideMark/>
          </w:tcPr>
          <w:p w14:paraId="3E6C0212"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p>
        </w:tc>
        <w:tc>
          <w:tcPr>
            <w:tcW w:w="1217" w:type="pct"/>
            <w:tcBorders>
              <w:top w:val="nil"/>
              <w:left w:val="nil"/>
              <w:bottom w:val="single" w:sz="8" w:space="0" w:color="auto"/>
              <w:right w:val="single" w:sz="4" w:space="0" w:color="auto"/>
            </w:tcBorders>
            <w:shd w:val="clear" w:color="auto" w:fill="auto"/>
            <w:vAlign w:val="center"/>
            <w:hideMark/>
          </w:tcPr>
          <w:p w14:paraId="509833B8"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I = Informed</w:t>
            </w:r>
          </w:p>
        </w:tc>
        <w:tc>
          <w:tcPr>
            <w:tcW w:w="3326" w:type="pct"/>
            <w:tcBorders>
              <w:top w:val="nil"/>
              <w:left w:val="nil"/>
              <w:bottom w:val="single" w:sz="8" w:space="0" w:color="auto"/>
              <w:right w:val="single" w:sz="8" w:space="0" w:color="auto"/>
            </w:tcBorders>
            <w:shd w:val="clear" w:color="auto" w:fill="auto"/>
            <w:vAlign w:val="center"/>
            <w:hideMark/>
          </w:tcPr>
          <w:p w14:paraId="7A05091C" w14:textId="7777777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Team members who are informed as to the status of the task.  Communication with these members will be 1-way in nature.</w:t>
            </w:r>
          </w:p>
        </w:tc>
      </w:tr>
    </w:tbl>
    <w:p w14:paraId="021BD910" w14:textId="044DAEE2" w:rsidR="00066385"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Pr>
          <w:rFonts w:ascii="Times New Roman" w:hAnsi="Times New Roman" w:cs="Times New Roman"/>
          <w:sz w:val="20"/>
          <w:szCs w:val="20"/>
          <w:lang w:val="en-GB"/>
        </w:rPr>
        <w:t>2</w:t>
      </w:r>
      <w:r w:rsidRPr="00066385">
        <w:rPr>
          <w:rFonts w:ascii="Times New Roman" w:hAnsi="Times New Roman" w:cs="Times New Roman" w:hint="eastAsia"/>
          <w:sz w:val="20"/>
          <w:szCs w:val="20"/>
          <w:lang w:val="en-GB"/>
        </w:rPr>
        <w:t xml:space="preserve"> RACI Matrix </w:t>
      </w:r>
    </w:p>
    <w:p w14:paraId="3A2D978D" w14:textId="77777777" w:rsidR="00066385" w:rsidRPr="004F7E69" w:rsidRDefault="00066385" w:rsidP="00AE6CB5">
      <w:pPr>
        <w:spacing w:line="360" w:lineRule="auto"/>
        <w:jc w:val="both"/>
        <w:rPr>
          <w:rFonts w:ascii="Times New Roman" w:hAnsi="Times New Roman" w:cs="Times New Roman"/>
          <w:lang w:val="en-GB"/>
        </w:rPr>
      </w:pPr>
    </w:p>
    <w:p w14:paraId="0CD14926" w14:textId="77777777" w:rsidR="009C31A4" w:rsidRPr="004F7E69" w:rsidRDefault="009C31A4" w:rsidP="004F7E69">
      <w:pPr>
        <w:spacing w:line="276" w:lineRule="auto"/>
        <w:jc w:val="both"/>
        <w:rPr>
          <w:rFonts w:ascii="Times New Roman" w:hAnsi="Times New Roman" w:cs="Times New Roman"/>
        </w:rPr>
      </w:pPr>
    </w:p>
    <w:p w14:paraId="37714D04" w14:textId="77777777" w:rsidR="009C31A4" w:rsidRPr="004F7E69" w:rsidRDefault="009C31A4" w:rsidP="004F7E69">
      <w:pPr>
        <w:spacing w:line="276" w:lineRule="auto"/>
        <w:jc w:val="both"/>
        <w:rPr>
          <w:rFonts w:ascii="Times New Roman" w:hAnsi="Times New Roman" w:cs="Times New Roman"/>
        </w:rPr>
      </w:pPr>
    </w:p>
    <w:p w14:paraId="56092540" w14:textId="77777777" w:rsidR="00086184" w:rsidRPr="004F7E69" w:rsidRDefault="00086184" w:rsidP="004F7E69">
      <w:pPr>
        <w:spacing w:line="276" w:lineRule="auto"/>
        <w:jc w:val="both"/>
        <w:rPr>
          <w:rFonts w:ascii="Times New Roman" w:hAnsi="Times New Roman" w:cs="Times New Roman"/>
          <w:b/>
          <w:bCs/>
        </w:rPr>
      </w:pPr>
    </w:p>
    <w:p w14:paraId="552D18DB" w14:textId="20905212" w:rsidR="004E689D" w:rsidRPr="004F7E69" w:rsidRDefault="004E689D" w:rsidP="004F7E69">
      <w:pPr>
        <w:overflowPunct/>
        <w:spacing w:line="276" w:lineRule="auto"/>
        <w:jc w:val="both"/>
        <w:rPr>
          <w:rFonts w:ascii="Times New Roman" w:hAnsi="Times New Roman" w:cs="Times New Roman"/>
          <w:lang w:val="en-GB"/>
        </w:rPr>
      </w:pPr>
      <w:r w:rsidRPr="004F7E69">
        <w:rPr>
          <w:rFonts w:ascii="Times New Roman" w:hAnsi="Times New Roman" w:cs="Times New Roman"/>
          <w:lang w:val="en-GB"/>
        </w:rPr>
        <w:br w:type="page"/>
      </w:r>
    </w:p>
    <w:p w14:paraId="75E8941C" w14:textId="5002038D" w:rsidR="004E689D" w:rsidRPr="00AE6CB5" w:rsidRDefault="004E689D" w:rsidP="004F7E69">
      <w:pPr>
        <w:pStyle w:val="Heading1"/>
        <w:spacing w:line="276" w:lineRule="auto"/>
        <w:jc w:val="both"/>
        <w:rPr>
          <w:rFonts w:cs="Times New Roman"/>
          <w:bCs/>
          <w:szCs w:val="28"/>
          <w:lang w:val="en-GB"/>
        </w:rPr>
      </w:pPr>
      <w:bookmarkStart w:id="8" w:name="_Toc180957862"/>
      <w:r w:rsidRPr="00AE6CB5">
        <w:rPr>
          <w:rFonts w:cs="Times New Roman"/>
          <w:bCs/>
          <w:szCs w:val="28"/>
          <w:lang w:val="en-GB"/>
        </w:rPr>
        <w:lastRenderedPageBreak/>
        <w:t>REFERENCES</w:t>
      </w:r>
      <w:bookmarkEnd w:id="8"/>
    </w:p>
    <w:p w14:paraId="48E80ACB" w14:textId="77777777"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fldChar w:fldCharType="begin"/>
      </w:r>
      <w:r w:rsidRPr="004F7E69">
        <w:rPr>
          <w:rFonts w:ascii="Times New Roman" w:hAnsi="Times New Roman" w:cs="Times New Roman"/>
          <w:szCs w:val="24"/>
        </w:rPr>
        <w:instrText xml:space="preserve"> ADDIN ZOTERO_BIBL {"uncited":[],"omitted":[],"custom":[]} CSL_BIBLIOGRAPHY </w:instrText>
      </w:r>
      <w:r w:rsidRPr="004F7E69">
        <w:rPr>
          <w:rFonts w:ascii="Times New Roman" w:hAnsi="Times New Roman" w:cs="Times New Roman"/>
          <w:szCs w:val="24"/>
        </w:rPr>
        <w:fldChar w:fldCharType="separate"/>
      </w:r>
      <w:r w:rsidRPr="004F7E69">
        <w:rPr>
          <w:rFonts w:ascii="Times New Roman" w:hAnsi="Times New Roman" w:cs="Times New Roman"/>
          <w:szCs w:val="24"/>
        </w:rPr>
        <w:t>Banerjee, P. and Roy, R. (2022) Integrating Natural Language Processing (NLP) in AML Compliance and Monitoring. 11.</w:t>
      </w:r>
    </w:p>
    <w:p w14:paraId="08F2E6C4" w14:textId="156FB0C4"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Emmanuel Agwu (2023) </w:t>
      </w:r>
      <w:r w:rsidRPr="004F7E69">
        <w:rPr>
          <w:rFonts w:ascii="Times New Roman" w:hAnsi="Times New Roman" w:cs="Times New Roman"/>
          <w:i/>
          <w:iCs/>
          <w:szCs w:val="24"/>
        </w:rPr>
        <w:t>A Practical Guide to Adverse Media Screening: Best Practices and Tools</w:t>
      </w:r>
      <w:r w:rsidRPr="004F7E69">
        <w:rPr>
          <w:rFonts w:ascii="Times New Roman" w:hAnsi="Times New Roman" w:cs="Times New Roman"/>
          <w:szCs w:val="24"/>
        </w:rPr>
        <w:t xml:space="preserve"> </w:t>
      </w:r>
      <w:r w:rsidRPr="004F7E69">
        <w:rPr>
          <w:rFonts w:ascii="Times New Roman" w:hAnsi="Times New Roman" w:cs="Times New Roman"/>
          <w:i/>
          <w:iCs/>
          <w:szCs w:val="24"/>
        </w:rPr>
        <w:t>Youverify website</w:t>
      </w:r>
      <w:r w:rsidRPr="004F7E69">
        <w:rPr>
          <w:rFonts w:ascii="Times New Roman" w:hAnsi="Times New Roman" w:cs="Times New Roman"/>
          <w:szCs w:val="24"/>
        </w:rPr>
        <w:t>. 3 August 2023 [online]. Available from: https://youverify.co/blog/practical-guide-to-adverse-media-screening [Accessed 23 October 2024].</w:t>
      </w:r>
    </w:p>
    <w:p w14:paraId="1C3504F3" w14:textId="0759B812"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Adverse media or negative news screening (2024) sanction scanner. Available at: https://www.sanctionscanner.com/knowledge-base/adverse-media-144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0B9247" w14:textId="11076ED4"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Ashtikar, A. (2024) Applying vector databases in finance for risk and fraud analysis, Zilliz blog. Available at: https://zilliz.com/learn/applying-vector-databases-in-finance-for-risk-and-fraud-analysis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0BF789E2" w14:textId="732DDC3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Pavanbelagatti (2024) Pavanbelagatti/vector-embeddings, GitHub. Available at: https://github.com/pavanbelagatti/vector-embeddings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2715FA5" w14:textId="4D96D9D0"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ProjectPro, (</w:t>
      </w:r>
      <w:r w:rsidR="00680500">
        <w:rPr>
          <w:rFonts w:ascii="Times New Roman" w:hAnsi="Times New Roman" w:cs="Times New Roman"/>
          <w:szCs w:val="24"/>
        </w:rPr>
        <w:t>2024</w:t>
      </w:r>
      <w:r w:rsidRPr="004F7E69">
        <w:rPr>
          <w:rFonts w:ascii="Times New Roman" w:hAnsi="Times New Roman" w:cs="Times New Roman"/>
          <w:szCs w:val="24"/>
        </w:rPr>
        <w:t xml:space="preserve">) 8 feature engineering techniques for Machine Learning, ProjectPro. Available at: https://www.projectpro.io/article/8-feature-engineering-techniques-for-machine-learning/423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426F0DCA" w14:textId="12C4AF2D"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Tirumalachandraveni (2024) Fake news detection model using tensorflow in python, GeeksforGeeks. Available at: https://www.geeksforgeeks.org/fake-news-detection-model-using-tensorflow-in-python/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70D7D9" w14:textId="5E63BD9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Vaishnavi, A. (2024) NIFTY50 companies ESG score data, Kaggle. Available at: https://www.kaggle.com/datasets/akulvaishnavi/nifty50-companies-esg-score-data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157507" w14:textId="56B11E3F"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Wu, J. (2022) Web scraping with Python: Automate negative news screening (NNS) at </w:t>
      </w:r>
      <w:r w:rsidR="005007E7">
        <w:rPr>
          <w:rFonts w:ascii="Times New Roman" w:hAnsi="Times New Roman" w:cs="Times New Roman"/>
          <w:szCs w:val="24"/>
        </w:rPr>
        <w:t>the </w:t>
      </w:r>
      <w:r w:rsidRPr="004F7E69">
        <w:rPr>
          <w:rFonts w:ascii="Times New Roman" w:hAnsi="Times New Roman" w:cs="Times New Roman"/>
          <w:szCs w:val="24"/>
        </w:rPr>
        <w:t xml:space="preserve">internet search engine, Medium. Available at: https://medium.com/@jasonclwu/web-scraping-with-python-automate-negative-news-screening-nns-at-internet-search-engine-c99697080b14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78DD11D0" w14:textId="77777777" w:rsidR="008024DD" w:rsidRPr="004F7E69" w:rsidRDefault="008024DD" w:rsidP="004F7E69">
      <w:pPr>
        <w:spacing w:line="276" w:lineRule="auto"/>
        <w:jc w:val="both"/>
        <w:rPr>
          <w:rFonts w:ascii="Times New Roman" w:hAnsi="Times New Roman" w:cs="Times New Roman"/>
        </w:rPr>
      </w:pPr>
    </w:p>
    <w:p w14:paraId="15811E2F" w14:textId="77777777" w:rsidR="008024DD" w:rsidRPr="004F7E69" w:rsidRDefault="008024DD" w:rsidP="004F7E69">
      <w:pPr>
        <w:spacing w:line="276" w:lineRule="auto"/>
        <w:jc w:val="both"/>
        <w:rPr>
          <w:rFonts w:ascii="Times New Roman" w:hAnsi="Times New Roman" w:cs="Times New Roman"/>
        </w:rPr>
      </w:pPr>
    </w:p>
    <w:p w14:paraId="34ECFE67" w14:textId="0C337F4E" w:rsidR="00832D71" w:rsidRPr="004F7E69" w:rsidRDefault="00832D71" w:rsidP="004F7E69">
      <w:pPr>
        <w:overflowPunct/>
        <w:spacing w:after="160" w:line="276" w:lineRule="auto"/>
        <w:jc w:val="both"/>
        <w:rPr>
          <w:rFonts w:ascii="Times New Roman" w:hAnsi="Times New Roman" w:cs="Times New Roman"/>
        </w:rPr>
      </w:pPr>
      <w:r w:rsidRPr="004F7E69">
        <w:rPr>
          <w:rFonts w:ascii="Times New Roman" w:hAnsi="Times New Roman" w:cs="Times New Roman"/>
        </w:rPr>
        <w:fldChar w:fldCharType="end"/>
      </w:r>
    </w:p>
    <w:bookmarkEnd w:id="1"/>
    <w:p w14:paraId="5F7C7811" w14:textId="138821DB" w:rsidR="00364D6B" w:rsidRPr="004F7E69" w:rsidRDefault="00364D6B" w:rsidP="004F7E69">
      <w:pPr>
        <w:overflowPunct/>
        <w:spacing w:after="160" w:line="276" w:lineRule="auto"/>
        <w:jc w:val="both"/>
        <w:rPr>
          <w:rFonts w:ascii="Times New Roman" w:hAnsi="Times New Roman" w:cs="Times New Roman"/>
        </w:rPr>
      </w:pPr>
    </w:p>
    <w:sectPr w:rsidR="00364D6B" w:rsidRPr="004F7E69" w:rsidSect="00D37D8A">
      <w:footerReference w:type="default" r:id="rId12"/>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4C1D" w14:textId="77777777" w:rsidR="002458EF" w:rsidRDefault="002458EF" w:rsidP="00FD4A54">
      <w:pPr>
        <w:rPr>
          <w:rFonts w:hint="eastAsia"/>
        </w:rPr>
      </w:pPr>
      <w:r>
        <w:separator/>
      </w:r>
    </w:p>
  </w:endnote>
  <w:endnote w:type="continuationSeparator" w:id="0">
    <w:p w14:paraId="0F61AD53" w14:textId="77777777" w:rsidR="002458EF" w:rsidRDefault="002458EF"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A77F" w14:textId="77777777" w:rsidR="002458EF" w:rsidRDefault="002458EF" w:rsidP="00FD4A54">
      <w:pPr>
        <w:rPr>
          <w:rFonts w:hint="eastAsia"/>
        </w:rPr>
      </w:pPr>
      <w:r>
        <w:separator/>
      </w:r>
    </w:p>
  </w:footnote>
  <w:footnote w:type="continuationSeparator" w:id="0">
    <w:p w14:paraId="65EF28CC" w14:textId="77777777" w:rsidR="002458EF" w:rsidRDefault="002458EF"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3A8"/>
    <w:multiLevelType w:val="multilevel"/>
    <w:tmpl w:val="0409001F"/>
    <w:lvl w:ilvl="0">
      <w:start w:val="1"/>
      <w:numFmt w:val="decimal"/>
      <w:lvlText w:val="%1."/>
      <w:lvlJc w:val="left"/>
      <w:pPr>
        <w:ind w:left="2062" w:hanging="360"/>
      </w:pPr>
    </w:lvl>
    <w:lvl w:ilvl="1">
      <w:start w:val="1"/>
      <w:numFmt w:val="decimal"/>
      <w:lvlText w:val="%1.%2."/>
      <w:lvlJc w:val="left"/>
      <w:pPr>
        <w:ind w:left="2494" w:hanging="432"/>
      </w:pPr>
    </w:lvl>
    <w:lvl w:ilvl="2">
      <w:start w:val="1"/>
      <w:numFmt w:val="decimal"/>
      <w:lvlText w:val="%1.%2.%3."/>
      <w:lvlJc w:val="left"/>
      <w:pPr>
        <w:ind w:left="2926" w:hanging="504"/>
      </w:pPr>
    </w:lvl>
    <w:lvl w:ilvl="3">
      <w:start w:val="1"/>
      <w:numFmt w:val="decimal"/>
      <w:lvlText w:val="%1.%2.%3.%4."/>
      <w:lvlJc w:val="left"/>
      <w:pPr>
        <w:ind w:left="3430" w:hanging="648"/>
      </w:pPr>
    </w:lvl>
    <w:lvl w:ilvl="4">
      <w:start w:val="1"/>
      <w:numFmt w:val="decimal"/>
      <w:lvlText w:val="%1.%2.%3.%4.%5."/>
      <w:lvlJc w:val="left"/>
      <w:pPr>
        <w:ind w:left="3934" w:hanging="792"/>
      </w:pPr>
    </w:lvl>
    <w:lvl w:ilvl="5">
      <w:start w:val="1"/>
      <w:numFmt w:val="decimal"/>
      <w:lvlText w:val="%1.%2.%3.%4.%5.%6."/>
      <w:lvlJc w:val="left"/>
      <w:pPr>
        <w:ind w:left="4438" w:hanging="936"/>
      </w:pPr>
    </w:lvl>
    <w:lvl w:ilvl="6">
      <w:start w:val="1"/>
      <w:numFmt w:val="decimal"/>
      <w:lvlText w:val="%1.%2.%3.%4.%5.%6.%7."/>
      <w:lvlJc w:val="left"/>
      <w:pPr>
        <w:ind w:left="4942" w:hanging="1080"/>
      </w:pPr>
    </w:lvl>
    <w:lvl w:ilvl="7">
      <w:start w:val="1"/>
      <w:numFmt w:val="decimal"/>
      <w:lvlText w:val="%1.%2.%3.%4.%5.%6.%7.%8."/>
      <w:lvlJc w:val="left"/>
      <w:pPr>
        <w:ind w:left="5446" w:hanging="1224"/>
      </w:pPr>
    </w:lvl>
    <w:lvl w:ilvl="8">
      <w:start w:val="1"/>
      <w:numFmt w:val="decimal"/>
      <w:lvlText w:val="%1.%2.%3.%4.%5.%6.%7.%8.%9."/>
      <w:lvlJc w:val="left"/>
      <w:pPr>
        <w:ind w:left="6022" w:hanging="1440"/>
      </w:pPr>
    </w:lvl>
  </w:abstractNum>
  <w:abstractNum w:abstractNumId="1"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95EF1"/>
    <w:multiLevelType w:val="hybridMultilevel"/>
    <w:tmpl w:val="380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A5D63"/>
    <w:multiLevelType w:val="hybridMultilevel"/>
    <w:tmpl w:val="CB76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3DB0"/>
    <w:multiLevelType w:val="hybridMultilevel"/>
    <w:tmpl w:val="EF1495F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9793A2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9"/>
  </w:num>
  <w:num w:numId="4">
    <w:abstractNumId w:val="10"/>
  </w:num>
  <w:num w:numId="5">
    <w:abstractNumId w:val="0"/>
  </w:num>
  <w:num w:numId="6">
    <w:abstractNumId w:val="2"/>
  </w:num>
  <w:num w:numId="7">
    <w:abstractNumId w:val="4"/>
  </w:num>
  <w:num w:numId="8">
    <w:abstractNumId w:val="11"/>
  </w:num>
  <w:num w:numId="9">
    <w:abstractNumId w:val="5"/>
  </w:num>
  <w:num w:numId="10">
    <w:abstractNumId w:val="6"/>
  </w:num>
  <w:num w:numId="11">
    <w:abstractNumId w:val="3"/>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1D18"/>
    <w:rsid w:val="0006399A"/>
    <w:rsid w:val="00066385"/>
    <w:rsid w:val="000711E0"/>
    <w:rsid w:val="000748C4"/>
    <w:rsid w:val="00086184"/>
    <w:rsid w:val="000863EB"/>
    <w:rsid w:val="00090B37"/>
    <w:rsid w:val="000B2086"/>
    <w:rsid w:val="000D1068"/>
    <w:rsid w:val="000D478D"/>
    <w:rsid w:val="000E161F"/>
    <w:rsid w:val="000F3DBF"/>
    <w:rsid w:val="00103600"/>
    <w:rsid w:val="001050C9"/>
    <w:rsid w:val="00111895"/>
    <w:rsid w:val="001153F0"/>
    <w:rsid w:val="001210FE"/>
    <w:rsid w:val="00134CEB"/>
    <w:rsid w:val="00142762"/>
    <w:rsid w:val="001A08F2"/>
    <w:rsid w:val="001A5C2D"/>
    <w:rsid w:val="001B0A33"/>
    <w:rsid w:val="001B1E9D"/>
    <w:rsid w:val="001E0DBF"/>
    <w:rsid w:val="001E75D9"/>
    <w:rsid w:val="001F54A7"/>
    <w:rsid w:val="00205409"/>
    <w:rsid w:val="00220E53"/>
    <w:rsid w:val="00220F54"/>
    <w:rsid w:val="0022469D"/>
    <w:rsid w:val="002248EE"/>
    <w:rsid w:val="00242126"/>
    <w:rsid w:val="002458EF"/>
    <w:rsid w:val="00246A42"/>
    <w:rsid w:val="0025668B"/>
    <w:rsid w:val="002578E7"/>
    <w:rsid w:val="00271BB2"/>
    <w:rsid w:val="00275CDD"/>
    <w:rsid w:val="00290A68"/>
    <w:rsid w:val="002B4C5A"/>
    <w:rsid w:val="002B5BDD"/>
    <w:rsid w:val="002C6851"/>
    <w:rsid w:val="002F0E02"/>
    <w:rsid w:val="002F626A"/>
    <w:rsid w:val="0030204F"/>
    <w:rsid w:val="003047D2"/>
    <w:rsid w:val="003135E0"/>
    <w:rsid w:val="00314A28"/>
    <w:rsid w:val="00341D65"/>
    <w:rsid w:val="003464F4"/>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232FA"/>
    <w:rsid w:val="00424216"/>
    <w:rsid w:val="00430765"/>
    <w:rsid w:val="0043262D"/>
    <w:rsid w:val="00433494"/>
    <w:rsid w:val="00433F6F"/>
    <w:rsid w:val="004364C9"/>
    <w:rsid w:val="004459D1"/>
    <w:rsid w:val="00451037"/>
    <w:rsid w:val="004568AE"/>
    <w:rsid w:val="00482AAB"/>
    <w:rsid w:val="00493D8B"/>
    <w:rsid w:val="00496FF1"/>
    <w:rsid w:val="004A55CF"/>
    <w:rsid w:val="004B4AA8"/>
    <w:rsid w:val="004D2C00"/>
    <w:rsid w:val="004E10BB"/>
    <w:rsid w:val="004E63FB"/>
    <w:rsid w:val="004E689D"/>
    <w:rsid w:val="004F5147"/>
    <w:rsid w:val="004F7E69"/>
    <w:rsid w:val="005007E7"/>
    <w:rsid w:val="00500DF3"/>
    <w:rsid w:val="00506BF9"/>
    <w:rsid w:val="0051466B"/>
    <w:rsid w:val="0053075C"/>
    <w:rsid w:val="00537988"/>
    <w:rsid w:val="005453D4"/>
    <w:rsid w:val="00547E19"/>
    <w:rsid w:val="00553BF3"/>
    <w:rsid w:val="005647FF"/>
    <w:rsid w:val="005838A2"/>
    <w:rsid w:val="005A70A2"/>
    <w:rsid w:val="005B294C"/>
    <w:rsid w:val="005C52C8"/>
    <w:rsid w:val="005C77BF"/>
    <w:rsid w:val="005D0D67"/>
    <w:rsid w:val="005D13C5"/>
    <w:rsid w:val="005D2A64"/>
    <w:rsid w:val="005D393E"/>
    <w:rsid w:val="005E0B02"/>
    <w:rsid w:val="005E6582"/>
    <w:rsid w:val="005F4111"/>
    <w:rsid w:val="00603E2C"/>
    <w:rsid w:val="006206A8"/>
    <w:rsid w:val="0063021A"/>
    <w:rsid w:val="0065207B"/>
    <w:rsid w:val="0065384A"/>
    <w:rsid w:val="00653BBD"/>
    <w:rsid w:val="00680500"/>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53FF"/>
    <w:rsid w:val="007F64C9"/>
    <w:rsid w:val="00801DB4"/>
    <w:rsid w:val="008024DD"/>
    <w:rsid w:val="00806823"/>
    <w:rsid w:val="0082298E"/>
    <w:rsid w:val="00823CFC"/>
    <w:rsid w:val="00825749"/>
    <w:rsid w:val="00832D71"/>
    <w:rsid w:val="008347A8"/>
    <w:rsid w:val="008509EE"/>
    <w:rsid w:val="00851D92"/>
    <w:rsid w:val="00860825"/>
    <w:rsid w:val="008612EA"/>
    <w:rsid w:val="00866A72"/>
    <w:rsid w:val="00867E03"/>
    <w:rsid w:val="00871F78"/>
    <w:rsid w:val="0088646D"/>
    <w:rsid w:val="00890013"/>
    <w:rsid w:val="00890DFA"/>
    <w:rsid w:val="0089254C"/>
    <w:rsid w:val="008D00FB"/>
    <w:rsid w:val="008D21A7"/>
    <w:rsid w:val="008E0ACB"/>
    <w:rsid w:val="008E18B8"/>
    <w:rsid w:val="008E60F5"/>
    <w:rsid w:val="008F1BAB"/>
    <w:rsid w:val="008F57DF"/>
    <w:rsid w:val="00900553"/>
    <w:rsid w:val="0091265E"/>
    <w:rsid w:val="00912C26"/>
    <w:rsid w:val="009369C4"/>
    <w:rsid w:val="0095052F"/>
    <w:rsid w:val="009512E1"/>
    <w:rsid w:val="009513D3"/>
    <w:rsid w:val="009552B1"/>
    <w:rsid w:val="00957B84"/>
    <w:rsid w:val="00962FEC"/>
    <w:rsid w:val="00963256"/>
    <w:rsid w:val="00967DD7"/>
    <w:rsid w:val="00974F6A"/>
    <w:rsid w:val="009769BF"/>
    <w:rsid w:val="00977ECC"/>
    <w:rsid w:val="009809D1"/>
    <w:rsid w:val="009A6888"/>
    <w:rsid w:val="009A740E"/>
    <w:rsid w:val="009B523D"/>
    <w:rsid w:val="009C31A4"/>
    <w:rsid w:val="009E58B2"/>
    <w:rsid w:val="009F1547"/>
    <w:rsid w:val="00A1057A"/>
    <w:rsid w:val="00A54B9D"/>
    <w:rsid w:val="00A6595A"/>
    <w:rsid w:val="00A671BE"/>
    <w:rsid w:val="00A74F31"/>
    <w:rsid w:val="00AB325F"/>
    <w:rsid w:val="00AD53D8"/>
    <w:rsid w:val="00AD78E1"/>
    <w:rsid w:val="00AE6CB5"/>
    <w:rsid w:val="00B034BC"/>
    <w:rsid w:val="00B15988"/>
    <w:rsid w:val="00B16093"/>
    <w:rsid w:val="00B163D7"/>
    <w:rsid w:val="00B16DF1"/>
    <w:rsid w:val="00B23E67"/>
    <w:rsid w:val="00B409E1"/>
    <w:rsid w:val="00B40F62"/>
    <w:rsid w:val="00B4705A"/>
    <w:rsid w:val="00B52F7A"/>
    <w:rsid w:val="00B54414"/>
    <w:rsid w:val="00B97540"/>
    <w:rsid w:val="00BB21C9"/>
    <w:rsid w:val="00BD111A"/>
    <w:rsid w:val="00BE78DB"/>
    <w:rsid w:val="00BF1D79"/>
    <w:rsid w:val="00BF6CF2"/>
    <w:rsid w:val="00C00790"/>
    <w:rsid w:val="00C01BEC"/>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6C6"/>
    <w:rsid w:val="00F32ECF"/>
    <w:rsid w:val="00F3662F"/>
    <w:rsid w:val="00F446AF"/>
    <w:rsid w:val="00F467BD"/>
    <w:rsid w:val="00F47326"/>
    <w:rsid w:val="00F55622"/>
    <w:rsid w:val="00F711CC"/>
    <w:rsid w:val="00F80E79"/>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 w:type="character" w:customStyle="1" w:styleId="ui-provider">
    <w:name w:val="ui-provider"/>
    <w:basedOn w:val="DefaultParagraphFont"/>
    <w:rsid w:val="009F1547"/>
  </w:style>
  <w:style w:type="paragraph" w:styleId="NormalWeb">
    <w:name w:val="Normal (Web)"/>
    <w:basedOn w:val="Normal"/>
    <w:uiPriority w:val="99"/>
    <w:semiHidden/>
    <w:unhideWhenUsed/>
    <w:rsid w:val="008024DD"/>
    <w:pPr>
      <w:overflowPunct/>
      <w:spacing w:before="100" w:beforeAutospacing="1" w:after="100" w:afterAutospacing="1"/>
    </w:pPr>
    <w:rPr>
      <w:rFonts w:ascii="Times New Roman" w:eastAsia="Times New Roman" w:hAnsi="Times New Roman" w:cs="Times New Roman"/>
      <w:kern w:val="0"/>
      <w:lang w:eastAsia="en-US" w:bidi="ar-SA"/>
    </w:rPr>
  </w:style>
  <w:style w:type="paragraph" w:customStyle="1" w:styleId="paragraph">
    <w:name w:val="paragraph"/>
    <w:basedOn w:val="Normal"/>
    <w:rsid w:val="00220F54"/>
    <w:pPr>
      <w:overflowPunct/>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220F54"/>
  </w:style>
  <w:style w:type="character" w:customStyle="1" w:styleId="eop">
    <w:name w:val="eop"/>
    <w:basedOn w:val="DefaultParagraphFont"/>
    <w:rsid w:val="0022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149902275">
      <w:bodyDiv w:val="1"/>
      <w:marLeft w:val="0"/>
      <w:marRight w:val="0"/>
      <w:marTop w:val="0"/>
      <w:marBottom w:val="0"/>
      <w:divBdr>
        <w:top w:val="none" w:sz="0" w:space="0" w:color="auto"/>
        <w:left w:val="none" w:sz="0" w:space="0" w:color="auto"/>
        <w:bottom w:val="none" w:sz="0" w:space="0" w:color="auto"/>
        <w:right w:val="none" w:sz="0" w:space="0" w:color="auto"/>
      </w:divBdr>
    </w:div>
    <w:div w:id="1463228213">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893226787">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taKrj/AI-project-2024"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D1279B-53B6-41F8-9A23-DB9378B2968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1755</Words>
  <Characters>11147</Characters>
  <Application>Microsoft Office Word</Application>
  <DocSecurity>0</DocSecurity>
  <Lines>398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Nataļja Krjučkova</cp:lastModifiedBy>
  <cp:revision>24</cp:revision>
  <cp:lastPrinted>2024-05-31T19:20:00Z</cp:lastPrinted>
  <dcterms:created xsi:type="dcterms:W3CDTF">2024-10-23T19:44:00Z</dcterms:created>
  <dcterms:modified xsi:type="dcterms:W3CDTF">2024-10-28T11:41:00Z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id="aLA4imbu"/&gt;&lt;style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